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19AD4" w14:textId="77777777" w:rsidR="004F0300" w:rsidRDefault="004F0300" w:rsidP="00446DCB">
      <w:pPr>
        <w:tabs>
          <w:tab w:val="left" w:pos="5365"/>
        </w:tabs>
        <w:spacing w:after="0" w:line="240" w:lineRule="auto"/>
        <w:contextualSpacing/>
        <w:rPr>
          <w:rFonts w:ascii="Garamond" w:hAnsi="Garamond"/>
          <w:b/>
          <w:bCs/>
        </w:rPr>
      </w:pPr>
    </w:p>
    <w:p w14:paraId="1C49EE66" w14:textId="77777777" w:rsidR="00446DCB" w:rsidRDefault="00446DCB" w:rsidP="00446DCB">
      <w:pPr>
        <w:jc w:val="both"/>
        <w:rPr>
          <w:rFonts w:ascii="Garamond" w:hAnsi="Garamond" w:cs="Courier New"/>
          <w:sz w:val="24"/>
          <w:szCs w:val="24"/>
        </w:rPr>
      </w:pPr>
    </w:p>
    <w:p w14:paraId="5B4B8663" w14:textId="77777777" w:rsidR="00446DCB" w:rsidRDefault="00446DCB" w:rsidP="00446DCB">
      <w:pPr>
        <w:ind w:hanging="142"/>
        <w:jc w:val="both"/>
        <w:rPr>
          <w:rFonts w:ascii="Garamond" w:hAnsi="Garamond" w:cs="Courier New"/>
          <w:sz w:val="24"/>
          <w:szCs w:val="24"/>
        </w:rPr>
      </w:pPr>
    </w:p>
    <w:p w14:paraId="7B6F5ACE" w14:textId="77777777" w:rsidR="00446DCB" w:rsidRPr="00C208B7" w:rsidRDefault="00446DCB" w:rsidP="00446DCB">
      <w:pPr>
        <w:pStyle w:val="Cm"/>
        <w:ind w:left="1416"/>
        <w:rPr>
          <w:rFonts w:ascii="Monotype Corsiva" w:hAnsi="Monotype Corsiva"/>
          <w:b/>
          <w:i/>
          <w:sz w:val="22"/>
        </w:rPr>
      </w:pPr>
      <w:r w:rsidRPr="00C208B7">
        <w:rPr>
          <w:rFonts w:ascii="Monotype Corsiva" w:hAnsi="Monotype Corsiva"/>
          <w:b/>
          <w:noProof/>
        </w:rPr>
        <mc:AlternateContent>
          <mc:Choice Requires="wps">
            <w:drawing>
              <wp:anchor distT="0" distB="0" distL="114300" distR="114300" simplePos="0" relativeHeight="251659264" behindDoc="0" locked="0" layoutInCell="0" allowOverlap="1" wp14:anchorId="35863855" wp14:editId="792BD2C4">
                <wp:simplePos x="0" y="0"/>
                <wp:positionH relativeFrom="column">
                  <wp:posOffset>104775</wp:posOffset>
                </wp:positionH>
                <wp:positionV relativeFrom="paragraph">
                  <wp:posOffset>-445135</wp:posOffset>
                </wp:positionV>
                <wp:extent cx="640080" cy="914400"/>
                <wp:effectExtent l="0" t="4445" r="2540" b="0"/>
                <wp:wrapNone/>
                <wp:docPr id="1475533150"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A233D" w14:textId="77777777" w:rsidR="00446DCB" w:rsidRDefault="00446DCB" w:rsidP="00446DCB">
                            <w:r>
                              <w:rPr>
                                <w:noProof/>
                              </w:rPr>
                              <w:drawing>
                                <wp:inline distT="0" distB="0" distL="0" distR="0" wp14:anchorId="1459A011" wp14:editId="4D5E7A40">
                                  <wp:extent cx="447675" cy="762000"/>
                                  <wp:effectExtent l="0" t="0" r="9525" b="0"/>
                                  <wp:docPr id="53709193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63855" id="_x0000_t202" coordsize="21600,21600" o:spt="202" path="m,l,21600r21600,l21600,xe">
                <v:stroke joinstyle="miter"/>
                <v:path gradientshapeok="t" o:connecttype="rect"/>
              </v:shapetype>
              <v:shape id="Szövegdoboz 4" o:spid="_x0000_s1026" type="#_x0000_t202" style="position:absolute;left:0;text-align:left;margin-left:8.25pt;margin-top:-35.05pt;width:50.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" o:allowincell="f" stroked="f">
                <v:textbox>
                  <w:txbxContent>
                    <w:p w14:paraId="13CA233D" w14:textId="77777777" w:rsidR="00446DCB" w:rsidRDefault="00446DCB" w:rsidP="00446DCB">
                      <w:r>
                        <w:rPr>
                          <w:noProof/>
                        </w:rPr>
                        <w:drawing>
                          <wp:inline distT="0" distB="0" distL="0" distR="0" wp14:anchorId="1459A011" wp14:editId="4D5E7A40">
                            <wp:extent cx="447675" cy="762000"/>
                            <wp:effectExtent l="0" t="0" r="9525" b="0"/>
                            <wp:docPr id="537091936"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sidRPr="00C208B7">
        <w:rPr>
          <w:rFonts w:ascii="Monotype Corsiva" w:hAnsi="Monotype Corsiva"/>
          <w:b/>
          <w:i/>
          <w:noProof/>
          <w:sz w:val="22"/>
        </w:rPr>
        <mc:AlternateContent>
          <mc:Choice Requires="wps">
            <w:drawing>
              <wp:anchor distT="0" distB="0" distL="114300" distR="114300" simplePos="0" relativeHeight="251660288" behindDoc="0" locked="0" layoutInCell="0" allowOverlap="1" wp14:anchorId="2141AAC2" wp14:editId="6F408A33">
                <wp:simplePos x="0" y="0"/>
                <wp:positionH relativeFrom="column">
                  <wp:posOffset>5113655</wp:posOffset>
                </wp:positionH>
                <wp:positionV relativeFrom="paragraph">
                  <wp:posOffset>-342900</wp:posOffset>
                </wp:positionV>
                <wp:extent cx="730250" cy="812165"/>
                <wp:effectExtent l="3810" t="1905" r="0" b="0"/>
                <wp:wrapNone/>
                <wp:docPr id="170697175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84CD6E" w14:textId="77777777" w:rsidR="00446DCB" w:rsidRDefault="00446DCB" w:rsidP="00446DCB">
                            <w:r>
                              <w:rPr>
                                <w:noProof/>
                              </w:rPr>
                              <w:drawing>
                                <wp:inline distT="0" distB="0" distL="0" distR="0" wp14:anchorId="5137C9D8" wp14:editId="64473F07">
                                  <wp:extent cx="533400" cy="714375"/>
                                  <wp:effectExtent l="0" t="0" r="0" b="9525"/>
                                  <wp:docPr id="111786314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1AAC2" id="Szövegdoboz 2" o:spid="_x0000_s1027" type="#_x0000_t202" style="position:absolute;left:0;text-align:left;margin-left:402.65pt;margin-top:-27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" o:allowincell="f" stroked="f">
                <v:textbox>
                  <w:txbxContent>
                    <w:p w14:paraId="3C84CD6E" w14:textId="77777777" w:rsidR="00446DCB" w:rsidRDefault="00446DCB" w:rsidP="00446DCB">
                      <w:r>
                        <w:rPr>
                          <w:noProof/>
                        </w:rPr>
                        <w:drawing>
                          <wp:inline distT="0" distB="0" distL="0" distR="0" wp14:anchorId="5137C9D8" wp14:editId="64473F07">
                            <wp:extent cx="533400" cy="714375"/>
                            <wp:effectExtent l="0" t="0" r="0" b="9525"/>
                            <wp:docPr id="111786314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sidRPr="00C208B7">
        <w:rPr>
          <w:rFonts w:ascii="Monotype Corsiva" w:hAnsi="Monotype Corsiva"/>
          <w:b/>
        </w:rPr>
        <w:t xml:space="preserve">               </w:t>
      </w:r>
      <w:r w:rsidRPr="00C208B7">
        <w:rPr>
          <w:rFonts w:ascii="Monotype Corsiva" w:hAnsi="Monotype Corsiva"/>
          <w:b/>
          <w:sz w:val="22"/>
        </w:rPr>
        <w:t>Csanytelek Község Önkormányzata Jegyzőjétől</w:t>
      </w:r>
    </w:p>
    <w:p w14:paraId="79FB7EAD" w14:textId="77777777" w:rsidR="00446DCB" w:rsidRPr="00C208B7" w:rsidRDefault="00446DCB" w:rsidP="00446DCB">
      <w:pPr>
        <w:contextualSpacing/>
        <w:jc w:val="center"/>
        <w:rPr>
          <w:rFonts w:ascii="Monotype Corsiva" w:hAnsi="Monotype Corsiva"/>
          <w:b/>
          <w:i/>
        </w:rPr>
      </w:pPr>
      <w:r w:rsidRPr="00C208B7">
        <w:rPr>
          <w:rFonts w:ascii="Monotype Corsiva" w:hAnsi="Monotype Corsiva"/>
          <w:b/>
          <w:i/>
        </w:rPr>
        <w:sym w:font="Wingdings" w:char="F02A"/>
      </w:r>
      <w:r w:rsidRPr="00C208B7">
        <w:rPr>
          <w:rFonts w:ascii="Monotype Corsiva" w:hAnsi="Monotype Corsiva"/>
          <w:b/>
          <w:i/>
        </w:rPr>
        <w:t xml:space="preserve"> 6647. Csanytelek, </w:t>
      </w:r>
      <w:proofErr w:type="spellStart"/>
      <w:r w:rsidRPr="00C208B7">
        <w:rPr>
          <w:rFonts w:ascii="Monotype Corsiva" w:hAnsi="Monotype Corsiva"/>
          <w:b/>
          <w:i/>
        </w:rPr>
        <w:t>Volentér</w:t>
      </w:r>
      <w:proofErr w:type="spellEnd"/>
      <w:r w:rsidRPr="00C208B7">
        <w:rPr>
          <w:rFonts w:ascii="Monotype Corsiva" w:hAnsi="Monotype Corsiva"/>
          <w:b/>
          <w:i/>
        </w:rPr>
        <w:t xml:space="preserve"> János tér 2.sz.</w:t>
      </w:r>
    </w:p>
    <w:p w14:paraId="4037BE24" w14:textId="77777777" w:rsidR="00446DCB" w:rsidRPr="00540A52" w:rsidRDefault="00446DCB" w:rsidP="00446DCB">
      <w:pPr>
        <w:pBdr>
          <w:bottom w:val="single" w:sz="4" w:space="1" w:color="auto"/>
        </w:pBdr>
        <w:contextualSpacing/>
        <w:rPr>
          <w:rFonts w:ascii="Monotype Corsiva" w:hAnsi="Monotype Corsiva"/>
          <w:b/>
        </w:rPr>
      </w:pPr>
      <w:r>
        <w:rPr>
          <w:rFonts w:ascii="Monotype Corsiva" w:hAnsi="Monotype Corsiva"/>
          <w:b/>
        </w:rPr>
        <w:t xml:space="preserve">  </w:t>
      </w:r>
      <w:r>
        <w:rPr>
          <w:rFonts w:ascii="Monotype Corsiva" w:hAnsi="Monotype Corsiva"/>
          <w:b/>
        </w:rPr>
        <w:tab/>
      </w:r>
      <w:r>
        <w:rPr>
          <w:rFonts w:ascii="Monotype Corsiva" w:hAnsi="Monotype Corsiva"/>
          <w:b/>
        </w:rPr>
        <w:tab/>
      </w:r>
      <w:r>
        <w:rPr>
          <w:rFonts w:ascii="Monotype Corsiva" w:hAnsi="Monotype Corsiva"/>
          <w:b/>
        </w:rPr>
        <w:tab/>
        <w:t xml:space="preserve"> </w:t>
      </w:r>
      <w:r w:rsidRPr="00C208B7">
        <w:rPr>
          <w:rFonts w:ascii="Monotype Corsiva" w:hAnsi="Monotype Corsiva"/>
          <w:b/>
        </w:rPr>
        <w:sym w:font="Wingdings" w:char="F028"/>
      </w:r>
      <w:r w:rsidRPr="00C208B7">
        <w:rPr>
          <w:rFonts w:ascii="Monotype Corsiva" w:hAnsi="Monotype Corsiva"/>
          <w:b/>
        </w:rPr>
        <w:t xml:space="preserve"> 63/578-510; 63/578-512; 63/578-513; jegyzo@csanytelek.hu</w:t>
      </w:r>
    </w:p>
    <w:p w14:paraId="17A8A7AE" w14:textId="6E57B057" w:rsidR="004F0300" w:rsidRPr="00EB1CB6" w:rsidRDefault="004F0300" w:rsidP="00EB1CB6">
      <w:pPr>
        <w:tabs>
          <w:tab w:val="left" w:pos="5365"/>
        </w:tabs>
        <w:spacing w:after="0" w:line="240" w:lineRule="auto"/>
        <w:contextualSpacing/>
        <w:rPr>
          <w:rFonts w:ascii="Garamond" w:hAnsi="Garamond"/>
        </w:rPr>
      </w:pPr>
    </w:p>
    <w:p w14:paraId="6B7F25C7" w14:textId="1F01CAC1" w:rsidR="004F0300" w:rsidRPr="00446DCB" w:rsidRDefault="00446DCB" w:rsidP="00446DCB">
      <w:pPr>
        <w:tabs>
          <w:tab w:val="left" w:pos="5365"/>
        </w:tabs>
        <w:spacing w:after="0" w:line="240" w:lineRule="auto"/>
        <w:contextualSpacing/>
        <w:jc w:val="both"/>
        <w:rPr>
          <w:rFonts w:ascii="Garamond" w:hAnsi="Garamond"/>
        </w:rPr>
      </w:pPr>
      <w:r>
        <w:rPr>
          <w:rFonts w:ascii="Garamond" w:hAnsi="Garamond"/>
        </w:rPr>
        <w:t>CS/282-1/2025.</w:t>
      </w:r>
    </w:p>
    <w:p w14:paraId="31EBBB31" w14:textId="3C358013" w:rsidR="004F0300" w:rsidRDefault="004F0300" w:rsidP="004F0300">
      <w:pPr>
        <w:tabs>
          <w:tab w:val="left" w:pos="5365"/>
        </w:tabs>
        <w:spacing w:after="0" w:line="240" w:lineRule="auto"/>
        <w:contextualSpacing/>
        <w:jc w:val="center"/>
        <w:rPr>
          <w:rFonts w:ascii="Garamond" w:hAnsi="Garamond"/>
          <w:b/>
          <w:bCs/>
        </w:rPr>
      </w:pPr>
      <w:r>
        <w:rPr>
          <w:rFonts w:ascii="Garamond" w:hAnsi="Garamond"/>
          <w:b/>
          <w:bCs/>
        </w:rPr>
        <w:t>E l ő t e r j e s z t é s</w:t>
      </w:r>
    </w:p>
    <w:p w14:paraId="3B790DAF" w14:textId="7D19567E" w:rsidR="004F0300" w:rsidRDefault="004F0300" w:rsidP="004F0300">
      <w:pPr>
        <w:tabs>
          <w:tab w:val="left" w:pos="5365"/>
        </w:tabs>
        <w:spacing w:after="0" w:line="240" w:lineRule="auto"/>
        <w:contextualSpacing/>
        <w:jc w:val="center"/>
        <w:rPr>
          <w:rFonts w:ascii="Garamond" w:hAnsi="Garamond"/>
          <w:b/>
          <w:bCs/>
        </w:rPr>
      </w:pPr>
      <w:r>
        <w:rPr>
          <w:rFonts w:ascii="Garamond" w:hAnsi="Garamond"/>
          <w:b/>
          <w:bCs/>
        </w:rPr>
        <w:t>Csanytelek Község Önkormányzata Képviselő-testülete 202</w:t>
      </w:r>
      <w:r w:rsidR="00EB1CB6">
        <w:rPr>
          <w:rFonts w:ascii="Garamond" w:hAnsi="Garamond"/>
          <w:b/>
          <w:bCs/>
        </w:rPr>
        <w:t>5. februári</w:t>
      </w:r>
      <w:r>
        <w:rPr>
          <w:rFonts w:ascii="Garamond" w:hAnsi="Garamond"/>
          <w:b/>
          <w:bCs/>
        </w:rPr>
        <w:t xml:space="preserve"> ülésére</w:t>
      </w:r>
    </w:p>
    <w:p w14:paraId="2E0EC5F9" w14:textId="77777777" w:rsidR="004F0300" w:rsidRPr="00847119" w:rsidRDefault="004F0300" w:rsidP="004F0300">
      <w:pPr>
        <w:tabs>
          <w:tab w:val="left" w:pos="5365"/>
        </w:tabs>
        <w:spacing w:after="0" w:line="240" w:lineRule="auto"/>
        <w:contextualSpacing/>
        <w:jc w:val="center"/>
        <w:rPr>
          <w:rFonts w:ascii="Garamond" w:hAnsi="Garamond"/>
          <w:b/>
          <w:bCs/>
        </w:rPr>
      </w:pPr>
    </w:p>
    <w:p w14:paraId="75CBBB80" w14:textId="67774347" w:rsidR="004F0300" w:rsidRPr="00446DCB" w:rsidRDefault="004F0300" w:rsidP="00446DCB">
      <w:pPr>
        <w:pStyle w:val="Cm"/>
        <w:ind w:left="709" w:hanging="709"/>
        <w:jc w:val="both"/>
        <w:rPr>
          <w:rFonts w:ascii="Garamond" w:hAnsi="Garamond"/>
          <w:b/>
          <w:bCs/>
          <w:i/>
          <w:iCs/>
          <w:caps/>
          <w:sz w:val="22"/>
          <w:szCs w:val="22"/>
        </w:rPr>
      </w:pPr>
      <w:proofErr w:type="gramStart"/>
      <w:r w:rsidRPr="00E256E2">
        <w:rPr>
          <w:rFonts w:ascii="Garamond" w:hAnsi="Garamond"/>
          <w:sz w:val="22"/>
          <w:szCs w:val="22"/>
          <w:u w:val="single"/>
        </w:rPr>
        <w:t>Tárgy:</w:t>
      </w:r>
      <w:r w:rsidRPr="00847119">
        <w:rPr>
          <w:rFonts w:ascii="Garamond" w:hAnsi="Garamond"/>
          <w:sz w:val="22"/>
          <w:szCs w:val="22"/>
        </w:rPr>
        <w:t xml:space="preserve"> </w:t>
      </w:r>
      <w:r w:rsidR="00EB1CB6">
        <w:rPr>
          <w:rFonts w:ascii="Garamond" w:hAnsi="Garamond"/>
          <w:sz w:val="22"/>
          <w:szCs w:val="22"/>
        </w:rPr>
        <w:t xml:space="preserve"> </w:t>
      </w:r>
      <w:r w:rsidR="007E0FED">
        <w:rPr>
          <w:rFonts w:ascii="Garamond" w:hAnsi="Garamond"/>
          <w:sz w:val="22"/>
          <w:szCs w:val="22"/>
        </w:rPr>
        <w:t xml:space="preserve"> </w:t>
      </w:r>
      <w:proofErr w:type="gramEnd"/>
      <w:r w:rsidR="00EB1CB6">
        <w:rPr>
          <w:rFonts w:ascii="Garamond" w:hAnsi="Garamond"/>
          <w:sz w:val="22"/>
          <w:szCs w:val="22"/>
        </w:rPr>
        <w:t xml:space="preserve"> </w:t>
      </w:r>
      <w:bookmarkStart w:id="0" w:name="_Hlk189468406"/>
      <w:r w:rsidRPr="00EB1CB6">
        <w:rPr>
          <w:rFonts w:ascii="Garamond" w:hAnsi="Garamond"/>
          <w:i/>
          <w:iCs/>
          <w:sz w:val="22"/>
          <w:szCs w:val="22"/>
        </w:rPr>
        <w:t xml:space="preserve">Csanytelek Község Önkormányzata </w:t>
      </w:r>
      <w:r w:rsidR="007E046A">
        <w:rPr>
          <w:rFonts w:ascii="Garamond" w:hAnsi="Garamond"/>
          <w:i/>
          <w:iCs/>
          <w:sz w:val="22"/>
          <w:szCs w:val="22"/>
        </w:rPr>
        <w:t xml:space="preserve"> és a </w:t>
      </w:r>
      <w:proofErr w:type="spellStart"/>
      <w:r w:rsidR="007E046A">
        <w:rPr>
          <w:rFonts w:ascii="Garamond" w:hAnsi="Garamond"/>
          <w:i/>
          <w:iCs/>
          <w:sz w:val="22"/>
          <w:szCs w:val="22"/>
        </w:rPr>
        <w:t>Csanyteleki</w:t>
      </w:r>
      <w:proofErr w:type="spellEnd"/>
      <w:r w:rsidR="007E046A">
        <w:rPr>
          <w:rFonts w:ascii="Garamond" w:hAnsi="Garamond"/>
          <w:i/>
          <w:iCs/>
          <w:sz w:val="22"/>
          <w:szCs w:val="22"/>
        </w:rPr>
        <w:t xml:space="preserve"> Polgármesteri Hivatal adatvédelemmel kapcsolatos szabályzatai</w:t>
      </w:r>
      <w:r w:rsidRPr="00EB1CB6">
        <w:rPr>
          <w:rFonts w:ascii="Garamond" w:hAnsi="Garamond"/>
          <w:i/>
          <w:iCs/>
          <w:sz w:val="22"/>
          <w:szCs w:val="22"/>
        </w:rPr>
        <w:t xml:space="preserve"> ellenőrzéséről szóló belsőellenőri jelentés jóváhagyása</w:t>
      </w:r>
    </w:p>
    <w:bookmarkEnd w:id="0"/>
    <w:p w14:paraId="23E5183C" w14:textId="77777777" w:rsidR="004F0300" w:rsidRDefault="004F0300" w:rsidP="004F0300">
      <w:pPr>
        <w:tabs>
          <w:tab w:val="left" w:pos="5365"/>
        </w:tabs>
        <w:spacing w:after="0" w:line="240" w:lineRule="auto"/>
        <w:contextualSpacing/>
        <w:jc w:val="center"/>
        <w:rPr>
          <w:rFonts w:ascii="Garamond" w:hAnsi="Garamond"/>
          <w:b/>
          <w:bCs/>
        </w:rPr>
      </w:pPr>
      <w:r>
        <w:rPr>
          <w:rFonts w:ascii="Garamond" w:hAnsi="Garamond"/>
          <w:b/>
          <w:bCs/>
        </w:rPr>
        <w:t>Tisztelt Képviselő-testület!</w:t>
      </w:r>
    </w:p>
    <w:p w14:paraId="26DF7DA8" w14:textId="77777777" w:rsidR="004F0300" w:rsidRDefault="004F0300" w:rsidP="004F0300">
      <w:pPr>
        <w:tabs>
          <w:tab w:val="left" w:pos="5365"/>
        </w:tabs>
        <w:spacing w:after="0" w:line="240" w:lineRule="auto"/>
        <w:contextualSpacing/>
        <w:jc w:val="center"/>
        <w:rPr>
          <w:rFonts w:ascii="Garamond" w:hAnsi="Garamond"/>
          <w:b/>
          <w:bCs/>
        </w:rPr>
      </w:pPr>
    </w:p>
    <w:p w14:paraId="66E450EC" w14:textId="77777777" w:rsidR="004F0300" w:rsidRDefault="004F0300" w:rsidP="004F0300">
      <w:pPr>
        <w:tabs>
          <w:tab w:val="left" w:pos="5365"/>
        </w:tabs>
        <w:spacing w:after="0" w:line="240" w:lineRule="auto"/>
        <w:contextualSpacing/>
        <w:jc w:val="both"/>
        <w:rPr>
          <w:rFonts w:ascii="Garamond" w:hAnsi="Garamond"/>
        </w:rPr>
      </w:pPr>
      <w:r>
        <w:rPr>
          <w:rFonts w:ascii="Garamond" w:hAnsi="Garamond"/>
        </w:rPr>
        <w:t xml:space="preserve">Tájékoztatom Önöket arról, hogy az </w:t>
      </w:r>
      <w:proofErr w:type="spellStart"/>
      <w:r>
        <w:rPr>
          <w:rFonts w:ascii="Garamond" w:hAnsi="Garamond"/>
        </w:rPr>
        <w:t>Atmöt</w:t>
      </w:r>
      <w:proofErr w:type="spellEnd"/>
      <w:r>
        <w:rPr>
          <w:rFonts w:ascii="Garamond" w:hAnsi="Garamond"/>
        </w:rPr>
        <w:t xml:space="preserve"> által megbízott belsőellenőr idén január hónapban fenti tárgyban folytatott ellenőrzést, melyet ezen előterjesztéshez csatolt jelentésébe foglalt.</w:t>
      </w:r>
    </w:p>
    <w:p w14:paraId="60016518" w14:textId="77777777" w:rsidR="004F0300" w:rsidRDefault="004F0300" w:rsidP="004F0300">
      <w:pPr>
        <w:tabs>
          <w:tab w:val="left" w:pos="5365"/>
        </w:tabs>
        <w:spacing w:after="0" w:line="240" w:lineRule="auto"/>
        <w:contextualSpacing/>
        <w:rPr>
          <w:rFonts w:ascii="Garamond" w:hAnsi="Garamond"/>
        </w:rPr>
      </w:pPr>
    </w:p>
    <w:p w14:paraId="26B93F37" w14:textId="351163F0" w:rsidR="004F0300" w:rsidRDefault="004F0300" w:rsidP="004F0300">
      <w:pPr>
        <w:tabs>
          <w:tab w:val="left" w:pos="5365"/>
        </w:tabs>
        <w:spacing w:after="0" w:line="240" w:lineRule="auto"/>
        <w:contextualSpacing/>
        <w:jc w:val="both"/>
        <w:rPr>
          <w:rFonts w:ascii="Garamond" w:hAnsi="Garamond"/>
        </w:rPr>
      </w:pPr>
      <w:r>
        <w:rPr>
          <w:rFonts w:ascii="Garamond" w:hAnsi="Garamond"/>
        </w:rPr>
        <w:t xml:space="preserve">A jelentés tartalmazza, hogy a vonatkozó központi jogszabályba foglalt rendelkezéseknek megfelelve készült a tárgyi </w:t>
      </w:r>
      <w:r>
        <w:rPr>
          <w:rFonts w:ascii="Garamond" w:hAnsi="Garamond"/>
          <w:i/>
          <w:iCs/>
        </w:rPr>
        <w:t xml:space="preserve">belső szabályzat, </w:t>
      </w:r>
      <w:r>
        <w:rPr>
          <w:rFonts w:ascii="Garamond" w:hAnsi="Garamond"/>
        </w:rPr>
        <w:t xml:space="preserve">amely a </w:t>
      </w:r>
      <w:proofErr w:type="spellStart"/>
      <w:r>
        <w:rPr>
          <w:rFonts w:ascii="Garamond" w:hAnsi="Garamond"/>
        </w:rPr>
        <w:t>Csanyteleki</w:t>
      </w:r>
      <w:proofErr w:type="spellEnd"/>
      <w:r>
        <w:rPr>
          <w:rFonts w:ascii="Garamond" w:hAnsi="Garamond"/>
        </w:rPr>
        <w:t xml:space="preserve"> Polgármesteri Hivatal szervezeti és működési szabályzata 1. mellékletének </w:t>
      </w:r>
      <w:r w:rsidR="007E046A">
        <w:rPr>
          <w:rFonts w:ascii="Garamond" w:hAnsi="Garamond"/>
        </w:rPr>
        <w:t xml:space="preserve">17. </w:t>
      </w:r>
      <w:r>
        <w:rPr>
          <w:rFonts w:ascii="Garamond" w:hAnsi="Garamond"/>
        </w:rPr>
        <w:t>függelékeként csatolt</w:t>
      </w:r>
      <w:r w:rsidR="007E046A">
        <w:rPr>
          <w:rFonts w:ascii="Garamond" w:hAnsi="Garamond"/>
        </w:rPr>
        <w:t xml:space="preserve"> </w:t>
      </w:r>
      <w:r w:rsidR="007E046A">
        <w:rPr>
          <w:rFonts w:ascii="Garamond" w:hAnsi="Garamond"/>
          <w:i/>
          <w:iCs/>
        </w:rPr>
        <w:t>Adatvédelmi és Adatbiztonsági Szabályzat</w:t>
      </w:r>
      <w:r>
        <w:rPr>
          <w:rFonts w:ascii="Garamond" w:hAnsi="Garamond"/>
        </w:rPr>
        <w:t xml:space="preserve"> dokumentum</w:t>
      </w:r>
      <w:r w:rsidR="00EB1CB6">
        <w:rPr>
          <w:rFonts w:ascii="Garamond" w:hAnsi="Garamond"/>
        </w:rPr>
        <w:t>a</w:t>
      </w:r>
      <w:r>
        <w:rPr>
          <w:rFonts w:ascii="Garamond" w:hAnsi="Garamond"/>
        </w:rPr>
        <w:t>ként megtalálható az adott felületen</w:t>
      </w:r>
      <w:r w:rsidR="007E046A">
        <w:rPr>
          <w:rFonts w:ascii="Garamond" w:hAnsi="Garamond"/>
        </w:rPr>
        <w:t>, amely 2025. január 1. napjától hatályos.</w:t>
      </w:r>
    </w:p>
    <w:p w14:paraId="147A152A" w14:textId="2ACCA5CC" w:rsidR="007E046A" w:rsidRDefault="007E046A" w:rsidP="004F0300">
      <w:pPr>
        <w:tabs>
          <w:tab w:val="left" w:pos="5365"/>
        </w:tabs>
        <w:spacing w:after="0" w:line="240" w:lineRule="auto"/>
        <w:contextualSpacing/>
        <w:jc w:val="both"/>
        <w:rPr>
          <w:rFonts w:ascii="Garamond" w:hAnsi="Garamond"/>
        </w:rPr>
      </w:pPr>
      <w:r>
        <w:rPr>
          <w:rFonts w:ascii="Garamond" w:hAnsi="Garamond"/>
        </w:rPr>
        <w:t xml:space="preserve">Ebbe a körbe illeszkedik a Hivatal </w:t>
      </w:r>
      <w:r>
        <w:rPr>
          <w:rFonts w:ascii="Garamond" w:hAnsi="Garamond"/>
          <w:i/>
          <w:iCs/>
        </w:rPr>
        <w:t xml:space="preserve">Információbiztonsági Szabályzata, </w:t>
      </w:r>
      <w:r>
        <w:rPr>
          <w:rFonts w:ascii="Garamond" w:hAnsi="Garamond"/>
        </w:rPr>
        <w:t>amely az elektronikus információs rendszer védelme szabályait rögzíti.</w:t>
      </w:r>
      <w:r w:rsidR="00AE0205">
        <w:rPr>
          <w:rFonts w:ascii="Garamond" w:hAnsi="Garamond"/>
        </w:rPr>
        <w:t xml:space="preserve"> E feladat ellátása külsős szakember bevonásával, 2022. 09. 01. napjától szerződésbe foglaltan történik, mellyel a kibertér védelme biztosított. A szabályzat a fent írt dokumentum 1. melléklete 8. függeléke.</w:t>
      </w:r>
    </w:p>
    <w:p w14:paraId="00E4AA6A" w14:textId="4343A3E3" w:rsidR="00D65944" w:rsidRDefault="00AE0205" w:rsidP="004F0300">
      <w:pPr>
        <w:tabs>
          <w:tab w:val="left" w:pos="5365"/>
        </w:tabs>
        <w:spacing w:after="0" w:line="240" w:lineRule="auto"/>
        <w:contextualSpacing/>
        <w:jc w:val="both"/>
        <w:rPr>
          <w:rFonts w:ascii="Garamond" w:hAnsi="Garamond"/>
        </w:rPr>
      </w:pPr>
      <w:r>
        <w:rPr>
          <w:rFonts w:ascii="Garamond" w:hAnsi="Garamond"/>
        </w:rPr>
        <w:t xml:space="preserve">Az iratok kezeléséhez kapcsolódó adatvédelmet szolgálja a Hivatal </w:t>
      </w:r>
      <w:r w:rsidR="0092070B">
        <w:rPr>
          <w:rFonts w:ascii="Garamond" w:hAnsi="Garamond"/>
          <w:i/>
          <w:iCs/>
        </w:rPr>
        <w:t>I</w:t>
      </w:r>
      <w:r w:rsidR="0092070B">
        <w:rPr>
          <w:rFonts w:ascii="Garamond" w:hAnsi="Garamond"/>
          <w:i/>
          <w:iCs/>
        </w:rPr>
        <w:t xml:space="preserve">ratkezelési </w:t>
      </w:r>
      <w:r w:rsidR="0092070B">
        <w:rPr>
          <w:rFonts w:ascii="Garamond" w:hAnsi="Garamond"/>
          <w:i/>
          <w:iCs/>
        </w:rPr>
        <w:t>Szabályzata</w:t>
      </w:r>
      <w:r w:rsidR="0092070B">
        <w:rPr>
          <w:rFonts w:ascii="Garamond" w:hAnsi="Garamond"/>
        </w:rPr>
        <w:t xml:space="preserve">, </w:t>
      </w:r>
      <w:r>
        <w:rPr>
          <w:rFonts w:ascii="Garamond" w:hAnsi="Garamond"/>
        </w:rPr>
        <w:t xml:space="preserve">mely 2025. január 1. napján lépett hatályba és </w:t>
      </w:r>
      <w:r w:rsidR="00D65944">
        <w:rPr>
          <w:rFonts w:ascii="Garamond" w:hAnsi="Garamond"/>
        </w:rPr>
        <w:t>az 1. melléklet 7. függelékeként található meg, melyben nyomon követhető az iratok útja, holléte pontosan megállapítható, visszakereshető és az irat épségesen megőrizhető.</w:t>
      </w:r>
    </w:p>
    <w:p w14:paraId="0B8CCD4E" w14:textId="4B606BD1" w:rsidR="005B610E" w:rsidRDefault="005B610E" w:rsidP="004F0300">
      <w:pPr>
        <w:tabs>
          <w:tab w:val="left" w:pos="5365"/>
        </w:tabs>
        <w:spacing w:after="0" w:line="240" w:lineRule="auto"/>
        <w:contextualSpacing/>
        <w:jc w:val="both"/>
        <w:rPr>
          <w:rFonts w:ascii="Garamond" w:hAnsi="Garamond"/>
        </w:rPr>
      </w:pPr>
      <w:r>
        <w:rPr>
          <w:rFonts w:ascii="Garamond" w:hAnsi="Garamond"/>
        </w:rPr>
        <w:t xml:space="preserve">A </w:t>
      </w:r>
      <w:r>
        <w:rPr>
          <w:rFonts w:ascii="Garamond" w:hAnsi="Garamond"/>
          <w:i/>
          <w:iCs/>
        </w:rPr>
        <w:t xml:space="preserve">Közszolgálati Adatvédelmi Szabályzat </w:t>
      </w:r>
      <w:r>
        <w:rPr>
          <w:rFonts w:ascii="Garamond" w:hAnsi="Garamond"/>
        </w:rPr>
        <w:t xml:space="preserve">az 1. melléklet 5. függeléke, amely 2025. január 1. napján lépett hatályba. A cél, a Hivatal köztisztviselő személyes adatainak védelme érdekében szükséges intézkedések rögzítése. </w:t>
      </w:r>
    </w:p>
    <w:p w14:paraId="155D6591" w14:textId="4750769B" w:rsidR="007E046A" w:rsidRDefault="005B610E" w:rsidP="004F0300">
      <w:pPr>
        <w:tabs>
          <w:tab w:val="left" w:pos="5365"/>
        </w:tabs>
        <w:spacing w:after="0" w:line="240" w:lineRule="auto"/>
        <w:contextualSpacing/>
        <w:jc w:val="both"/>
        <w:rPr>
          <w:rFonts w:ascii="Garamond" w:hAnsi="Garamond"/>
        </w:rPr>
      </w:pPr>
      <w:r>
        <w:rPr>
          <w:rFonts w:ascii="Garamond" w:hAnsi="Garamond"/>
        </w:rPr>
        <w:t xml:space="preserve">A </w:t>
      </w:r>
      <w:r>
        <w:rPr>
          <w:rFonts w:ascii="Garamond" w:hAnsi="Garamond"/>
          <w:i/>
          <w:iCs/>
        </w:rPr>
        <w:t xml:space="preserve">közérdekű adatok közzététele </w:t>
      </w:r>
      <w:r>
        <w:rPr>
          <w:rFonts w:ascii="Garamond" w:hAnsi="Garamond"/>
        </w:rPr>
        <w:t xml:space="preserve">biztosítéka a </w:t>
      </w:r>
      <w:r>
        <w:rPr>
          <w:rFonts w:ascii="Garamond" w:hAnsi="Garamond"/>
          <w:i/>
          <w:iCs/>
        </w:rPr>
        <w:t>közérdekű adatok megismerésére irányuló igények teljesítése rendjének és az elektronikus közzétételi kötelezettség teljesítésének részletes szabályzata</w:t>
      </w:r>
      <w:r>
        <w:rPr>
          <w:rFonts w:ascii="Garamond" w:hAnsi="Garamond"/>
        </w:rPr>
        <w:t xml:space="preserve">, amely az 1. melléklet 6. függeléke. </w:t>
      </w:r>
    </w:p>
    <w:p w14:paraId="2BBAE95D" w14:textId="1AE25C40" w:rsidR="004F0300" w:rsidRDefault="004F0300" w:rsidP="004F0300">
      <w:pPr>
        <w:tabs>
          <w:tab w:val="left" w:pos="5365"/>
        </w:tabs>
        <w:spacing w:after="0" w:line="240" w:lineRule="auto"/>
        <w:contextualSpacing/>
        <w:jc w:val="both"/>
        <w:rPr>
          <w:rFonts w:ascii="Garamond" w:hAnsi="Garamond"/>
        </w:rPr>
      </w:pPr>
      <w:r>
        <w:rPr>
          <w:rFonts w:ascii="Garamond" w:hAnsi="Garamond"/>
        </w:rPr>
        <w:t xml:space="preserve">A közérdekű adatok közzétételi kötelezettsége több területet is lefed, több felületen is meg </w:t>
      </w:r>
      <w:proofErr w:type="gramStart"/>
      <w:r>
        <w:rPr>
          <w:rFonts w:ascii="Garamond" w:hAnsi="Garamond"/>
        </w:rPr>
        <w:t>kellene</w:t>
      </w:r>
      <w:proofErr w:type="gramEnd"/>
      <w:r>
        <w:rPr>
          <w:rFonts w:ascii="Garamond" w:hAnsi="Garamond"/>
        </w:rPr>
        <w:t xml:space="preserve"> hogy jelenjen, de létszám hiány miatt, illetve a feladattal megbízott köztisztviselő kapcsolt munkaköréből eredő leterheltsége nem teszi lehetővé, hogy ugyanazon dokumentumot több felületen is megjelentesse, ill. gondoskodjon annak feltöltetéséről. Minden érintett felületet egyidőben kezelni, naprakész állapotban tartani akkor lehetne, ha ahhoz megfelelő számú köztisztviselőt lehetne foglalkoztatni. Erre a jelenlegi központi és </w:t>
      </w:r>
      <w:proofErr w:type="gramStart"/>
      <w:r>
        <w:rPr>
          <w:rFonts w:ascii="Garamond" w:hAnsi="Garamond"/>
        </w:rPr>
        <w:t>helyi  költségvetési</w:t>
      </w:r>
      <w:proofErr w:type="gramEnd"/>
      <w:r>
        <w:rPr>
          <w:rFonts w:ascii="Garamond" w:hAnsi="Garamond"/>
        </w:rPr>
        <w:t xml:space="preserve"> gazdálkodás nem ad módot. </w:t>
      </w:r>
    </w:p>
    <w:p w14:paraId="3C975A18" w14:textId="128D5364" w:rsidR="004F0300" w:rsidRPr="005B610E" w:rsidRDefault="005B610E" w:rsidP="004F0300">
      <w:pPr>
        <w:tabs>
          <w:tab w:val="left" w:pos="5365"/>
        </w:tabs>
        <w:spacing w:after="0" w:line="240" w:lineRule="auto"/>
        <w:contextualSpacing/>
        <w:jc w:val="both"/>
        <w:rPr>
          <w:rFonts w:ascii="Garamond" w:hAnsi="Garamond"/>
        </w:rPr>
      </w:pPr>
      <w:r>
        <w:rPr>
          <w:rFonts w:ascii="Garamond" w:hAnsi="Garamond"/>
        </w:rPr>
        <w:t xml:space="preserve">Idén január 1. napjától az önkormányzat </w:t>
      </w:r>
      <w:r>
        <w:rPr>
          <w:rFonts w:ascii="Garamond" w:hAnsi="Garamond"/>
          <w:i/>
          <w:iCs/>
        </w:rPr>
        <w:t xml:space="preserve">új honlapot működtettet, </w:t>
      </w:r>
      <w:r>
        <w:rPr>
          <w:rFonts w:ascii="Garamond" w:hAnsi="Garamond"/>
        </w:rPr>
        <w:t>melyen a régi honlapról való átmentés még folyamatban van.</w:t>
      </w:r>
    </w:p>
    <w:p w14:paraId="57693275" w14:textId="77777777" w:rsidR="004F0300" w:rsidRDefault="004F0300" w:rsidP="004F0300">
      <w:pPr>
        <w:tabs>
          <w:tab w:val="left" w:pos="5365"/>
        </w:tabs>
        <w:spacing w:after="0" w:line="240" w:lineRule="auto"/>
        <w:contextualSpacing/>
        <w:jc w:val="both"/>
        <w:rPr>
          <w:rFonts w:ascii="Garamond" w:hAnsi="Garamond"/>
        </w:rPr>
      </w:pPr>
      <w:r>
        <w:rPr>
          <w:rFonts w:ascii="Garamond" w:hAnsi="Garamond"/>
        </w:rPr>
        <w:t xml:space="preserve">Fontos kiemelni, hogy a belsőellenőr </w:t>
      </w:r>
      <w:r>
        <w:rPr>
          <w:rFonts w:ascii="Garamond" w:hAnsi="Garamond"/>
          <w:i/>
          <w:iCs/>
        </w:rPr>
        <w:t xml:space="preserve">nem kezdeményezte intézkedési terv készítését, </w:t>
      </w:r>
      <w:r>
        <w:rPr>
          <w:rFonts w:ascii="Garamond" w:hAnsi="Garamond"/>
        </w:rPr>
        <w:t>mert az általa tett javaslatban foglaltak súlya nem olyan hiba, mulasztás, amely azt elkerülhetetlenné tenné.</w:t>
      </w:r>
    </w:p>
    <w:p w14:paraId="79C18D2A" w14:textId="77777777" w:rsidR="004F0300" w:rsidRDefault="004F0300" w:rsidP="004F0300">
      <w:pPr>
        <w:tabs>
          <w:tab w:val="left" w:pos="5365"/>
        </w:tabs>
        <w:spacing w:after="0" w:line="240" w:lineRule="auto"/>
        <w:contextualSpacing/>
        <w:jc w:val="both"/>
        <w:rPr>
          <w:rFonts w:ascii="Garamond" w:hAnsi="Garamond"/>
        </w:rPr>
      </w:pPr>
    </w:p>
    <w:p w14:paraId="11517C39" w14:textId="77777777" w:rsidR="004F0300" w:rsidRDefault="004F0300" w:rsidP="004F0300">
      <w:pPr>
        <w:tabs>
          <w:tab w:val="left" w:pos="5365"/>
        </w:tabs>
        <w:spacing w:after="0" w:line="240" w:lineRule="auto"/>
        <w:contextualSpacing/>
        <w:jc w:val="center"/>
        <w:rPr>
          <w:rFonts w:ascii="Garamond" w:hAnsi="Garamond"/>
          <w:b/>
          <w:bCs/>
        </w:rPr>
      </w:pPr>
      <w:r>
        <w:rPr>
          <w:rFonts w:ascii="Garamond" w:hAnsi="Garamond"/>
          <w:b/>
          <w:bCs/>
        </w:rPr>
        <w:t>Tisztelt Képviselő-testület!</w:t>
      </w:r>
    </w:p>
    <w:p w14:paraId="7E1742D6" w14:textId="77777777" w:rsidR="004F0300" w:rsidRDefault="004F0300" w:rsidP="004F0300">
      <w:pPr>
        <w:tabs>
          <w:tab w:val="left" w:pos="5365"/>
        </w:tabs>
        <w:spacing w:after="0" w:line="240" w:lineRule="auto"/>
        <w:contextualSpacing/>
        <w:jc w:val="center"/>
        <w:rPr>
          <w:rFonts w:ascii="Garamond" w:hAnsi="Garamond"/>
          <w:b/>
          <w:bCs/>
        </w:rPr>
      </w:pPr>
    </w:p>
    <w:p w14:paraId="5D6C0B6B" w14:textId="5883DB0B" w:rsidR="004F0300" w:rsidRDefault="00074FA1" w:rsidP="004F0300">
      <w:pPr>
        <w:tabs>
          <w:tab w:val="left" w:pos="5365"/>
        </w:tabs>
        <w:spacing w:after="0" w:line="240" w:lineRule="auto"/>
        <w:contextualSpacing/>
        <w:jc w:val="both"/>
        <w:rPr>
          <w:rFonts w:ascii="Garamond" w:hAnsi="Garamond"/>
        </w:rPr>
      </w:pPr>
      <w:r>
        <w:rPr>
          <w:rFonts w:ascii="Garamond" w:hAnsi="Garamond"/>
        </w:rPr>
        <w:t>Javaslatot teszek</w:t>
      </w:r>
      <w:r w:rsidR="004F0300">
        <w:rPr>
          <w:rFonts w:ascii="Garamond" w:hAnsi="Garamond"/>
        </w:rPr>
        <w:t xml:space="preserve"> a tárgyi előterjesztésben, annak határozati javaslatában, valamint a belsőellenőr által kiadott tárgyi jelentésben foglaltak tárgyalásá</w:t>
      </w:r>
      <w:r>
        <w:rPr>
          <w:rFonts w:ascii="Garamond" w:hAnsi="Garamond"/>
        </w:rPr>
        <w:t>ra</w:t>
      </w:r>
      <w:r w:rsidR="004F0300">
        <w:rPr>
          <w:rFonts w:ascii="Garamond" w:hAnsi="Garamond"/>
        </w:rPr>
        <w:t xml:space="preserve"> és változtatás nélküli elfogadásá</w:t>
      </w:r>
      <w:r>
        <w:rPr>
          <w:rFonts w:ascii="Garamond" w:hAnsi="Garamond"/>
        </w:rPr>
        <w:t>ra</w:t>
      </w:r>
      <w:r w:rsidR="004F0300">
        <w:rPr>
          <w:rFonts w:ascii="Garamond" w:hAnsi="Garamond"/>
        </w:rPr>
        <w:t>.</w:t>
      </w:r>
    </w:p>
    <w:p w14:paraId="14FEF57E" w14:textId="77777777" w:rsidR="004F0300" w:rsidRDefault="004F0300" w:rsidP="004F0300">
      <w:pPr>
        <w:tabs>
          <w:tab w:val="left" w:pos="5365"/>
        </w:tabs>
        <w:spacing w:after="0" w:line="240" w:lineRule="auto"/>
        <w:contextualSpacing/>
        <w:jc w:val="both"/>
        <w:rPr>
          <w:rFonts w:ascii="Garamond" w:hAnsi="Garamond"/>
        </w:rPr>
      </w:pPr>
    </w:p>
    <w:p w14:paraId="2BFE55E9" w14:textId="77777777" w:rsidR="004F0300" w:rsidRDefault="004F0300" w:rsidP="004F0300">
      <w:pPr>
        <w:tabs>
          <w:tab w:val="left" w:pos="5365"/>
        </w:tabs>
        <w:spacing w:after="0" w:line="240" w:lineRule="auto"/>
        <w:contextualSpacing/>
        <w:jc w:val="both"/>
        <w:rPr>
          <w:rFonts w:ascii="Garamond" w:hAnsi="Garamond"/>
        </w:rPr>
      </w:pPr>
    </w:p>
    <w:p w14:paraId="573289AF" w14:textId="796F4181" w:rsidR="004F0300" w:rsidRDefault="004F0300" w:rsidP="004F0300">
      <w:pPr>
        <w:tabs>
          <w:tab w:val="left" w:pos="5365"/>
        </w:tabs>
        <w:spacing w:after="0" w:line="240" w:lineRule="auto"/>
        <w:contextualSpacing/>
        <w:jc w:val="both"/>
        <w:rPr>
          <w:rFonts w:ascii="Garamond" w:hAnsi="Garamond"/>
        </w:rPr>
      </w:pPr>
      <w:r>
        <w:rPr>
          <w:rFonts w:ascii="Garamond" w:hAnsi="Garamond"/>
        </w:rPr>
        <w:t>C s a n y t e l e k, 202</w:t>
      </w:r>
      <w:r w:rsidR="00EB1CB6">
        <w:rPr>
          <w:rFonts w:ascii="Garamond" w:hAnsi="Garamond"/>
        </w:rPr>
        <w:t>5</w:t>
      </w:r>
      <w:r>
        <w:rPr>
          <w:rFonts w:ascii="Garamond" w:hAnsi="Garamond"/>
        </w:rPr>
        <w:t xml:space="preserve">. </w:t>
      </w:r>
      <w:r w:rsidR="00EB1CB6">
        <w:rPr>
          <w:rFonts w:ascii="Garamond" w:hAnsi="Garamond"/>
        </w:rPr>
        <w:t>február</w:t>
      </w:r>
      <w:r>
        <w:rPr>
          <w:rFonts w:ascii="Garamond" w:hAnsi="Garamond"/>
        </w:rPr>
        <w:t xml:space="preserve"> </w:t>
      </w:r>
      <w:r w:rsidR="00EB1CB6">
        <w:rPr>
          <w:rFonts w:ascii="Garamond" w:hAnsi="Garamond"/>
        </w:rPr>
        <w:t>03</w:t>
      </w:r>
      <w:r>
        <w:rPr>
          <w:rFonts w:ascii="Garamond" w:hAnsi="Garamond"/>
        </w:rPr>
        <w:t>.</w:t>
      </w:r>
    </w:p>
    <w:p w14:paraId="48D8E7B3" w14:textId="77777777" w:rsidR="004F0300" w:rsidRDefault="004F0300" w:rsidP="004F0300">
      <w:pPr>
        <w:tabs>
          <w:tab w:val="left" w:pos="5365"/>
        </w:tabs>
        <w:spacing w:after="0" w:line="240" w:lineRule="auto"/>
        <w:contextualSpacing/>
        <w:jc w:val="both"/>
        <w:rPr>
          <w:rFonts w:ascii="Garamond" w:hAnsi="Garamond"/>
        </w:rPr>
      </w:pPr>
    </w:p>
    <w:p w14:paraId="090F1BCD" w14:textId="77777777" w:rsidR="004F0300" w:rsidRDefault="004F0300" w:rsidP="004F0300">
      <w:pPr>
        <w:tabs>
          <w:tab w:val="left" w:pos="5365"/>
        </w:tabs>
        <w:spacing w:after="0" w:line="240" w:lineRule="auto"/>
        <w:contextualSpacing/>
        <w:jc w:val="both"/>
        <w:rPr>
          <w:rFonts w:ascii="Garamond" w:hAnsi="Garamond"/>
        </w:rPr>
      </w:pPr>
    </w:p>
    <w:p w14:paraId="23AA2F09" w14:textId="5EAFB0F8" w:rsidR="004F0300" w:rsidRDefault="00FE3C60" w:rsidP="004F0300">
      <w:pPr>
        <w:tabs>
          <w:tab w:val="left" w:pos="5365"/>
        </w:tabs>
        <w:spacing w:after="0" w:line="240" w:lineRule="auto"/>
        <w:contextualSpacing/>
        <w:jc w:val="both"/>
        <w:rPr>
          <w:rFonts w:ascii="Garamond" w:hAnsi="Garamond"/>
        </w:rPr>
      </w:pPr>
      <w:r>
        <w:rPr>
          <w:rFonts w:ascii="Garamond" w:hAnsi="Garamond"/>
        </w:rPr>
        <w:t xml:space="preserve">                                                                       </w:t>
      </w:r>
      <w:r w:rsidR="004F0300">
        <w:rPr>
          <w:rFonts w:ascii="Garamond" w:hAnsi="Garamond"/>
        </w:rPr>
        <w:t>Tisztelettel:</w:t>
      </w:r>
    </w:p>
    <w:p w14:paraId="52DB4283" w14:textId="77777777" w:rsidR="004F0300" w:rsidRDefault="004F0300" w:rsidP="004F0300">
      <w:pPr>
        <w:tabs>
          <w:tab w:val="left" w:pos="5365"/>
        </w:tabs>
        <w:spacing w:after="0" w:line="240" w:lineRule="auto"/>
        <w:contextualSpacing/>
        <w:jc w:val="both"/>
        <w:rPr>
          <w:rFonts w:ascii="Garamond" w:hAnsi="Garamond"/>
        </w:rPr>
      </w:pPr>
    </w:p>
    <w:p w14:paraId="4093780D" w14:textId="77777777" w:rsidR="004F0300" w:rsidRDefault="004F0300" w:rsidP="004F0300">
      <w:pPr>
        <w:tabs>
          <w:tab w:val="left" w:pos="5365"/>
        </w:tabs>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14:paraId="74716A1A" w14:textId="77777777" w:rsidR="004F0300" w:rsidRDefault="004F0300" w:rsidP="004F0300">
      <w:pPr>
        <w:tabs>
          <w:tab w:val="left" w:pos="5365"/>
        </w:tabs>
        <w:spacing w:after="0" w:line="240" w:lineRule="auto"/>
        <w:contextualSpacing/>
        <w:jc w:val="both"/>
        <w:rPr>
          <w:rFonts w:ascii="Garamond" w:hAnsi="Garamond"/>
        </w:rPr>
      </w:pPr>
    </w:p>
    <w:p w14:paraId="3E00706A" w14:textId="77777777" w:rsidR="004F0300" w:rsidRDefault="004F0300" w:rsidP="004F0300">
      <w:pPr>
        <w:tabs>
          <w:tab w:val="left" w:pos="5365"/>
        </w:tabs>
        <w:spacing w:after="0" w:line="240" w:lineRule="auto"/>
        <w:contextualSpacing/>
        <w:jc w:val="both"/>
        <w:rPr>
          <w:rFonts w:ascii="Garamond" w:hAnsi="Garamond"/>
        </w:rPr>
      </w:pPr>
    </w:p>
    <w:p w14:paraId="31E56DD9" w14:textId="3C30E39B" w:rsidR="004F0300" w:rsidRDefault="004F0300" w:rsidP="004F0300">
      <w:pPr>
        <w:tabs>
          <w:tab w:val="left" w:pos="5365"/>
        </w:tabs>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t>……………………………..</w:t>
      </w:r>
    </w:p>
    <w:p w14:paraId="49B3E16B" w14:textId="09224893" w:rsidR="004F0300" w:rsidRDefault="004F0300" w:rsidP="004F0300">
      <w:pPr>
        <w:tabs>
          <w:tab w:val="left" w:pos="5365"/>
        </w:tabs>
        <w:spacing w:after="0" w:line="240" w:lineRule="auto"/>
        <w:contextualSpacing/>
        <w:jc w:val="both"/>
        <w:rPr>
          <w:rFonts w:ascii="Garamond" w:hAnsi="Garamond"/>
        </w:rPr>
      </w:pPr>
      <w:r>
        <w:rPr>
          <w:rFonts w:ascii="Garamond" w:hAnsi="Garamond"/>
        </w:rPr>
        <w:tab/>
      </w:r>
      <w:r>
        <w:rPr>
          <w:rFonts w:ascii="Garamond" w:hAnsi="Garamond"/>
        </w:rPr>
        <w:tab/>
      </w:r>
      <w:r w:rsidR="00EB1CB6">
        <w:rPr>
          <w:rFonts w:ascii="Garamond" w:hAnsi="Garamond"/>
        </w:rPr>
        <w:t xml:space="preserve">                    </w:t>
      </w:r>
      <w:r>
        <w:rPr>
          <w:rFonts w:ascii="Garamond" w:hAnsi="Garamond"/>
        </w:rPr>
        <w:t xml:space="preserve"> Kató Pálné jegyző</w:t>
      </w:r>
      <w:r>
        <w:rPr>
          <w:rFonts w:ascii="Garamond" w:hAnsi="Garamond"/>
        </w:rPr>
        <w:tab/>
      </w:r>
    </w:p>
    <w:p w14:paraId="14DB9992" w14:textId="77777777" w:rsidR="004F0300" w:rsidRDefault="004F0300" w:rsidP="004F0300">
      <w:pPr>
        <w:tabs>
          <w:tab w:val="left" w:pos="5365"/>
        </w:tabs>
        <w:spacing w:after="0" w:line="240" w:lineRule="auto"/>
        <w:contextualSpacing/>
        <w:jc w:val="both"/>
        <w:rPr>
          <w:rFonts w:ascii="Garamond" w:hAnsi="Garamond"/>
        </w:rPr>
      </w:pPr>
    </w:p>
    <w:p w14:paraId="479F2565" w14:textId="77777777" w:rsidR="004F0300" w:rsidRDefault="004F0300" w:rsidP="004F0300">
      <w:pPr>
        <w:tabs>
          <w:tab w:val="left" w:pos="5365"/>
        </w:tabs>
        <w:spacing w:after="0" w:line="240" w:lineRule="auto"/>
        <w:contextualSpacing/>
        <w:jc w:val="both"/>
        <w:rPr>
          <w:rFonts w:ascii="Garamond" w:hAnsi="Garamond"/>
        </w:rPr>
      </w:pPr>
    </w:p>
    <w:p w14:paraId="3F6A65BD" w14:textId="77777777" w:rsidR="004F0300" w:rsidRDefault="004F0300" w:rsidP="004F0300">
      <w:pPr>
        <w:tabs>
          <w:tab w:val="left" w:pos="5365"/>
        </w:tabs>
        <w:spacing w:after="0" w:line="240" w:lineRule="auto"/>
        <w:contextualSpacing/>
        <w:jc w:val="both"/>
        <w:rPr>
          <w:rFonts w:ascii="Garamond" w:hAnsi="Garamond"/>
        </w:rPr>
      </w:pPr>
    </w:p>
    <w:p w14:paraId="6FCDD986" w14:textId="77777777" w:rsidR="004F0300" w:rsidRDefault="004F0300" w:rsidP="004F0300">
      <w:pPr>
        <w:tabs>
          <w:tab w:val="left" w:pos="5365"/>
        </w:tabs>
        <w:spacing w:after="0" w:line="240" w:lineRule="auto"/>
        <w:contextualSpacing/>
        <w:jc w:val="both"/>
        <w:rPr>
          <w:rFonts w:ascii="Garamond" w:hAnsi="Garamond"/>
        </w:rPr>
      </w:pPr>
    </w:p>
    <w:p w14:paraId="471EF007" w14:textId="77777777" w:rsidR="004F0300" w:rsidRDefault="004F0300" w:rsidP="004F0300">
      <w:pPr>
        <w:tabs>
          <w:tab w:val="left" w:pos="5365"/>
        </w:tabs>
        <w:spacing w:after="0" w:line="240" w:lineRule="auto"/>
        <w:contextualSpacing/>
        <w:jc w:val="both"/>
        <w:rPr>
          <w:rFonts w:ascii="Garamond" w:hAnsi="Garamond"/>
        </w:rPr>
      </w:pPr>
    </w:p>
    <w:p w14:paraId="5A96CF1B" w14:textId="4758565B" w:rsidR="00EB1CB6" w:rsidRDefault="00EB1CB6" w:rsidP="004F0300">
      <w:pPr>
        <w:tabs>
          <w:tab w:val="left" w:pos="5365"/>
        </w:tabs>
        <w:spacing w:after="0" w:line="240" w:lineRule="auto"/>
        <w:contextualSpacing/>
        <w:jc w:val="both"/>
        <w:rPr>
          <w:rFonts w:ascii="Garamond" w:hAnsi="Garamond"/>
        </w:rPr>
      </w:pPr>
    </w:p>
    <w:p w14:paraId="3A7E7788" w14:textId="4BF03E67" w:rsidR="004F0300" w:rsidRDefault="004F0300" w:rsidP="004F0300">
      <w:pPr>
        <w:tabs>
          <w:tab w:val="left" w:pos="5365"/>
        </w:tabs>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p>
    <w:p w14:paraId="20BC7AAB" w14:textId="51D8377C" w:rsidR="004F0300" w:rsidRDefault="004F0300" w:rsidP="004F0300">
      <w:pPr>
        <w:tabs>
          <w:tab w:val="left" w:pos="5365"/>
        </w:tabs>
        <w:spacing w:after="0" w:line="240" w:lineRule="auto"/>
        <w:contextualSpacing/>
        <w:jc w:val="both"/>
        <w:rPr>
          <w:rFonts w:ascii="Garamond" w:hAnsi="Garamond"/>
          <w:b/>
          <w:bCs/>
          <w:u w:val="single"/>
        </w:rPr>
      </w:pPr>
      <w:proofErr w:type="gramStart"/>
      <w:r>
        <w:rPr>
          <w:rFonts w:ascii="Garamond" w:hAnsi="Garamond"/>
          <w:b/>
          <w:bCs/>
          <w:u w:val="single"/>
        </w:rPr>
        <w:t>..</w:t>
      </w:r>
      <w:proofErr w:type="gramEnd"/>
      <w:r>
        <w:rPr>
          <w:rFonts w:ascii="Garamond" w:hAnsi="Garamond"/>
          <w:b/>
          <w:bCs/>
          <w:u w:val="single"/>
        </w:rPr>
        <w:t>/202</w:t>
      </w:r>
      <w:r w:rsidR="00EB1CB6">
        <w:rPr>
          <w:rFonts w:ascii="Garamond" w:hAnsi="Garamond"/>
          <w:b/>
          <w:bCs/>
          <w:u w:val="single"/>
        </w:rPr>
        <w:t>5</w:t>
      </w:r>
      <w:r>
        <w:rPr>
          <w:rFonts w:ascii="Garamond" w:hAnsi="Garamond"/>
          <w:b/>
          <w:bCs/>
          <w:u w:val="single"/>
        </w:rPr>
        <w:t>. (I</w:t>
      </w:r>
      <w:r w:rsidR="00EB1CB6">
        <w:rPr>
          <w:rFonts w:ascii="Garamond" w:hAnsi="Garamond"/>
          <w:b/>
          <w:bCs/>
          <w:u w:val="single"/>
        </w:rPr>
        <w:t>I</w:t>
      </w:r>
      <w:r>
        <w:rPr>
          <w:rFonts w:ascii="Garamond" w:hAnsi="Garamond"/>
          <w:b/>
          <w:bCs/>
          <w:u w:val="single"/>
        </w:rPr>
        <w:t xml:space="preserve">. .. .) </w:t>
      </w:r>
      <w:proofErr w:type="spellStart"/>
      <w:r>
        <w:rPr>
          <w:rFonts w:ascii="Garamond" w:hAnsi="Garamond"/>
          <w:b/>
          <w:bCs/>
          <w:u w:val="single"/>
        </w:rPr>
        <w:t>Ökt</w:t>
      </w:r>
      <w:proofErr w:type="spellEnd"/>
      <w:r>
        <w:rPr>
          <w:rFonts w:ascii="Garamond" w:hAnsi="Garamond"/>
          <w:b/>
          <w:bCs/>
          <w:u w:val="single"/>
        </w:rPr>
        <w:t xml:space="preserve"> határozat</w:t>
      </w:r>
    </w:p>
    <w:p w14:paraId="79BAB8ED" w14:textId="77777777" w:rsidR="004F0300" w:rsidRDefault="004F0300" w:rsidP="004F0300">
      <w:pPr>
        <w:tabs>
          <w:tab w:val="left" w:pos="5365"/>
        </w:tabs>
        <w:spacing w:after="0" w:line="240" w:lineRule="auto"/>
        <w:contextualSpacing/>
        <w:jc w:val="both"/>
        <w:rPr>
          <w:rFonts w:ascii="Garamond" w:hAnsi="Garamond"/>
          <w:b/>
          <w:bCs/>
          <w:u w:val="single"/>
        </w:rPr>
      </w:pPr>
    </w:p>
    <w:p w14:paraId="62C03ECB" w14:textId="17B94860" w:rsidR="004F0300" w:rsidRPr="00446DCB" w:rsidRDefault="004F0300" w:rsidP="00446DCB">
      <w:pPr>
        <w:pStyle w:val="Cm"/>
        <w:ind w:left="709" w:hanging="709"/>
        <w:jc w:val="both"/>
        <w:rPr>
          <w:rFonts w:ascii="Garamond" w:hAnsi="Garamond"/>
          <w:b/>
          <w:bCs/>
          <w:i/>
          <w:iCs/>
          <w:caps/>
          <w:sz w:val="22"/>
          <w:szCs w:val="22"/>
        </w:rPr>
      </w:pPr>
      <w:proofErr w:type="gramStart"/>
      <w:r w:rsidRPr="00EB1CB6">
        <w:rPr>
          <w:rFonts w:ascii="Garamond" w:hAnsi="Garamond"/>
          <w:b/>
          <w:bCs/>
          <w:sz w:val="22"/>
          <w:szCs w:val="22"/>
          <w:u w:val="single"/>
        </w:rPr>
        <w:t>Tárgy:</w:t>
      </w:r>
      <w:r>
        <w:rPr>
          <w:rFonts w:ascii="Garamond" w:hAnsi="Garamond"/>
          <w:sz w:val="22"/>
          <w:szCs w:val="22"/>
          <w:u w:val="single"/>
        </w:rPr>
        <w:t xml:space="preserve"> </w:t>
      </w:r>
      <w:r w:rsidR="00EB1CB6">
        <w:rPr>
          <w:rFonts w:ascii="Garamond" w:hAnsi="Garamond"/>
          <w:sz w:val="22"/>
          <w:szCs w:val="22"/>
        </w:rPr>
        <w:t xml:space="preserve"> </w:t>
      </w:r>
      <w:r w:rsidR="00446DCB" w:rsidRPr="00EB1CB6">
        <w:rPr>
          <w:rFonts w:ascii="Garamond" w:hAnsi="Garamond"/>
          <w:i/>
          <w:iCs/>
          <w:sz w:val="22"/>
          <w:szCs w:val="22"/>
        </w:rPr>
        <w:t>Csanytelek</w:t>
      </w:r>
      <w:proofErr w:type="gramEnd"/>
      <w:r w:rsidR="00446DCB" w:rsidRPr="00EB1CB6">
        <w:rPr>
          <w:rFonts w:ascii="Garamond" w:hAnsi="Garamond"/>
          <w:i/>
          <w:iCs/>
          <w:sz w:val="22"/>
          <w:szCs w:val="22"/>
        </w:rPr>
        <w:t xml:space="preserve"> Község Önkormányzata </w:t>
      </w:r>
      <w:r w:rsidR="00446DCB">
        <w:rPr>
          <w:rFonts w:ascii="Garamond" w:hAnsi="Garamond"/>
          <w:i/>
          <w:iCs/>
          <w:sz w:val="22"/>
          <w:szCs w:val="22"/>
        </w:rPr>
        <w:t xml:space="preserve"> és a </w:t>
      </w:r>
      <w:proofErr w:type="spellStart"/>
      <w:r w:rsidR="00446DCB">
        <w:rPr>
          <w:rFonts w:ascii="Garamond" w:hAnsi="Garamond"/>
          <w:i/>
          <w:iCs/>
          <w:sz w:val="22"/>
          <w:szCs w:val="22"/>
        </w:rPr>
        <w:t>Csanyteleki</w:t>
      </w:r>
      <w:proofErr w:type="spellEnd"/>
      <w:r w:rsidR="00446DCB">
        <w:rPr>
          <w:rFonts w:ascii="Garamond" w:hAnsi="Garamond"/>
          <w:i/>
          <w:iCs/>
          <w:sz w:val="22"/>
          <w:szCs w:val="22"/>
        </w:rPr>
        <w:t xml:space="preserve"> Polgármesteri Hivatal adatvédelemmel kapcsolatos szabályzatai</w:t>
      </w:r>
      <w:r w:rsidR="00446DCB" w:rsidRPr="00EB1CB6">
        <w:rPr>
          <w:rFonts w:ascii="Garamond" w:hAnsi="Garamond"/>
          <w:i/>
          <w:iCs/>
          <w:sz w:val="22"/>
          <w:szCs w:val="22"/>
        </w:rPr>
        <w:t xml:space="preserve"> ellenőrzéséről szóló belsőellenőri jelentés jóváhagyása</w:t>
      </w:r>
    </w:p>
    <w:p w14:paraId="0435D3E8" w14:textId="77777777" w:rsidR="004F0300" w:rsidRDefault="004F0300" w:rsidP="004F0300">
      <w:pPr>
        <w:tabs>
          <w:tab w:val="left" w:pos="5365"/>
        </w:tabs>
        <w:spacing w:after="0" w:line="240" w:lineRule="auto"/>
        <w:contextualSpacing/>
        <w:jc w:val="center"/>
        <w:rPr>
          <w:rFonts w:ascii="Garamond" w:hAnsi="Garamond"/>
          <w:b/>
          <w:bCs/>
        </w:rPr>
      </w:pPr>
      <w:r>
        <w:rPr>
          <w:rFonts w:ascii="Garamond" w:hAnsi="Garamond"/>
          <w:b/>
          <w:bCs/>
        </w:rPr>
        <w:t>H a t á r o z a t i   javaslat</w:t>
      </w:r>
    </w:p>
    <w:p w14:paraId="200F1CD0" w14:textId="77777777" w:rsidR="004F0300" w:rsidRDefault="004F0300" w:rsidP="004F0300">
      <w:pPr>
        <w:tabs>
          <w:tab w:val="left" w:pos="5365"/>
        </w:tabs>
        <w:spacing w:after="0" w:line="240" w:lineRule="auto"/>
        <w:contextualSpacing/>
        <w:jc w:val="center"/>
        <w:rPr>
          <w:rFonts w:ascii="Garamond" w:hAnsi="Garamond"/>
          <w:b/>
          <w:bCs/>
        </w:rPr>
      </w:pPr>
    </w:p>
    <w:p w14:paraId="7ED10D82" w14:textId="77777777" w:rsidR="004F0300" w:rsidRPr="00447DA2" w:rsidRDefault="004F0300" w:rsidP="004F0300">
      <w:pPr>
        <w:pStyle w:val="Listaszerbekezds"/>
        <w:numPr>
          <w:ilvl w:val="0"/>
          <w:numId w:val="2"/>
        </w:numPr>
        <w:tabs>
          <w:tab w:val="left" w:pos="5365"/>
        </w:tabs>
        <w:spacing w:after="0" w:line="240" w:lineRule="auto"/>
        <w:jc w:val="both"/>
        <w:rPr>
          <w:rFonts w:ascii="Garamond" w:hAnsi="Garamond"/>
        </w:rPr>
      </w:pPr>
      <w:r w:rsidRPr="00447DA2">
        <w:rPr>
          <w:rFonts w:ascii="Garamond" w:hAnsi="Garamond"/>
        </w:rPr>
        <w:t xml:space="preserve">Csanytelek Község Önkormányzata Képviselő-testülete megtárgyalta a tárgyi előterjesztésben és ahhoz 1. mellékletként csatolt belsőellenőri jelentésben foglaltakat – </w:t>
      </w:r>
      <w:r w:rsidRPr="00447DA2">
        <w:rPr>
          <w:rFonts w:ascii="Garamond" w:hAnsi="Garamond"/>
          <w:i/>
          <w:iCs/>
        </w:rPr>
        <w:t xml:space="preserve">a Pénzügyi Ellenőrző, Foglalkoztatáspolitikai és Településfejlesztési Bizottság </w:t>
      </w:r>
      <w:r w:rsidRPr="00447DA2">
        <w:rPr>
          <w:rFonts w:ascii="Garamond" w:hAnsi="Garamond"/>
        </w:rPr>
        <w:t xml:space="preserve">tárgyra vonatkozó véleménye figyelembe-vételével - és változtatás nélkül </w:t>
      </w:r>
      <w:proofErr w:type="gramStart"/>
      <w:r w:rsidRPr="00447DA2">
        <w:rPr>
          <w:rFonts w:ascii="Garamond" w:hAnsi="Garamond"/>
        </w:rPr>
        <w:t xml:space="preserve">elfogadta </w:t>
      </w:r>
      <w:r>
        <w:rPr>
          <w:rFonts w:ascii="Garamond" w:hAnsi="Garamond"/>
        </w:rPr>
        <w:t xml:space="preserve"> azt</w:t>
      </w:r>
      <w:proofErr w:type="gramEnd"/>
      <w:r>
        <w:rPr>
          <w:rFonts w:ascii="Garamond" w:hAnsi="Garamond"/>
        </w:rPr>
        <w:t xml:space="preserve"> </w:t>
      </w:r>
      <w:r w:rsidRPr="00447DA2">
        <w:rPr>
          <w:rFonts w:ascii="Garamond" w:hAnsi="Garamond"/>
        </w:rPr>
        <w:t>a költségvetési szervek belső kontrollrendszeréről és belső ellenőrzéséről szóló  370/2011. (XII. 31.) Kormányrendeletben foglaltak szerint eljárva.</w:t>
      </w:r>
    </w:p>
    <w:p w14:paraId="35002C0A" w14:textId="77777777" w:rsidR="004F0300" w:rsidRDefault="004F0300" w:rsidP="004F0300">
      <w:pPr>
        <w:tabs>
          <w:tab w:val="left" w:pos="5365"/>
        </w:tabs>
        <w:spacing w:after="0" w:line="240" w:lineRule="auto"/>
        <w:contextualSpacing/>
        <w:jc w:val="both"/>
        <w:rPr>
          <w:rFonts w:ascii="Garamond" w:hAnsi="Garamond"/>
        </w:rPr>
      </w:pPr>
    </w:p>
    <w:p w14:paraId="62A64031" w14:textId="58677133" w:rsidR="004F0300" w:rsidRDefault="004F0300" w:rsidP="004F0300">
      <w:pPr>
        <w:ind w:left="709" w:right="1" w:hanging="425"/>
        <w:jc w:val="both"/>
        <w:rPr>
          <w:rFonts w:ascii="Garamond" w:hAnsi="Garamond"/>
        </w:rPr>
      </w:pPr>
      <w:r>
        <w:rPr>
          <w:rFonts w:ascii="Garamond" w:hAnsi="Garamond"/>
        </w:rPr>
        <w:t xml:space="preserve">2.)    A Képviselő-testület felkéri a </w:t>
      </w:r>
      <w:proofErr w:type="spellStart"/>
      <w:r>
        <w:rPr>
          <w:rFonts w:ascii="Garamond" w:hAnsi="Garamond"/>
        </w:rPr>
        <w:t>Csanyteleki</w:t>
      </w:r>
      <w:proofErr w:type="spellEnd"/>
      <w:r>
        <w:rPr>
          <w:rFonts w:ascii="Garamond" w:hAnsi="Garamond"/>
        </w:rPr>
        <w:t xml:space="preserve"> Polgármesteri Hivatal Vezetőjét arra, hogy a tárgyi belső ellenőri jelentésben foglalt javaslat szerint gondoskodjon a vonatkozó</w:t>
      </w:r>
      <w:r w:rsidR="00446DCB">
        <w:rPr>
          <w:rFonts w:ascii="Garamond" w:hAnsi="Garamond"/>
        </w:rPr>
        <w:t xml:space="preserve"> hatályos </w:t>
      </w:r>
      <w:r w:rsidR="00446DCB">
        <w:rPr>
          <w:rFonts w:ascii="Garamond" w:hAnsi="Garamond"/>
          <w:i/>
          <w:iCs/>
        </w:rPr>
        <w:t xml:space="preserve">adatvédelemmel kapcsolatos belső </w:t>
      </w:r>
      <w:proofErr w:type="gramStart"/>
      <w:r w:rsidR="00446DCB">
        <w:rPr>
          <w:rFonts w:ascii="Garamond" w:hAnsi="Garamond"/>
          <w:i/>
          <w:iCs/>
        </w:rPr>
        <w:t xml:space="preserve">szabályzatokban </w:t>
      </w:r>
      <w:r>
        <w:rPr>
          <w:rFonts w:ascii="Garamond" w:hAnsi="Garamond"/>
        </w:rPr>
        <w:t xml:space="preserve"> foglaltak</w:t>
      </w:r>
      <w:proofErr w:type="gramEnd"/>
      <w:r>
        <w:rPr>
          <w:rFonts w:ascii="Garamond" w:hAnsi="Garamond"/>
        </w:rPr>
        <w:t xml:space="preserve">  végrehajtásáról, a nyilvántartások naprakészségének biztosításáról.</w:t>
      </w:r>
    </w:p>
    <w:p w14:paraId="1EF9795C" w14:textId="77777777" w:rsidR="004F0300" w:rsidRDefault="004F0300" w:rsidP="004F0300">
      <w:pPr>
        <w:spacing w:after="0" w:line="240" w:lineRule="auto"/>
        <w:ind w:left="284"/>
        <w:contextualSpacing/>
        <w:jc w:val="both"/>
        <w:rPr>
          <w:rFonts w:ascii="Garamond" w:hAnsi="Garamond"/>
        </w:rPr>
      </w:pPr>
      <w:r>
        <w:rPr>
          <w:rFonts w:ascii="Garamond" w:hAnsi="Garamond"/>
          <w:u w:val="single"/>
        </w:rPr>
        <w:t>Végrehajtás határideje:</w:t>
      </w:r>
      <w:r>
        <w:rPr>
          <w:rFonts w:ascii="Garamond" w:hAnsi="Garamond"/>
        </w:rPr>
        <w:tab/>
        <w:t>folyamatos</w:t>
      </w:r>
    </w:p>
    <w:p w14:paraId="63B184ED" w14:textId="77777777" w:rsidR="004F0300" w:rsidRDefault="004F0300" w:rsidP="004F0300">
      <w:pPr>
        <w:spacing w:after="0" w:line="240" w:lineRule="auto"/>
        <w:ind w:left="284"/>
        <w:contextualSpacing/>
        <w:jc w:val="both"/>
        <w:rPr>
          <w:rFonts w:ascii="Garamond" w:hAnsi="Garamond"/>
        </w:rPr>
      </w:pPr>
      <w:r>
        <w:rPr>
          <w:rFonts w:ascii="Garamond" w:hAnsi="Garamond"/>
          <w:u w:val="single"/>
        </w:rPr>
        <w:t>Végrehajtásért felelős:</w:t>
      </w:r>
      <w:r>
        <w:rPr>
          <w:rFonts w:ascii="Garamond" w:hAnsi="Garamond"/>
        </w:rPr>
        <w:tab/>
        <w:t>Kató Pálné jegyző</w:t>
      </w:r>
    </w:p>
    <w:p w14:paraId="7FB4D8AF" w14:textId="5B32D2DA" w:rsidR="004F0300" w:rsidRPr="006267BD" w:rsidRDefault="004F0300" w:rsidP="006267BD">
      <w:pPr>
        <w:ind w:left="284"/>
        <w:jc w:val="both"/>
        <w:rPr>
          <w:rFonts w:ascii="Garamond" w:hAnsi="Garamond"/>
        </w:rPr>
      </w:pPr>
      <w:r>
        <w:rPr>
          <w:rFonts w:ascii="Garamond" w:hAnsi="Garamond"/>
          <w:u w:val="single"/>
        </w:rPr>
        <w:t>Beszámolás határideje:</w:t>
      </w:r>
      <w:r>
        <w:rPr>
          <w:rFonts w:ascii="Garamond" w:hAnsi="Garamond"/>
        </w:rPr>
        <w:t xml:space="preserve"> </w:t>
      </w:r>
      <w:r>
        <w:rPr>
          <w:rFonts w:ascii="Garamond" w:hAnsi="Garamond"/>
        </w:rPr>
        <w:tab/>
        <w:t xml:space="preserve">a tárgyi </w:t>
      </w:r>
      <w:proofErr w:type="gramStart"/>
      <w:r>
        <w:rPr>
          <w:rFonts w:ascii="Garamond" w:hAnsi="Garamond"/>
        </w:rPr>
        <w:t>szabályzat</w:t>
      </w:r>
      <w:r w:rsidR="006267BD">
        <w:rPr>
          <w:rFonts w:ascii="Garamond" w:hAnsi="Garamond"/>
        </w:rPr>
        <w:t xml:space="preserve">ok </w:t>
      </w:r>
      <w:r>
        <w:rPr>
          <w:rFonts w:ascii="Garamond" w:hAnsi="Garamond"/>
        </w:rPr>
        <w:t xml:space="preserve"> vizsgálatát</w:t>
      </w:r>
      <w:proofErr w:type="gramEnd"/>
      <w:r>
        <w:rPr>
          <w:rFonts w:ascii="Garamond" w:hAnsi="Garamond"/>
        </w:rPr>
        <w:t xml:space="preserve">  követő soros ülésen  </w:t>
      </w:r>
    </w:p>
    <w:p w14:paraId="57E9B898" w14:textId="77777777" w:rsidR="004F0300" w:rsidRDefault="004F0300" w:rsidP="004F0300">
      <w:pPr>
        <w:spacing w:after="0" w:line="240" w:lineRule="auto"/>
        <w:ind w:firstLine="284"/>
        <w:contextualSpacing/>
        <w:jc w:val="both"/>
        <w:rPr>
          <w:rFonts w:ascii="Garamond" w:hAnsi="Garamond"/>
          <w:u w:val="single"/>
        </w:rPr>
      </w:pPr>
      <w:r>
        <w:rPr>
          <w:rFonts w:ascii="Garamond" w:hAnsi="Garamond"/>
          <w:u w:val="single"/>
        </w:rPr>
        <w:t>Határozatról értesítést kap:</w:t>
      </w:r>
    </w:p>
    <w:p w14:paraId="3C5B8559" w14:textId="77777777" w:rsidR="004F0300" w:rsidRPr="001B4313" w:rsidRDefault="004F0300" w:rsidP="004F0300">
      <w:pPr>
        <w:numPr>
          <w:ilvl w:val="0"/>
          <w:numId w:val="1"/>
        </w:numPr>
        <w:spacing w:after="0" w:line="240" w:lineRule="auto"/>
        <w:ind w:left="284" w:firstLine="284"/>
        <w:jc w:val="both"/>
        <w:rPr>
          <w:rFonts w:ascii="Garamond" w:hAnsi="Garamond"/>
          <w:u w:val="single"/>
        </w:rPr>
      </w:pPr>
      <w:r w:rsidRPr="00A97A00">
        <w:rPr>
          <w:rFonts w:ascii="Garamond" w:hAnsi="Garamond"/>
        </w:rPr>
        <w:t xml:space="preserve">Csanytelek Község Önkormányzata </w:t>
      </w:r>
      <w:r>
        <w:rPr>
          <w:rFonts w:ascii="Garamond" w:hAnsi="Garamond"/>
        </w:rPr>
        <w:t>K</w:t>
      </w:r>
      <w:r w:rsidRPr="00A97A00">
        <w:rPr>
          <w:rFonts w:ascii="Garamond" w:hAnsi="Garamond"/>
        </w:rPr>
        <w:t>épviselő-</w:t>
      </w:r>
      <w:r>
        <w:rPr>
          <w:rFonts w:ascii="Garamond" w:hAnsi="Garamond"/>
        </w:rPr>
        <w:t>t</w:t>
      </w:r>
      <w:r w:rsidRPr="00A97A00">
        <w:rPr>
          <w:rFonts w:ascii="Garamond" w:hAnsi="Garamond"/>
        </w:rPr>
        <w:t>estület</w:t>
      </w:r>
      <w:r>
        <w:rPr>
          <w:rFonts w:ascii="Garamond" w:hAnsi="Garamond"/>
        </w:rPr>
        <w:t>e</w:t>
      </w:r>
      <w:r w:rsidRPr="00A97A00">
        <w:rPr>
          <w:rFonts w:ascii="Garamond" w:hAnsi="Garamond"/>
        </w:rPr>
        <w:t xml:space="preserve"> </w:t>
      </w:r>
      <w:r>
        <w:rPr>
          <w:rFonts w:ascii="Garamond" w:hAnsi="Garamond"/>
        </w:rPr>
        <w:t>T</w:t>
      </w:r>
      <w:r w:rsidRPr="00A97A00">
        <w:rPr>
          <w:rFonts w:ascii="Garamond" w:hAnsi="Garamond"/>
        </w:rPr>
        <w:t>agjai (Helyben)</w:t>
      </w:r>
    </w:p>
    <w:p w14:paraId="1E1770EA" w14:textId="77777777" w:rsidR="004F0300" w:rsidRPr="009F7A23" w:rsidRDefault="004F0300" w:rsidP="004F0300">
      <w:pPr>
        <w:numPr>
          <w:ilvl w:val="0"/>
          <w:numId w:val="1"/>
        </w:numPr>
        <w:spacing w:after="0" w:line="240" w:lineRule="auto"/>
        <w:ind w:left="284" w:firstLine="284"/>
        <w:jc w:val="both"/>
        <w:rPr>
          <w:rFonts w:ascii="Garamond" w:hAnsi="Garamond"/>
        </w:rPr>
      </w:pPr>
      <w:proofErr w:type="spellStart"/>
      <w:r>
        <w:rPr>
          <w:rFonts w:ascii="Garamond" w:hAnsi="Garamond"/>
        </w:rPr>
        <w:t>Sziveri</w:t>
      </w:r>
      <w:proofErr w:type="spellEnd"/>
      <w:r>
        <w:rPr>
          <w:rFonts w:ascii="Garamond" w:hAnsi="Garamond"/>
        </w:rPr>
        <w:t>-</w:t>
      </w:r>
      <w:proofErr w:type="gramStart"/>
      <w:r>
        <w:rPr>
          <w:rFonts w:ascii="Garamond" w:hAnsi="Garamond"/>
        </w:rPr>
        <w:t>Gajdán  Lejla</w:t>
      </w:r>
      <w:proofErr w:type="gramEnd"/>
      <w:r>
        <w:rPr>
          <w:rFonts w:ascii="Garamond" w:hAnsi="Garamond"/>
        </w:rPr>
        <w:t xml:space="preserve"> belső ellenőr</w:t>
      </w:r>
    </w:p>
    <w:p w14:paraId="045382B9" w14:textId="77777777" w:rsidR="004F0300" w:rsidRDefault="004F0300" w:rsidP="004F0300">
      <w:pPr>
        <w:numPr>
          <w:ilvl w:val="0"/>
          <w:numId w:val="1"/>
        </w:numPr>
        <w:spacing w:after="0" w:line="240" w:lineRule="auto"/>
        <w:ind w:left="284" w:firstLine="284"/>
        <w:jc w:val="both"/>
        <w:rPr>
          <w:rFonts w:ascii="Garamond" w:hAnsi="Garamond"/>
        </w:rPr>
      </w:pPr>
      <w:r>
        <w:rPr>
          <w:rFonts w:ascii="Garamond" w:hAnsi="Garamond"/>
        </w:rPr>
        <w:t xml:space="preserve">Erhard </w:t>
      </w:r>
      <w:proofErr w:type="gramStart"/>
      <w:r>
        <w:rPr>
          <w:rFonts w:ascii="Garamond" w:hAnsi="Garamond"/>
        </w:rPr>
        <w:t>Gyula  polgármester</w:t>
      </w:r>
      <w:proofErr w:type="gramEnd"/>
    </w:p>
    <w:p w14:paraId="12CAB226" w14:textId="77777777" w:rsidR="004F0300" w:rsidRDefault="004F0300" w:rsidP="004F0300">
      <w:pPr>
        <w:numPr>
          <w:ilvl w:val="0"/>
          <w:numId w:val="1"/>
        </w:numPr>
        <w:spacing w:after="0" w:line="240" w:lineRule="auto"/>
        <w:ind w:left="284" w:firstLine="284"/>
        <w:jc w:val="both"/>
        <w:rPr>
          <w:rFonts w:ascii="Garamond" w:hAnsi="Garamond"/>
        </w:rPr>
      </w:pPr>
      <w:r>
        <w:rPr>
          <w:rFonts w:ascii="Garamond" w:hAnsi="Garamond"/>
        </w:rPr>
        <w:t>Kató Pálné jegyző és általa</w:t>
      </w:r>
    </w:p>
    <w:p w14:paraId="05212577" w14:textId="77777777" w:rsidR="004F0300" w:rsidRPr="00447DA2" w:rsidRDefault="004F0300" w:rsidP="004F0300">
      <w:pPr>
        <w:numPr>
          <w:ilvl w:val="0"/>
          <w:numId w:val="1"/>
        </w:numPr>
        <w:spacing w:after="0" w:line="240" w:lineRule="auto"/>
        <w:ind w:left="284" w:firstLine="284"/>
        <w:jc w:val="both"/>
        <w:rPr>
          <w:rFonts w:ascii="Garamond" w:hAnsi="Garamond"/>
        </w:rPr>
      </w:pPr>
      <w:r>
        <w:rPr>
          <w:rFonts w:ascii="Garamond" w:hAnsi="Garamond"/>
        </w:rPr>
        <w:t>Ábelné Deák Anita köztisztviselő (feladatellátó)</w:t>
      </w:r>
    </w:p>
    <w:p w14:paraId="63A6E88C" w14:textId="45C2D16F" w:rsidR="004F0300" w:rsidRDefault="004F0300" w:rsidP="004F0300">
      <w:pPr>
        <w:numPr>
          <w:ilvl w:val="0"/>
          <w:numId w:val="1"/>
        </w:numPr>
        <w:spacing w:after="0" w:line="240" w:lineRule="auto"/>
        <w:ind w:left="284" w:firstLine="284"/>
        <w:jc w:val="both"/>
        <w:rPr>
          <w:rFonts w:ascii="Garamond" w:hAnsi="Garamond"/>
        </w:rPr>
      </w:pPr>
      <w:r>
        <w:rPr>
          <w:rFonts w:ascii="Garamond" w:hAnsi="Garamond"/>
        </w:rPr>
        <w:t>T</w:t>
      </w:r>
      <w:r w:rsidR="00EB1CB6">
        <w:rPr>
          <w:rFonts w:ascii="Garamond" w:hAnsi="Garamond"/>
        </w:rPr>
        <w:t xml:space="preserve">ápainé Karkas Krisztina a </w:t>
      </w:r>
      <w:proofErr w:type="spellStart"/>
      <w:r w:rsidR="00EB1CB6">
        <w:rPr>
          <w:rFonts w:ascii="Garamond" w:hAnsi="Garamond"/>
        </w:rPr>
        <w:t>Csanyteleki</w:t>
      </w:r>
      <w:proofErr w:type="spellEnd"/>
      <w:r w:rsidR="00EB1CB6">
        <w:rPr>
          <w:rFonts w:ascii="Garamond" w:hAnsi="Garamond"/>
        </w:rPr>
        <w:t xml:space="preserve"> Polgármesteri Hivatal </w:t>
      </w:r>
      <w:r>
        <w:rPr>
          <w:rFonts w:ascii="Garamond" w:hAnsi="Garamond"/>
        </w:rPr>
        <w:t>Adó- és Pénzügyi Iroda Vezetője</w:t>
      </w:r>
    </w:p>
    <w:p w14:paraId="1534240B" w14:textId="77777777" w:rsidR="004F0300" w:rsidRPr="00795A59" w:rsidRDefault="004F0300" w:rsidP="004F0300">
      <w:pPr>
        <w:numPr>
          <w:ilvl w:val="0"/>
          <w:numId w:val="1"/>
        </w:numPr>
        <w:spacing w:after="0" w:line="240" w:lineRule="auto"/>
        <w:ind w:left="284" w:firstLine="284"/>
        <w:jc w:val="both"/>
        <w:rPr>
          <w:rFonts w:ascii="Garamond" w:hAnsi="Garamond"/>
        </w:rPr>
      </w:pPr>
      <w:r>
        <w:rPr>
          <w:rFonts w:ascii="Garamond" w:hAnsi="Garamond"/>
        </w:rPr>
        <w:t>Irattár</w:t>
      </w:r>
    </w:p>
    <w:p w14:paraId="0C578407" w14:textId="77777777" w:rsidR="004F0300" w:rsidRPr="0010391D" w:rsidRDefault="004F0300" w:rsidP="004F0300">
      <w:pPr>
        <w:tabs>
          <w:tab w:val="left" w:pos="5365"/>
        </w:tabs>
        <w:spacing w:after="0" w:line="240" w:lineRule="auto"/>
        <w:ind w:firstLine="284"/>
        <w:contextualSpacing/>
        <w:jc w:val="both"/>
        <w:rPr>
          <w:rFonts w:ascii="Garamond" w:hAnsi="Garamond"/>
        </w:rPr>
      </w:pPr>
    </w:p>
    <w:p w14:paraId="1470C5B4" w14:textId="77777777" w:rsidR="004F0300" w:rsidRDefault="004F0300" w:rsidP="004F0300">
      <w:pPr>
        <w:tabs>
          <w:tab w:val="left" w:pos="5365"/>
        </w:tabs>
        <w:spacing w:after="0" w:line="240" w:lineRule="auto"/>
        <w:ind w:firstLine="284"/>
        <w:contextualSpacing/>
        <w:jc w:val="center"/>
        <w:rPr>
          <w:rFonts w:ascii="Garamond" w:hAnsi="Garamond"/>
          <w:b/>
          <w:bCs/>
        </w:rPr>
      </w:pPr>
    </w:p>
    <w:p w14:paraId="455D56F8" w14:textId="77777777" w:rsidR="004F0300" w:rsidRDefault="004F0300" w:rsidP="004F0300">
      <w:pPr>
        <w:tabs>
          <w:tab w:val="left" w:pos="5365"/>
        </w:tabs>
        <w:spacing w:after="0" w:line="240" w:lineRule="auto"/>
        <w:ind w:firstLine="284"/>
        <w:contextualSpacing/>
        <w:jc w:val="center"/>
        <w:rPr>
          <w:rFonts w:ascii="Garamond" w:hAnsi="Garamond"/>
          <w:b/>
          <w:bCs/>
        </w:rPr>
      </w:pPr>
    </w:p>
    <w:p w14:paraId="28DE33FF" w14:textId="77777777" w:rsidR="004F0300" w:rsidRDefault="004F0300" w:rsidP="004F0300">
      <w:pPr>
        <w:tabs>
          <w:tab w:val="left" w:pos="5365"/>
        </w:tabs>
        <w:spacing w:after="0" w:line="240" w:lineRule="auto"/>
        <w:ind w:firstLine="284"/>
        <w:contextualSpacing/>
        <w:jc w:val="center"/>
        <w:rPr>
          <w:rFonts w:ascii="Garamond" w:hAnsi="Garamond"/>
          <w:b/>
          <w:bCs/>
        </w:rPr>
      </w:pPr>
    </w:p>
    <w:p w14:paraId="6F7D978C" w14:textId="77777777" w:rsidR="004F0300" w:rsidRPr="00967AB0" w:rsidRDefault="004F0300" w:rsidP="004F0300">
      <w:pPr>
        <w:tabs>
          <w:tab w:val="left" w:pos="5365"/>
        </w:tabs>
        <w:spacing w:after="0" w:line="240" w:lineRule="auto"/>
        <w:ind w:firstLine="284"/>
        <w:contextualSpacing/>
        <w:jc w:val="center"/>
        <w:rPr>
          <w:rFonts w:ascii="Garamond" w:hAnsi="Garamond"/>
          <w:b/>
          <w:bCs/>
        </w:rPr>
      </w:pPr>
    </w:p>
    <w:p w14:paraId="402BD4DD" w14:textId="77777777" w:rsidR="004F0300" w:rsidRPr="00967AB0" w:rsidRDefault="004F0300" w:rsidP="004F0300">
      <w:pPr>
        <w:tabs>
          <w:tab w:val="left" w:pos="5365"/>
        </w:tabs>
        <w:jc w:val="center"/>
        <w:rPr>
          <w:rFonts w:ascii="Garamond" w:hAnsi="Garamond"/>
          <w:b/>
          <w:bCs/>
        </w:rPr>
      </w:pPr>
    </w:p>
    <w:p w14:paraId="16FEF7EE" w14:textId="77777777" w:rsidR="005406D0" w:rsidRPr="004F0300" w:rsidRDefault="005406D0">
      <w:pPr>
        <w:rPr>
          <w:rFonts w:ascii="Garamond" w:hAnsi="Garamond"/>
        </w:rPr>
      </w:pPr>
    </w:p>
    <w:sectPr w:rsidR="005406D0" w:rsidRPr="004F0300" w:rsidSect="004F0300">
      <w:pgSz w:w="11906" w:h="16838"/>
      <w:pgMar w:top="0" w:right="849" w:bottom="709"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F3795"/>
    <w:multiLevelType w:val="hybridMultilevel"/>
    <w:tmpl w:val="15E0ADD0"/>
    <w:lvl w:ilvl="0" w:tplc="95FC7418">
      <w:start w:val="5"/>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5B50EE8"/>
    <w:multiLevelType w:val="hybridMultilevel"/>
    <w:tmpl w:val="76BED484"/>
    <w:lvl w:ilvl="0" w:tplc="8F96F1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27083243">
    <w:abstractNumId w:val="0"/>
  </w:num>
  <w:num w:numId="2" w16cid:durableId="1358240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300"/>
    <w:rsid w:val="00074FA1"/>
    <w:rsid w:val="002E5FDE"/>
    <w:rsid w:val="00446DCB"/>
    <w:rsid w:val="004D02EA"/>
    <w:rsid w:val="004F0300"/>
    <w:rsid w:val="005406D0"/>
    <w:rsid w:val="005B610E"/>
    <w:rsid w:val="006267BD"/>
    <w:rsid w:val="007463CE"/>
    <w:rsid w:val="007872CE"/>
    <w:rsid w:val="007C2A44"/>
    <w:rsid w:val="007E046A"/>
    <w:rsid w:val="007E0FED"/>
    <w:rsid w:val="0092070B"/>
    <w:rsid w:val="00AE0205"/>
    <w:rsid w:val="00D65944"/>
    <w:rsid w:val="00E1270E"/>
    <w:rsid w:val="00EB1CB6"/>
    <w:rsid w:val="00FE3C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4EF83"/>
  <w15:chartTrackingRefBased/>
  <w15:docId w15:val="{F76CA29A-37B6-48A3-8790-0608CE45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F0300"/>
  </w:style>
  <w:style w:type="paragraph" w:styleId="Cmsor1">
    <w:name w:val="heading 1"/>
    <w:basedOn w:val="Norml"/>
    <w:next w:val="Norml"/>
    <w:link w:val="Cmsor1Char"/>
    <w:qFormat/>
    <w:rsid w:val="004F03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nhideWhenUsed/>
    <w:qFormat/>
    <w:rsid w:val="004F03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4F0300"/>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4F0300"/>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4F0300"/>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4F0300"/>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F0300"/>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F0300"/>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F0300"/>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F0300"/>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rsid w:val="004F0300"/>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4F0300"/>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4F0300"/>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4F0300"/>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4F0300"/>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F0300"/>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F0300"/>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F0300"/>
    <w:rPr>
      <w:rFonts w:eastAsiaTheme="majorEastAsia" w:cstheme="majorBidi"/>
      <w:color w:val="272727" w:themeColor="text1" w:themeTint="D8"/>
    </w:rPr>
  </w:style>
  <w:style w:type="paragraph" w:styleId="Cm">
    <w:name w:val="Title"/>
    <w:basedOn w:val="Norml"/>
    <w:next w:val="Norml"/>
    <w:link w:val="CmChar"/>
    <w:qFormat/>
    <w:rsid w:val="004F03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qFormat/>
    <w:rsid w:val="004F0300"/>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F0300"/>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F0300"/>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F0300"/>
    <w:pPr>
      <w:spacing w:before="160"/>
      <w:jc w:val="center"/>
    </w:pPr>
    <w:rPr>
      <w:i/>
      <w:iCs/>
      <w:color w:val="404040" w:themeColor="text1" w:themeTint="BF"/>
    </w:rPr>
  </w:style>
  <w:style w:type="character" w:customStyle="1" w:styleId="IdzetChar">
    <w:name w:val="Idézet Char"/>
    <w:basedOn w:val="Bekezdsalapbettpusa"/>
    <w:link w:val="Idzet"/>
    <w:uiPriority w:val="29"/>
    <w:rsid w:val="004F0300"/>
    <w:rPr>
      <w:i/>
      <w:iCs/>
      <w:color w:val="404040" w:themeColor="text1" w:themeTint="BF"/>
    </w:rPr>
  </w:style>
  <w:style w:type="paragraph" w:styleId="Listaszerbekezds">
    <w:name w:val="List Paragraph"/>
    <w:basedOn w:val="Norml"/>
    <w:uiPriority w:val="34"/>
    <w:qFormat/>
    <w:rsid w:val="004F0300"/>
    <w:pPr>
      <w:ind w:left="720"/>
      <w:contextualSpacing/>
    </w:pPr>
  </w:style>
  <w:style w:type="character" w:styleId="Erskiemels">
    <w:name w:val="Intense Emphasis"/>
    <w:basedOn w:val="Bekezdsalapbettpusa"/>
    <w:uiPriority w:val="21"/>
    <w:qFormat/>
    <w:rsid w:val="004F0300"/>
    <w:rPr>
      <w:i/>
      <w:iCs/>
      <w:color w:val="2F5496" w:themeColor="accent1" w:themeShade="BF"/>
    </w:rPr>
  </w:style>
  <w:style w:type="paragraph" w:styleId="Kiemeltidzet">
    <w:name w:val="Intense Quote"/>
    <w:basedOn w:val="Norml"/>
    <w:next w:val="Norml"/>
    <w:link w:val="KiemeltidzetChar"/>
    <w:uiPriority w:val="30"/>
    <w:qFormat/>
    <w:rsid w:val="004F03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4F0300"/>
    <w:rPr>
      <w:i/>
      <w:iCs/>
      <w:color w:val="2F5496" w:themeColor="accent1" w:themeShade="BF"/>
    </w:rPr>
  </w:style>
  <w:style w:type="character" w:styleId="Ershivatkozs">
    <w:name w:val="Intense Reference"/>
    <w:basedOn w:val="Bekezdsalapbettpusa"/>
    <w:uiPriority w:val="32"/>
    <w:qFormat/>
    <w:rsid w:val="004F0300"/>
    <w:rPr>
      <w:b/>
      <w:bCs/>
      <w:smallCaps/>
      <w:color w:val="2F5496" w:themeColor="accent1" w:themeShade="BF"/>
      <w:spacing w:val="5"/>
    </w:rPr>
  </w:style>
  <w:style w:type="character" w:styleId="Hiperhivatkozs">
    <w:name w:val="Hyperlink"/>
    <w:basedOn w:val="Bekezdsalapbettpusa"/>
    <w:rsid w:val="007E04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641</Words>
  <Characters>4428</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2025-01-27T07:58:00Z</dcterms:created>
  <dcterms:modified xsi:type="dcterms:W3CDTF">2025-02-21T09:47:00Z</dcterms:modified>
</cp:coreProperties>
</file>