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C379AF" w:rsidRPr="005C08DF" w14:paraId="3E67D13B" w14:textId="77777777" w:rsidTr="005B2285">
        <w:tc>
          <w:tcPr>
            <w:tcW w:w="4643" w:type="dxa"/>
          </w:tcPr>
          <w:p w14:paraId="3A1D00F1" w14:textId="77777777" w:rsidR="00C379AF" w:rsidRDefault="00C379AF" w:rsidP="005B2285">
            <w:pPr>
              <w:pStyle w:val="Cmsor3"/>
              <w:spacing w:before="0" w:after="0"/>
              <w:contextualSpacing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14:paraId="05B9E3D6" w14:textId="77777777" w:rsidR="00C379AF" w:rsidRPr="00EB6F2B" w:rsidRDefault="00C379AF" w:rsidP="005B2285">
            <w:pPr>
              <w:pStyle w:val="Cmsor3"/>
              <w:spacing w:before="0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14:paraId="47664AC1" w14:textId="77777777" w:rsidR="00C379AF" w:rsidRPr="00EB6F2B" w:rsidRDefault="00C379AF" w:rsidP="00C379AF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 sz.</w:t>
            </w:r>
          </w:p>
          <w:p w14:paraId="3A4EA8ED" w14:textId="77777777" w:rsidR="00C379AF" w:rsidRPr="00C379AF" w:rsidRDefault="00C379AF" w:rsidP="00C379AF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Tel.: 63 / 578–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510  Fax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: 63 / 578-517                   </w:t>
            </w:r>
          </w:p>
          <w:p w14:paraId="76B36BA1" w14:textId="77777777" w:rsidR="00C379AF" w:rsidRPr="00C379AF" w:rsidRDefault="00C379AF" w:rsidP="00C379AF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e-mail: </w:t>
            </w:r>
            <w:hyperlink r:id="rId5" w:history="1">
              <w:r w:rsidRPr="00EB6F2B">
                <w:rPr>
                  <w:rStyle w:val="Hiperhivatkozs"/>
                  <w:rFonts w:ascii="Garamond" w:hAnsi="Garamond"/>
                  <w:b/>
                  <w:i/>
                </w:rPr>
                <w:t>atmot@csanytelek.hu</w:t>
              </w:r>
            </w:hyperlink>
          </w:p>
        </w:tc>
        <w:tc>
          <w:tcPr>
            <w:tcW w:w="4645" w:type="dxa"/>
          </w:tcPr>
          <w:p w14:paraId="5C34F007" w14:textId="77777777" w:rsidR="00C379AF" w:rsidRPr="005C08DF" w:rsidRDefault="00C379AF" w:rsidP="005B2285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proofErr w:type="spellStart"/>
            <w:r w:rsidRPr="005C08DF">
              <w:rPr>
                <w:rFonts w:ascii="Monotype Corsiva" w:hAnsi="Monotype Corsiva"/>
                <w:sz w:val="22"/>
                <w:szCs w:val="22"/>
              </w:rPr>
              <w:t>Csanyteleki</w:t>
            </w:r>
            <w:proofErr w:type="spellEnd"/>
            <w:r w:rsidRPr="005C08DF">
              <w:rPr>
                <w:rFonts w:ascii="Monotype Corsiva" w:hAnsi="Monotype Corsiva"/>
                <w:sz w:val="22"/>
                <w:szCs w:val="22"/>
              </w:rPr>
              <w:t xml:space="preserve"> Polgármesteri Hivatal Vezetőjétől, Feladatellátó törvényességi felelőstől</w:t>
            </w:r>
          </w:p>
          <w:p w14:paraId="75E93626" w14:textId="77777777" w:rsidR="00C379AF" w:rsidRDefault="00C379AF" w:rsidP="00C379AF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.sz.</w:t>
            </w:r>
          </w:p>
          <w:p w14:paraId="0ECF4871" w14:textId="77777777" w:rsidR="00C379AF" w:rsidRPr="005C08DF" w:rsidRDefault="00C379AF" w:rsidP="00C379AF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14:paraId="411ADB9C" w14:textId="77777777" w:rsidR="00C379AF" w:rsidRPr="00C379AF" w:rsidRDefault="00C379AF" w:rsidP="00C379AF">
            <w:pPr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6" w:history="1">
              <w:r w:rsidRPr="005C08DF"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2FD28AF1" w14:textId="5EBE2026" w:rsidR="00944223" w:rsidRDefault="00B2050A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="00944223">
        <w:rPr>
          <w:rFonts w:ascii="Garamond" w:hAnsi="Garamond"/>
        </w:rPr>
        <w:t>/</w:t>
      </w:r>
      <w:r w:rsidR="00C868C6">
        <w:rPr>
          <w:rFonts w:ascii="Garamond" w:hAnsi="Garamond"/>
        </w:rPr>
        <w:t>49-3</w:t>
      </w:r>
      <w:r w:rsidR="00944223">
        <w:rPr>
          <w:rFonts w:ascii="Garamond" w:hAnsi="Garamond"/>
        </w:rPr>
        <w:t>/20</w:t>
      </w:r>
      <w:r w:rsidR="00B21357">
        <w:rPr>
          <w:rFonts w:ascii="Garamond" w:hAnsi="Garamond"/>
        </w:rPr>
        <w:t>24</w:t>
      </w:r>
      <w:r w:rsidR="00944223">
        <w:rPr>
          <w:rFonts w:ascii="Garamond" w:hAnsi="Garamond"/>
        </w:rPr>
        <w:t>.</w:t>
      </w:r>
    </w:p>
    <w:p w14:paraId="3B29167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24FC80B" w14:textId="7ECCB498" w:rsidR="00944223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</w:t>
      </w:r>
      <w:proofErr w:type="gramStart"/>
      <w:r>
        <w:rPr>
          <w:rFonts w:ascii="Garamond" w:hAnsi="Garamond"/>
          <w:b/>
          <w:bCs/>
        </w:rPr>
        <w:t xml:space="preserve">Tanácsa </w:t>
      </w:r>
      <w:r w:rsidR="00944223">
        <w:rPr>
          <w:rFonts w:ascii="Garamond" w:hAnsi="Garamond"/>
          <w:b/>
          <w:bCs/>
        </w:rPr>
        <w:t xml:space="preserve"> 20</w:t>
      </w:r>
      <w:r w:rsidR="00C80DD1">
        <w:rPr>
          <w:rFonts w:ascii="Garamond" w:hAnsi="Garamond"/>
          <w:b/>
          <w:bCs/>
        </w:rPr>
        <w:t>24</w:t>
      </w:r>
      <w:r w:rsidR="00944223">
        <w:rPr>
          <w:rFonts w:ascii="Garamond" w:hAnsi="Garamond"/>
          <w:b/>
          <w:bCs/>
        </w:rPr>
        <w:t>.</w:t>
      </w:r>
      <w:proofErr w:type="gramEnd"/>
      <w:r w:rsidR="00944223">
        <w:rPr>
          <w:rFonts w:ascii="Garamond" w:hAnsi="Garamond"/>
          <w:b/>
          <w:bCs/>
        </w:rPr>
        <w:t xml:space="preserve"> novemberi ülésére</w:t>
      </w:r>
    </w:p>
    <w:p w14:paraId="39BA2EA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69CA2A5" w14:textId="24399D72" w:rsidR="00944223" w:rsidRDefault="00944223" w:rsidP="0094422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Belsőellenőrzési feladatok ellátására </w:t>
      </w:r>
      <w:r w:rsidR="00843865">
        <w:rPr>
          <w:rFonts w:ascii="Garamond" w:hAnsi="Garamond"/>
          <w:i/>
          <w:iCs/>
        </w:rPr>
        <w:t>szerződés</w:t>
      </w:r>
      <w:r>
        <w:rPr>
          <w:rFonts w:ascii="Garamond" w:hAnsi="Garamond"/>
          <w:i/>
          <w:iCs/>
        </w:rPr>
        <w:t xml:space="preserve"> kötésének </w:t>
      </w:r>
      <w:r w:rsidR="00B2050A">
        <w:rPr>
          <w:rFonts w:ascii="Garamond" w:hAnsi="Garamond"/>
          <w:i/>
          <w:iCs/>
        </w:rPr>
        <w:t>jóváhagyása</w:t>
      </w:r>
    </w:p>
    <w:p w14:paraId="321875F3" w14:textId="77777777" w:rsidR="00944223" w:rsidRDefault="00944223" w:rsidP="0094422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F71B53B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2050A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78427CFC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9C1C6C2" w14:textId="5D6332A8" w:rsidR="00944223" w:rsidRDefault="00944223" w:rsidP="0094422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</w:t>
      </w:r>
      <w:proofErr w:type="gramStart"/>
      <w:r>
        <w:rPr>
          <w:rFonts w:ascii="Garamond" w:hAnsi="Garamond"/>
        </w:rPr>
        <w:t xml:space="preserve">hogy </w:t>
      </w:r>
      <w:r w:rsidR="0031734D">
        <w:rPr>
          <w:rFonts w:ascii="Garamond" w:hAnsi="Garamond"/>
        </w:rPr>
        <w:t xml:space="preserve"> Csanytelek</w:t>
      </w:r>
      <w:proofErr w:type="gramEnd"/>
      <w:r w:rsidR="0031734D">
        <w:rPr>
          <w:rFonts w:ascii="Garamond" w:hAnsi="Garamond"/>
        </w:rPr>
        <w:t xml:space="preserve">, Felgyő és Tömörkény </w:t>
      </w:r>
      <w:r w:rsidR="00B21357">
        <w:rPr>
          <w:rFonts w:ascii="Garamond" w:hAnsi="Garamond"/>
        </w:rPr>
        <w:t>k</w:t>
      </w:r>
      <w:r w:rsidR="0031734D">
        <w:rPr>
          <w:rFonts w:ascii="Garamond" w:hAnsi="Garamond"/>
        </w:rPr>
        <w:t xml:space="preserve">özségek </w:t>
      </w:r>
      <w:r>
        <w:rPr>
          <w:rFonts w:ascii="Garamond" w:hAnsi="Garamond"/>
        </w:rPr>
        <w:t>önkormányzat</w:t>
      </w:r>
      <w:r w:rsidR="0031734D">
        <w:rPr>
          <w:rFonts w:ascii="Garamond" w:hAnsi="Garamond"/>
        </w:rPr>
        <w:t>a képviselő-testülete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 xml:space="preserve">belsőellenőrzés feladata ellátást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 w:rsidR="00B21357">
        <w:rPr>
          <w:rFonts w:ascii="Garamond" w:hAnsi="Garamond"/>
        </w:rPr>
        <w:t xml:space="preserve"> </w:t>
      </w:r>
      <w:proofErr w:type="spellStart"/>
      <w:r w:rsidR="00B21357" w:rsidRPr="00B21357">
        <w:rPr>
          <w:rFonts w:ascii="Garamond" w:hAnsi="Garamond"/>
          <w:i/>
          <w:iCs/>
        </w:rPr>
        <w:t>Sziveri</w:t>
      </w:r>
      <w:proofErr w:type="spellEnd"/>
      <w:r w:rsidR="00B21357" w:rsidRPr="00B21357">
        <w:rPr>
          <w:rFonts w:ascii="Garamond" w:hAnsi="Garamond"/>
          <w:i/>
          <w:iCs/>
        </w:rPr>
        <w:t>-</w:t>
      </w:r>
      <w:r w:rsidRPr="00B21357">
        <w:rPr>
          <w:rFonts w:ascii="Garamond" w:hAnsi="Garamond"/>
          <w:i/>
          <w:iCs/>
        </w:rPr>
        <w:t xml:space="preserve"> Gajdán</w:t>
      </w:r>
      <w:r>
        <w:rPr>
          <w:rFonts w:ascii="Garamond" w:hAnsi="Garamond"/>
          <w:i/>
          <w:iCs/>
        </w:rPr>
        <w:t xml:space="preserve"> Lejla belső ellenőrrel, </w:t>
      </w:r>
      <w:r>
        <w:rPr>
          <w:rFonts w:ascii="Garamond" w:hAnsi="Garamond"/>
        </w:rPr>
        <w:t xml:space="preserve">melyet </w:t>
      </w:r>
      <w:proofErr w:type="spellStart"/>
      <w:r w:rsidR="00843865">
        <w:rPr>
          <w:rFonts w:ascii="Garamond" w:hAnsi="Garamond"/>
          <w:i/>
          <w:iCs/>
        </w:rPr>
        <w:t>Sziveri</w:t>
      </w:r>
      <w:proofErr w:type="spellEnd"/>
      <w:r w:rsidR="00843865">
        <w:rPr>
          <w:rFonts w:ascii="Garamond" w:hAnsi="Garamond"/>
          <w:i/>
          <w:iCs/>
        </w:rPr>
        <w:t xml:space="preserve">-Gajdán Kft-vel kötött szerződésbe foglaltan 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szabályoz. </w:t>
      </w:r>
    </w:p>
    <w:p w14:paraId="09F2DA05" w14:textId="147727B6" w:rsidR="00944223" w:rsidRDefault="00944223" w:rsidP="0094422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Társulásban résztvevő tagönkormányzatok közül Csongrád város önkormányzata </w:t>
      </w:r>
      <w:proofErr w:type="gramStart"/>
      <w:r>
        <w:rPr>
          <w:rFonts w:ascii="Garamond" w:hAnsi="Garamond"/>
        </w:rPr>
        <w:t>kivételével  (</w:t>
      </w:r>
      <w:proofErr w:type="gramEnd"/>
      <w:r>
        <w:rPr>
          <w:rFonts w:ascii="Garamond" w:hAnsi="Garamond"/>
        </w:rPr>
        <w:t>nem adta át a feladatot, de szintén</w:t>
      </w:r>
      <w:r w:rsidR="00843865">
        <w:rPr>
          <w:rFonts w:ascii="Garamond" w:hAnsi="Garamond"/>
        </w:rPr>
        <w:t xml:space="preserve"> </w:t>
      </w:r>
      <w:proofErr w:type="spellStart"/>
      <w:r w:rsidR="00B21357">
        <w:rPr>
          <w:rFonts w:ascii="Garamond" w:hAnsi="Garamond"/>
        </w:rPr>
        <w:t>Sziveri</w:t>
      </w:r>
      <w:proofErr w:type="spellEnd"/>
      <w:r w:rsidR="00B21357">
        <w:rPr>
          <w:rFonts w:ascii="Garamond" w:hAnsi="Garamond"/>
        </w:rPr>
        <w:t>-</w:t>
      </w:r>
      <w:r>
        <w:rPr>
          <w:rFonts w:ascii="Garamond" w:hAnsi="Garamond"/>
        </w:rPr>
        <w:t xml:space="preserve"> Gajdán Lejla látja el azt), mind  a 3 tagönkormányzat számára biztosított a kötelező feladat jogszabálynak megfelelő végrehajtása, amely a költségvetési szervek belső kontrollrendszeréről és belső ellenőrzéséről szóló 370/2011. (XII. 31.) Korm. rendeletben foglaltakon alapul.</w:t>
      </w:r>
    </w:p>
    <w:p w14:paraId="44A2A79D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051BE9" w14:textId="0DB2ECFD" w:rsidR="00B2050A" w:rsidRDefault="00B2050A" w:rsidP="0094422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</w:t>
      </w:r>
      <w:proofErr w:type="gramStart"/>
      <w:r>
        <w:rPr>
          <w:rFonts w:ascii="Garamond" w:hAnsi="Garamond"/>
        </w:rPr>
        <w:t>hogy  a</w:t>
      </w:r>
      <w:proofErr w:type="gramEnd"/>
      <w:r>
        <w:rPr>
          <w:rFonts w:ascii="Garamond" w:hAnsi="Garamond"/>
        </w:rPr>
        <w:t xml:space="preserve"> 3 tagönkormányzat  k</w:t>
      </w:r>
      <w:r w:rsidR="00FC3044">
        <w:rPr>
          <w:rFonts w:ascii="Garamond" w:hAnsi="Garamond"/>
        </w:rPr>
        <w:t>ülön napirendi pont</w:t>
      </w:r>
      <w:r>
        <w:rPr>
          <w:rFonts w:ascii="Garamond" w:hAnsi="Garamond"/>
        </w:rPr>
        <w:t>ja</w:t>
      </w:r>
      <w:r w:rsidR="00FC3044">
        <w:rPr>
          <w:rFonts w:ascii="Garamond" w:hAnsi="Garamond"/>
        </w:rPr>
        <w:t>ként tárgyalta  a</w:t>
      </w:r>
      <w:r w:rsidR="00B21357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>belsőellenőr 20</w:t>
      </w:r>
      <w:r w:rsidR="00B21357">
        <w:rPr>
          <w:rFonts w:ascii="Garamond" w:hAnsi="Garamond"/>
          <w:i/>
          <w:iCs/>
        </w:rPr>
        <w:t>25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 xml:space="preserve">kockázati tényezőket, </w:t>
      </w:r>
      <w:r w:rsidR="00FC3044">
        <w:rPr>
          <w:rFonts w:ascii="Garamond" w:hAnsi="Garamond"/>
        </w:rPr>
        <w:t xml:space="preserve">melyet határozatával jóváhagyott.  </w:t>
      </w:r>
    </w:p>
    <w:p w14:paraId="720C865E" w14:textId="708C5B39" w:rsidR="00944223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terv tartalmazza </w:t>
      </w:r>
      <w:proofErr w:type="gramStart"/>
      <w:r>
        <w:rPr>
          <w:rFonts w:ascii="Garamond" w:hAnsi="Garamond"/>
        </w:rPr>
        <w:t>a  feladatellátás</w:t>
      </w:r>
      <w:proofErr w:type="gramEnd"/>
      <w:r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B21357">
        <w:rPr>
          <w:rFonts w:ascii="Garamond" w:hAnsi="Garamond"/>
        </w:rPr>
        <w:t>5.</w:t>
      </w:r>
      <w:r>
        <w:rPr>
          <w:rFonts w:ascii="Garamond" w:hAnsi="Garamond"/>
        </w:rPr>
        <w:t xml:space="preserve">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</w:t>
      </w:r>
      <w:r w:rsidR="00656D3E">
        <w:rPr>
          <w:rFonts w:ascii="Garamond" w:hAnsi="Garamond"/>
        </w:rPr>
        <w:t>9</w:t>
      </w:r>
      <w:r>
        <w:rPr>
          <w:rFonts w:ascii="Garamond" w:hAnsi="Garamond"/>
        </w:rPr>
        <w:t xml:space="preserve">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658BC459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DF88271" w14:textId="3622FCA7" w:rsidR="008F4A7A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>melynek megfelelve terjeszt</w:t>
      </w:r>
      <w:r w:rsidR="0031734D">
        <w:rPr>
          <w:rFonts w:ascii="Garamond" w:hAnsi="Garamond"/>
        </w:rPr>
        <w:t>ették</w:t>
      </w:r>
      <w:r w:rsidR="008F4A7A">
        <w:rPr>
          <w:rFonts w:ascii="Garamond" w:hAnsi="Garamond"/>
        </w:rPr>
        <w:t xml:space="preserve"> be a tárgyi előterjesztés 1. mellékleteként a belső ellenőrrel kötendő </w:t>
      </w:r>
      <w:r w:rsidR="00656D3E">
        <w:rPr>
          <w:rFonts w:ascii="Garamond" w:hAnsi="Garamond"/>
          <w:i/>
          <w:iCs/>
        </w:rPr>
        <w:t xml:space="preserve">szerződést </w:t>
      </w:r>
      <w:r w:rsidR="0031734D">
        <w:rPr>
          <w:rFonts w:ascii="Garamond" w:hAnsi="Garamond"/>
          <w:i/>
          <w:iCs/>
        </w:rPr>
        <w:t xml:space="preserve">véleményezésre, majd </w:t>
      </w:r>
      <w:r w:rsidR="00656D3E">
        <w:rPr>
          <w:rFonts w:ascii="Garamond" w:hAnsi="Garamond"/>
          <w:i/>
          <w:iCs/>
        </w:rPr>
        <w:t xml:space="preserve">a </w:t>
      </w:r>
      <w:r w:rsidR="0031734D">
        <w:rPr>
          <w:rFonts w:ascii="Garamond" w:hAnsi="Garamond"/>
          <w:i/>
          <w:iCs/>
        </w:rPr>
        <w:t xml:space="preserve">Társulási Tanács </w:t>
      </w:r>
      <w:proofErr w:type="gramStart"/>
      <w:r w:rsidR="0031734D">
        <w:rPr>
          <w:rFonts w:ascii="Garamond" w:hAnsi="Garamond"/>
          <w:i/>
          <w:iCs/>
        </w:rPr>
        <w:t>elé</w:t>
      </w:r>
      <w:r w:rsidR="00B2050A">
        <w:rPr>
          <w:rFonts w:ascii="Garamond" w:hAnsi="Garamond"/>
        </w:rPr>
        <w:t xml:space="preserve">  jóváhagyásra</w:t>
      </w:r>
      <w:proofErr w:type="gramEnd"/>
      <w:r w:rsidR="00B2050A">
        <w:rPr>
          <w:rFonts w:ascii="Garamond" w:hAnsi="Garamond"/>
        </w:rPr>
        <w:t xml:space="preserve">. </w:t>
      </w:r>
    </w:p>
    <w:p w14:paraId="01B1096A" w14:textId="77777777"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FC2CB3F" w14:textId="77777777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2050A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6EFC2261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9BFC2C5" w14:textId="3CED446B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mellékletében és határozati javaslatában foglaltak megvitatását és változtatás nélküli elfogadását.</w:t>
      </w:r>
    </w:p>
    <w:p w14:paraId="2C9FF02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CE1524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30DC64B" w14:textId="2C0741F0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B21357">
        <w:rPr>
          <w:rFonts w:ascii="Garamond" w:hAnsi="Garamond"/>
        </w:rPr>
        <w:t>24</w:t>
      </w:r>
      <w:r>
        <w:rPr>
          <w:rFonts w:ascii="Garamond" w:hAnsi="Garamond"/>
        </w:rPr>
        <w:t xml:space="preserve">. november </w:t>
      </w:r>
      <w:r w:rsidR="00B21357">
        <w:rPr>
          <w:rFonts w:ascii="Garamond" w:hAnsi="Garamond"/>
        </w:rPr>
        <w:t>0</w:t>
      </w:r>
      <w:r>
        <w:rPr>
          <w:rFonts w:ascii="Garamond" w:hAnsi="Garamond"/>
        </w:rPr>
        <w:t>4.</w:t>
      </w:r>
    </w:p>
    <w:p w14:paraId="127CF847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F4D64C7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7200DD8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63BFF25B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5C1738F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97B215E" w14:textId="398E23B2" w:rsidR="008F4A7A" w:rsidRDefault="00B21357" w:rsidP="00B21357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</w:t>
      </w:r>
    </w:p>
    <w:p w14:paraId="03BC0CFC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604AE082" w14:textId="77777777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Társulási Tanács Elnöke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 feladatellátó </w:t>
      </w:r>
      <w:r w:rsidR="008F4A7A">
        <w:rPr>
          <w:rFonts w:ascii="Garamond" w:hAnsi="Garamond"/>
        </w:rPr>
        <w:t>jegyző</w:t>
      </w:r>
    </w:p>
    <w:p w14:paraId="341A6F37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D8E565A" w14:textId="77777777" w:rsidR="000C2938" w:rsidRDefault="000C2938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5296F03" w14:textId="712269C1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…/20</w:t>
      </w:r>
      <w:r w:rsidR="00C80DD1">
        <w:rPr>
          <w:rFonts w:ascii="Garamond" w:hAnsi="Garamond"/>
          <w:b/>
          <w:bCs/>
          <w:u w:val="single"/>
        </w:rPr>
        <w:t>24</w:t>
      </w:r>
      <w:r>
        <w:rPr>
          <w:rFonts w:ascii="Garamond" w:hAnsi="Garamond"/>
          <w:b/>
          <w:bCs/>
          <w:u w:val="single"/>
        </w:rPr>
        <w:t>. (</w:t>
      </w:r>
      <w:proofErr w:type="gramStart"/>
      <w:r>
        <w:rPr>
          <w:rFonts w:ascii="Garamond" w:hAnsi="Garamond"/>
          <w:b/>
          <w:bCs/>
          <w:u w:val="single"/>
        </w:rPr>
        <w:t xml:space="preserve">XI. </w:t>
      </w:r>
      <w:r w:rsidR="00C80DD1">
        <w:rPr>
          <w:rFonts w:ascii="Garamond" w:hAnsi="Garamond"/>
          <w:b/>
          <w:bCs/>
          <w:u w:val="single"/>
        </w:rPr>
        <w:t>...</w:t>
      </w:r>
      <w:r>
        <w:rPr>
          <w:rFonts w:ascii="Garamond" w:hAnsi="Garamond"/>
          <w:b/>
          <w:bCs/>
          <w:u w:val="single"/>
        </w:rPr>
        <w:t>.</w:t>
      </w:r>
      <w:proofErr w:type="gramEnd"/>
      <w:r>
        <w:rPr>
          <w:rFonts w:ascii="Garamond" w:hAnsi="Garamond"/>
          <w:b/>
          <w:bCs/>
          <w:u w:val="single"/>
        </w:rPr>
        <w:t xml:space="preserve">) </w:t>
      </w:r>
      <w:proofErr w:type="spellStart"/>
      <w:r w:rsidR="00B2050A"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194C4B8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34B9FC8" w14:textId="2E6307C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Belsőellenőrzési feladatok ellátására </w:t>
      </w:r>
      <w:r w:rsidR="00843865">
        <w:rPr>
          <w:rFonts w:ascii="Garamond" w:hAnsi="Garamond"/>
          <w:i/>
          <w:iCs/>
        </w:rPr>
        <w:t>szerződés</w:t>
      </w:r>
      <w:r>
        <w:rPr>
          <w:rFonts w:ascii="Garamond" w:hAnsi="Garamond"/>
          <w:i/>
          <w:iCs/>
        </w:rPr>
        <w:t xml:space="preserve"> kötésének </w:t>
      </w:r>
      <w:r w:rsidR="00B2050A">
        <w:rPr>
          <w:rFonts w:ascii="Garamond" w:hAnsi="Garamond"/>
          <w:i/>
          <w:iCs/>
        </w:rPr>
        <w:t>jóváhagyása</w:t>
      </w:r>
    </w:p>
    <w:p w14:paraId="173DACCD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41AF297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 j a v a s l a t</w:t>
      </w:r>
    </w:p>
    <w:p w14:paraId="08D95497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48ECE25" w14:textId="37FA5324" w:rsidR="008F4A7A" w:rsidRPr="00845F5D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megtárgyalta</w:t>
      </w:r>
      <w:r w:rsidR="00285B67">
        <w:rPr>
          <w:rFonts w:ascii="Garamond" w:hAnsi="Garamond"/>
        </w:rPr>
        <w:t xml:space="preserve"> és változtatás nélkül elfogadta </w:t>
      </w:r>
      <w:r w:rsidR="008F4A7A">
        <w:rPr>
          <w:rFonts w:ascii="Garamond" w:hAnsi="Garamond"/>
        </w:rPr>
        <w:t>a tárgyi előterjesztésben foglaltakat, mely</w:t>
      </w:r>
      <w:r>
        <w:rPr>
          <w:rFonts w:ascii="Garamond" w:hAnsi="Garamond"/>
        </w:rPr>
        <w:t>et Csanytelek, Felgyő és Tömörkény községek önkormányzata képviselő-testülete előzetesen véleményez</w:t>
      </w:r>
      <w:r w:rsidR="002B1178">
        <w:rPr>
          <w:rFonts w:ascii="Garamond" w:hAnsi="Garamond"/>
        </w:rPr>
        <w:t>ett</w:t>
      </w:r>
      <w:r>
        <w:rPr>
          <w:rFonts w:ascii="Garamond" w:hAnsi="Garamond"/>
        </w:rPr>
        <w:t xml:space="preserve"> és 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belsőellenőr 202</w:t>
      </w:r>
      <w:r w:rsidR="00C80DD1">
        <w:rPr>
          <w:rFonts w:ascii="Garamond" w:hAnsi="Garamond"/>
          <w:b/>
          <w:bCs/>
        </w:rPr>
        <w:t>5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>(</w:t>
      </w:r>
      <w:r w:rsidR="00C80DD1">
        <w:rPr>
          <w:rFonts w:ascii="Garamond" w:hAnsi="Garamond"/>
        </w:rPr>
        <w:t xml:space="preserve">a tárgyi előterjesztéshez </w:t>
      </w:r>
      <w:r w:rsidR="008F4A7A">
        <w:rPr>
          <w:rFonts w:ascii="Garamond" w:hAnsi="Garamond"/>
        </w:rPr>
        <w:t xml:space="preserve">1. mellékletként csatolt) </w:t>
      </w:r>
      <w:r w:rsidR="00843865">
        <w:rPr>
          <w:rFonts w:ascii="Garamond" w:hAnsi="Garamond"/>
          <w:b/>
          <w:bCs/>
        </w:rPr>
        <w:t>vállalkozói szerződés</w:t>
      </w:r>
      <w:r w:rsidR="008F4A7A">
        <w:rPr>
          <w:rFonts w:ascii="Garamond" w:hAnsi="Garamond"/>
          <w:b/>
          <w:bCs/>
        </w:rPr>
        <w:t xml:space="preserve"> megkötését</w:t>
      </w:r>
      <w:r>
        <w:rPr>
          <w:rFonts w:ascii="Garamond" w:hAnsi="Garamond"/>
          <w:b/>
          <w:bCs/>
        </w:rPr>
        <w:t xml:space="preserve"> javasolt</w:t>
      </w:r>
      <w:r w:rsidR="005F328C">
        <w:rPr>
          <w:rFonts w:ascii="Garamond" w:hAnsi="Garamond"/>
          <w:b/>
          <w:bCs/>
        </w:rPr>
        <w:t>a</w:t>
      </w:r>
      <w:r w:rsidR="0031734D">
        <w:rPr>
          <w:rFonts w:ascii="Garamond" w:hAnsi="Garamond"/>
          <w:b/>
          <w:bCs/>
        </w:rPr>
        <w:t xml:space="preserve">. </w:t>
      </w:r>
      <w:r w:rsidR="0031734D">
        <w:rPr>
          <w:rFonts w:ascii="Garamond" w:hAnsi="Garamond"/>
        </w:rPr>
        <w:t xml:space="preserve">A </w:t>
      </w:r>
      <w:r w:rsidR="00AD1B96">
        <w:rPr>
          <w:rFonts w:ascii="Garamond" w:hAnsi="Garamond"/>
        </w:rPr>
        <w:t xml:space="preserve">Társulás </w:t>
      </w:r>
      <w:r w:rsidR="0031734D">
        <w:rPr>
          <w:rFonts w:ascii="Garamond" w:hAnsi="Garamond"/>
        </w:rPr>
        <w:t>Társulási Tanács</w:t>
      </w:r>
      <w:r w:rsidR="00AD1B96">
        <w:rPr>
          <w:rFonts w:ascii="Garamond" w:hAnsi="Garamond"/>
        </w:rPr>
        <w:t>a</w:t>
      </w:r>
      <w:r w:rsidR="0031734D">
        <w:rPr>
          <w:rFonts w:ascii="Garamond" w:hAnsi="Garamond"/>
        </w:rPr>
        <w:t xml:space="preserve"> rögzíti, hogy a belsőellenőrzés feladata ellátása </w:t>
      </w:r>
      <w:r w:rsidR="0041579E">
        <w:rPr>
          <w:rFonts w:ascii="Garamond" w:hAnsi="Garamond"/>
        </w:rPr>
        <w:t xml:space="preserve">anyagi fedezeteként </w:t>
      </w:r>
      <w:r>
        <w:rPr>
          <w:rFonts w:ascii="Garamond" w:hAnsi="Garamond"/>
        </w:rPr>
        <w:t>mind a 3 tagönkormányzat</w:t>
      </w:r>
      <w:r w:rsidR="009D20BC">
        <w:rPr>
          <w:rFonts w:ascii="Garamond" w:hAnsi="Garamond"/>
        </w:rPr>
        <w:t xml:space="preserve"> kötelezettséget </w:t>
      </w:r>
      <w:proofErr w:type="gramStart"/>
      <w:r w:rsidR="009D20BC">
        <w:rPr>
          <w:rFonts w:ascii="Garamond" w:hAnsi="Garamond"/>
        </w:rPr>
        <w:t>vállalt</w:t>
      </w:r>
      <w:r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a</w:t>
      </w:r>
      <w:r w:rsidR="00C80DD1">
        <w:rPr>
          <w:rFonts w:ascii="Garamond" w:hAnsi="Garamond"/>
        </w:rPr>
        <w:t>z</w:t>
      </w:r>
      <w:proofErr w:type="gramEnd"/>
      <w:r w:rsidR="00C80DD1">
        <w:rPr>
          <w:rFonts w:ascii="Garamond" w:hAnsi="Garamond"/>
        </w:rPr>
        <w:t xml:space="preserve"> érintett önkormányzat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202</w:t>
      </w:r>
      <w:r w:rsidR="00C80DD1">
        <w:rPr>
          <w:rFonts w:ascii="Garamond" w:hAnsi="Garamond"/>
        </w:rPr>
        <w:t>5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almanként  </w:t>
      </w:r>
      <w:r w:rsidR="0041579E" w:rsidRPr="00845F5D">
        <w:rPr>
          <w:rFonts w:ascii="Garamond" w:hAnsi="Garamond"/>
        </w:rPr>
        <w:t>benyújtott 1</w:t>
      </w:r>
      <w:r w:rsidR="00843865">
        <w:rPr>
          <w:rFonts w:ascii="Garamond" w:hAnsi="Garamond"/>
        </w:rPr>
        <w:t>9</w:t>
      </w:r>
      <w:r w:rsidR="00C80DD1">
        <w:rPr>
          <w:rFonts w:ascii="Garamond" w:hAnsi="Garamond"/>
        </w:rPr>
        <w:t>0</w:t>
      </w:r>
      <w:r w:rsidR="0041579E" w:rsidRPr="00845F5D">
        <w:rPr>
          <w:rFonts w:ascii="Garamond" w:hAnsi="Garamond"/>
        </w:rPr>
        <w:t>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>Társulás javára véglegesen átadott kiegészítő támogatás nyújtás</w:t>
      </w:r>
      <w:r w:rsidR="0035606F">
        <w:rPr>
          <w:rFonts w:ascii="Garamond" w:hAnsi="Garamond"/>
        </w:rPr>
        <w:t>a jogcímén.</w:t>
      </w:r>
      <w:r w:rsidR="0041579E" w:rsidRPr="00845F5D">
        <w:rPr>
          <w:rFonts w:ascii="Garamond" w:hAnsi="Garamond"/>
        </w:rPr>
        <w:t>.</w:t>
      </w:r>
    </w:p>
    <w:p w14:paraId="4587182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6AB5E77B" w14:textId="43ED0CD7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C80DD1">
        <w:rPr>
          <w:rFonts w:ascii="Garamond" w:hAnsi="Garamond"/>
        </w:rPr>
        <w:t>5</w:t>
      </w:r>
      <w:r>
        <w:rPr>
          <w:rFonts w:ascii="Garamond" w:hAnsi="Garamond"/>
        </w:rPr>
        <w:t>. évi önkormányzati költségvetési időszak</w:t>
      </w:r>
    </w:p>
    <w:p w14:paraId="5F7E41AF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09AAB4E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74EB1C6B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9E5552" w14:textId="65FA1A74" w:rsidR="00D14932" w:rsidRPr="00AD1B96" w:rsidRDefault="00845F5D" w:rsidP="00AD1B96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23C1749" w14:textId="0A554880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</w:t>
      </w:r>
      <w:r w:rsidR="00195B19">
        <w:rPr>
          <w:rFonts w:ascii="Garamond" w:hAnsi="Garamond"/>
        </w:rPr>
        <w:t xml:space="preserve"> </w:t>
      </w:r>
      <w:r w:rsidR="00C80DD1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jegyző és általa</w:t>
      </w:r>
    </w:p>
    <w:p w14:paraId="365625F5" w14:textId="78D54597" w:rsidR="00D14932" w:rsidRDefault="00C80DD1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Szíveri</w:t>
      </w:r>
      <w:proofErr w:type="spellEnd"/>
      <w:r>
        <w:rPr>
          <w:rFonts w:ascii="Garamond" w:hAnsi="Garamond"/>
        </w:rPr>
        <w:t>-</w:t>
      </w:r>
      <w:r w:rsidR="00D14932">
        <w:rPr>
          <w:rFonts w:ascii="Garamond" w:hAnsi="Garamond"/>
        </w:rPr>
        <w:t>Gajdán Lejla belső ellenőr</w:t>
      </w:r>
    </w:p>
    <w:p w14:paraId="21FB0B10" w14:textId="687F59DB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  <w:r w:rsidR="00AD1B96">
        <w:rPr>
          <w:rFonts w:ascii="Garamond" w:hAnsi="Garamond"/>
        </w:rPr>
        <w:t xml:space="preserve"> és érintett Tagjai Székhelyén</w:t>
      </w:r>
    </w:p>
    <w:p w14:paraId="36E41D3C" w14:textId="606B514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C80DD1">
        <w:rPr>
          <w:rFonts w:ascii="Garamond" w:hAnsi="Garamond"/>
        </w:rPr>
        <w:t xml:space="preserve">ápainé Karkas Krisztina a </w:t>
      </w:r>
      <w:proofErr w:type="spellStart"/>
      <w:r w:rsidR="00C80DD1">
        <w:rPr>
          <w:rFonts w:ascii="Garamond" w:hAnsi="Garamond"/>
        </w:rPr>
        <w:t>Csanyteleki</w:t>
      </w:r>
      <w:proofErr w:type="spellEnd"/>
      <w:r w:rsidR="00C80DD1">
        <w:rPr>
          <w:rFonts w:ascii="Garamond" w:hAnsi="Garamond"/>
        </w:rPr>
        <w:t xml:space="preserve"> Polgármesteri Hivatal </w:t>
      </w:r>
      <w:r>
        <w:rPr>
          <w:rFonts w:ascii="Garamond" w:hAnsi="Garamond"/>
        </w:rPr>
        <w:t>Adó- és Pénzügyi Iroda Vezetője</w:t>
      </w:r>
    </w:p>
    <w:p w14:paraId="68425804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4378DC2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691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23"/>
    <w:rsid w:val="000C2938"/>
    <w:rsid w:val="000F2424"/>
    <w:rsid w:val="00195B19"/>
    <w:rsid w:val="0025408C"/>
    <w:rsid w:val="00285B67"/>
    <w:rsid w:val="002B1178"/>
    <w:rsid w:val="0031734D"/>
    <w:rsid w:val="0035606F"/>
    <w:rsid w:val="00365A7D"/>
    <w:rsid w:val="0041579E"/>
    <w:rsid w:val="005406D0"/>
    <w:rsid w:val="005F328C"/>
    <w:rsid w:val="00656D3E"/>
    <w:rsid w:val="00843865"/>
    <w:rsid w:val="00845F5D"/>
    <w:rsid w:val="008F4A7A"/>
    <w:rsid w:val="00944223"/>
    <w:rsid w:val="00966C94"/>
    <w:rsid w:val="009D20BC"/>
    <w:rsid w:val="00A94A8A"/>
    <w:rsid w:val="00AD1B96"/>
    <w:rsid w:val="00B2050A"/>
    <w:rsid w:val="00B21357"/>
    <w:rsid w:val="00C379AF"/>
    <w:rsid w:val="00C80DD1"/>
    <w:rsid w:val="00C868C6"/>
    <w:rsid w:val="00C87672"/>
    <w:rsid w:val="00D14932"/>
    <w:rsid w:val="00D21D0E"/>
    <w:rsid w:val="00E151F9"/>
    <w:rsid w:val="00E809D5"/>
    <w:rsid w:val="00E85E01"/>
    <w:rsid w:val="00E936A2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096A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csanytelek.hu" TargetMode="Externa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577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2024-10-22T07:16:00Z</dcterms:created>
  <dcterms:modified xsi:type="dcterms:W3CDTF">2024-11-14T10:20:00Z</dcterms:modified>
</cp:coreProperties>
</file>