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  <w:r>
        <w:rPr>
          <w:rFonts w:ascii="Garamond" w:hAnsi="Garamond"/>
          <w:b/>
          <w:bCs/>
          <w:sz w:val="36"/>
          <w:szCs w:val="36"/>
        </w:rPr>
        <w:t>A</w:t>
      </w:r>
    </w:p>
    <w:p w:rsidR="004449C2" w:rsidRDefault="004449C2" w:rsidP="004449C2">
      <w:pPr>
        <w:pStyle w:val="Cm"/>
        <w:rPr>
          <w:rFonts w:ascii="Garamond" w:hAnsi="Garamond"/>
          <w:b/>
          <w:bCs/>
          <w:sz w:val="36"/>
          <w:szCs w:val="36"/>
        </w:rPr>
      </w:pPr>
      <w:proofErr w:type="spellStart"/>
      <w:r w:rsidRPr="005549CC">
        <w:rPr>
          <w:rFonts w:ascii="Garamond" w:hAnsi="Garamond"/>
          <w:b/>
          <w:bCs/>
          <w:sz w:val="36"/>
          <w:szCs w:val="36"/>
        </w:rPr>
        <w:t>Csanyteleki</w:t>
      </w:r>
      <w:proofErr w:type="spellEnd"/>
      <w:r w:rsidRPr="005549CC">
        <w:rPr>
          <w:rFonts w:ascii="Garamond" w:hAnsi="Garamond"/>
          <w:b/>
          <w:bCs/>
          <w:sz w:val="36"/>
          <w:szCs w:val="36"/>
        </w:rPr>
        <w:t xml:space="preserve"> Roma Nemzetiségi</w:t>
      </w:r>
    </w:p>
    <w:p w:rsidR="004449C2" w:rsidRPr="005549CC" w:rsidRDefault="004449C2" w:rsidP="004449C2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4449C2">
      <w:pPr>
        <w:jc w:val="center"/>
        <w:rPr>
          <w:rFonts w:ascii="Garamond" w:hAnsi="Garamond"/>
          <w:b/>
          <w:bCs/>
          <w:sz w:val="36"/>
          <w:szCs w:val="36"/>
        </w:rPr>
      </w:pPr>
      <w:r>
        <w:rPr>
          <w:rFonts w:ascii="Garamond" w:hAnsi="Garamond"/>
          <w:b/>
          <w:bCs/>
          <w:sz w:val="36"/>
          <w:szCs w:val="36"/>
        </w:rPr>
        <w:t>Önkormányzat Képviselő-testületének</w:t>
      </w:r>
    </w:p>
    <w:p w:rsidR="004449C2" w:rsidRDefault="004449C2" w:rsidP="004449C2">
      <w:pPr>
        <w:jc w:val="center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4449C2">
      <w:pPr>
        <w:jc w:val="center"/>
        <w:rPr>
          <w:rFonts w:ascii="Garamond" w:hAnsi="Garamond"/>
          <w:b/>
          <w:bCs/>
          <w:sz w:val="36"/>
          <w:szCs w:val="36"/>
        </w:rPr>
      </w:pPr>
      <w:r>
        <w:rPr>
          <w:rFonts w:ascii="Garamond" w:hAnsi="Garamond"/>
          <w:b/>
          <w:bCs/>
          <w:sz w:val="36"/>
          <w:szCs w:val="36"/>
        </w:rPr>
        <w:t>Szervezeti-és Működési Szabályzata</w:t>
      </w:r>
    </w:p>
    <w:p w:rsidR="004449C2" w:rsidRDefault="004449C2" w:rsidP="004449C2">
      <w:pPr>
        <w:jc w:val="center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4449C2">
      <w:pPr>
        <w:jc w:val="center"/>
        <w:rPr>
          <w:rFonts w:ascii="Garamond" w:hAnsi="Garamond"/>
          <w:b/>
          <w:bCs/>
          <w:sz w:val="36"/>
          <w:szCs w:val="36"/>
        </w:rPr>
      </w:pPr>
      <w:r>
        <w:rPr>
          <w:rFonts w:ascii="Garamond" w:hAnsi="Garamond"/>
          <w:b/>
          <w:bCs/>
          <w:sz w:val="36"/>
          <w:szCs w:val="36"/>
        </w:rPr>
        <w:t>módosításokkal</w:t>
      </w:r>
    </w:p>
    <w:p w:rsidR="004449C2" w:rsidRDefault="004449C2" w:rsidP="004449C2">
      <w:pPr>
        <w:jc w:val="center"/>
        <w:rPr>
          <w:rFonts w:ascii="Garamond" w:hAnsi="Garamond"/>
          <w:b/>
          <w:bCs/>
          <w:sz w:val="36"/>
          <w:szCs w:val="36"/>
        </w:rPr>
      </w:pPr>
      <w:r>
        <w:rPr>
          <w:rFonts w:ascii="Garamond" w:hAnsi="Garamond"/>
          <w:b/>
          <w:bCs/>
          <w:sz w:val="36"/>
          <w:szCs w:val="36"/>
        </w:rPr>
        <w:t>egységes szerkezetbe foglalt</w:t>
      </w:r>
    </w:p>
    <w:p w:rsidR="004449C2" w:rsidRDefault="004449C2" w:rsidP="004449C2">
      <w:pPr>
        <w:jc w:val="center"/>
        <w:rPr>
          <w:rFonts w:ascii="Garamond" w:hAnsi="Garamond"/>
          <w:b/>
          <w:bCs/>
          <w:sz w:val="36"/>
          <w:szCs w:val="36"/>
        </w:rPr>
      </w:pPr>
      <w:r>
        <w:rPr>
          <w:rFonts w:ascii="Garamond" w:hAnsi="Garamond"/>
          <w:b/>
          <w:bCs/>
          <w:sz w:val="36"/>
          <w:szCs w:val="36"/>
        </w:rPr>
        <w:t>dokumentuma</w:t>
      </w:r>
    </w:p>
    <w:p w:rsidR="004449C2" w:rsidRDefault="004449C2" w:rsidP="004449C2">
      <w:pPr>
        <w:jc w:val="center"/>
        <w:rPr>
          <w:rFonts w:ascii="Garamond" w:hAnsi="Garamond"/>
          <w:i/>
          <w:iCs/>
          <w:sz w:val="36"/>
          <w:szCs w:val="36"/>
        </w:rPr>
      </w:pPr>
    </w:p>
    <w:p w:rsidR="004449C2" w:rsidRDefault="004449C2" w:rsidP="004449C2">
      <w:pPr>
        <w:jc w:val="both"/>
        <w:rPr>
          <w:rFonts w:ascii="Garamond" w:hAnsi="Garamond"/>
          <w:i/>
          <w:iCs/>
          <w:sz w:val="24"/>
        </w:rPr>
      </w:pPr>
    </w:p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4449C2" w:rsidRDefault="004449C2" w:rsidP="001B7674">
      <w:pPr>
        <w:pStyle w:val="Cm"/>
        <w:rPr>
          <w:rFonts w:ascii="Garamond" w:hAnsi="Garamond"/>
          <w:b/>
          <w:bCs/>
          <w:sz w:val="36"/>
          <w:szCs w:val="36"/>
        </w:rPr>
      </w:pPr>
    </w:p>
    <w:p w:rsidR="001B7674" w:rsidRPr="005549CC" w:rsidRDefault="001B7674" w:rsidP="001B7674">
      <w:pPr>
        <w:pStyle w:val="Cm"/>
        <w:rPr>
          <w:rFonts w:ascii="Garamond" w:hAnsi="Garamond"/>
          <w:b/>
          <w:bCs/>
          <w:sz w:val="36"/>
          <w:szCs w:val="36"/>
        </w:rPr>
      </w:pPr>
      <w:proofErr w:type="spellStart"/>
      <w:r w:rsidRPr="005549CC">
        <w:rPr>
          <w:rFonts w:ascii="Garamond" w:hAnsi="Garamond"/>
          <w:b/>
          <w:bCs/>
          <w:sz w:val="36"/>
          <w:szCs w:val="36"/>
        </w:rPr>
        <w:t>Csanyteleki</w:t>
      </w:r>
      <w:proofErr w:type="spellEnd"/>
      <w:r w:rsidRPr="005549CC">
        <w:rPr>
          <w:rFonts w:ascii="Garamond" w:hAnsi="Garamond"/>
          <w:b/>
          <w:bCs/>
          <w:sz w:val="36"/>
          <w:szCs w:val="36"/>
        </w:rPr>
        <w:t xml:space="preserve"> Roma Nemzetiségi</w:t>
      </w:r>
    </w:p>
    <w:p w:rsidR="001B7674" w:rsidRDefault="001B7674" w:rsidP="001B7674">
      <w:pPr>
        <w:jc w:val="center"/>
        <w:rPr>
          <w:rFonts w:ascii="Garamond" w:hAnsi="Garamond"/>
          <w:b/>
          <w:bCs/>
          <w:sz w:val="36"/>
          <w:szCs w:val="36"/>
        </w:rPr>
      </w:pPr>
      <w:r>
        <w:rPr>
          <w:rFonts w:ascii="Garamond" w:hAnsi="Garamond"/>
          <w:b/>
          <w:bCs/>
          <w:sz w:val="36"/>
          <w:szCs w:val="36"/>
        </w:rPr>
        <w:t>Önkormányzat Képviselő-testületének</w:t>
      </w:r>
    </w:p>
    <w:p w:rsidR="001B7674" w:rsidRDefault="001B7674" w:rsidP="001B7674">
      <w:pPr>
        <w:jc w:val="center"/>
        <w:rPr>
          <w:rFonts w:ascii="Garamond" w:hAnsi="Garamond"/>
          <w:b/>
          <w:bCs/>
          <w:sz w:val="36"/>
          <w:szCs w:val="36"/>
        </w:rPr>
      </w:pPr>
      <w:r>
        <w:rPr>
          <w:rFonts w:ascii="Garamond" w:hAnsi="Garamond"/>
          <w:b/>
          <w:bCs/>
          <w:sz w:val="36"/>
          <w:szCs w:val="36"/>
        </w:rPr>
        <w:t>Szervezeti-és Működési Szabályzata</w:t>
      </w:r>
    </w:p>
    <w:p w:rsidR="001B7674" w:rsidRDefault="001B7674" w:rsidP="001B7674">
      <w:pPr>
        <w:jc w:val="center"/>
        <w:rPr>
          <w:rFonts w:ascii="Garamond" w:hAnsi="Garamond"/>
          <w:i/>
          <w:iCs/>
          <w:sz w:val="36"/>
          <w:szCs w:val="36"/>
        </w:rPr>
      </w:pPr>
    </w:p>
    <w:p w:rsidR="001B7674" w:rsidRDefault="001B7674" w:rsidP="001B7674">
      <w:pPr>
        <w:jc w:val="both"/>
        <w:rPr>
          <w:rFonts w:ascii="Garamond" w:hAnsi="Garamond"/>
          <w:i/>
          <w:iCs/>
          <w:sz w:val="24"/>
        </w:rPr>
      </w:pPr>
    </w:p>
    <w:p w:rsidR="001B7674" w:rsidRDefault="001B7674" w:rsidP="001B7674">
      <w:pPr>
        <w:pStyle w:val="Szvegtrzs"/>
        <w:jc w:val="both"/>
        <w:rPr>
          <w:rFonts w:ascii="Garamond" w:hAnsi="Garamond"/>
          <w:bCs/>
          <w:sz w:val="24"/>
        </w:rPr>
      </w:pPr>
      <w:r>
        <w:rPr>
          <w:rFonts w:ascii="Garamond" w:hAnsi="Garamond"/>
          <w:bCs/>
          <w:sz w:val="24"/>
        </w:rPr>
        <w:t xml:space="preserve">A </w:t>
      </w:r>
      <w:proofErr w:type="spellStart"/>
      <w:r>
        <w:rPr>
          <w:rFonts w:ascii="Garamond" w:hAnsi="Garamond"/>
          <w:bCs/>
          <w:sz w:val="24"/>
        </w:rPr>
        <w:t>Csanyteleki</w:t>
      </w:r>
      <w:proofErr w:type="spellEnd"/>
      <w:r>
        <w:rPr>
          <w:rFonts w:ascii="Garamond" w:hAnsi="Garamond"/>
          <w:bCs/>
          <w:sz w:val="24"/>
        </w:rPr>
        <w:t xml:space="preserve"> Roma Nemzetiségi Önkormányzat Képviselő-testülete </w:t>
      </w:r>
      <w:r w:rsidR="00287F3B">
        <w:rPr>
          <w:rFonts w:ascii="Garamond" w:hAnsi="Garamond"/>
          <w:bCs/>
          <w:sz w:val="24"/>
        </w:rPr>
        <w:t>a</w:t>
      </w:r>
      <w:r>
        <w:rPr>
          <w:rFonts w:ascii="Garamond" w:hAnsi="Garamond"/>
          <w:bCs/>
          <w:sz w:val="24"/>
        </w:rPr>
        <w:t xml:space="preserve"> nemzetiségek jogairól szóló 2011. évi CLXXIX. törvény 113. § a) pontjában kapott felhatalmazás alapján az alábbi Szervezeti és Működési Szabályzatot alkotja meg:</w:t>
      </w:r>
    </w:p>
    <w:p w:rsidR="001B7674" w:rsidRDefault="001B7674" w:rsidP="001B7674">
      <w:pPr>
        <w:pStyle w:val="Cmsor1"/>
        <w:ind w:left="36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I. Fejezet</w:t>
      </w:r>
    </w:p>
    <w:p w:rsidR="001B7674" w:rsidRDefault="001B7674" w:rsidP="001B7674">
      <w:pPr>
        <w:jc w:val="center"/>
        <w:rPr>
          <w:rFonts w:ascii="Garamond" w:hAnsi="Garamond"/>
          <w:b/>
          <w:bCs/>
          <w:sz w:val="24"/>
        </w:rPr>
      </w:pPr>
    </w:p>
    <w:p w:rsidR="001B7674" w:rsidRDefault="001B7674" w:rsidP="00E25DC7">
      <w:pPr>
        <w:jc w:val="center"/>
        <w:rPr>
          <w:rFonts w:ascii="Garamond" w:hAnsi="Garamond"/>
          <w:b/>
          <w:bCs/>
          <w:sz w:val="24"/>
        </w:rPr>
      </w:pPr>
      <w:r>
        <w:rPr>
          <w:rFonts w:ascii="Garamond" w:hAnsi="Garamond"/>
          <w:b/>
          <w:bCs/>
          <w:sz w:val="24"/>
        </w:rPr>
        <w:t>ÁLTALÁNOS RENDELKEZÉSEK</w:t>
      </w:r>
    </w:p>
    <w:p w:rsidR="001B7674" w:rsidRDefault="001B7674" w:rsidP="001B7674">
      <w:pPr>
        <w:pStyle w:val="Default"/>
        <w:jc w:val="both"/>
        <w:rPr>
          <w:rFonts w:ascii="Garamond" w:hAnsi="Garamond"/>
          <w:b/>
          <w:u w:val="single"/>
        </w:rPr>
      </w:pPr>
    </w:p>
    <w:p w:rsidR="001B7674" w:rsidRDefault="00287F3B" w:rsidP="00287F3B">
      <w:pPr>
        <w:ind w:left="426" w:hanging="426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1.) </w:t>
      </w:r>
      <w:r w:rsidR="001B7674">
        <w:rPr>
          <w:rFonts w:ascii="Garamond" w:hAnsi="Garamond"/>
          <w:sz w:val="24"/>
        </w:rPr>
        <w:t xml:space="preserve">A </w:t>
      </w:r>
      <w:proofErr w:type="spellStart"/>
      <w:r w:rsidR="001B7674">
        <w:rPr>
          <w:rFonts w:ascii="Garamond" w:hAnsi="Garamond"/>
          <w:b/>
          <w:bCs/>
          <w:sz w:val="24"/>
        </w:rPr>
        <w:t>Csanyteleki</w:t>
      </w:r>
      <w:proofErr w:type="spellEnd"/>
      <w:r w:rsidR="001B7674">
        <w:rPr>
          <w:rFonts w:ascii="Garamond" w:hAnsi="Garamond"/>
          <w:b/>
          <w:bCs/>
          <w:sz w:val="24"/>
        </w:rPr>
        <w:t xml:space="preserve"> Roma Nemzetiségi Önkormányzat</w:t>
      </w:r>
      <w:r w:rsidR="001B7674">
        <w:rPr>
          <w:rFonts w:ascii="Garamond" w:hAnsi="Garamond"/>
          <w:bCs/>
          <w:sz w:val="24"/>
        </w:rPr>
        <w:t xml:space="preserve"> </w:t>
      </w:r>
      <w:r w:rsidR="001B7674">
        <w:rPr>
          <w:rFonts w:ascii="Garamond" w:hAnsi="Garamond"/>
          <w:sz w:val="24"/>
        </w:rPr>
        <w:t xml:space="preserve">(a továbbiakban: Önkormányzat) testületi formában működő, jogi személyiséggel rendelkező, demokratikus választások útján létrehozott szervezet, amely a roma nemzetiségi közösséget megillető jogosultságok érvényesítésére, érdekeik védelmére és képviseletére, a feladat- és hatáskörébe tartozó nemzetiségi közügyek települési szinten történő önálló intézésére jött létre. </w:t>
      </w:r>
    </w:p>
    <w:p w:rsidR="001B7674" w:rsidRDefault="001B7674" w:rsidP="001B7674">
      <w:pPr>
        <w:ind w:left="567"/>
        <w:jc w:val="both"/>
        <w:rPr>
          <w:rFonts w:ascii="Garamond" w:hAnsi="Garamond"/>
          <w:sz w:val="24"/>
        </w:rPr>
      </w:pPr>
    </w:p>
    <w:p w:rsidR="001B7674" w:rsidRPr="00287F3B" w:rsidRDefault="001B7674" w:rsidP="00E25DC7">
      <w:pPr>
        <w:pStyle w:val="Listaszerbekezds"/>
        <w:numPr>
          <w:ilvl w:val="0"/>
          <w:numId w:val="11"/>
        </w:numPr>
        <w:ind w:left="426" w:hanging="426"/>
        <w:jc w:val="both"/>
        <w:rPr>
          <w:rFonts w:ascii="Garamond" w:hAnsi="Garamond"/>
          <w:sz w:val="24"/>
        </w:rPr>
      </w:pPr>
      <w:r w:rsidRPr="00287F3B">
        <w:rPr>
          <w:rFonts w:ascii="Garamond" w:hAnsi="Garamond"/>
          <w:b/>
          <w:sz w:val="24"/>
        </w:rPr>
        <w:t>Az önkormányzat hivatalos megnevezése</w:t>
      </w:r>
      <w:r w:rsidRPr="00287F3B">
        <w:rPr>
          <w:rFonts w:ascii="Garamond" w:hAnsi="Garamond"/>
          <w:sz w:val="24"/>
        </w:rPr>
        <w:t xml:space="preserve">: </w:t>
      </w:r>
      <w:proofErr w:type="spellStart"/>
      <w:r w:rsidRPr="00287F3B">
        <w:rPr>
          <w:rFonts w:ascii="Garamond" w:hAnsi="Garamond"/>
          <w:sz w:val="24"/>
        </w:rPr>
        <w:t>Csanyteleki</w:t>
      </w:r>
      <w:proofErr w:type="spellEnd"/>
      <w:r w:rsidRPr="00287F3B">
        <w:rPr>
          <w:rFonts w:ascii="Garamond" w:hAnsi="Garamond"/>
          <w:sz w:val="24"/>
        </w:rPr>
        <w:t xml:space="preserve"> Roma Nemzetiségi Önkormányzat </w:t>
      </w:r>
    </w:p>
    <w:p w:rsidR="001B7674" w:rsidRDefault="001B7674" w:rsidP="001B7674">
      <w:pPr>
        <w:ind w:left="567"/>
        <w:jc w:val="both"/>
        <w:rPr>
          <w:rFonts w:ascii="Garamond" w:hAnsi="Garamond"/>
          <w:sz w:val="24"/>
        </w:rPr>
      </w:pPr>
    </w:p>
    <w:p w:rsidR="001B7674" w:rsidRPr="00287F3B" w:rsidRDefault="001B7674" w:rsidP="00E25DC7">
      <w:pPr>
        <w:pStyle w:val="Listaszerbekezds"/>
        <w:numPr>
          <w:ilvl w:val="0"/>
          <w:numId w:val="11"/>
        </w:numPr>
        <w:ind w:left="426" w:hanging="426"/>
        <w:jc w:val="both"/>
        <w:rPr>
          <w:rFonts w:ascii="Garamond" w:hAnsi="Garamond"/>
          <w:sz w:val="24"/>
        </w:rPr>
      </w:pPr>
      <w:r w:rsidRPr="00287F3B">
        <w:rPr>
          <w:rFonts w:ascii="Garamond" w:hAnsi="Garamond"/>
          <w:b/>
          <w:sz w:val="24"/>
        </w:rPr>
        <w:t>Székhelye</w:t>
      </w:r>
      <w:r w:rsidRPr="00287F3B">
        <w:rPr>
          <w:rFonts w:ascii="Garamond" w:hAnsi="Garamond"/>
          <w:sz w:val="24"/>
        </w:rPr>
        <w:t xml:space="preserve">: 6647 Csanytelek, </w:t>
      </w:r>
      <w:proofErr w:type="spellStart"/>
      <w:r w:rsidRPr="00287F3B">
        <w:rPr>
          <w:rFonts w:ascii="Garamond" w:hAnsi="Garamond"/>
          <w:sz w:val="24"/>
        </w:rPr>
        <w:t>Volentér</w:t>
      </w:r>
      <w:proofErr w:type="spellEnd"/>
      <w:r w:rsidRPr="00287F3B">
        <w:rPr>
          <w:rFonts w:ascii="Garamond" w:hAnsi="Garamond"/>
          <w:sz w:val="24"/>
        </w:rPr>
        <w:t xml:space="preserve"> János tér 2.  </w:t>
      </w:r>
      <w:r w:rsidR="00180570">
        <w:rPr>
          <w:rFonts w:ascii="Garamond" w:hAnsi="Garamond"/>
          <w:sz w:val="24"/>
        </w:rPr>
        <w:t xml:space="preserve">sz. </w:t>
      </w:r>
    </w:p>
    <w:p w:rsidR="001B7674" w:rsidRDefault="001B7674" w:rsidP="001B7674">
      <w:pPr>
        <w:ind w:left="567"/>
        <w:jc w:val="both"/>
        <w:rPr>
          <w:rFonts w:ascii="Garamond" w:hAnsi="Garamond"/>
          <w:sz w:val="24"/>
        </w:rPr>
      </w:pPr>
    </w:p>
    <w:p w:rsidR="001B7674" w:rsidRDefault="001B7674" w:rsidP="00E25DC7">
      <w:pPr>
        <w:numPr>
          <w:ilvl w:val="0"/>
          <w:numId w:val="11"/>
        </w:numPr>
        <w:ind w:left="426" w:hanging="426"/>
        <w:jc w:val="both"/>
        <w:rPr>
          <w:rFonts w:ascii="Garamond" w:hAnsi="Garamond"/>
          <w:sz w:val="24"/>
        </w:rPr>
      </w:pPr>
      <w:r>
        <w:rPr>
          <w:rFonts w:ascii="Garamond" w:hAnsi="Garamond"/>
          <w:b/>
          <w:sz w:val="24"/>
        </w:rPr>
        <w:t>Működési területe</w:t>
      </w:r>
      <w:r>
        <w:rPr>
          <w:rFonts w:ascii="Garamond" w:hAnsi="Garamond"/>
          <w:sz w:val="24"/>
        </w:rPr>
        <w:t xml:space="preserve">: </w:t>
      </w:r>
      <w:r w:rsidR="00E25DC7">
        <w:rPr>
          <w:rFonts w:ascii="Garamond" w:hAnsi="Garamond"/>
          <w:sz w:val="24"/>
        </w:rPr>
        <w:t xml:space="preserve"> Csongrád</w:t>
      </w:r>
      <w:r w:rsidR="004C5BB5">
        <w:rPr>
          <w:rFonts w:ascii="Garamond" w:hAnsi="Garamond"/>
          <w:sz w:val="24"/>
        </w:rPr>
        <w:t xml:space="preserve"> – Csanád </w:t>
      </w:r>
      <w:r w:rsidR="00E25DC7">
        <w:rPr>
          <w:rFonts w:ascii="Garamond" w:hAnsi="Garamond"/>
          <w:sz w:val="24"/>
        </w:rPr>
        <w:t xml:space="preserve"> megyén (06) belül </w:t>
      </w:r>
      <w:r>
        <w:rPr>
          <w:rFonts w:ascii="Garamond" w:hAnsi="Garamond"/>
          <w:sz w:val="24"/>
        </w:rPr>
        <w:t>Csanytelek község közigazgatási területe.</w:t>
      </w:r>
    </w:p>
    <w:p w:rsidR="001B7674" w:rsidRDefault="001B7674" w:rsidP="001B7674">
      <w:pPr>
        <w:pStyle w:val="Listaszerbekezds"/>
        <w:jc w:val="both"/>
        <w:rPr>
          <w:rFonts w:ascii="Garamond" w:hAnsi="Garamond"/>
          <w:sz w:val="24"/>
        </w:rPr>
      </w:pPr>
    </w:p>
    <w:p w:rsidR="001B7674" w:rsidRPr="002534D0" w:rsidRDefault="001B7674" w:rsidP="00E25DC7">
      <w:pPr>
        <w:numPr>
          <w:ilvl w:val="0"/>
          <w:numId w:val="11"/>
        </w:numPr>
        <w:ind w:left="426" w:hanging="426"/>
        <w:jc w:val="both"/>
        <w:rPr>
          <w:rFonts w:ascii="Garamond" w:hAnsi="Garamond"/>
          <w:sz w:val="24"/>
        </w:rPr>
      </w:pPr>
      <w:r>
        <w:rPr>
          <w:rFonts w:ascii="Garamond" w:hAnsi="Garamond"/>
          <w:b/>
          <w:sz w:val="24"/>
        </w:rPr>
        <w:t>Bélyegzője</w:t>
      </w:r>
      <w:r>
        <w:rPr>
          <w:rFonts w:ascii="Garamond" w:hAnsi="Garamond"/>
          <w:sz w:val="24"/>
        </w:rPr>
        <w:t xml:space="preserve">: </w:t>
      </w:r>
      <w:r w:rsidR="00180570">
        <w:rPr>
          <w:rFonts w:ascii="Garamond" w:hAnsi="Garamond"/>
          <w:sz w:val="24"/>
        </w:rPr>
        <w:t>a</w:t>
      </w:r>
      <w:r>
        <w:rPr>
          <w:rFonts w:ascii="Garamond" w:hAnsi="Garamond"/>
          <w:sz w:val="24"/>
        </w:rPr>
        <w:t xml:space="preserve"> bélyegző kör alakú, szövege: </w:t>
      </w:r>
      <w:proofErr w:type="spellStart"/>
      <w:r>
        <w:rPr>
          <w:rFonts w:ascii="Garamond" w:hAnsi="Garamond"/>
          <w:sz w:val="24"/>
        </w:rPr>
        <w:t>Csanyteleki</w:t>
      </w:r>
      <w:proofErr w:type="spellEnd"/>
      <w:r>
        <w:rPr>
          <w:rFonts w:ascii="Garamond" w:hAnsi="Garamond"/>
          <w:sz w:val="24"/>
        </w:rPr>
        <w:t xml:space="preserve"> Roma Nemzetiségi</w:t>
      </w:r>
      <w:r w:rsidR="00180570">
        <w:rPr>
          <w:rFonts w:ascii="Garamond" w:hAnsi="Garamond"/>
          <w:sz w:val="24"/>
        </w:rPr>
        <w:t xml:space="preserve"> Önko</w:t>
      </w:r>
      <w:r w:rsidR="002534D0">
        <w:rPr>
          <w:rFonts w:ascii="Garamond" w:hAnsi="Garamond"/>
          <w:sz w:val="24"/>
        </w:rPr>
        <w:t xml:space="preserve">rmányzat. </w:t>
      </w:r>
      <w:r w:rsidRPr="002534D0">
        <w:rPr>
          <w:rFonts w:ascii="Garamond" w:hAnsi="Garamond"/>
          <w:sz w:val="24"/>
        </w:rPr>
        <w:t xml:space="preserve">Az önkormányzat kiadmányain, egyéb iratain saját bélyegzőjét használja. </w:t>
      </w:r>
    </w:p>
    <w:p w:rsidR="001B7674" w:rsidRDefault="001B7674" w:rsidP="001B7674">
      <w:pPr>
        <w:jc w:val="both"/>
        <w:rPr>
          <w:rFonts w:ascii="Garamond" w:hAnsi="Garamond"/>
          <w:sz w:val="24"/>
        </w:rPr>
      </w:pPr>
    </w:p>
    <w:p w:rsidR="001B7674" w:rsidRDefault="001B7674" w:rsidP="00E25DC7">
      <w:pPr>
        <w:numPr>
          <w:ilvl w:val="0"/>
          <w:numId w:val="11"/>
        </w:numPr>
        <w:ind w:left="426" w:hanging="426"/>
        <w:jc w:val="both"/>
        <w:rPr>
          <w:rFonts w:ascii="Garamond" w:hAnsi="Garamond"/>
          <w:sz w:val="24"/>
        </w:rPr>
      </w:pPr>
      <w:r>
        <w:rPr>
          <w:rFonts w:ascii="Garamond" w:hAnsi="Garamond"/>
          <w:b/>
          <w:sz w:val="24"/>
        </w:rPr>
        <w:t>A Képviselő- testület tagjainak száma</w:t>
      </w:r>
      <w:r>
        <w:rPr>
          <w:rFonts w:ascii="Garamond" w:hAnsi="Garamond"/>
          <w:sz w:val="24"/>
        </w:rPr>
        <w:t>: 3 fő.</w:t>
      </w:r>
    </w:p>
    <w:p w:rsidR="001B7674" w:rsidRDefault="001B7674" w:rsidP="002534D0">
      <w:pPr>
        <w:ind w:firstLine="426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 képviselők névjegyzékét e szabályzat 1.)  Függeléke tartalmazza. </w:t>
      </w:r>
    </w:p>
    <w:p w:rsidR="001B7674" w:rsidRDefault="001B7674" w:rsidP="001B7674">
      <w:pPr>
        <w:ind w:firstLine="567"/>
        <w:jc w:val="both"/>
      </w:pPr>
    </w:p>
    <w:p w:rsidR="00E25DC7" w:rsidRPr="00E25DC7" w:rsidRDefault="001B7674" w:rsidP="00E25DC7">
      <w:pPr>
        <w:numPr>
          <w:ilvl w:val="0"/>
          <w:numId w:val="11"/>
        </w:numPr>
        <w:ind w:left="426" w:hanging="426"/>
        <w:jc w:val="both"/>
        <w:rPr>
          <w:rFonts w:ascii="Garamond" w:hAnsi="Garamond"/>
          <w:sz w:val="24"/>
        </w:rPr>
      </w:pPr>
      <w:r>
        <w:rPr>
          <w:rFonts w:ascii="Garamond" w:hAnsi="Garamond"/>
          <w:b/>
          <w:sz w:val="24"/>
        </w:rPr>
        <w:t xml:space="preserve">Az önkormányzat </w:t>
      </w:r>
    </w:p>
    <w:p w:rsidR="001B7674" w:rsidRPr="00EB6050" w:rsidRDefault="001B7674" w:rsidP="00E25DC7">
      <w:pPr>
        <w:pStyle w:val="Listaszerbekezds"/>
        <w:numPr>
          <w:ilvl w:val="0"/>
          <w:numId w:val="23"/>
        </w:numPr>
        <w:jc w:val="both"/>
        <w:rPr>
          <w:rFonts w:ascii="Garamond" w:hAnsi="Garamond"/>
          <w:b/>
          <w:bCs/>
          <w:sz w:val="24"/>
        </w:rPr>
      </w:pPr>
      <w:r w:rsidRPr="00E25DC7">
        <w:rPr>
          <w:rFonts w:ascii="Garamond" w:hAnsi="Garamond"/>
          <w:b/>
          <w:sz w:val="24"/>
        </w:rPr>
        <w:t>adószáma</w:t>
      </w:r>
      <w:r w:rsidRPr="00E25DC7">
        <w:rPr>
          <w:rFonts w:ascii="Garamond" w:hAnsi="Garamond"/>
          <w:sz w:val="24"/>
        </w:rPr>
        <w:t xml:space="preserve">: </w:t>
      </w:r>
      <w:r w:rsidR="00E25DC7">
        <w:rPr>
          <w:rFonts w:ascii="Garamond" w:hAnsi="Garamond"/>
          <w:sz w:val="24"/>
        </w:rPr>
        <w:tab/>
      </w:r>
      <w:r w:rsidR="00E25DC7">
        <w:rPr>
          <w:rFonts w:ascii="Garamond" w:hAnsi="Garamond"/>
          <w:sz w:val="24"/>
        </w:rPr>
        <w:tab/>
      </w:r>
      <w:r w:rsidRPr="00EB6050">
        <w:rPr>
          <w:rFonts w:ascii="Garamond" w:hAnsi="Garamond"/>
          <w:b/>
          <w:bCs/>
          <w:sz w:val="24"/>
        </w:rPr>
        <w:t>15828352-1-06</w:t>
      </w:r>
    </w:p>
    <w:p w:rsidR="00E25DC7" w:rsidRPr="00AE7015" w:rsidRDefault="00E25DC7" w:rsidP="00E25DC7">
      <w:pPr>
        <w:pStyle w:val="Listaszerbekezds"/>
        <w:numPr>
          <w:ilvl w:val="0"/>
          <w:numId w:val="23"/>
        </w:numPr>
        <w:jc w:val="both"/>
        <w:rPr>
          <w:rFonts w:ascii="Garamond" w:hAnsi="Garamond"/>
          <w:b/>
          <w:sz w:val="24"/>
        </w:rPr>
      </w:pPr>
      <w:r w:rsidRPr="00AE7015">
        <w:rPr>
          <w:rFonts w:ascii="Garamond" w:hAnsi="Garamond"/>
          <w:b/>
          <w:sz w:val="24"/>
        </w:rPr>
        <w:t>KSH kódja:</w:t>
      </w:r>
      <w:r w:rsidRPr="00AE7015">
        <w:rPr>
          <w:rFonts w:ascii="Garamond" w:hAnsi="Garamond"/>
          <w:b/>
          <w:sz w:val="24"/>
        </w:rPr>
        <w:tab/>
      </w:r>
      <w:r w:rsidRPr="00AE7015">
        <w:rPr>
          <w:rFonts w:ascii="Garamond" w:hAnsi="Garamond"/>
          <w:b/>
          <w:sz w:val="24"/>
        </w:rPr>
        <w:tab/>
      </w:r>
      <w:r w:rsidR="00EB6050">
        <w:rPr>
          <w:rFonts w:ascii="Garamond" w:hAnsi="Garamond"/>
          <w:b/>
          <w:sz w:val="24"/>
        </w:rPr>
        <w:t>2607043</w:t>
      </w:r>
    </w:p>
    <w:p w:rsidR="00E25DC7" w:rsidRPr="00AE7015" w:rsidRDefault="00E25DC7" w:rsidP="00E25DC7">
      <w:pPr>
        <w:pStyle w:val="Listaszerbekezds"/>
        <w:numPr>
          <w:ilvl w:val="0"/>
          <w:numId w:val="23"/>
        </w:numPr>
        <w:jc w:val="both"/>
        <w:rPr>
          <w:rFonts w:ascii="Garamond" w:hAnsi="Garamond"/>
          <w:b/>
          <w:sz w:val="24"/>
        </w:rPr>
      </w:pPr>
      <w:r w:rsidRPr="00AE7015">
        <w:rPr>
          <w:rFonts w:ascii="Garamond" w:hAnsi="Garamond"/>
          <w:b/>
          <w:sz w:val="24"/>
        </w:rPr>
        <w:t>pénzügyi körzet</w:t>
      </w:r>
      <w:r w:rsidR="0065240A">
        <w:rPr>
          <w:rFonts w:ascii="Garamond" w:hAnsi="Garamond"/>
          <w:b/>
          <w:sz w:val="24"/>
        </w:rPr>
        <w:t>e</w:t>
      </w:r>
      <w:r w:rsidRPr="00AE7015">
        <w:rPr>
          <w:rFonts w:ascii="Garamond" w:hAnsi="Garamond"/>
          <w:b/>
          <w:sz w:val="24"/>
        </w:rPr>
        <w:t xml:space="preserve">: </w:t>
      </w:r>
      <w:r w:rsidR="00EB6050">
        <w:rPr>
          <w:rFonts w:ascii="Garamond" w:hAnsi="Garamond"/>
          <w:b/>
          <w:sz w:val="24"/>
        </w:rPr>
        <w:tab/>
        <w:t>8043</w:t>
      </w:r>
    </w:p>
    <w:p w:rsidR="001B7674" w:rsidRDefault="001B7674" w:rsidP="001B7674">
      <w:pPr>
        <w:ind w:left="567"/>
        <w:jc w:val="both"/>
        <w:rPr>
          <w:rFonts w:ascii="Garamond" w:hAnsi="Garamond"/>
          <w:sz w:val="24"/>
        </w:rPr>
      </w:pPr>
    </w:p>
    <w:p w:rsidR="001B7674" w:rsidRDefault="001B7674" w:rsidP="00E25DC7">
      <w:pPr>
        <w:numPr>
          <w:ilvl w:val="0"/>
          <w:numId w:val="23"/>
        </w:numPr>
        <w:ind w:left="426" w:hanging="426"/>
        <w:jc w:val="both"/>
        <w:rPr>
          <w:rFonts w:ascii="Garamond" w:hAnsi="Garamond"/>
          <w:sz w:val="24"/>
        </w:rPr>
      </w:pPr>
      <w:r>
        <w:rPr>
          <w:rFonts w:ascii="Garamond" w:hAnsi="Garamond"/>
          <w:b/>
          <w:sz w:val="24"/>
        </w:rPr>
        <w:t>Az önkormányzat bankszámlaszáma</w:t>
      </w:r>
      <w:r>
        <w:rPr>
          <w:rFonts w:ascii="Garamond" w:hAnsi="Garamond"/>
          <w:sz w:val="24"/>
        </w:rPr>
        <w:t>: 57200024-10022173</w:t>
      </w:r>
    </w:p>
    <w:p w:rsidR="001B7674" w:rsidRDefault="001B7674" w:rsidP="001B7674">
      <w:pPr>
        <w:ind w:left="567"/>
        <w:jc w:val="both"/>
        <w:rPr>
          <w:rFonts w:ascii="Garamond" w:hAnsi="Garamond"/>
          <w:sz w:val="24"/>
        </w:rPr>
      </w:pPr>
    </w:p>
    <w:p w:rsidR="001B7674" w:rsidRDefault="001B7674" w:rsidP="00E25DC7">
      <w:pPr>
        <w:numPr>
          <w:ilvl w:val="0"/>
          <w:numId w:val="23"/>
        </w:numPr>
        <w:ind w:left="426" w:hanging="426"/>
        <w:jc w:val="both"/>
        <w:rPr>
          <w:rFonts w:ascii="Garamond" w:hAnsi="Garamond"/>
          <w:b/>
          <w:sz w:val="24"/>
        </w:rPr>
      </w:pPr>
      <w:r>
        <w:rPr>
          <w:rFonts w:ascii="Garamond" w:eastAsia="Calibri" w:hAnsi="Garamond"/>
          <w:b/>
          <w:color w:val="000000"/>
          <w:sz w:val="24"/>
        </w:rPr>
        <w:t xml:space="preserve">Az Önkormányzat alaptevékenységéhez kapcsolódó kormányzati funkciók: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8646"/>
      </w:tblGrid>
      <w:tr w:rsidR="001B7674" w:rsidTr="002534D0">
        <w:trPr>
          <w:tblCellSpacing w:w="0" w:type="dxa"/>
        </w:trPr>
        <w:tc>
          <w:tcPr>
            <w:tcW w:w="426" w:type="dxa"/>
            <w:vAlign w:val="center"/>
            <w:hideMark/>
          </w:tcPr>
          <w:p w:rsidR="001B7674" w:rsidRDefault="001B7674">
            <w:pPr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8646" w:type="dxa"/>
            <w:vAlign w:val="center"/>
            <w:hideMark/>
          </w:tcPr>
          <w:p w:rsidR="001B7674" w:rsidRDefault="001B7674">
            <w:pPr>
              <w:jc w:val="both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011140</w:t>
            </w:r>
            <w:r w:rsidR="0076667F">
              <w:rPr>
                <w:rFonts w:ascii="Garamond" w:hAnsi="Garamond"/>
                <w:sz w:val="24"/>
              </w:rPr>
              <w:t xml:space="preserve">          </w:t>
            </w:r>
            <w:r>
              <w:rPr>
                <w:rFonts w:ascii="Garamond" w:hAnsi="Garamond"/>
                <w:sz w:val="24"/>
              </w:rPr>
              <w:t>Országos és helyi nemzetiségi önkormányzatok igazgatási tevékenysége,</w:t>
            </w:r>
          </w:p>
          <w:p w:rsidR="001B7674" w:rsidRDefault="001B7674">
            <w:pPr>
              <w:jc w:val="both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082091</w:t>
            </w:r>
            <w:r w:rsidR="0076667F">
              <w:rPr>
                <w:rFonts w:ascii="Garamond" w:hAnsi="Garamond"/>
                <w:sz w:val="24"/>
              </w:rPr>
              <w:t xml:space="preserve">          </w:t>
            </w:r>
            <w:r>
              <w:rPr>
                <w:rFonts w:ascii="Garamond" w:hAnsi="Garamond"/>
                <w:sz w:val="24"/>
              </w:rPr>
              <w:t xml:space="preserve"> Közművelődés -  közösségi és társadalmi részvétel fejlesztése,</w:t>
            </w:r>
          </w:p>
          <w:p w:rsidR="001B7674" w:rsidRDefault="001B7674">
            <w:pPr>
              <w:jc w:val="both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082092 </w:t>
            </w:r>
            <w:r w:rsidR="0076667F">
              <w:rPr>
                <w:rFonts w:ascii="Garamond" w:hAnsi="Garamond"/>
                <w:sz w:val="24"/>
              </w:rPr>
              <w:t xml:space="preserve">          </w:t>
            </w:r>
            <w:r>
              <w:rPr>
                <w:rFonts w:ascii="Garamond" w:hAnsi="Garamond"/>
                <w:sz w:val="24"/>
              </w:rPr>
              <w:t>Közművelődés –  hagyományos közösségi kulturális értékek gondozása</w:t>
            </w:r>
            <w:r w:rsidR="0076667F">
              <w:rPr>
                <w:rFonts w:ascii="Garamond" w:hAnsi="Garamond"/>
                <w:sz w:val="24"/>
              </w:rPr>
              <w:t>,</w:t>
            </w:r>
          </w:p>
          <w:p w:rsidR="0076667F" w:rsidRDefault="0076667F">
            <w:pPr>
              <w:jc w:val="both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041233           Hosszabb időtartamú közfoglalkoztatás.</w:t>
            </w:r>
          </w:p>
        </w:tc>
      </w:tr>
      <w:tr w:rsidR="0076667F" w:rsidTr="002534D0">
        <w:trPr>
          <w:tblCellSpacing w:w="0" w:type="dxa"/>
        </w:trPr>
        <w:tc>
          <w:tcPr>
            <w:tcW w:w="426" w:type="dxa"/>
            <w:vAlign w:val="center"/>
          </w:tcPr>
          <w:p w:rsidR="0076667F" w:rsidRDefault="0076667F">
            <w:pPr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8646" w:type="dxa"/>
            <w:vAlign w:val="center"/>
          </w:tcPr>
          <w:p w:rsidR="0076667F" w:rsidRDefault="0076667F">
            <w:pPr>
              <w:jc w:val="both"/>
              <w:rPr>
                <w:rFonts w:ascii="Garamond" w:hAnsi="Garamond"/>
                <w:sz w:val="24"/>
              </w:rPr>
            </w:pPr>
          </w:p>
        </w:tc>
      </w:tr>
    </w:tbl>
    <w:p w:rsidR="001B7674" w:rsidRPr="002F1688" w:rsidRDefault="001B7674" w:rsidP="00E25DC7">
      <w:pPr>
        <w:pStyle w:val="Listaszerbekezds"/>
        <w:numPr>
          <w:ilvl w:val="0"/>
          <w:numId w:val="23"/>
        </w:numPr>
        <w:ind w:left="426" w:hanging="568"/>
        <w:jc w:val="both"/>
        <w:rPr>
          <w:rFonts w:ascii="Garamond" w:hAnsi="Garamond"/>
          <w:sz w:val="24"/>
        </w:rPr>
      </w:pPr>
      <w:r w:rsidRPr="002F1688">
        <w:rPr>
          <w:rFonts w:ascii="Garamond" w:hAnsi="Garamond"/>
          <w:sz w:val="24"/>
        </w:rPr>
        <w:t xml:space="preserve">Az Önkormányzat jelképeiről, kitüntetéseiről és ezek odaítélésének feltételeiről és szabályairól, valamint az általa képviselt nemzetiség helyi ünnepeiről külön határozatot alkothat. </w:t>
      </w:r>
    </w:p>
    <w:p w:rsidR="001B7674" w:rsidRDefault="001B7674" w:rsidP="001B7674">
      <w:pPr>
        <w:ind w:left="567"/>
        <w:jc w:val="both"/>
        <w:rPr>
          <w:rFonts w:ascii="Garamond" w:hAnsi="Garamond"/>
          <w:sz w:val="24"/>
        </w:rPr>
      </w:pPr>
    </w:p>
    <w:p w:rsidR="001B7674" w:rsidRDefault="001B7674" w:rsidP="00E25DC7">
      <w:pPr>
        <w:numPr>
          <w:ilvl w:val="0"/>
          <w:numId w:val="23"/>
        </w:numPr>
        <w:ind w:left="426" w:hanging="568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lastRenderedPageBreak/>
        <w:t xml:space="preserve">Az Önkormányzat határozatainak, különösen a szervezeti és működési szabályzatának  kihirdetéséről - a </w:t>
      </w:r>
      <w:proofErr w:type="spellStart"/>
      <w:r>
        <w:rPr>
          <w:rFonts w:ascii="Garamond" w:hAnsi="Garamond"/>
          <w:sz w:val="24"/>
        </w:rPr>
        <w:t>Csanyteleki</w:t>
      </w:r>
      <w:proofErr w:type="spellEnd"/>
      <w:r>
        <w:rPr>
          <w:rFonts w:ascii="Garamond" w:hAnsi="Garamond"/>
          <w:sz w:val="24"/>
        </w:rPr>
        <w:t xml:space="preserve"> Polgármesteri Hivatal hirdetőtábláján, a község honlapján - a település jegyzője gondoskodik. </w:t>
      </w:r>
    </w:p>
    <w:p w:rsidR="001B7674" w:rsidRDefault="001B7674" w:rsidP="001B7674">
      <w:pPr>
        <w:pStyle w:val="Cmsor2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II. Fejezet</w:t>
      </w:r>
    </w:p>
    <w:p w:rsidR="001B7674" w:rsidRDefault="001B7674" w:rsidP="001B7674">
      <w:pPr>
        <w:jc w:val="center"/>
        <w:rPr>
          <w:rFonts w:ascii="Garamond" w:hAnsi="Garamond"/>
          <w:sz w:val="24"/>
        </w:rPr>
      </w:pPr>
    </w:p>
    <w:p w:rsidR="001B7674" w:rsidRDefault="001B7674" w:rsidP="001B7674">
      <w:pPr>
        <w:ind w:left="404" w:hanging="404"/>
        <w:jc w:val="center"/>
        <w:rPr>
          <w:rFonts w:ascii="Garamond" w:hAnsi="Garamond"/>
          <w:b/>
          <w:bCs/>
          <w:sz w:val="24"/>
        </w:rPr>
      </w:pPr>
      <w:r>
        <w:rPr>
          <w:rFonts w:ascii="Garamond" w:hAnsi="Garamond"/>
          <w:b/>
          <w:bCs/>
          <w:sz w:val="24"/>
        </w:rPr>
        <w:t xml:space="preserve">AZ ÖNKORMÁNYZAT JOGÁLLÁSA, </w:t>
      </w:r>
    </w:p>
    <w:p w:rsidR="001B7674" w:rsidRDefault="001B7674" w:rsidP="001B7674">
      <w:pPr>
        <w:ind w:left="404" w:hanging="404"/>
        <w:jc w:val="center"/>
        <w:rPr>
          <w:rFonts w:ascii="Garamond" w:hAnsi="Garamond"/>
          <w:b/>
          <w:bCs/>
          <w:sz w:val="24"/>
        </w:rPr>
      </w:pPr>
      <w:r>
        <w:rPr>
          <w:rFonts w:ascii="Garamond" w:hAnsi="Garamond"/>
          <w:b/>
          <w:bCs/>
          <w:sz w:val="24"/>
        </w:rPr>
        <w:t>CÉLJA,</w:t>
      </w:r>
    </w:p>
    <w:p w:rsidR="001B7674" w:rsidRDefault="001B7674" w:rsidP="001B7674">
      <w:pPr>
        <w:ind w:left="404" w:hanging="404"/>
        <w:jc w:val="center"/>
        <w:rPr>
          <w:rFonts w:ascii="Garamond" w:hAnsi="Garamond"/>
          <w:b/>
          <w:bCs/>
          <w:sz w:val="24"/>
        </w:rPr>
      </w:pPr>
      <w:r>
        <w:rPr>
          <w:rFonts w:ascii="Garamond" w:hAnsi="Garamond"/>
          <w:b/>
          <w:bCs/>
          <w:sz w:val="24"/>
        </w:rPr>
        <w:t>FELADATA ÉS HATÁSKÖRE</w:t>
      </w:r>
    </w:p>
    <w:p w:rsidR="001B7674" w:rsidRDefault="001B7674" w:rsidP="001B7674">
      <w:pPr>
        <w:ind w:left="404" w:hanging="404"/>
        <w:jc w:val="both"/>
        <w:rPr>
          <w:rFonts w:ascii="Garamond" w:hAnsi="Garamond"/>
          <w:b/>
          <w:bCs/>
          <w:sz w:val="24"/>
        </w:rPr>
      </w:pPr>
    </w:p>
    <w:p w:rsidR="001B7674" w:rsidRPr="00EC4125" w:rsidRDefault="001B7674" w:rsidP="00E25DC7">
      <w:pPr>
        <w:pStyle w:val="Listaszerbekezds"/>
        <w:numPr>
          <w:ilvl w:val="0"/>
          <w:numId w:val="12"/>
        </w:numPr>
        <w:ind w:left="426" w:hanging="426"/>
        <w:jc w:val="both"/>
        <w:rPr>
          <w:rFonts w:ascii="Garamond" w:hAnsi="Garamond"/>
          <w:b/>
          <w:sz w:val="24"/>
        </w:rPr>
      </w:pPr>
      <w:r w:rsidRPr="00EC4125">
        <w:rPr>
          <w:rFonts w:ascii="Garamond" w:hAnsi="Garamond"/>
          <w:b/>
          <w:sz w:val="24"/>
        </w:rPr>
        <w:t xml:space="preserve">Az Önkormányzat jogi személy. </w:t>
      </w:r>
    </w:p>
    <w:p w:rsidR="001B7674" w:rsidRDefault="001B7674" w:rsidP="005A6715">
      <w:pPr>
        <w:ind w:left="426" w:hanging="426"/>
        <w:jc w:val="both"/>
        <w:rPr>
          <w:rFonts w:ascii="Garamond" w:hAnsi="Garamond"/>
          <w:sz w:val="24"/>
        </w:rPr>
      </w:pPr>
    </w:p>
    <w:p w:rsidR="001B7674" w:rsidRDefault="001B7674" w:rsidP="00E25DC7">
      <w:pPr>
        <w:numPr>
          <w:ilvl w:val="0"/>
          <w:numId w:val="12"/>
        </w:numPr>
        <w:ind w:left="426" w:hanging="426"/>
        <w:jc w:val="both"/>
        <w:rPr>
          <w:rFonts w:ascii="Garamond" w:hAnsi="Garamond"/>
          <w:sz w:val="24"/>
        </w:rPr>
      </w:pPr>
      <w:r>
        <w:rPr>
          <w:rFonts w:ascii="Garamond" w:hAnsi="Garamond"/>
          <w:b/>
          <w:bCs/>
          <w:sz w:val="24"/>
        </w:rPr>
        <w:t xml:space="preserve">Az Önkormányzat célja: </w:t>
      </w:r>
      <w:r>
        <w:rPr>
          <w:rFonts w:ascii="Garamond" w:hAnsi="Garamond"/>
          <w:sz w:val="24"/>
        </w:rPr>
        <w:t xml:space="preserve">a roma nemzetiség nyelvének ápolása, tárgyi és szellemi kultúrájának megőrzése, gyarapítása, egyéni és közösségi önazonossága megőrzése, a roma nemzetiséget megillető jogosultságok érvényesítése, érdekeik védelme, képviselete. </w:t>
      </w:r>
    </w:p>
    <w:p w:rsidR="001B7674" w:rsidRDefault="001B7674" w:rsidP="001B7674">
      <w:pPr>
        <w:pStyle w:val="Default"/>
        <w:jc w:val="both"/>
        <w:rPr>
          <w:rFonts w:ascii="Garamond" w:hAnsi="Garamond"/>
        </w:rPr>
      </w:pPr>
    </w:p>
    <w:p w:rsidR="001B7674" w:rsidRDefault="001B7674" w:rsidP="00E25DC7">
      <w:pPr>
        <w:numPr>
          <w:ilvl w:val="0"/>
          <w:numId w:val="12"/>
        </w:numPr>
        <w:ind w:left="426" w:hanging="426"/>
        <w:jc w:val="both"/>
        <w:rPr>
          <w:rFonts w:ascii="Garamond" w:hAnsi="Garamond"/>
          <w:sz w:val="24"/>
        </w:rPr>
      </w:pPr>
      <w:r>
        <w:rPr>
          <w:rFonts w:ascii="Garamond" w:hAnsi="Garamond"/>
          <w:b/>
          <w:bCs/>
          <w:sz w:val="24"/>
        </w:rPr>
        <w:t xml:space="preserve">Az Önkormányzat át nem ruházható hatáskörei: </w:t>
      </w:r>
    </w:p>
    <w:p w:rsidR="001B7674" w:rsidRDefault="001B7674" w:rsidP="00E25DC7">
      <w:pPr>
        <w:pStyle w:val="Default"/>
        <w:numPr>
          <w:ilvl w:val="0"/>
          <w:numId w:val="13"/>
        </w:numPr>
        <w:spacing w:after="17"/>
        <w:ind w:left="1418" w:hanging="99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szabályzatának alakuló ülést követő </w:t>
      </w:r>
      <w:r w:rsidR="0002571F">
        <w:rPr>
          <w:rFonts w:ascii="Garamond" w:hAnsi="Garamond"/>
        </w:rPr>
        <w:t xml:space="preserve">   </w:t>
      </w:r>
      <w:r>
        <w:rPr>
          <w:rFonts w:ascii="Garamond" w:hAnsi="Garamond"/>
        </w:rPr>
        <w:t xml:space="preserve">három </w:t>
      </w:r>
      <w:r w:rsidR="000C3A81">
        <w:rPr>
          <w:rFonts w:ascii="Garamond" w:hAnsi="Garamond"/>
        </w:rPr>
        <w:tab/>
      </w:r>
      <w:r>
        <w:rPr>
          <w:rFonts w:ascii="Garamond" w:hAnsi="Garamond"/>
        </w:rPr>
        <w:t xml:space="preserve">hónapon belül, továbbá a szükségessé válást követő harminc napon belül történő </w:t>
      </w:r>
      <w:r w:rsidR="000C3A81">
        <w:rPr>
          <w:rFonts w:ascii="Garamond" w:hAnsi="Garamond"/>
        </w:rPr>
        <w:tab/>
      </w:r>
      <w:r>
        <w:rPr>
          <w:rFonts w:ascii="Garamond" w:hAnsi="Garamond"/>
        </w:rPr>
        <w:t xml:space="preserve">felülvizsgálata, módosítása, </w:t>
      </w:r>
    </w:p>
    <w:p w:rsidR="001B7674" w:rsidRDefault="000C3A81" w:rsidP="00E25DC7">
      <w:pPr>
        <w:pStyle w:val="Default"/>
        <w:numPr>
          <w:ilvl w:val="0"/>
          <w:numId w:val="13"/>
        </w:numPr>
        <w:spacing w:after="17"/>
        <w:ind w:left="709" w:hanging="28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1B7674">
        <w:rPr>
          <w:rFonts w:ascii="Garamond" w:hAnsi="Garamond"/>
        </w:rPr>
        <w:t xml:space="preserve">a nemzetiségi önkormányzat elnevezésének, jelképeinek, az általa képviselt </w:t>
      </w:r>
      <w:r>
        <w:rPr>
          <w:rFonts w:ascii="Garamond" w:hAnsi="Garamond"/>
        </w:rPr>
        <w:tab/>
      </w:r>
      <w:r w:rsidR="001B7674">
        <w:rPr>
          <w:rFonts w:ascii="Garamond" w:hAnsi="Garamond"/>
        </w:rPr>
        <w:t xml:space="preserve">nemzetiség ünnepeknek a meghatározása, </w:t>
      </w:r>
    </w:p>
    <w:p w:rsidR="001B7674" w:rsidRDefault="000C3A81" w:rsidP="00E25DC7">
      <w:pPr>
        <w:pStyle w:val="Default"/>
        <w:numPr>
          <w:ilvl w:val="0"/>
          <w:numId w:val="13"/>
        </w:numPr>
        <w:spacing w:after="17"/>
        <w:ind w:left="709" w:hanging="28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1B7674">
        <w:rPr>
          <w:rFonts w:ascii="Garamond" w:hAnsi="Garamond"/>
        </w:rPr>
        <w:t xml:space="preserve">kitüntetések odaítélése, a kitüntetések odaítélése feltételeinek és szabályainak </w:t>
      </w:r>
      <w:r>
        <w:rPr>
          <w:rFonts w:ascii="Garamond" w:hAnsi="Garamond"/>
        </w:rPr>
        <w:tab/>
      </w:r>
      <w:r w:rsidR="001B7674">
        <w:rPr>
          <w:rFonts w:ascii="Garamond" w:hAnsi="Garamond"/>
        </w:rPr>
        <w:t xml:space="preserve">meghatározása, </w:t>
      </w:r>
    </w:p>
    <w:p w:rsidR="001B7674" w:rsidRDefault="000C3A81" w:rsidP="00E25DC7">
      <w:pPr>
        <w:pStyle w:val="Default"/>
        <w:numPr>
          <w:ilvl w:val="0"/>
          <w:numId w:val="13"/>
        </w:numPr>
        <w:spacing w:after="17"/>
        <w:ind w:hanging="7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1B7674">
        <w:rPr>
          <w:rFonts w:ascii="Garamond" w:hAnsi="Garamond"/>
        </w:rPr>
        <w:t xml:space="preserve">ösztöndíj alapítása, </w:t>
      </w:r>
    </w:p>
    <w:p w:rsidR="001B7674" w:rsidRDefault="000C3A81" w:rsidP="00E25DC7">
      <w:pPr>
        <w:pStyle w:val="Default"/>
        <w:numPr>
          <w:ilvl w:val="0"/>
          <w:numId w:val="13"/>
        </w:numPr>
        <w:spacing w:after="17"/>
        <w:ind w:left="709" w:hanging="28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1B7674">
        <w:rPr>
          <w:rFonts w:ascii="Garamond" w:hAnsi="Garamond"/>
        </w:rPr>
        <w:t xml:space="preserve">vagyonleltár, törzsvagyon körének és a tulajdonát képező vagyon használata </w:t>
      </w:r>
      <w:r>
        <w:rPr>
          <w:rFonts w:ascii="Garamond" w:hAnsi="Garamond"/>
        </w:rPr>
        <w:tab/>
      </w:r>
      <w:r w:rsidR="001B7674">
        <w:rPr>
          <w:rFonts w:ascii="Garamond" w:hAnsi="Garamond"/>
        </w:rPr>
        <w:t xml:space="preserve">szabályainak meghatározása, </w:t>
      </w:r>
    </w:p>
    <w:p w:rsidR="001B7674" w:rsidRDefault="000C3A81" w:rsidP="00E25DC7">
      <w:pPr>
        <w:pStyle w:val="Default"/>
        <w:numPr>
          <w:ilvl w:val="0"/>
          <w:numId w:val="13"/>
        </w:numPr>
        <w:spacing w:after="17"/>
        <w:ind w:left="709" w:hanging="28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1B7674">
        <w:rPr>
          <w:rFonts w:ascii="Garamond" w:hAnsi="Garamond"/>
        </w:rPr>
        <w:t xml:space="preserve">a használatába adott, egyéb módon rendelkezésére bocsátott állami vagy helyi </w:t>
      </w:r>
      <w:r>
        <w:rPr>
          <w:rFonts w:ascii="Garamond" w:hAnsi="Garamond"/>
        </w:rPr>
        <w:tab/>
      </w:r>
      <w:r w:rsidR="001B7674">
        <w:rPr>
          <w:rFonts w:ascii="Garamond" w:hAnsi="Garamond"/>
        </w:rPr>
        <w:t xml:space="preserve">önkormányzati vagyon használatára, működtetésére vonatkozó szabályok, továbbá </w:t>
      </w:r>
      <w:r>
        <w:rPr>
          <w:rFonts w:ascii="Garamond" w:hAnsi="Garamond"/>
        </w:rPr>
        <w:tab/>
      </w:r>
      <w:r w:rsidR="001B7674">
        <w:rPr>
          <w:rFonts w:ascii="Garamond" w:hAnsi="Garamond"/>
        </w:rPr>
        <w:t xml:space="preserve">e körben szükséges megállapodások megkötése, </w:t>
      </w:r>
    </w:p>
    <w:p w:rsidR="001B7674" w:rsidRDefault="000C3A81" w:rsidP="00E25DC7">
      <w:pPr>
        <w:pStyle w:val="Default"/>
        <w:numPr>
          <w:ilvl w:val="0"/>
          <w:numId w:val="13"/>
        </w:numPr>
        <w:spacing w:after="17"/>
        <w:ind w:hanging="7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1B7674">
        <w:rPr>
          <w:rFonts w:ascii="Garamond" w:hAnsi="Garamond"/>
        </w:rPr>
        <w:t xml:space="preserve">gazdálkodó és más szervezet alapítása vagy az ezekben való részvételről történő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25DC7">
        <w:rPr>
          <w:rFonts w:ascii="Garamond" w:hAnsi="Garamond"/>
        </w:rPr>
        <w:t xml:space="preserve">            </w:t>
      </w:r>
      <w:r w:rsidR="001B7674">
        <w:rPr>
          <w:rFonts w:ascii="Garamond" w:hAnsi="Garamond"/>
        </w:rPr>
        <w:t xml:space="preserve">döntés, </w:t>
      </w:r>
    </w:p>
    <w:p w:rsidR="001B7674" w:rsidRDefault="000C3A81" w:rsidP="00E25DC7">
      <w:pPr>
        <w:pStyle w:val="Default"/>
        <w:numPr>
          <w:ilvl w:val="0"/>
          <w:numId w:val="13"/>
        </w:numPr>
        <w:spacing w:after="17"/>
        <w:ind w:hanging="7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1B7674">
        <w:rPr>
          <w:rFonts w:ascii="Garamond" w:hAnsi="Garamond"/>
        </w:rPr>
        <w:t xml:space="preserve">önkormányzati társulás létrehozása vagy társuláshoz való csatlakozás, </w:t>
      </w:r>
    </w:p>
    <w:p w:rsidR="001B7674" w:rsidRDefault="000C3A81" w:rsidP="00E25DC7">
      <w:pPr>
        <w:pStyle w:val="Default"/>
        <w:numPr>
          <w:ilvl w:val="0"/>
          <w:numId w:val="13"/>
        </w:numPr>
        <w:spacing w:after="17"/>
        <w:ind w:hanging="76"/>
        <w:jc w:val="both"/>
        <w:rPr>
          <w:rFonts w:ascii="Garamond" w:hAnsi="Garamond"/>
        </w:rPr>
      </w:pPr>
      <w:r>
        <w:rPr>
          <w:rFonts w:ascii="Garamond" w:hAnsi="Garamond"/>
        </w:rPr>
        <w:tab/>
        <w:t>f</w:t>
      </w:r>
      <w:r w:rsidR="001B7674">
        <w:rPr>
          <w:rFonts w:ascii="Garamond" w:hAnsi="Garamond"/>
        </w:rPr>
        <w:t xml:space="preserve">eladat- és hatáskör átvétele más önkormányzattól, </w:t>
      </w:r>
    </w:p>
    <w:p w:rsidR="001B7674" w:rsidRDefault="000C3A81" w:rsidP="00E25DC7">
      <w:pPr>
        <w:pStyle w:val="Default"/>
        <w:numPr>
          <w:ilvl w:val="0"/>
          <w:numId w:val="13"/>
        </w:numPr>
        <w:spacing w:after="17"/>
        <w:ind w:hanging="7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1B7674">
        <w:rPr>
          <w:rFonts w:ascii="Garamond" w:hAnsi="Garamond"/>
        </w:rPr>
        <w:t xml:space="preserve">elnöke, elnökhelyettese megválasztása, </w:t>
      </w:r>
    </w:p>
    <w:p w:rsidR="001B7674" w:rsidRDefault="000C3A81" w:rsidP="00E25DC7">
      <w:pPr>
        <w:pStyle w:val="Default"/>
        <w:numPr>
          <w:ilvl w:val="0"/>
          <w:numId w:val="13"/>
        </w:numPr>
        <w:spacing w:after="17"/>
        <w:ind w:hanging="7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1B7674">
        <w:rPr>
          <w:rFonts w:ascii="Garamond" w:hAnsi="Garamond"/>
        </w:rPr>
        <w:t xml:space="preserve">bizottság létrehozása, </w:t>
      </w:r>
    </w:p>
    <w:p w:rsidR="001B7674" w:rsidRDefault="000C3A81" w:rsidP="00E25DC7">
      <w:pPr>
        <w:pStyle w:val="Default"/>
        <w:numPr>
          <w:ilvl w:val="0"/>
          <w:numId w:val="13"/>
        </w:numPr>
        <w:spacing w:after="17"/>
        <w:ind w:hanging="7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1B7674">
        <w:rPr>
          <w:rFonts w:ascii="Garamond" w:hAnsi="Garamond"/>
        </w:rPr>
        <w:t xml:space="preserve">bírósági ülnökök megválasztása, </w:t>
      </w:r>
    </w:p>
    <w:p w:rsidR="001B7674" w:rsidRDefault="001B7674" w:rsidP="00E25DC7">
      <w:pPr>
        <w:pStyle w:val="Default"/>
        <w:numPr>
          <w:ilvl w:val="0"/>
          <w:numId w:val="13"/>
        </w:numPr>
        <w:spacing w:after="17"/>
        <w:ind w:left="1418" w:hanging="99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költségvetésének és zárszámadásának elfogadása, az ezzel kapcsolatos, az államháztartás működési rendjére vonatkozó jogszabályok szerinti </w:t>
      </w:r>
      <w:r w:rsidR="0002571F">
        <w:rPr>
          <w:rFonts w:ascii="Garamond" w:hAnsi="Garamond"/>
        </w:rPr>
        <w:t xml:space="preserve">            </w:t>
      </w:r>
      <w:r>
        <w:rPr>
          <w:rFonts w:ascii="Garamond" w:hAnsi="Garamond"/>
        </w:rPr>
        <w:t xml:space="preserve">adatszolgáltatási </w:t>
      </w:r>
      <w:r w:rsidR="000C3A81">
        <w:rPr>
          <w:rFonts w:ascii="Garamond" w:hAnsi="Garamond"/>
        </w:rPr>
        <w:tab/>
      </w:r>
      <w:r>
        <w:rPr>
          <w:rFonts w:ascii="Garamond" w:hAnsi="Garamond"/>
        </w:rPr>
        <w:t xml:space="preserve">teendők ellátása, </w:t>
      </w:r>
    </w:p>
    <w:p w:rsidR="001B7674" w:rsidRDefault="000C3A81" w:rsidP="00E25DC7">
      <w:pPr>
        <w:pStyle w:val="Default"/>
        <w:numPr>
          <w:ilvl w:val="0"/>
          <w:numId w:val="13"/>
        </w:numPr>
        <w:spacing w:after="17"/>
        <w:ind w:hanging="7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1B7674">
        <w:rPr>
          <w:rFonts w:ascii="Garamond" w:hAnsi="Garamond"/>
        </w:rPr>
        <w:t xml:space="preserve">hatáskörébe tartozó kinevezések, vezetői megbízások, </w:t>
      </w:r>
    </w:p>
    <w:p w:rsidR="001B7674" w:rsidRDefault="000C3A81" w:rsidP="00E25DC7">
      <w:pPr>
        <w:pStyle w:val="Default"/>
        <w:numPr>
          <w:ilvl w:val="0"/>
          <w:numId w:val="13"/>
        </w:numPr>
        <w:spacing w:after="17"/>
        <w:ind w:left="709" w:hanging="28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1B7674">
        <w:rPr>
          <w:rFonts w:ascii="Garamond" w:hAnsi="Garamond"/>
        </w:rPr>
        <w:t xml:space="preserve">pályázat, állami támogatás iránti kérelem, igénylés benyújtása, támogatásról történő </w:t>
      </w:r>
      <w:r>
        <w:rPr>
          <w:rFonts w:ascii="Garamond" w:hAnsi="Garamond"/>
        </w:rPr>
        <w:tab/>
      </w:r>
      <w:r w:rsidR="001B7674">
        <w:rPr>
          <w:rFonts w:ascii="Garamond" w:hAnsi="Garamond"/>
        </w:rPr>
        <w:t xml:space="preserve">lemondás, </w:t>
      </w:r>
    </w:p>
    <w:p w:rsidR="001B7674" w:rsidRDefault="000C3A81" w:rsidP="00E25DC7">
      <w:pPr>
        <w:pStyle w:val="Default"/>
        <w:numPr>
          <w:ilvl w:val="0"/>
          <w:numId w:val="13"/>
        </w:numPr>
        <w:spacing w:after="17"/>
        <w:ind w:hanging="7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1B7674">
        <w:rPr>
          <w:rFonts w:ascii="Garamond" w:hAnsi="Garamond"/>
        </w:rPr>
        <w:t xml:space="preserve">az Önkormányzatot, mint tulajdonost megillető jogosultságokról történő döntés, </w:t>
      </w:r>
    </w:p>
    <w:p w:rsidR="001B7674" w:rsidRDefault="000C3A81" w:rsidP="00E25DC7">
      <w:pPr>
        <w:pStyle w:val="Default"/>
        <w:numPr>
          <w:ilvl w:val="0"/>
          <w:numId w:val="13"/>
        </w:numPr>
        <w:spacing w:after="17"/>
        <w:ind w:hanging="7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1B7674">
        <w:rPr>
          <w:rFonts w:ascii="Garamond" w:hAnsi="Garamond"/>
        </w:rPr>
        <w:t xml:space="preserve">amit törvény, vagy e szabályzat módosításával az Önkormányzat ilyenként határoz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1B7674">
        <w:rPr>
          <w:rFonts w:ascii="Garamond" w:hAnsi="Garamond"/>
        </w:rPr>
        <w:t xml:space="preserve">meg. </w:t>
      </w:r>
    </w:p>
    <w:p w:rsidR="001B7674" w:rsidRDefault="001B7674" w:rsidP="005A6715">
      <w:pPr>
        <w:ind w:left="502" w:hanging="76"/>
        <w:jc w:val="both"/>
        <w:rPr>
          <w:rFonts w:ascii="Garamond" w:hAnsi="Garamond"/>
          <w:sz w:val="24"/>
        </w:rPr>
      </w:pPr>
    </w:p>
    <w:p w:rsidR="001B7674" w:rsidRDefault="001B7674" w:rsidP="005A6715">
      <w:pPr>
        <w:ind w:left="502" w:hanging="76"/>
        <w:jc w:val="both"/>
        <w:rPr>
          <w:rFonts w:ascii="Garamond" w:hAnsi="Garamond"/>
          <w:sz w:val="24"/>
        </w:rPr>
      </w:pPr>
    </w:p>
    <w:p w:rsidR="001B7674" w:rsidRDefault="001B7674" w:rsidP="007C3EDA">
      <w:pPr>
        <w:pStyle w:val="Default"/>
        <w:ind w:left="50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III. Fejezet</w:t>
      </w:r>
    </w:p>
    <w:p w:rsidR="001B7674" w:rsidRDefault="001B7674" w:rsidP="001B7674">
      <w:pPr>
        <w:pStyle w:val="Default"/>
        <w:jc w:val="center"/>
        <w:rPr>
          <w:rFonts w:ascii="Garamond" w:hAnsi="Garamond"/>
        </w:rPr>
      </w:pPr>
    </w:p>
    <w:p w:rsidR="001B7674" w:rsidRDefault="001B7674" w:rsidP="007C3EDA">
      <w:pPr>
        <w:pStyle w:val="Default"/>
        <w:ind w:left="50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ÖNKORMÁNYZAT SZERVEZETE</w:t>
      </w:r>
    </w:p>
    <w:p w:rsidR="001B7674" w:rsidRDefault="001B7674" w:rsidP="00181A33">
      <w:pPr>
        <w:pStyle w:val="Cmsor3"/>
        <w:ind w:left="502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A Képviselő-testület megalakulása:</w:t>
      </w:r>
    </w:p>
    <w:p w:rsidR="007C3EDA" w:rsidRPr="007C3EDA" w:rsidRDefault="007C3EDA" w:rsidP="007C3EDA"/>
    <w:p w:rsidR="001B7674" w:rsidRDefault="001B7674" w:rsidP="00E25DC7">
      <w:pPr>
        <w:pStyle w:val="Default"/>
        <w:numPr>
          <w:ilvl w:val="0"/>
          <w:numId w:val="14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A Képviselő-testület alakuló ülését a helyi választási bizottság elnöke hívja össze és felkéri a legidősebb képviselőt a korelnöki teendők ellátására. </w:t>
      </w:r>
    </w:p>
    <w:p w:rsidR="001B7674" w:rsidRDefault="001B7674" w:rsidP="00E25DC7">
      <w:pPr>
        <w:pStyle w:val="Default"/>
        <w:numPr>
          <w:ilvl w:val="0"/>
          <w:numId w:val="14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alakuló ülést – az elnök megválasztásáig – a korelnök vezeti. </w:t>
      </w:r>
    </w:p>
    <w:p w:rsidR="001B7674" w:rsidRDefault="001B7674" w:rsidP="00E25DC7">
      <w:pPr>
        <w:pStyle w:val="Default"/>
        <w:numPr>
          <w:ilvl w:val="0"/>
          <w:numId w:val="14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alakuló ülés 1. napirendi pontjaként a </w:t>
      </w:r>
      <w:r w:rsidR="00BF77F3">
        <w:rPr>
          <w:rFonts w:ascii="Garamond" w:hAnsi="Garamond"/>
        </w:rPr>
        <w:t xml:space="preserve">helyi </w:t>
      </w:r>
      <w:r>
        <w:rPr>
          <w:rFonts w:ascii="Garamond" w:hAnsi="Garamond"/>
        </w:rPr>
        <w:t xml:space="preserve">választási bizottság beszámol a testület tagjai választásának eredményéről. </w:t>
      </w:r>
    </w:p>
    <w:p w:rsidR="001B7674" w:rsidRDefault="001B7674" w:rsidP="00E25DC7">
      <w:pPr>
        <w:pStyle w:val="Default"/>
        <w:numPr>
          <w:ilvl w:val="0"/>
          <w:numId w:val="14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képviselők az alakuló ülésen esküt tesznek. </w:t>
      </w:r>
    </w:p>
    <w:p w:rsidR="001B7674" w:rsidRDefault="001B7674" w:rsidP="00E25DC7">
      <w:pPr>
        <w:pStyle w:val="Default"/>
        <w:numPr>
          <w:ilvl w:val="0"/>
          <w:numId w:val="14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eskü szövege: </w:t>
      </w:r>
    </w:p>
    <w:p w:rsidR="001B7674" w:rsidRDefault="001B7674" w:rsidP="001B7674">
      <w:pPr>
        <w:pStyle w:val="Default"/>
        <w:spacing w:after="24"/>
        <w:ind w:left="72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„Én……(név) mint a nemzetiségek jogairól szóló törvény szerinti roma nemzetiségi közösség tagja, esküszöm, (fogadom) hogy képviselői tisztségem ellátása során nemzetiségi közösségemhez hű leszek, az Alaptörvényt és a jogszabályokat megtartom, a tudomásomra jutott titkot </w:t>
      </w:r>
      <w:proofErr w:type="spellStart"/>
      <w:r>
        <w:rPr>
          <w:rFonts w:ascii="Garamond" w:hAnsi="Garamond"/>
        </w:rPr>
        <w:t>me</w:t>
      </w:r>
      <w:r w:rsidR="00287F3B">
        <w:rPr>
          <w:rFonts w:ascii="Garamond" w:hAnsi="Garamond"/>
        </w:rPr>
        <w:t>gőrzöm</w:t>
      </w:r>
      <w:proofErr w:type="spellEnd"/>
      <w:r>
        <w:rPr>
          <w:rFonts w:ascii="Garamond" w:hAnsi="Garamond"/>
        </w:rPr>
        <w:t xml:space="preserve">, munkámat választóim akaratához híven, lelkiismeretesen végzem, minden igyekezetemmel a ………………… nemzetiség (nemzetiség megjelölése) érdekeit képviselem, ennek során anyanyelvünk, hagyományaink, kultúránk megőrzésén és fejlesztésén fogok fáradozni. (Az esküt tevő meggyőződése szerint) Isten engem úgy segéljen!” </w:t>
      </w:r>
    </w:p>
    <w:p w:rsidR="001B7674" w:rsidRDefault="001B7674" w:rsidP="001B7674">
      <w:pPr>
        <w:pStyle w:val="Default"/>
        <w:jc w:val="both"/>
        <w:rPr>
          <w:rFonts w:ascii="Garamond" w:hAnsi="Garamond"/>
        </w:rPr>
      </w:pPr>
    </w:p>
    <w:p w:rsidR="001B7674" w:rsidRDefault="001B7674" w:rsidP="00BF77F3">
      <w:pPr>
        <w:pStyle w:val="Default"/>
        <w:ind w:left="567" w:hanging="567"/>
        <w:jc w:val="center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A Képviselő-testület</w:t>
      </w:r>
      <w:r w:rsidR="00BF77F3">
        <w:rPr>
          <w:rFonts w:ascii="Garamond" w:hAnsi="Garamond"/>
          <w:b/>
          <w:bCs/>
          <w:u w:val="single"/>
        </w:rPr>
        <w:t xml:space="preserve"> működése</w:t>
      </w:r>
    </w:p>
    <w:p w:rsidR="00BF77F3" w:rsidRDefault="00BF77F3" w:rsidP="00BF77F3">
      <w:pPr>
        <w:pStyle w:val="Default"/>
        <w:ind w:left="567" w:hanging="567"/>
        <w:jc w:val="center"/>
        <w:rPr>
          <w:rFonts w:ascii="Garamond" w:hAnsi="Garamond"/>
          <w:u w:val="single"/>
        </w:rPr>
      </w:pPr>
    </w:p>
    <w:p w:rsidR="001B7674" w:rsidRDefault="001B7674" w:rsidP="00E25DC7">
      <w:pPr>
        <w:pStyle w:val="Default"/>
        <w:numPr>
          <w:ilvl w:val="0"/>
          <w:numId w:val="14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feladatait az Önkormányzat Képviselő-testülete látja el. </w:t>
      </w:r>
    </w:p>
    <w:p w:rsidR="001B7674" w:rsidRDefault="001B7674" w:rsidP="00E25DC7">
      <w:pPr>
        <w:pStyle w:val="Default"/>
        <w:numPr>
          <w:ilvl w:val="0"/>
          <w:numId w:val="14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3 tagú. A képviselők, tisztségviselők névsorát a Szervezeti és Működési Szabályzat 1.) függeléke tartalmazza. </w:t>
      </w:r>
    </w:p>
    <w:p w:rsidR="001B7674" w:rsidRDefault="001B7674" w:rsidP="00E25DC7">
      <w:pPr>
        <w:pStyle w:val="Default"/>
        <w:numPr>
          <w:ilvl w:val="0"/>
          <w:numId w:val="14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képviselők jogai és kötelességei azonosak. </w:t>
      </w:r>
    </w:p>
    <w:p w:rsidR="001B7674" w:rsidRDefault="001B7674" w:rsidP="00E25DC7">
      <w:pPr>
        <w:pStyle w:val="Default"/>
        <w:numPr>
          <w:ilvl w:val="0"/>
          <w:numId w:val="14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A nemzetiségi önkormányzati képviselő, mint a nemzetiségi önkormányzat testületének tagja, nemzetiségi ügyekben</w:t>
      </w:r>
      <w:r>
        <w:rPr>
          <w:rFonts w:ascii="Garamond" w:hAnsi="Garamond"/>
        </w:rPr>
        <w:t xml:space="preserve">: </w:t>
      </w:r>
    </w:p>
    <w:p w:rsidR="001B7674" w:rsidRDefault="001B7674" w:rsidP="00E25DC7">
      <w:pPr>
        <w:pStyle w:val="Default"/>
        <w:numPr>
          <w:ilvl w:val="0"/>
          <w:numId w:val="1"/>
        </w:numPr>
        <w:spacing w:after="17"/>
        <w:ind w:left="1134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ellátja a nemzetiség érdekképviseletét, </w:t>
      </w:r>
    </w:p>
    <w:p w:rsidR="001B7674" w:rsidRDefault="001B7674" w:rsidP="00E25DC7">
      <w:pPr>
        <w:pStyle w:val="Default"/>
        <w:numPr>
          <w:ilvl w:val="0"/>
          <w:numId w:val="1"/>
        </w:numPr>
        <w:tabs>
          <w:tab w:val="left" w:pos="1134"/>
        </w:tabs>
        <w:spacing w:after="17"/>
        <w:ind w:left="1134" w:hanging="567"/>
        <w:jc w:val="both"/>
        <w:rPr>
          <w:rFonts w:ascii="Garamond" w:hAnsi="Garamond"/>
        </w:rPr>
      </w:pPr>
      <w:r>
        <w:rPr>
          <w:rFonts w:ascii="Garamond" w:hAnsi="Garamond"/>
        </w:rPr>
        <w:t>részt</w:t>
      </w:r>
      <w:r w:rsidR="00BF77F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vesz</w:t>
      </w:r>
      <w:r w:rsidR="00BF77F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</w:t>
      </w:r>
      <w:r w:rsidR="00BF77F3">
        <w:rPr>
          <w:rFonts w:ascii="Garamond" w:hAnsi="Garamond"/>
        </w:rPr>
        <w:t xml:space="preserve">  </w:t>
      </w:r>
      <w:r>
        <w:rPr>
          <w:rFonts w:ascii="Garamond" w:hAnsi="Garamond"/>
        </w:rPr>
        <w:t xml:space="preserve"> Képviselő-testület</w:t>
      </w:r>
      <w:r w:rsidR="00BF77F3">
        <w:rPr>
          <w:rFonts w:ascii="Garamond" w:hAnsi="Garamond"/>
        </w:rPr>
        <w:t xml:space="preserve">  </w:t>
      </w:r>
      <w:r>
        <w:rPr>
          <w:rFonts w:ascii="Garamond" w:hAnsi="Garamond"/>
        </w:rPr>
        <w:t xml:space="preserve"> döntésének</w:t>
      </w:r>
      <w:r w:rsidR="00BF77F3">
        <w:rPr>
          <w:rFonts w:ascii="Garamond" w:hAnsi="Garamond"/>
        </w:rPr>
        <w:t xml:space="preserve">   </w:t>
      </w:r>
      <w:r>
        <w:rPr>
          <w:rFonts w:ascii="Garamond" w:hAnsi="Garamond"/>
        </w:rPr>
        <w:t xml:space="preserve"> előkészítésében,</w:t>
      </w:r>
      <w:r w:rsidR="00BF77F3">
        <w:rPr>
          <w:rFonts w:ascii="Garamond" w:hAnsi="Garamond"/>
        </w:rPr>
        <w:t xml:space="preserve">  </w:t>
      </w:r>
      <w:r>
        <w:rPr>
          <w:rFonts w:ascii="Garamond" w:hAnsi="Garamond"/>
        </w:rPr>
        <w:t xml:space="preserve"> a döntésben és </w:t>
      </w:r>
      <w:r w:rsidR="00BF77F3">
        <w:rPr>
          <w:rFonts w:ascii="Garamond" w:hAnsi="Garamond"/>
        </w:rPr>
        <w:t xml:space="preserve">     </w:t>
      </w:r>
      <w:r>
        <w:rPr>
          <w:rFonts w:ascii="Garamond" w:hAnsi="Garamond"/>
        </w:rPr>
        <w:t>végrehajtás</w:t>
      </w:r>
      <w:r w:rsidR="00BF77F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megszervezésében</w:t>
      </w:r>
      <w:r w:rsidR="00BF77F3">
        <w:rPr>
          <w:rFonts w:ascii="Garamond" w:hAnsi="Garamond"/>
        </w:rPr>
        <w:t xml:space="preserve"> </w:t>
      </w:r>
      <w:r>
        <w:rPr>
          <w:rFonts w:ascii="Garamond" w:hAnsi="Garamond"/>
        </w:rPr>
        <w:t>, ellenőrzésében,</w:t>
      </w:r>
    </w:p>
    <w:p w:rsidR="001B7674" w:rsidRDefault="001B7674" w:rsidP="00E25DC7">
      <w:pPr>
        <w:pStyle w:val="Default"/>
        <w:numPr>
          <w:ilvl w:val="0"/>
          <w:numId w:val="1"/>
        </w:numPr>
        <w:spacing w:after="17"/>
        <w:ind w:left="1134" w:hanging="567"/>
        <w:jc w:val="both"/>
        <w:rPr>
          <w:rFonts w:ascii="Garamond" w:hAnsi="Garamond"/>
        </w:rPr>
      </w:pPr>
      <w:r>
        <w:rPr>
          <w:rFonts w:ascii="Garamond" w:hAnsi="Garamond"/>
          <w:color w:val="auto"/>
        </w:rPr>
        <w:t xml:space="preserve">megbízás alapján képviselheti a Képviselő-testületet, </w:t>
      </w:r>
    </w:p>
    <w:p w:rsidR="001B7674" w:rsidRDefault="001B7674" w:rsidP="00E25DC7">
      <w:pPr>
        <w:pStyle w:val="Default"/>
        <w:numPr>
          <w:ilvl w:val="0"/>
          <w:numId w:val="1"/>
        </w:numPr>
        <w:spacing w:after="17"/>
        <w:ind w:left="1134" w:hanging="567"/>
        <w:jc w:val="both"/>
        <w:rPr>
          <w:rFonts w:ascii="Garamond" w:hAnsi="Garamond"/>
        </w:rPr>
      </w:pPr>
      <w:r>
        <w:rPr>
          <w:rFonts w:ascii="Garamond" w:hAnsi="Garamond"/>
          <w:color w:val="auto"/>
        </w:rPr>
        <w:t xml:space="preserve">képviselői munkájához tájékoztatást kérhet, </w:t>
      </w:r>
    </w:p>
    <w:p w:rsidR="001B7674" w:rsidRDefault="001B7674" w:rsidP="00E25DC7">
      <w:pPr>
        <w:pStyle w:val="Default"/>
        <w:numPr>
          <w:ilvl w:val="0"/>
          <w:numId w:val="1"/>
        </w:numPr>
        <w:spacing w:after="17"/>
        <w:ind w:left="1134" w:hanging="567"/>
        <w:jc w:val="both"/>
        <w:rPr>
          <w:rFonts w:ascii="Garamond" w:hAnsi="Garamond"/>
        </w:rPr>
      </w:pPr>
      <w:r>
        <w:rPr>
          <w:rFonts w:ascii="Garamond" w:hAnsi="Garamond"/>
          <w:color w:val="auto"/>
        </w:rPr>
        <w:t xml:space="preserve">köteles részt venni a testület munkájában, köteles </w:t>
      </w:r>
      <w:r>
        <w:rPr>
          <w:rFonts w:ascii="Garamond" w:hAnsi="Garamond"/>
        </w:rPr>
        <w:t xml:space="preserve">felkérés alapján segíteni a testületi ülések előkészítését, továbbá köteles </w:t>
      </w:r>
      <w:r>
        <w:rPr>
          <w:rFonts w:ascii="Garamond" w:hAnsi="Garamond"/>
          <w:color w:val="auto"/>
        </w:rPr>
        <w:t xml:space="preserve">az elnöknek előzetesen jelezni, ha a testület ülésén való részvételében vagy egyéb megbízatásának teljesítésében akadályoztatva van. </w:t>
      </w:r>
    </w:p>
    <w:p w:rsidR="001B7674" w:rsidRDefault="001B7674" w:rsidP="00C87713">
      <w:pPr>
        <w:ind w:left="993" w:hanging="426"/>
        <w:jc w:val="both"/>
        <w:rPr>
          <w:rFonts w:ascii="Garamond" w:hAnsi="Garamond"/>
          <w:sz w:val="24"/>
        </w:rPr>
      </w:pPr>
    </w:p>
    <w:p w:rsidR="001B7674" w:rsidRDefault="001B7674" w:rsidP="00537A77">
      <w:pPr>
        <w:pStyle w:val="Default"/>
        <w:spacing w:after="24"/>
        <w:ind w:left="567"/>
        <w:jc w:val="center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A Képviselő-testület feladatai</w:t>
      </w:r>
    </w:p>
    <w:p w:rsidR="00537A77" w:rsidRPr="00537A77" w:rsidRDefault="00FE3226" w:rsidP="00537A77">
      <w:pPr>
        <w:pStyle w:val="Default"/>
        <w:spacing w:after="24"/>
        <w:ind w:left="567" w:hanging="709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</w:t>
      </w:r>
      <w:r w:rsidR="00537A77" w:rsidRPr="00537A77">
        <w:rPr>
          <w:rFonts w:ascii="Garamond" w:hAnsi="Garamond"/>
          <w:bCs/>
        </w:rPr>
        <w:t>1</w:t>
      </w:r>
      <w:r w:rsidR="000C3A81">
        <w:rPr>
          <w:rFonts w:ascii="Garamond" w:hAnsi="Garamond"/>
          <w:bCs/>
        </w:rPr>
        <w:t>0</w:t>
      </w:r>
      <w:r w:rsidR="00537A77" w:rsidRPr="00537A77">
        <w:rPr>
          <w:rFonts w:ascii="Garamond" w:hAnsi="Garamond"/>
          <w:bCs/>
        </w:rPr>
        <w:t>.)</w:t>
      </w:r>
    </w:p>
    <w:p w:rsidR="001B7674" w:rsidRDefault="001B7674" w:rsidP="00E25DC7">
      <w:pPr>
        <w:pStyle w:val="Default"/>
        <w:numPr>
          <w:ilvl w:val="0"/>
          <w:numId w:val="2"/>
        </w:numPr>
        <w:spacing w:after="17"/>
        <w:ind w:left="1134" w:hanging="567"/>
        <w:jc w:val="both"/>
        <w:rPr>
          <w:rFonts w:ascii="Garamond" w:hAnsi="Garamond"/>
        </w:rPr>
      </w:pPr>
      <w:r>
        <w:rPr>
          <w:rFonts w:ascii="Garamond" w:hAnsi="Garamond"/>
        </w:rPr>
        <w:t>a nemzetiségek érdekeinek védelme és képviselete,</w:t>
      </w:r>
    </w:p>
    <w:p w:rsidR="001B7674" w:rsidRDefault="001B7674" w:rsidP="00E25DC7">
      <w:pPr>
        <w:numPr>
          <w:ilvl w:val="0"/>
          <w:numId w:val="2"/>
        </w:numPr>
        <w:ind w:left="1134" w:hanging="567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 nemzetiségi lakosság tájékoztatása az őket érintő ügyekről, </w:t>
      </w:r>
    </w:p>
    <w:p w:rsidR="001B7674" w:rsidRDefault="001B7674" w:rsidP="00E25DC7">
      <w:pPr>
        <w:numPr>
          <w:ilvl w:val="0"/>
          <w:numId w:val="2"/>
        </w:numPr>
        <w:ind w:left="1134" w:hanging="567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hivatalos ügyeik intézésének segítése, </w:t>
      </w:r>
    </w:p>
    <w:p w:rsidR="001B7674" w:rsidRDefault="001B7674" w:rsidP="00E25DC7">
      <w:pPr>
        <w:numPr>
          <w:ilvl w:val="0"/>
          <w:numId w:val="2"/>
        </w:numPr>
        <w:ind w:left="1134" w:hanging="567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pályázatok benyújtásának kezdeményezése,</w:t>
      </w:r>
    </w:p>
    <w:p w:rsidR="001B7674" w:rsidRDefault="001B7674" w:rsidP="00E25DC7">
      <w:pPr>
        <w:numPr>
          <w:ilvl w:val="0"/>
          <w:numId w:val="2"/>
        </w:numPr>
        <w:ind w:left="1134" w:hanging="567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kulturális és sportrendezvények szervezése, </w:t>
      </w:r>
    </w:p>
    <w:p w:rsidR="001B7674" w:rsidRDefault="001B7674" w:rsidP="00E25DC7">
      <w:pPr>
        <w:numPr>
          <w:ilvl w:val="0"/>
          <w:numId w:val="2"/>
        </w:numPr>
        <w:ind w:left="1134" w:hanging="567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 nemzetiséghez tartozó gyermekek nevelésének, oktatásának segítése, figyelemmel kísérése. </w:t>
      </w:r>
    </w:p>
    <w:p w:rsidR="001B7674" w:rsidRDefault="001B7674" w:rsidP="001B7674">
      <w:pPr>
        <w:pStyle w:val="Szvegtrzsbehzssal"/>
        <w:ind w:hanging="153"/>
        <w:jc w:val="both"/>
        <w:rPr>
          <w:rFonts w:ascii="Garamond" w:hAnsi="Garamond"/>
          <w:b/>
          <w:bCs/>
          <w:i/>
          <w:iCs/>
          <w:sz w:val="24"/>
        </w:rPr>
      </w:pPr>
    </w:p>
    <w:p w:rsidR="001B7674" w:rsidRDefault="001B7674" w:rsidP="00B44908">
      <w:pPr>
        <w:pStyle w:val="Default"/>
        <w:spacing w:after="24"/>
        <w:ind w:left="709" w:hanging="709"/>
        <w:jc w:val="center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Elnök és elnökhelyettes</w:t>
      </w:r>
    </w:p>
    <w:p w:rsidR="00537A77" w:rsidRDefault="00537A77" w:rsidP="00537A77">
      <w:pPr>
        <w:pStyle w:val="Default"/>
        <w:spacing w:after="24"/>
        <w:ind w:left="709" w:hanging="142"/>
        <w:jc w:val="center"/>
        <w:rPr>
          <w:rFonts w:ascii="Garamond" w:hAnsi="Garamond"/>
          <w:u w:val="single"/>
        </w:rPr>
      </w:pPr>
    </w:p>
    <w:p w:rsidR="001B7674" w:rsidRDefault="00D43EFC" w:rsidP="005A6715">
      <w:pPr>
        <w:pStyle w:val="Default"/>
        <w:spacing w:after="24"/>
        <w:ind w:left="578" w:hanging="72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</w:t>
      </w:r>
      <w:r w:rsidR="00B44908">
        <w:rPr>
          <w:rFonts w:ascii="Garamond" w:hAnsi="Garamond"/>
        </w:rPr>
        <w:t>1</w:t>
      </w:r>
      <w:r w:rsidR="000C3A81">
        <w:rPr>
          <w:rFonts w:ascii="Garamond" w:hAnsi="Garamond"/>
        </w:rPr>
        <w:t>1</w:t>
      </w:r>
      <w:r>
        <w:rPr>
          <w:rFonts w:ascii="Garamond" w:hAnsi="Garamond"/>
        </w:rPr>
        <w:t xml:space="preserve">)     </w:t>
      </w:r>
      <w:r w:rsidR="001B7674">
        <w:rPr>
          <w:rFonts w:ascii="Garamond" w:hAnsi="Garamond"/>
        </w:rPr>
        <w:t>Az</w:t>
      </w:r>
      <w:r>
        <w:rPr>
          <w:rFonts w:ascii="Garamond" w:hAnsi="Garamond"/>
        </w:rPr>
        <w:t xml:space="preserve">  </w:t>
      </w:r>
      <w:r w:rsidR="001B7674">
        <w:rPr>
          <w:rFonts w:ascii="Garamond" w:hAnsi="Garamond"/>
        </w:rPr>
        <w:t xml:space="preserve"> </w:t>
      </w:r>
      <w:r w:rsidR="00234EA4">
        <w:rPr>
          <w:rFonts w:ascii="Garamond" w:hAnsi="Garamond"/>
        </w:rPr>
        <w:t xml:space="preserve">  </w:t>
      </w:r>
      <w:r w:rsidR="001B7674">
        <w:rPr>
          <w:rFonts w:ascii="Garamond" w:hAnsi="Garamond"/>
        </w:rPr>
        <w:t xml:space="preserve">alakuló </w:t>
      </w:r>
      <w:r>
        <w:rPr>
          <w:rFonts w:ascii="Garamond" w:hAnsi="Garamond"/>
        </w:rPr>
        <w:t xml:space="preserve"> </w:t>
      </w:r>
      <w:r w:rsidR="00234EA4">
        <w:rPr>
          <w:rFonts w:ascii="Garamond" w:hAnsi="Garamond"/>
        </w:rPr>
        <w:t xml:space="preserve"> </w:t>
      </w:r>
      <w:r w:rsidR="001B7674">
        <w:rPr>
          <w:rFonts w:ascii="Garamond" w:hAnsi="Garamond"/>
        </w:rPr>
        <w:t xml:space="preserve">ülésen </w:t>
      </w:r>
      <w:r>
        <w:rPr>
          <w:rFonts w:ascii="Garamond" w:hAnsi="Garamond"/>
        </w:rPr>
        <w:t xml:space="preserve"> </w:t>
      </w:r>
      <w:r w:rsidR="00234EA4">
        <w:rPr>
          <w:rFonts w:ascii="Garamond" w:hAnsi="Garamond"/>
        </w:rPr>
        <w:t xml:space="preserve"> </w:t>
      </w:r>
      <w:r w:rsidR="001B767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="001B7674">
        <w:rPr>
          <w:rFonts w:ascii="Garamond" w:hAnsi="Garamond"/>
        </w:rPr>
        <w:t xml:space="preserve"> </w:t>
      </w:r>
      <w:r w:rsidR="00234EA4">
        <w:rPr>
          <w:rFonts w:ascii="Garamond" w:hAnsi="Garamond"/>
        </w:rPr>
        <w:t xml:space="preserve"> </w:t>
      </w:r>
      <w:r w:rsidR="001B7674">
        <w:rPr>
          <w:rFonts w:ascii="Garamond" w:hAnsi="Garamond"/>
        </w:rPr>
        <w:t>Képviselő-testület</w:t>
      </w:r>
      <w:r>
        <w:rPr>
          <w:rFonts w:ascii="Garamond" w:hAnsi="Garamond"/>
        </w:rPr>
        <w:t xml:space="preserve"> </w:t>
      </w:r>
      <w:r w:rsidR="001B7674">
        <w:rPr>
          <w:rFonts w:ascii="Garamond" w:hAnsi="Garamond"/>
        </w:rPr>
        <w:t xml:space="preserve"> </w:t>
      </w:r>
      <w:r w:rsidR="00234EA4">
        <w:rPr>
          <w:rFonts w:ascii="Garamond" w:hAnsi="Garamond"/>
        </w:rPr>
        <w:t xml:space="preserve"> </w:t>
      </w:r>
      <w:r w:rsidR="001B767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="00234EA4">
        <w:rPr>
          <w:rFonts w:ascii="Garamond" w:hAnsi="Garamond"/>
        </w:rPr>
        <w:t xml:space="preserve"> </w:t>
      </w:r>
      <w:r w:rsidR="001B7674">
        <w:rPr>
          <w:rFonts w:ascii="Garamond" w:hAnsi="Garamond"/>
        </w:rPr>
        <w:t xml:space="preserve"> tagjai</w:t>
      </w:r>
      <w:r>
        <w:rPr>
          <w:rFonts w:ascii="Garamond" w:hAnsi="Garamond"/>
        </w:rPr>
        <w:t xml:space="preserve"> </w:t>
      </w:r>
      <w:r w:rsidR="001B7674">
        <w:rPr>
          <w:rFonts w:ascii="Garamond" w:hAnsi="Garamond"/>
        </w:rPr>
        <w:t xml:space="preserve"> közül társadalmi megbízatású elnököt, az elnök helyettesítésére, munkájának segítésére társadalmi megbízatású elnökhelyettest választ. Az elnök és az elnökhelyettes személyére a Képviselő-testület bármely tagja javaslatot tehet. Az elnök és az elnökhelyettes megválasztása a Képviselő-testület zárt ülésén történik, ha az érintett a nyilvános tárgyalásba nem egyezik bele.</w:t>
      </w:r>
    </w:p>
    <w:p w:rsidR="001B7674" w:rsidRDefault="00D43EFC" w:rsidP="00D43EFC">
      <w:pPr>
        <w:pStyle w:val="Default"/>
        <w:spacing w:after="24"/>
        <w:ind w:left="568" w:hanging="568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1</w:t>
      </w:r>
      <w:r w:rsidR="00596C05">
        <w:rPr>
          <w:rFonts w:ascii="Garamond" w:hAnsi="Garamond"/>
        </w:rPr>
        <w:t>2</w:t>
      </w:r>
      <w:r>
        <w:rPr>
          <w:rFonts w:ascii="Garamond" w:hAnsi="Garamond"/>
        </w:rPr>
        <w:t xml:space="preserve">.)   </w:t>
      </w:r>
      <w:r w:rsidR="001B7674">
        <w:rPr>
          <w:rFonts w:ascii="Garamond" w:hAnsi="Garamond"/>
        </w:rPr>
        <w:t>Az elnök és elnökhelyettes megválasztásához a megválasztott nemzetiségi képviselők több mint a felének igen szavazata (minősített többség) szükséges.</w:t>
      </w:r>
    </w:p>
    <w:p w:rsidR="001B7674" w:rsidRDefault="001B7674" w:rsidP="00E25DC7">
      <w:pPr>
        <w:pStyle w:val="Default"/>
        <w:numPr>
          <w:ilvl w:val="0"/>
          <w:numId w:val="15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A testület elnöke felelős az önkormányzat működéséért.</w:t>
      </w:r>
    </w:p>
    <w:p w:rsidR="001B7674" w:rsidRDefault="005A6715" w:rsidP="005A6715">
      <w:pPr>
        <w:pStyle w:val="Default"/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</w:t>
      </w:r>
      <w:r w:rsidR="00596C05">
        <w:rPr>
          <w:rFonts w:ascii="Garamond" w:hAnsi="Garamond"/>
        </w:rPr>
        <w:t>4.</w:t>
      </w:r>
      <w:r>
        <w:rPr>
          <w:rFonts w:ascii="Garamond" w:hAnsi="Garamond"/>
        </w:rPr>
        <w:t xml:space="preserve">) </w:t>
      </w:r>
      <w:r w:rsidR="001B7674">
        <w:rPr>
          <w:rFonts w:ascii="Garamond" w:hAnsi="Garamond"/>
        </w:rPr>
        <w:t>Az elnök gyakorolja mindazon hatásköröket és jogosítványokat, amelyeket a hatályos jogszabályok és az Önkormányzat Szervezeti és Működési Szabályzat</w:t>
      </w:r>
      <w:r w:rsidR="00181A33">
        <w:rPr>
          <w:rFonts w:ascii="Garamond" w:hAnsi="Garamond"/>
        </w:rPr>
        <w:t xml:space="preserve">ában </w:t>
      </w:r>
      <w:r w:rsidR="001B7674">
        <w:rPr>
          <w:rFonts w:ascii="Garamond" w:hAnsi="Garamond"/>
        </w:rPr>
        <w:t xml:space="preserve"> számára megállapítanak. </w:t>
      </w:r>
    </w:p>
    <w:p w:rsidR="005A6715" w:rsidRDefault="005A6715" w:rsidP="005A6715">
      <w:pPr>
        <w:pStyle w:val="Default"/>
        <w:spacing w:after="24"/>
        <w:ind w:left="567" w:hanging="567"/>
        <w:jc w:val="both"/>
        <w:rPr>
          <w:rFonts w:ascii="Garamond" w:hAnsi="Garamond"/>
        </w:rPr>
      </w:pPr>
    </w:p>
    <w:p w:rsidR="003067A5" w:rsidRDefault="001B7674" w:rsidP="003067A5">
      <w:pPr>
        <w:pStyle w:val="Default"/>
        <w:spacing w:after="24"/>
        <w:ind w:left="567"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b/>
        </w:rPr>
        <w:t>elnök feladata</w:t>
      </w:r>
      <w:r>
        <w:rPr>
          <w:rFonts w:ascii="Garamond" w:hAnsi="Garamond"/>
        </w:rPr>
        <w:t xml:space="preserve"> különösen</w:t>
      </w:r>
    </w:p>
    <w:p w:rsidR="001B7674" w:rsidRDefault="005A6715" w:rsidP="005A6715">
      <w:pPr>
        <w:pStyle w:val="Default"/>
        <w:spacing w:after="24"/>
        <w:ind w:left="735" w:hanging="735"/>
        <w:jc w:val="both"/>
        <w:rPr>
          <w:rFonts w:ascii="Garamond" w:hAnsi="Garamond"/>
        </w:rPr>
      </w:pPr>
      <w:r>
        <w:rPr>
          <w:rFonts w:ascii="Garamond" w:hAnsi="Garamond"/>
        </w:rPr>
        <w:t>1</w:t>
      </w:r>
      <w:r w:rsidR="00596C05">
        <w:rPr>
          <w:rFonts w:ascii="Garamond" w:hAnsi="Garamond"/>
        </w:rPr>
        <w:t>5</w:t>
      </w:r>
      <w:r>
        <w:rPr>
          <w:rFonts w:ascii="Garamond" w:hAnsi="Garamond"/>
        </w:rPr>
        <w:t xml:space="preserve">.) </w:t>
      </w:r>
    </w:p>
    <w:p w:rsidR="001B7674" w:rsidRDefault="001B7674" w:rsidP="00E25DC7">
      <w:pPr>
        <w:pStyle w:val="Default"/>
        <w:numPr>
          <w:ilvl w:val="0"/>
          <w:numId w:val="3"/>
        </w:numPr>
        <w:spacing w:after="17"/>
        <w:ind w:left="1134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képviseli a nemzetiségi önkormányzatot, </w:t>
      </w:r>
    </w:p>
    <w:p w:rsidR="001B7674" w:rsidRDefault="001B7674" w:rsidP="00E25DC7">
      <w:pPr>
        <w:pStyle w:val="Default"/>
        <w:numPr>
          <w:ilvl w:val="0"/>
          <w:numId w:val="3"/>
        </w:numPr>
        <w:spacing w:after="17"/>
        <w:ind w:left="1134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összehívja és vezeti a testület üléseit, </w:t>
      </w:r>
    </w:p>
    <w:p w:rsidR="001B7674" w:rsidRDefault="001B7674" w:rsidP="00E25DC7">
      <w:pPr>
        <w:pStyle w:val="Default"/>
        <w:numPr>
          <w:ilvl w:val="0"/>
          <w:numId w:val="3"/>
        </w:numPr>
        <w:spacing w:after="17"/>
        <w:ind w:left="1134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határozatokat,  valamint a jegyzőkönyveket a </w:t>
      </w:r>
      <w:r>
        <w:rPr>
          <w:rFonts w:ascii="Garamond" w:hAnsi="Garamond"/>
        </w:rPr>
        <w:tab/>
        <w:t xml:space="preserve">képviselő-testület tagjával együtt aláírja, </w:t>
      </w:r>
    </w:p>
    <w:p w:rsidR="001B7674" w:rsidRDefault="00181A33" w:rsidP="00E25DC7">
      <w:pPr>
        <w:pStyle w:val="Default"/>
        <w:numPr>
          <w:ilvl w:val="0"/>
          <w:numId w:val="3"/>
        </w:numPr>
        <w:spacing w:after="17"/>
        <w:ind w:left="1134" w:hanging="567"/>
        <w:jc w:val="both"/>
        <w:rPr>
          <w:rFonts w:ascii="Garamond" w:hAnsi="Garamond"/>
        </w:rPr>
      </w:pPr>
      <w:r>
        <w:rPr>
          <w:rFonts w:ascii="Garamond" w:hAnsi="Garamond"/>
        </w:rPr>
        <w:t>a jegyzővel együtt g</w:t>
      </w:r>
      <w:r w:rsidR="001B7674">
        <w:rPr>
          <w:rFonts w:ascii="Garamond" w:hAnsi="Garamond"/>
        </w:rPr>
        <w:t>ondoskodik az ülés jegyzőkönyvének elkészítéséről és</w:t>
      </w:r>
      <w:r>
        <w:rPr>
          <w:rFonts w:ascii="Garamond" w:hAnsi="Garamond"/>
        </w:rPr>
        <w:t xml:space="preserve"> </w:t>
      </w:r>
      <w:r w:rsidR="001B7674">
        <w:rPr>
          <w:rFonts w:ascii="Garamond" w:hAnsi="Garamond"/>
        </w:rPr>
        <w:t>az</w:t>
      </w:r>
      <w:r>
        <w:rPr>
          <w:rFonts w:ascii="Garamond" w:hAnsi="Garamond"/>
        </w:rPr>
        <w:t xml:space="preserve"> NJT alkalmazásával annak</w:t>
      </w:r>
      <w:r w:rsidR="001B7674">
        <w:rPr>
          <w:rFonts w:ascii="Garamond" w:hAnsi="Garamond"/>
        </w:rPr>
        <w:t xml:space="preserve">  Kormányhivatal</w:t>
      </w:r>
      <w:r>
        <w:rPr>
          <w:rFonts w:ascii="Garamond" w:hAnsi="Garamond"/>
        </w:rPr>
        <w:t>hoz való eljuttatásáról</w:t>
      </w:r>
      <w:r w:rsidR="001B7674">
        <w:rPr>
          <w:rFonts w:ascii="Garamond" w:hAnsi="Garamond"/>
        </w:rPr>
        <w:t xml:space="preserve">, </w:t>
      </w:r>
    </w:p>
    <w:p w:rsidR="001B7674" w:rsidRDefault="001B7674" w:rsidP="00E25DC7">
      <w:pPr>
        <w:pStyle w:val="Default"/>
        <w:numPr>
          <w:ilvl w:val="0"/>
          <w:numId w:val="3"/>
        </w:numPr>
        <w:spacing w:after="17"/>
        <w:ind w:left="1134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kapcsolatot tart a települési önkormányzat polgármesterével, jegyzőjével, a hivatal nemzetiségi ügyekkel foglalkozó munkatársaival, </w:t>
      </w:r>
    </w:p>
    <w:p w:rsidR="001B7674" w:rsidRDefault="001B7674" w:rsidP="00E25DC7">
      <w:pPr>
        <w:pStyle w:val="Default"/>
        <w:numPr>
          <w:ilvl w:val="0"/>
          <w:numId w:val="3"/>
        </w:numPr>
        <w:spacing w:after="17"/>
        <w:ind w:left="1134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szervezi a nemzetiségi önkormányzat munkáját, gondoskodik a helyi önkormányzattal, más nemzetiségi önkormányzattal, államigazgatási szervekkel, civil szerveződésekkel való jó együttműködésről. </w:t>
      </w:r>
    </w:p>
    <w:p w:rsidR="001B7674" w:rsidRDefault="001B7674" w:rsidP="00E25DC7">
      <w:pPr>
        <w:pStyle w:val="Default"/>
        <w:numPr>
          <w:ilvl w:val="0"/>
          <w:numId w:val="16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elnök akadályoztatása vagy a tisztség ideiglenes be nem  töltöttsége esetén az ülést az elnökhelyettes hívja össze és vezeti. </w:t>
      </w:r>
    </w:p>
    <w:p w:rsidR="001B7674" w:rsidRDefault="001B7674" w:rsidP="001B7674">
      <w:pPr>
        <w:pStyle w:val="Default"/>
        <w:spacing w:after="24"/>
        <w:jc w:val="both"/>
        <w:rPr>
          <w:rFonts w:ascii="Garamond" w:hAnsi="Garamond"/>
        </w:rPr>
      </w:pPr>
    </w:p>
    <w:p w:rsidR="001B7674" w:rsidRDefault="005A6715" w:rsidP="00181A33">
      <w:pPr>
        <w:pStyle w:val="Default"/>
        <w:spacing w:after="24"/>
        <w:ind w:left="567"/>
        <w:jc w:val="center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A </w:t>
      </w:r>
      <w:r w:rsidR="001B7674">
        <w:rPr>
          <w:rFonts w:ascii="Garamond" w:hAnsi="Garamond"/>
          <w:b/>
          <w:u w:val="single"/>
        </w:rPr>
        <w:t>Bizottság</w:t>
      </w:r>
    </w:p>
    <w:p w:rsidR="00181A33" w:rsidRDefault="00181A33" w:rsidP="00181A33">
      <w:pPr>
        <w:pStyle w:val="Default"/>
        <w:spacing w:after="24"/>
        <w:ind w:left="567"/>
        <w:jc w:val="center"/>
        <w:rPr>
          <w:rFonts w:ascii="Garamond" w:hAnsi="Garamond"/>
          <w:b/>
          <w:u w:val="single"/>
        </w:rPr>
      </w:pPr>
    </w:p>
    <w:p w:rsidR="001B7674" w:rsidRDefault="001B7674" w:rsidP="00E25DC7">
      <w:pPr>
        <w:pStyle w:val="Default"/>
        <w:numPr>
          <w:ilvl w:val="0"/>
          <w:numId w:val="16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a nemzetiségek jogairól szóló 2011. évi CLXXIX. törvény 104. §-</w:t>
      </w:r>
      <w:proofErr w:type="spellStart"/>
      <w:r>
        <w:rPr>
          <w:rFonts w:ascii="Garamond" w:hAnsi="Garamond"/>
        </w:rPr>
        <w:t>ába</w:t>
      </w:r>
      <w:proofErr w:type="spellEnd"/>
      <w:r>
        <w:rPr>
          <w:rFonts w:ascii="Garamond" w:hAnsi="Garamond"/>
        </w:rPr>
        <w:t xml:space="preserve"> foglalt lehetőséggel nem kíván élni,  Bizottságot – a nemzetiségi önkormányzati feladatkör megváltoztatásáig – az önkormányzati ciklus idejére, nem hoz létre. Amennyiben a ciklus ideje alatt változnak a vonatkozó rendelkezések és szükség van nemzetiségi bizottságra, úgy ezen szervezeti és működési szabályzat kiegészítésével szabályozza a bizottság működésének feltételeit. </w:t>
      </w:r>
    </w:p>
    <w:p w:rsidR="001B7674" w:rsidRDefault="001B7674" w:rsidP="00E25DC7">
      <w:pPr>
        <w:pStyle w:val="Default"/>
        <w:numPr>
          <w:ilvl w:val="0"/>
          <w:numId w:val="16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által létrehozott polgármesteri hivatal – saját Szervezeti Működési Szabályzatában, valamint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Roma Nemzetiségi Önkormányzata Képviselő-testületével kötött együttműködési megállapodásban meghatározott módon – köteles a helyi nemzetiségi önkormányzat munkáját segíteni. </w:t>
      </w:r>
    </w:p>
    <w:p w:rsidR="001B7674" w:rsidRDefault="001B7674" w:rsidP="00E25DC7">
      <w:pPr>
        <w:pStyle w:val="Default"/>
        <w:numPr>
          <w:ilvl w:val="0"/>
          <w:numId w:val="16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A polgármesteri hivatal köztisztviselői segítségnyújtását a nemzetiségi önkormányzat az alábbi kérdésekben kezdeményezheti:</w:t>
      </w:r>
    </w:p>
    <w:p w:rsidR="001B7674" w:rsidRPr="00A36739" w:rsidRDefault="001B7674" w:rsidP="00557273">
      <w:pPr>
        <w:pStyle w:val="Listaszerbekezds"/>
        <w:ind w:left="1065"/>
        <w:jc w:val="both"/>
        <w:rPr>
          <w:rFonts w:ascii="Garamond" w:hAnsi="Garamond"/>
          <w:sz w:val="24"/>
        </w:rPr>
      </w:pPr>
      <w:r w:rsidRPr="00A36739">
        <w:rPr>
          <w:rFonts w:ascii="Garamond" w:hAnsi="Garamond"/>
          <w:sz w:val="24"/>
        </w:rPr>
        <w:t xml:space="preserve">a törvényes működés segítése, </w:t>
      </w:r>
    </w:p>
    <w:p w:rsidR="001B7674" w:rsidRDefault="001B7674" w:rsidP="00557273">
      <w:pPr>
        <w:ind w:left="1065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az ülések előkészítése, jegyzőkönyvek elkészítése, </w:t>
      </w:r>
    </w:p>
    <w:p w:rsidR="001B7674" w:rsidRDefault="001B7674" w:rsidP="00557273">
      <w:pPr>
        <w:ind w:left="1065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egyéb adminisztratív teendők ellátása. </w:t>
      </w:r>
    </w:p>
    <w:p w:rsidR="001B7674" w:rsidRDefault="001B7674" w:rsidP="001B7674">
      <w:pPr>
        <w:pStyle w:val="Szvegtrzsbehzssal"/>
        <w:ind w:left="0" w:hanging="498"/>
        <w:jc w:val="both"/>
        <w:rPr>
          <w:rFonts w:ascii="Garamond" w:hAnsi="Garamond"/>
          <w:b/>
          <w:bCs/>
          <w:i/>
          <w:iCs/>
          <w:sz w:val="24"/>
        </w:rPr>
      </w:pPr>
    </w:p>
    <w:p w:rsidR="001B7674" w:rsidRDefault="001B7674" w:rsidP="001B7674">
      <w:pPr>
        <w:pStyle w:val="Default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IV. Fejezet</w:t>
      </w:r>
    </w:p>
    <w:p w:rsidR="001B7674" w:rsidRDefault="001B7674" w:rsidP="001B7674">
      <w:pPr>
        <w:pStyle w:val="Default"/>
        <w:jc w:val="center"/>
        <w:rPr>
          <w:rFonts w:ascii="Garamond" w:hAnsi="Garamond"/>
        </w:rPr>
      </w:pPr>
    </w:p>
    <w:p w:rsidR="001B7674" w:rsidRDefault="001B7674" w:rsidP="001B7674">
      <w:pPr>
        <w:pStyle w:val="Default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A KÉPVISELŐ-TESTÜLET MŰKÖDÉSE, </w:t>
      </w:r>
    </w:p>
    <w:p w:rsidR="001B7674" w:rsidRDefault="001B7674" w:rsidP="001B7674">
      <w:pPr>
        <w:pStyle w:val="Default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A DÖNTÉSHOZATAL SZABÁLYAI </w:t>
      </w:r>
    </w:p>
    <w:p w:rsidR="001B7674" w:rsidRDefault="001B7674" w:rsidP="001B7674">
      <w:pPr>
        <w:pStyle w:val="Cmsor3"/>
        <w:jc w:val="both"/>
        <w:rPr>
          <w:rFonts w:ascii="Garamond" w:hAnsi="Garamond"/>
          <w:sz w:val="24"/>
        </w:rPr>
      </w:pPr>
    </w:p>
    <w:p w:rsidR="001B7674" w:rsidRDefault="001B7674" w:rsidP="001B7674"/>
    <w:p w:rsidR="001B7674" w:rsidRDefault="001B7674" w:rsidP="00336C93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557273">
        <w:rPr>
          <w:rFonts w:ascii="Garamond" w:hAnsi="Garamond"/>
        </w:rPr>
        <w:t xml:space="preserve">  </w:t>
      </w:r>
      <w:r>
        <w:rPr>
          <w:rFonts w:ascii="Garamond" w:hAnsi="Garamond"/>
        </w:rPr>
        <w:t xml:space="preserve">Képviselő-testület hatáskörét </w:t>
      </w:r>
      <w:r w:rsidR="0055727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ülésein </w:t>
      </w:r>
      <w:r w:rsidR="0055727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gyakorolja. 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alakuló, éves munkaterve szerinti rendes ülést tart, továbbá rendkívüli ülést tarthat.</w:t>
      </w:r>
    </w:p>
    <w:p w:rsidR="00336C93" w:rsidRDefault="00336C93" w:rsidP="00336C93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 munkatervet az elnök terjeszti a Képviselő-testület elé, legkésőbb a tárgyévet követő év január  31. napjáig.</w:t>
      </w:r>
    </w:p>
    <w:p w:rsidR="00336C93" w:rsidRDefault="00336C93" w:rsidP="00336C93">
      <w:pPr>
        <w:pStyle w:val="Default"/>
        <w:spacing w:after="24"/>
        <w:ind w:left="426" w:hanging="426"/>
        <w:jc w:val="both"/>
        <w:rPr>
          <w:rFonts w:ascii="Garamond" w:hAnsi="Garamond"/>
        </w:rPr>
      </w:pPr>
    </w:p>
    <w:p w:rsidR="00336C93" w:rsidRDefault="00336C93" w:rsidP="00336C93">
      <w:pPr>
        <w:pStyle w:val="Default"/>
        <w:numPr>
          <w:ilvl w:val="0"/>
          <w:numId w:val="27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A munkaterv tervezetének előkészítéséhez az elnök javaslatokat kér: </w:t>
      </w:r>
    </w:p>
    <w:p w:rsidR="00336C93" w:rsidRDefault="00336C93" w:rsidP="00336C93">
      <w:pPr>
        <w:pStyle w:val="Default"/>
        <w:numPr>
          <w:ilvl w:val="0"/>
          <w:numId w:val="28"/>
        </w:numPr>
        <w:spacing w:after="17"/>
        <w:ind w:left="1134" w:hanging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testület tagjaitól, </w:t>
      </w:r>
    </w:p>
    <w:p w:rsidR="00336C93" w:rsidRDefault="00336C93" w:rsidP="00336C93">
      <w:pPr>
        <w:pStyle w:val="Default"/>
        <w:numPr>
          <w:ilvl w:val="0"/>
          <w:numId w:val="28"/>
        </w:numPr>
        <w:spacing w:after="17"/>
        <w:ind w:left="1134" w:hanging="708"/>
        <w:jc w:val="both"/>
        <w:rPr>
          <w:rFonts w:ascii="Garamond" w:hAnsi="Garamond"/>
        </w:rPr>
      </w:pPr>
      <w:r>
        <w:rPr>
          <w:rFonts w:ascii="Garamond" w:hAnsi="Garamond"/>
        </w:rPr>
        <w:t>a helyi önkormányzat polgármesterétől, jegyzőjétől,</w:t>
      </w:r>
    </w:p>
    <w:p w:rsidR="00336C93" w:rsidRDefault="00336C93" w:rsidP="00336C93">
      <w:pPr>
        <w:pStyle w:val="Default"/>
        <w:numPr>
          <w:ilvl w:val="0"/>
          <w:numId w:val="28"/>
        </w:numPr>
        <w:spacing w:after="17"/>
        <w:ind w:left="1134" w:hanging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társadalmi, helyben működő civil szervezetek vezetőitől, </w:t>
      </w:r>
    </w:p>
    <w:p w:rsidR="00336C93" w:rsidRDefault="00336C93" w:rsidP="00336C93">
      <w:pPr>
        <w:pStyle w:val="Default"/>
        <w:numPr>
          <w:ilvl w:val="0"/>
          <w:numId w:val="28"/>
        </w:numPr>
        <w:spacing w:after="17"/>
        <w:ind w:left="1134" w:hanging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kisebbség számára szolgáltatást nyújtó intézmények vezetőitől, </w:t>
      </w:r>
    </w:p>
    <w:p w:rsidR="00336C93" w:rsidRDefault="00336C93" w:rsidP="00336C93">
      <w:pPr>
        <w:pStyle w:val="Default"/>
        <w:numPr>
          <w:ilvl w:val="0"/>
          <w:numId w:val="28"/>
        </w:numPr>
        <w:spacing w:after="17"/>
        <w:ind w:left="1134" w:hanging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kulturális csoportok vezetőitől, civil szervezetektől. </w:t>
      </w:r>
    </w:p>
    <w:p w:rsidR="00336C93" w:rsidRDefault="00336C93" w:rsidP="00336C93">
      <w:pPr>
        <w:pStyle w:val="Default"/>
        <w:spacing w:after="17"/>
        <w:ind w:left="1134" w:hanging="708"/>
        <w:jc w:val="both"/>
        <w:rPr>
          <w:rFonts w:ascii="Garamond" w:hAnsi="Garamond"/>
        </w:rPr>
      </w:pPr>
    </w:p>
    <w:p w:rsidR="00336C93" w:rsidRDefault="00336C93" w:rsidP="00336C93">
      <w:pPr>
        <w:pStyle w:val="Default"/>
        <w:numPr>
          <w:ilvl w:val="0"/>
          <w:numId w:val="27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>A munkaterv tartalmazza:</w:t>
      </w:r>
    </w:p>
    <w:p w:rsidR="00336C93" w:rsidRDefault="00336C93" w:rsidP="00336C93">
      <w:pPr>
        <w:pStyle w:val="Default"/>
        <w:numPr>
          <w:ilvl w:val="0"/>
          <w:numId w:val="29"/>
        </w:numPr>
        <w:spacing w:after="24"/>
        <w:ind w:left="1134" w:hanging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Képviselő-testületi ülések helyét, időpontját, </w:t>
      </w:r>
    </w:p>
    <w:p w:rsidR="00336C93" w:rsidRDefault="00336C93" w:rsidP="00336C93">
      <w:pPr>
        <w:pStyle w:val="Default"/>
        <w:numPr>
          <w:ilvl w:val="0"/>
          <w:numId w:val="29"/>
        </w:numPr>
        <w:spacing w:after="17"/>
        <w:ind w:left="1134" w:hanging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tervezett napirendi pontok címét, </w:t>
      </w:r>
    </w:p>
    <w:p w:rsidR="00336C93" w:rsidRDefault="00336C93" w:rsidP="00336C93">
      <w:pPr>
        <w:pStyle w:val="Default"/>
        <w:numPr>
          <w:ilvl w:val="0"/>
          <w:numId w:val="29"/>
        </w:numPr>
        <w:spacing w:after="17"/>
        <w:ind w:left="1134" w:hanging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előterjesztő nevét. </w:t>
      </w:r>
    </w:p>
    <w:p w:rsidR="00336C93" w:rsidRDefault="00336C93" w:rsidP="00336C93">
      <w:pPr>
        <w:pStyle w:val="Default"/>
        <w:numPr>
          <w:ilvl w:val="0"/>
          <w:numId w:val="27"/>
        </w:numPr>
        <w:spacing w:after="17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munkatervet az elnök terjeszti a Képviselő-testület elé.</w:t>
      </w:r>
    </w:p>
    <w:p w:rsidR="00336C93" w:rsidRDefault="00336C93" w:rsidP="00336C93">
      <w:pPr>
        <w:pStyle w:val="Default"/>
        <w:spacing w:after="21"/>
        <w:ind w:left="426" w:hanging="426"/>
        <w:jc w:val="both"/>
        <w:rPr>
          <w:rFonts w:ascii="Garamond" w:hAnsi="Garamond"/>
          <w:b/>
          <w:u w:val="single"/>
        </w:rPr>
      </w:pPr>
    </w:p>
    <w:p w:rsidR="001B7674" w:rsidRDefault="001B7674" w:rsidP="00B64AC9">
      <w:pPr>
        <w:pStyle w:val="Default"/>
        <w:spacing w:after="21"/>
        <w:ind w:left="426" w:hanging="426"/>
        <w:jc w:val="center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A Képviselő-testület ülései</w:t>
      </w:r>
    </w:p>
    <w:p w:rsidR="00B64AC9" w:rsidRDefault="00B64AC9" w:rsidP="00B64AC9">
      <w:pPr>
        <w:pStyle w:val="Default"/>
        <w:spacing w:after="21"/>
        <w:ind w:left="426" w:hanging="426"/>
        <w:jc w:val="center"/>
        <w:rPr>
          <w:rFonts w:ascii="Garamond" w:hAnsi="Garamond"/>
          <w:b/>
          <w:u w:val="single"/>
        </w:rPr>
      </w:pP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szükség szerint, de évente legalább 4 munkaterv szerinti </w:t>
      </w:r>
      <w:r>
        <w:rPr>
          <w:rFonts w:ascii="Garamond" w:hAnsi="Garamond"/>
          <w:b/>
          <w:u w:val="single"/>
        </w:rPr>
        <w:t>rendes ülést</w:t>
      </w:r>
      <w:r>
        <w:rPr>
          <w:rFonts w:ascii="Garamond" w:hAnsi="Garamond"/>
        </w:rPr>
        <w:t xml:space="preserve"> és évente legalább egy alkalommal köz-meghallgatást tart.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ülésének helyszíne: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(6647 Csanytelek, </w:t>
      </w:r>
      <w:proofErr w:type="spellStart"/>
      <w:r>
        <w:rPr>
          <w:rFonts w:ascii="Garamond" w:hAnsi="Garamond"/>
        </w:rPr>
        <w:t>Volentér</w:t>
      </w:r>
      <w:proofErr w:type="spellEnd"/>
      <w:r>
        <w:rPr>
          <w:rFonts w:ascii="Garamond" w:hAnsi="Garamond"/>
        </w:rPr>
        <w:t xml:space="preserve"> János tér 2. sz.).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 xml:space="preserve">Rendkívüli </w:t>
      </w:r>
      <w:r>
        <w:rPr>
          <w:rFonts w:ascii="Garamond" w:hAnsi="Garamond"/>
        </w:rPr>
        <w:t xml:space="preserve">ülést kell összehívni a nemzetiségi önkormányzat elnökének, legalább 2 képviselőjének, vagy a települési önkormányzat testületének indítványára. Az indítványt a testület elnökénél írásban lehet előterjeszteni. Az elnök az indítvány benyújtásától számított 5 munkanapon belül köteles a rendkívüli ülést összehívni. A rendkívüli ülés összehívására vonatkozó meghívóban meg kell jelölni a rendkívüli ülés indokát és tervezett napirendjét. 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települési nemzetiségi önkormányzat évenként legalább 1 alkalommal </w:t>
      </w:r>
      <w:r>
        <w:rPr>
          <w:rFonts w:ascii="Garamond" w:hAnsi="Garamond"/>
          <w:b/>
          <w:u w:val="single"/>
        </w:rPr>
        <w:t>köz</w:t>
      </w:r>
      <w:r w:rsidR="00F61680">
        <w:rPr>
          <w:rFonts w:ascii="Garamond" w:hAnsi="Garamond"/>
          <w:b/>
          <w:u w:val="single"/>
        </w:rPr>
        <w:t>-</w:t>
      </w:r>
      <w:r>
        <w:rPr>
          <w:rFonts w:ascii="Garamond" w:hAnsi="Garamond"/>
          <w:b/>
          <w:u w:val="single"/>
        </w:rPr>
        <w:t>meghallgat</w:t>
      </w:r>
      <w:r>
        <w:rPr>
          <w:rFonts w:ascii="Garamond" w:hAnsi="Garamond"/>
        </w:rPr>
        <w:t>ást tart, amelyen az állampolgárok és a helyben érdekelt szervezetek képviselői közérdekű kérdést és javaslatot tehetnek. A köz</w:t>
      </w:r>
      <w:r w:rsidR="00287F3B">
        <w:rPr>
          <w:rFonts w:ascii="Garamond" w:hAnsi="Garamond"/>
        </w:rPr>
        <w:t>-</w:t>
      </w:r>
      <w:r>
        <w:rPr>
          <w:rFonts w:ascii="Garamond" w:hAnsi="Garamond"/>
        </w:rPr>
        <w:t>meghallgatást az elnök hívja össze és az ülést levezeti.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köz</w:t>
      </w:r>
      <w:r w:rsidR="00287F3B">
        <w:rPr>
          <w:rFonts w:ascii="Garamond" w:hAnsi="Garamond"/>
        </w:rPr>
        <w:t>-</w:t>
      </w:r>
      <w:r>
        <w:rPr>
          <w:rFonts w:ascii="Garamond" w:hAnsi="Garamond"/>
        </w:rPr>
        <w:t>meghallgatáson a Nemzetiségi Önkormányzat Képviselő-testülete tagjainak határozatképes számban jelen kell lenniük.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köz</w:t>
      </w:r>
      <w:r w:rsidR="00287F3B">
        <w:rPr>
          <w:rFonts w:ascii="Garamond" w:hAnsi="Garamond"/>
        </w:rPr>
        <w:t>-</w:t>
      </w:r>
      <w:r>
        <w:rPr>
          <w:rFonts w:ascii="Garamond" w:hAnsi="Garamond"/>
        </w:rPr>
        <w:t>meghallgatás időpontját és helyszínét napirendi ponthoz igazítottan kell az elnöknek meghatározni. A köz</w:t>
      </w:r>
      <w:r w:rsidR="00287F3B">
        <w:rPr>
          <w:rFonts w:ascii="Garamond" w:hAnsi="Garamond"/>
        </w:rPr>
        <w:t>-</w:t>
      </w:r>
      <w:r>
        <w:rPr>
          <w:rFonts w:ascii="Garamond" w:hAnsi="Garamond"/>
        </w:rPr>
        <w:t>meghallgatás időpontját, napirendjét legalább 10 nappal előbb meg kell hirdetni, mellyel egy</w:t>
      </w:r>
      <w:r w:rsidR="00E15598">
        <w:rPr>
          <w:rFonts w:ascii="Garamond" w:hAnsi="Garamond"/>
        </w:rPr>
        <w:t>-</w:t>
      </w:r>
      <w:r>
        <w:rPr>
          <w:rFonts w:ascii="Garamond" w:hAnsi="Garamond"/>
        </w:rPr>
        <w:t>időben az előterjesztést a lakosság</w:t>
      </w:r>
      <w:r w:rsidR="00024B21">
        <w:rPr>
          <w:rFonts w:ascii="Garamond" w:hAnsi="Garamond"/>
        </w:rPr>
        <w:t xml:space="preserve"> számára </w:t>
      </w:r>
      <w:r>
        <w:rPr>
          <w:rFonts w:ascii="Garamond" w:hAnsi="Garamond"/>
        </w:rPr>
        <w:t xml:space="preserve"> megismerhetővé kell tenni. 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Kérdéseket, javaslatokat a köz</w:t>
      </w:r>
      <w:r w:rsidR="00287F3B">
        <w:rPr>
          <w:rFonts w:ascii="Garamond" w:hAnsi="Garamond"/>
        </w:rPr>
        <w:t>-</w:t>
      </w:r>
      <w:r>
        <w:rPr>
          <w:rFonts w:ascii="Garamond" w:hAnsi="Garamond"/>
        </w:rPr>
        <w:t xml:space="preserve">meghallgatás előtt írásban, vagy telefonon is el lehet juttatni a hirdetményben közölt helyre. 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köz</w:t>
      </w:r>
      <w:r w:rsidR="00287F3B">
        <w:rPr>
          <w:rFonts w:ascii="Garamond" w:hAnsi="Garamond"/>
        </w:rPr>
        <w:t>-</w:t>
      </w:r>
      <w:r>
        <w:rPr>
          <w:rFonts w:ascii="Garamond" w:hAnsi="Garamond"/>
        </w:rPr>
        <w:t xml:space="preserve">meghallgatáson a résztvevőknek tanácskozási joguk van, egyebekben az ülés vezetésére, a tanácskozás rendjére a testület üléseire vonatkozó szabályokat kell alkalmazni. 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köz</w:t>
      </w:r>
      <w:r w:rsidR="00287F3B">
        <w:rPr>
          <w:rFonts w:ascii="Garamond" w:hAnsi="Garamond"/>
        </w:rPr>
        <w:t>-</w:t>
      </w:r>
      <w:r>
        <w:rPr>
          <w:rFonts w:ascii="Garamond" w:hAnsi="Garamond"/>
        </w:rPr>
        <w:t>meghallgatásról külön jegyzőkönyv készül, melyre a nyilvános ülés jegyzőkönyvére vonatkozó szabályok az irányadók.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ülését az elnök (akadályoztatása esetén az elnökhelyettes) meghívóval hívja össze.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 w:cs="Arial"/>
        </w:rPr>
        <w:t>Sürgős és halaszthatatlan testületi döntést igénylő esetben az elnök a testület rendkívüli ülését szóban is összehívhatja.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 w:cs="Arial"/>
        </w:rPr>
        <w:t xml:space="preserve">A rendes ülés összehívására vonatkozó </w:t>
      </w:r>
      <w:r>
        <w:rPr>
          <w:rFonts w:ascii="Garamond" w:hAnsi="Garamond" w:cs="Arial"/>
          <w:b/>
          <w:u w:val="single"/>
        </w:rPr>
        <w:t>meghívó</w:t>
      </w:r>
      <w:r>
        <w:rPr>
          <w:rFonts w:ascii="Garamond" w:hAnsi="Garamond" w:cs="Arial"/>
        </w:rPr>
        <w:t xml:space="preserve"> tartalmazza az ülés időpontját, helyét és a tervezett napirendeket. A meghívót –a napirendi pontok írásos előterjesztéseivel együtt úgy kell kézbesíteni, hogy azt a testület tagjai és a meghívottak legalább 3 nappal az ülés előtt megkapják. A meghívó elektronikus úton is továbbítható. 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1"/>
        <w:ind w:left="426" w:hanging="426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Rendkívüli ülés összehívása esetén a meghívót legkésőbb az ülés időpontját megelőző 24 órával kell kézbesíteni. A rendkívüli ülés szóbeli összehívása esetén a testületi ülést megelőző nap 24 órájáig kell az elnöknek az ülést összehívni.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A Képviselő-testület ülésére – a tagokon kívül – tanácskozási joggal azokat kell meghívni, akiknek a jelenlétét jogszabály kötelezővé teszi, vagy akiknek a meghívását az elnök az egyes napirendi pontok megtárgyalásához indokoltnak tartja.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Az Önkormányzat testületi ülésére a jegyzőt vagy a vele azonos képesítési előírásoknak megfelelő megbízottját meg kell hívni. A jegyző vagy a vele azonos képesítési előírásoknak megfelelő megbízottja köteles jelezni a Képviselő-testület ülésén, ha jogszabálysértést észlel. 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 xml:space="preserve">A Képviselő-testület </w:t>
      </w:r>
      <w:r>
        <w:rPr>
          <w:rFonts w:ascii="Garamond" w:hAnsi="Garamond" w:cs="Arial"/>
          <w:i/>
        </w:rPr>
        <w:t xml:space="preserve">ülései </w:t>
      </w:r>
      <w:r>
        <w:rPr>
          <w:rFonts w:ascii="Garamond" w:hAnsi="Garamond" w:cs="Arial"/>
        </w:rPr>
        <w:t>a</w:t>
      </w:r>
      <w:r w:rsidR="00024B21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IV. Fejezet 12. pontja kivételével </w:t>
      </w:r>
      <w:r>
        <w:rPr>
          <w:rFonts w:ascii="Garamond" w:hAnsi="Garamond" w:cs="Arial"/>
          <w:i/>
        </w:rPr>
        <w:t xml:space="preserve">nyilvánosak. 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A Képviselő-testület ülései nyilvánosságának biztosítása érdekében a meghívót a testület székhelyén lévő polgármesteri hivatal hirdetőtábláján ki kell függeszteni. 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A Testület </w:t>
      </w:r>
      <w:r>
        <w:rPr>
          <w:rFonts w:ascii="Garamond" w:hAnsi="Garamond" w:cs="Arial"/>
          <w:b/>
          <w:u w:val="single"/>
        </w:rPr>
        <w:t>zárt ülést</w:t>
      </w:r>
      <w:r>
        <w:rPr>
          <w:rFonts w:ascii="Garamond" w:hAnsi="Garamond" w:cs="Arial"/>
        </w:rPr>
        <w:t xml:space="preserve"> tart a következő ügyekben: </w:t>
      </w:r>
    </w:p>
    <w:p w:rsidR="001B7674" w:rsidRDefault="001B7674" w:rsidP="00E25DC7">
      <w:pPr>
        <w:pStyle w:val="Default"/>
        <w:numPr>
          <w:ilvl w:val="1"/>
          <w:numId w:val="17"/>
        </w:numPr>
        <w:ind w:left="1276" w:hanging="85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összeférhetetlenségi, </w:t>
      </w:r>
    </w:p>
    <w:p w:rsidR="001B7674" w:rsidRDefault="001B7674" w:rsidP="00E25DC7">
      <w:pPr>
        <w:pStyle w:val="Default"/>
        <w:numPr>
          <w:ilvl w:val="1"/>
          <w:numId w:val="17"/>
        </w:numPr>
        <w:ind w:left="1276" w:hanging="85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kitüntetési ügy tárgyalásakor, </w:t>
      </w:r>
    </w:p>
    <w:p w:rsidR="001B7674" w:rsidRDefault="001B7674" w:rsidP="00E25DC7">
      <w:pPr>
        <w:pStyle w:val="Default"/>
        <w:numPr>
          <w:ilvl w:val="1"/>
          <w:numId w:val="17"/>
        </w:numPr>
        <w:ind w:left="1276" w:hanging="85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vagyonnyilatkozat-tételi eljárás és fegyelmi büntetés kiszabása során, </w:t>
      </w:r>
    </w:p>
    <w:p w:rsidR="001B7674" w:rsidRDefault="001B7674" w:rsidP="00E25DC7">
      <w:pPr>
        <w:pStyle w:val="Default"/>
        <w:numPr>
          <w:ilvl w:val="1"/>
          <w:numId w:val="17"/>
        </w:numPr>
        <w:ind w:left="1276" w:hanging="85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ha törvény az ügyet érintően a nyilvánosságot kizárja. 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Zárt ülést tarthat </w:t>
      </w:r>
      <w:r>
        <w:rPr>
          <w:rFonts w:ascii="Garamond" w:hAnsi="Garamond"/>
          <w:bCs/>
          <w:i/>
        </w:rPr>
        <w:t>az érintett kezdeményezése alapján:</w:t>
      </w:r>
      <w:r>
        <w:rPr>
          <w:rFonts w:ascii="Garamond" w:hAnsi="Garamond"/>
          <w:b/>
          <w:bCs/>
        </w:rPr>
        <w:t xml:space="preserve"> </w:t>
      </w:r>
    </w:p>
    <w:p w:rsidR="001B7674" w:rsidRDefault="001B7674" w:rsidP="00E25DC7">
      <w:pPr>
        <w:pStyle w:val="Default"/>
        <w:numPr>
          <w:ilvl w:val="1"/>
          <w:numId w:val="17"/>
        </w:numPr>
        <w:ind w:left="1276" w:hanging="85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választás, </w:t>
      </w:r>
    </w:p>
    <w:p w:rsidR="001B7674" w:rsidRDefault="001B7674" w:rsidP="00E25DC7">
      <w:pPr>
        <w:pStyle w:val="Default"/>
        <w:numPr>
          <w:ilvl w:val="1"/>
          <w:numId w:val="17"/>
        </w:numPr>
        <w:ind w:left="1276" w:hanging="85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kinevezés, </w:t>
      </w:r>
    </w:p>
    <w:p w:rsidR="001B7674" w:rsidRDefault="001B7674" w:rsidP="00E25DC7">
      <w:pPr>
        <w:pStyle w:val="Default"/>
        <w:numPr>
          <w:ilvl w:val="1"/>
          <w:numId w:val="17"/>
        </w:numPr>
        <w:ind w:left="1276" w:hanging="85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felmentés, </w:t>
      </w:r>
    </w:p>
    <w:p w:rsidR="001B7674" w:rsidRDefault="001B7674" w:rsidP="00E25DC7">
      <w:pPr>
        <w:pStyle w:val="Default"/>
        <w:numPr>
          <w:ilvl w:val="1"/>
          <w:numId w:val="17"/>
        </w:numPr>
        <w:ind w:left="1276" w:hanging="850"/>
        <w:jc w:val="both"/>
        <w:rPr>
          <w:rFonts w:ascii="Garamond" w:hAnsi="Garamond"/>
        </w:rPr>
      </w:pPr>
      <w:r>
        <w:rPr>
          <w:rFonts w:ascii="Garamond" w:hAnsi="Garamond"/>
        </w:rPr>
        <w:t>vezetői megbízás</w:t>
      </w:r>
      <w:r w:rsidR="00957568">
        <w:rPr>
          <w:rFonts w:ascii="Garamond" w:hAnsi="Garamond"/>
        </w:rPr>
        <w:t xml:space="preserve"> adása, vagy a </w:t>
      </w:r>
      <w:r>
        <w:rPr>
          <w:rFonts w:ascii="Garamond" w:hAnsi="Garamond"/>
        </w:rPr>
        <w:t xml:space="preserve"> megb</w:t>
      </w:r>
      <w:r w:rsidR="00957568">
        <w:rPr>
          <w:rFonts w:ascii="Garamond" w:hAnsi="Garamond"/>
        </w:rPr>
        <w:t xml:space="preserve">ízás </w:t>
      </w:r>
      <w:r>
        <w:rPr>
          <w:rFonts w:ascii="Garamond" w:hAnsi="Garamond"/>
        </w:rPr>
        <w:t xml:space="preserve"> visszavonása, </w:t>
      </w:r>
    </w:p>
    <w:p w:rsidR="001B7674" w:rsidRDefault="001B7674" w:rsidP="00E25DC7">
      <w:pPr>
        <w:pStyle w:val="Default"/>
        <w:numPr>
          <w:ilvl w:val="1"/>
          <w:numId w:val="17"/>
        </w:numPr>
        <w:ind w:left="1276" w:hanging="85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fegyelmi eljárás megindítása, </w:t>
      </w:r>
    </w:p>
    <w:p w:rsidR="001B7674" w:rsidRDefault="001B7674" w:rsidP="00E25DC7">
      <w:pPr>
        <w:pStyle w:val="Default"/>
        <w:numPr>
          <w:ilvl w:val="1"/>
          <w:numId w:val="17"/>
        </w:numPr>
        <w:ind w:left="1276" w:hanging="85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állásfoglalást igénylő személyi ügy tárgyalásakor. 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>Zárt ülést rendelhet el</w:t>
      </w:r>
      <w:r>
        <w:rPr>
          <w:rFonts w:ascii="Garamond" w:hAnsi="Garamond"/>
        </w:rPr>
        <w:t xml:space="preserve">, ha a nyilvános tárgyalás üzleti érdeket sértene. A zárt ülésen a nemzetiségi önkormányzat tagjai, a jegyző vagy megbízottja, továbbá meghívása esetén az érintett és a szakértő vesz részt. Az érintett meghívását törvény kötelezővé teheti. </w:t>
      </w:r>
    </w:p>
    <w:p w:rsidR="001B7674" w:rsidRPr="00D22AB6" w:rsidRDefault="001B7674" w:rsidP="00E25DC7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ülését az elnök vezeti, akadályoztatása esetén az elnökhelyettes. 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Az elnök ülés vezetésével kapcsolatos feladatai: </w:t>
      </w:r>
    </w:p>
    <w:p w:rsidR="001B7674" w:rsidRDefault="001B7674" w:rsidP="00E25DC7">
      <w:pPr>
        <w:pStyle w:val="Default"/>
        <w:numPr>
          <w:ilvl w:val="0"/>
          <w:numId w:val="20"/>
        </w:numPr>
        <w:spacing w:after="17"/>
        <w:ind w:left="1276" w:hanging="85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megnyitja az ülést, </w:t>
      </w:r>
    </w:p>
    <w:p w:rsidR="001B7674" w:rsidRDefault="001B7674" w:rsidP="00E25DC7">
      <w:pPr>
        <w:pStyle w:val="Default"/>
        <w:numPr>
          <w:ilvl w:val="0"/>
          <w:numId w:val="20"/>
        </w:numPr>
        <w:spacing w:after="17"/>
        <w:ind w:left="1276" w:hanging="85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megállapítja számszerűen a határozatképességet, </w:t>
      </w:r>
    </w:p>
    <w:p w:rsidR="001B7674" w:rsidRDefault="001B7674" w:rsidP="00E25DC7">
      <w:pPr>
        <w:pStyle w:val="Default"/>
        <w:numPr>
          <w:ilvl w:val="0"/>
          <w:numId w:val="20"/>
        </w:numPr>
        <w:spacing w:after="17"/>
        <w:ind w:left="1276" w:hanging="85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ülés bezárásáig a határozatképességet folyamatosan figyelemmel kíséri annak    érdekében,  hogy határozatképtelenség esetén az ülést haladéktalanul bezárja, </w:t>
      </w:r>
    </w:p>
    <w:p w:rsidR="001B7674" w:rsidRDefault="001B7674" w:rsidP="00E25DC7">
      <w:pPr>
        <w:pStyle w:val="Default"/>
        <w:numPr>
          <w:ilvl w:val="0"/>
          <w:numId w:val="20"/>
        </w:numPr>
        <w:spacing w:after="17"/>
        <w:ind w:left="1276" w:hanging="85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javaslatot tesz a jegyzőkönyv-hitelesítő személyére, aki a képviselő-testület tagja </w:t>
      </w:r>
    </w:p>
    <w:p w:rsidR="001B7674" w:rsidRDefault="001B7674" w:rsidP="00E25DC7">
      <w:pPr>
        <w:pStyle w:val="Default"/>
        <w:numPr>
          <w:ilvl w:val="0"/>
          <w:numId w:val="20"/>
        </w:numPr>
        <w:spacing w:after="17"/>
        <w:ind w:left="1276" w:hanging="85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napirendi javaslatot - módosító javaslat esetén az elhangzás sorrendjében - vita nélkül szavazásra teszi fel, </w:t>
      </w:r>
    </w:p>
    <w:p w:rsidR="001B7674" w:rsidRDefault="001B7674" w:rsidP="00E25DC7">
      <w:pPr>
        <w:pStyle w:val="Default"/>
        <w:numPr>
          <w:ilvl w:val="0"/>
          <w:numId w:val="20"/>
        </w:numPr>
        <w:spacing w:after="17"/>
        <w:ind w:left="1276" w:hanging="85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napirendi pontonként vitát nyit, amelynek során: </w:t>
      </w:r>
    </w:p>
    <w:p w:rsidR="001B7674" w:rsidRDefault="001B7674" w:rsidP="00E25DC7">
      <w:pPr>
        <w:pStyle w:val="Default"/>
        <w:numPr>
          <w:ilvl w:val="0"/>
          <w:numId w:val="20"/>
        </w:numPr>
        <w:tabs>
          <w:tab w:val="left" w:pos="1418"/>
        </w:tabs>
        <w:spacing w:after="16"/>
        <w:ind w:left="1276" w:hanging="85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napirendhez kapcsolódóan a jelentkezés sorrendjében kérdések feltevésére, majd </w:t>
      </w:r>
      <w:r w:rsidR="00957568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hozzászólásra </w:t>
      </w:r>
      <w:r w:rsidR="0095756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megadja a szót, </w:t>
      </w:r>
    </w:p>
    <w:p w:rsidR="001B7674" w:rsidRDefault="001B7674" w:rsidP="00E25DC7">
      <w:pPr>
        <w:pStyle w:val="Default"/>
        <w:numPr>
          <w:ilvl w:val="0"/>
          <w:numId w:val="20"/>
        </w:numPr>
        <w:spacing w:after="16"/>
        <w:ind w:left="1276" w:hanging="85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hozzászólások időtartamának korlátozására vonatkozó javaslatot, amelyet bármelyik testületi tag indítványozhat, vita nélkül szavazásra bocsátja, </w:t>
      </w:r>
    </w:p>
    <w:p w:rsidR="001B7674" w:rsidRDefault="001B7674" w:rsidP="00E25DC7">
      <w:pPr>
        <w:pStyle w:val="Default"/>
        <w:numPr>
          <w:ilvl w:val="0"/>
          <w:numId w:val="20"/>
        </w:numPr>
        <w:spacing w:after="17"/>
        <w:ind w:left="1276" w:hanging="85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előterjesztésük sorrendjében egyenként szavazásra bocsátja a módosító javaslatokat, majd az előterjesztésben szereplő határozati javaslatot bocsátja szavazásra, </w:t>
      </w:r>
    </w:p>
    <w:p w:rsidR="001B7674" w:rsidRDefault="001B7674" w:rsidP="00E25DC7">
      <w:pPr>
        <w:pStyle w:val="Default"/>
        <w:numPr>
          <w:ilvl w:val="0"/>
          <w:numId w:val="20"/>
        </w:numPr>
        <w:spacing w:after="17"/>
        <w:ind w:left="1276" w:hanging="85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megállapítja a szavazás számszerű eredményét és kimondja a Képviselő-testület határozatát, </w:t>
      </w:r>
    </w:p>
    <w:p w:rsidR="00957568" w:rsidRDefault="001B7674" w:rsidP="00E25DC7">
      <w:pPr>
        <w:pStyle w:val="Default"/>
        <w:numPr>
          <w:ilvl w:val="0"/>
          <w:numId w:val="20"/>
        </w:numPr>
        <w:spacing w:after="17"/>
        <w:ind w:left="1276" w:hanging="85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napirendi pontok megtárgyalását követően lehetőséget ad a testületi tagoknak       bejelentések ismertetésére, kérdések megbeszélésére, </w:t>
      </w:r>
      <w:r w:rsidRPr="00957568">
        <w:rPr>
          <w:rFonts w:ascii="Garamond" w:hAnsi="Garamond"/>
        </w:rPr>
        <w:t xml:space="preserve">       </w:t>
      </w:r>
    </w:p>
    <w:p w:rsidR="001B7674" w:rsidRPr="00C63555" w:rsidRDefault="001B7674" w:rsidP="00C63555">
      <w:pPr>
        <w:pStyle w:val="Default"/>
        <w:numPr>
          <w:ilvl w:val="0"/>
          <w:numId w:val="20"/>
        </w:numPr>
        <w:spacing w:after="17"/>
        <w:ind w:left="1276" w:hanging="850"/>
        <w:jc w:val="both"/>
        <w:rPr>
          <w:rFonts w:ascii="Garamond" w:hAnsi="Garamond"/>
        </w:rPr>
      </w:pPr>
      <w:r w:rsidRPr="00957568">
        <w:rPr>
          <w:rFonts w:ascii="Garamond" w:hAnsi="Garamond"/>
        </w:rPr>
        <w:t xml:space="preserve">a tárgyalás végén az ülést bezárja. </w:t>
      </w:r>
    </w:p>
    <w:p w:rsidR="001B7674" w:rsidRPr="00D22AB6" w:rsidRDefault="001B7674" w:rsidP="00E25DC7">
      <w:pPr>
        <w:pStyle w:val="HTML-cm"/>
        <w:numPr>
          <w:ilvl w:val="0"/>
          <w:numId w:val="17"/>
        </w:numPr>
        <w:ind w:left="567" w:hanging="567"/>
        <w:jc w:val="both"/>
        <w:rPr>
          <w:rFonts w:ascii="Garamond" w:hAnsi="Garamond"/>
          <w:i w:val="0"/>
          <w:u w:val="single"/>
        </w:rPr>
      </w:pPr>
      <w:r>
        <w:rPr>
          <w:rFonts w:ascii="Garamond" w:hAnsi="Garamond" w:cs="Arial"/>
          <w:i w:val="0"/>
          <w:u w:val="single"/>
        </w:rPr>
        <w:t>A rendes ülés napirendje:</w:t>
      </w:r>
      <w:r w:rsidR="00D22AB6">
        <w:rPr>
          <w:rFonts w:ascii="Garamond" w:hAnsi="Garamond" w:cs="Arial"/>
          <w:i w:val="0"/>
        </w:rPr>
        <w:t xml:space="preserve"> a </w:t>
      </w:r>
      <w:r w:rsidRPr="00D22AB6">
        <w:rPr>
          <w:rFonts w:ascii="Garamond" w:hAnsi="Garamond" w:cs="Arial"/>
        </w:rPr>
        <w:t>Képviselő-testületi ülés napirendjére az elnök az írásbeli meghívóban tesz javaslatot. A meghívó szerinti napirend kiegészítésére, halasztására, törlésére bármelyik képviselő javaslatot tehet.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lastRenderedPageBreak/>
        <w:t>A napirendi pontok sorrendjét az alábbiak szerint célszerű meghatározni:</w:t>
      </w:r>
    </w:p>
    <w:p w:rsidR="001B7674" w:rsidRDefault="001B7674" w:rsidP="00E25DC7">
      <w:pPr>
        <w:pStyle w:val="HTML-cm"/>
        <w:numPr>
          <w:ilvl w:val="1"/>
          <w:numId w:val="17"/>
        </w:numPr>
        <w:ind w:left="567" w:firstLine="0"/>
        <w:jc w:val="both"/>
        <w:rPr>
          <w:rFonts w:ascii="Garamond" w:hAnsi="Garamond"/>
        </w:rPr>
      </w:pPr>
      <w:r>
        <w:rPr>
          <w:rFonts w:ascii="Garamond" w:hAnsi="Garamond" w:cs="Arial"/>
        </w:rPr>
        <w:t>határozati javaslatok,</w:t>
      </w:r>
    </w:p>
    <w:p w:rsidR="001B7674" w:rsidRDefault="001B7674" w:rsidP="00E25DC7">
      <w:pPr>
        <w:pStyle w:val="HTML-cm"/>
        <w:numPr>
          <w:ilvl w:val="1"/>
          <w:numId w:val="17"/>
        </w:numPr>
        <w:ind w:left="567" w:firstLine="0"/>
        <w:jc w:val="both"/>
        <w:rPr>
          <w:rFonts w:ascii="Garamond" w:hAnsi="Garamond"/>
        </w:rPr>
      </w:pPr>
      <w:r>
        <w:rPr>
          <w:rFonts w:ascii="Garamond" w:hAnsi="Garamond" w:cs="Arial"/>
        </w:rPr>
        <w:t>közérdekű kérdések, bejelentések és javaslatok,</w:t>
      </w:r>
    </w:p>
    <w:p w:rsidR="001B7674" w:rsidRDefault="001B7674" w:rsidP="00E25DC7">
      <w:pPr>
        <w:pStyle w:val="HTML-cm"/>
        <w:numPr>
          <w:ilvl w:val="1"/>
          <w:numId w:val="17"/>
        </w:numPr>
        <w:ind w:left="567" w:firstLine="0"/>
        <w:jc w:val="both"/>
        <w:rPr>
          <w:rFonts w:ascii="Garamond" w:hAnsi="Garamond"/>
        </w:rPr>
      </w:pPr>
      <w:r>
        <w:rPr>
          <w:rFonts w:ascii="Garamond" w:hAnsi="Garamond" w:cs="Arial"/>
        </w:rPr>
        <w:t>tájékoztatók,</w:t>
      </w:r>
    </w:p>
    <w:p w:rsidR="001B7674" w:rsidRDefault="001B7674" w:rsidP="00E25DC7">
      <w:pPr>
        <w:pStyle w:val="HTML-cm"/>
        <w:numPr>
          <w:ilvl w:val="1"/>
          <w:numId w:val="17"/>
        </w:numPr>
        <w:ind w:left="567" w:firstLine="0"/>
        <w:jc w:val="both"/>
        <w:rPr>
          <w:rFonts w:ascii="Garamond" w:hAnsi="Garamond"/>
        </w:rPr>
      </w:pPr>
      <w:r>
        <w:rPr>
          <w:rFonts w:ascii="Garamond" w:hAnsi="Garamond" w:cs="Arial"/>
        </w:rPr>
        <w:t>egyebek.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t>A Képviselő-testület elé írásban és – jogszabályban</w:t>
      </w:r>
      <w:r w:rsidR="0081387B">
        <w:rPr>
          <w:rFonts w:ascii="Garamond" w:hAnsi="Garamond" w:cs="Arial"/>
        </w:rPr>
        <w:t>,  továbbá</w:t>
      </w:r>
      <w:r>
        <w:rPr>
          <w:rFonts w:ascii="Garamond" w:hAnsi="Garamond" w:cs="Arial"/>
        </w:rPr>
        <w:t xml:space="preserve"> e Szervezeti és Működési Szabályzatban meghatározott kivételével- szóban előterjesztést nyújthatnak be:</w:t>
      </w:r>
    </w:p>
    <w:p w:rsidR="001B7674" w:rsidRDefault="001B7674" w:rsidP="00E25DC7">
      <w:pPr>
        <w:pStyle w:val="HTML-cm"/>
        <w:numPr>
          <w:ilvl w:val="1"/>
          <w:numId w:val="17"/>
        </w:numPr>
        <w:ind w:left="567" w:firstLine="0"/>
        <w:jc w:val="both"/>
        <w:rPr>
          <w:rFonts w:ascii="Garamond" w:hAnsi="Garamond"/>
        </w:rPr>
      </w:pPr>
      <w:r>
        <w:rPr>
          <w:rFonts w:ascii="Garamond" w:hAnsi="Garamond" w:cs="Arial"/>
        </w:rPr>
        <w:t>a képviselők,</w:t>
      </w:r>
    </w:p>
    <w:p w:rsidR="001B7674" w:rsidRDefault="001B7674" w:rsidP="00E25DC7">
      <w:pPr>
        <w:pStyle w:val="HTML-cm"/>
        <w:numPr>
          <w:ilvl w:val="1"/>
          <w:numId w:val="17"/>
        </w:numPr>
        <w:ind w:left="567" w:firstLine="0"/>
        <w:jc w:val="both"/>
        <w:rPr>
          <w:rFonts w:ascii="Garamond" w:hAnsi="Garamond"/>
        </w:rPr>
      </w:pPr>
      <w:r>
        <w:rPr>
          <w:rFonts w:ascii="Garamond" w:hAnsi="Garamond" w:cs="Arial"/>
        </w:rPr>
        <w:t>az elnök és elnökhelyettes,</w:t>
      </w:r>
    </w:p>
    <w:p w:rsidR="001B7674" w:rsidRDefault="001B7674" w:rsidP="00E25DC7">
      <w:pPr>
        <w:pStyle w:val="HTML-cm"/>
        <w:numPr>
          <w:ilvl w:val="1"/>
          <w:numId w:val="17"/>
        </w:numPr>
        <w:ind w:left="567" w:firstLine="0"/>
        <w:jc w:val="both"/>
        <w:rPr>
          <w:rFonts w:ascii="Garamond" w:hAnsi="Garamond"/>
        </w:rPr>
      </w:pPr>
      <w:r>
        <w:rPr>
          <w:rFonts w:ascii="Garamond" w:hAnsi="Garamond" w:cs="Arial"/>
        </w:rPr>
        <w:t>a Képviselő-testület bizottságai,</w:t>
      </w:r>
    </w:p>
    <w:p w:rsidR="001B7674" w:rsidRDefault="001B7674" w:rsidP="00E25DC7">
      <w:pPr>
        <w:pStyle w:val="HTML-cm"/>
        <w:numPr>
          <w:ilvl w:val="1"/>
          <w:numId w:val="17"/>
        </w:numPr>
        <w:ind w:left="567" w:firstLine="0"/>
        <w:jc w:val="both"/>
        <w:rPr>
          <w:rFonts w:ascii="Garamond" w:hAnsi="Garamond"/>
        </w:rPr>
      </w:pPr>
      <w:r>
        <w:rPr>
          <w:rFonts w:ascii="Garamond" w:hAnsi="Garamond" w:cs="Arial"/>
        </w:rPr>
        <w:t>a helyi önkormányzat képviselő-testületének tagja,</w:t>
      </w:r>
    </w:p>
    <w:p w:rsidR="001B7674" w:rsidRDefault="001B7674" w:rsidP="00E25DC7">
      <w:pPr>
        <w:pStyle w:val="HTML-cm"/>
        <w:numPr>
          <w:ilvl w:val="1"/>
          <w:numId w:val="17"/>
        </w:numPr>
        <w:ind w:left="567" w:firstLine="0"/>
        <w:jc w:val="both"/>
        <w:rPr>
          <w:rFonts w:ascii="Garamond" w:hAnsi="Garamond"/>
        </w:rPr>
      </w:pPr>
      <w:r>
        <w:rPr>
          <w:rFonts w:ascii="Garamond" w:hAnsi="Garamond" w:cs="Arial"/>
        </w:rPr>
        <w:t>helyi önkormányzat jegyzője, aljegyzője.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t>Az előterjesztések az elnöknél írásban nyújthatók be, legkésőbb az ülés megkezdéséig. 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t>A rendes ülésen - a meghívóban szereplő napirendi pontokon kívül – további napirend(</w:t>
      </w:r>
      <w:proofErr w:type="spellStart"/>
      <w:r>
        <w:rPr>
          <w:rFonts w:ascii="Garamond" w:hAnsi="Garamond" w:cs="Arial"/>
        </w:rPr>
        <w:t>ek</w:t>
      </w:r>
      <w:proofErr w:type="spellEnd"/>
      <w:r>
        <w:rPr>
          <w:rFonts w:ascii="Garamond" w:hAnsi="Garamond" w:cs="Arial"/>
        </w:rPr>
        <w:t xml:space="preserve">) sürgősséggel történő megtárgyalására a tagok javaslatot tehetnek. 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t>A sürgősséggel tárgyalandó előterjesztés(</w:t>
      </w:r>
      <w:proofErr w:type="spellStart"/>
      <w:r>
        <w:rPr>
          <w:rFonts w:ascii="Garamond" w:hAnsi="Garamond" w:cs="Arial"/>
        </w:rPr>
        <w:t>ek</w:t>
      </w:r>
      <w:proofErr w:type="spellEnd"/>
      <w:r>
        <w:rPr>
          <w:rFonts w:ascii="Garamond" w:hAnsi="Garamond" w:cs="Arial"/>
        </w:rPr>
        <w:t xml:space="preserve">) napirendre vételéről a Képviselő-testület minősített szótöbbséggel hozott határozattal dönt. A sürgősséggel tárgyalandó </w:t>
      </w:r>
      <w:proofErr w:type="spellStart"/>
      <w:r>
        <w:rPr>
          <w:rFonts w:ascii="Garamond" w:hAnsi="Garamond" w:cs="Arial"/>
        </w:rPr>
        <w:t>napirende</w:t>
      </w:r>
      <w:proofErr w:type="spellEnd"/>
      <w:r>
        <w:rPr>
          <w:rFonts w:ascii="Garamond" w:hAnsi="Garamond" w:cs="Arial"/>
        </w:rPr>
        <w:t>(</w:t>
      </w:r>
      <w:proofErr w:type="spellStart"/>
      <w:r>
        <w:rPr>
          <w:rFonts w:ascii="Garamond" w:hAnsi="Garamond" w:cs="Arial"/>
        </w:rPr>
        <w:t>ke</w:t>
      </w:r>
      <w:proofErr w:type="spellEnd"/>
      <w:r>
        <w:rPr>
          <w:rFonts w:ascii="Garamond" w:hAnsi="Garamond" w:cs="Arial"/>
        </w:rPr>
        <w:t>)t a meghívóban szereplő napirendek előtt (első, második stb. napirendi pontként) kell tárgyalni.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t>A Nemzetiségi Önkormányzat tagjai a Képviselő-testület ülésén az elnöktől, az elnökhelyettestől, a bizottság elnökétől, a jegyzőtől a nemzetiségi önkormányzati ügyekben felvilágosítást kérhetnek, amelyre az érintett az ülésen – vagy legkésőbb 15 napon belül írásban – köteles érdemi választ adni.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t xml:space="preserve">A Képviselő-testületi ülést az elnök (akadályoztatása – ide értve az elnök érintettségét is – esetén az elnökhelyettes) vezeti. 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t>A Képviselő-testületi ülést határozatképtelensége esetén is a meghirdetett időpontban kell megkezdeni. Ha a Képviselő-testület a meghirdetett ülés kezdési időpontjában határozatképtelen, akkor a megjelentek napirend előtti hozzászólásokat tehetnek.</w:t>
      </w:r>
    </w:p>
    <w:p w:rsidR="001B7674" w:rsidRDefault="001B7674" w:rsidP="00635F38">
      <w:pPr>
        <w:pStyle w:val="HTML-cm"/>
        <w:ind w:left="567" w:hanging="567"/>
        <w:jc w:val="both"/>
        <w:rPr>
          <w:rFonts w:ascii="Garamond" w:hAnsi="Garamond" w:cs="Arial"/>
        </w:rPr>
      </w:pPr>
    </w:p>
    <w:p w:rsidR="001B7674" w:rsidRPr="00D84855" w:rsidRDefault="001B7674" w:rsidP="00E25DC7">
      <w:pPr>
        <w:pStyle w:val="HTML-cm"/>
        <w:numPr>
          <w:ilvl w:val="0"/>
          <w:numId w:val="17"/>
        </w:numPr>
        <w:ind w:left="567" w:hanging="567"/>
        <w:jc w:val="both"/>
        <w:rPr>
          <w:rFonts w:ascii="Garamond" w:hAnsi="Garamond"/>
          <w:i w:val="0"/>
          <w:u w:val="single"/>
        </w:rPr>
      </w:pPr>
      <w:r>
        <w:rPr>
          <w:rFonts w:ascii="Garamond" w:hAnsi="Garamond" w:cs="Arial"/>
          <w:i w:val="0"/>
          <w:u w:val="single"/>
        </w:rPr>
        <w:t>Az előterjesztések:</w:t>
      </w:r>
      <w:r>
        <w:rPr>
          <w:rFonts w:ascii="Garamond" w:hAnsi="Garamond" w:cs="Arial"/>
        </w:rPr>
        <w:t> </w:t>
      </w:r>
      <w:r w:rsidR="00D84855">
        <w:rPr>
          <w:rFonts w:ascii="Garamond" w:hAnsi="Garamond" w:cs="Arial"/>
        </w:rPr>
        <w:t>a</w:t>
      </w:r>
      <w:r w:rsidRPr="00D84855">
        <w:rPr>
          <w:rFonts w:ascii="Garamond" w:hAnsi="Garamond" w:cs="Arial"/>
        </w:rPr>
        <w:t>z előterjesztés lehet:</w:t>
      </w:r>
    </w:p>
    <w:p w:rsidR="001B7674" w:rsidRDefault="001B7674" w:rsidP="00E25DC7">
      <w:pPr>
        <w:pStyle w:val="HTML-cm"/>
        <w:numPr>
          <w:ilvl w:val="1"/>
          <w:numId w:val="17"/>
        </w:numPr>
        <w:ind w:left="567" w:firstLine="0"/>
        <w:jc w:val="both"/>
        <w:rPr>
          <w:rFonts w:ascii="Garamond" w:hAnsi="Garamond"/>
        </w:rPr>
      </w:pPr>
      <w:r>
        <w:rPr>
          <w:rFonts w:ascii="Garamond" w:hAnsi="Garamond" w:cs="Arial"/>
        </w:rPr>
        <w:t>határozat meghozatalára irányuló javaslat,</w:t>
      </w:r>
    </w:p>
    <w:p w:rsidR="001B7674" w:rsidRDefault="001B7674" w:rsidP="00E25DC7">
      <w:pPr>
        <w:pStyle w:val="HTML-cm"/>
        <w:numPr>
          <w:ilvl w:val="1"/>
          <w:numId w:val="17"/>
        </w:numPr>
        <w:ind w:left="567" w:firstLine="0"/>
        <w:jc w:val="both"/>
        <w:rPr>
          <w:rFonts w:ascii="Garamond" w:hAnsi="Garamond"/>
        </w:rPr>
      </w:pPr>
      <w:r>
        <w:rPr>
          <w:rFonts w:ascii="Garamond" w:hAnsi="Garamond" w:cs="Arial"/>
        </w:rPr>
        <w:t>beszámoló,</w:t>
      </w:r>
    </w:p>
    <w:p w:rsidR="001B7674" w:rsidRDefault="001B7674" w:rsidP="00E25DC7">
      <w:pPr>
        <w:pStyle w:val="HTML-cm"/>
        <w:numPr>
          <w:ilvl w:val="1"/>
          <w:numId w:val="17"/>
        </w:numPr>
        <w:ind w:left="567" w:firstLine="0"/>
        <w:jc w:val="both"/>
        <w:rPr>
          <w:rFonts w:ascii="Garamond" w:hAnsi="Garamond"/>
        </w:rPr>
      </w:pPr>
      <w:r>
        <w:rPr>
          <w:rFonts w:ascii="Garamond" w:hAnsi="Garamond" w:cs="Arial"/>
        </w:rPr>
        <w:t xml:space="preserve">tájékoztató. 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t>Az írásbeli előterjesztésnek tartalmaznia kell a tárgyat és a pontos tényállást, az ügyben hozott esetleges korábbi döntéseket, a döntési lehetőségeket és a meghozandó döntés indokait, valamint a tájékoztató kivételével a határozati javaslatot, a határozat végrehajtásáért felelő</w:t>
      </w:r>
      <w:r w:rsidR="000A25E3">
        <w:rPr>
          <w:rFonts w:ascii="Garamond" w:hAnsi="Garamond" w:cs="Arial"/>
        </w:rPr>
        <w:t>s</w:t>
      </w:r>
      <w:r>
        <w:rPr>
          <w:rFonts w:ascii="Garamond" w:hAnsi="Garamond" w:cs="Arial"/>
        </w:rPr>
        <w:t xml:space="preserve"> megnevezését és a végrehajtás határidejét. Az előterjesztést az előterjesztőnek, és – ha az előterjesztést nem az előterjesztő készítette – előterjesztés készítőjének aláírásával el kell látni.</w:t>
      </w:r>
    </w:p>
    <w:p w:rsidR="000A25E3" w:rsidRDefault="000A25E3" w:rsidP="000A25E3">
      <w:pPr>
        <w:pStyle w:val="HTML-cm"/>
        <w:ind w:left="360"/>
      </w:pPr>
    </w:p>
    <w:p w:rsidR="001B7674" w:rsidRPr="000A25E3" w:rsidRDefault="001B7674" w:rsidP="00E25DC7">
      <w:pPr>
        <w:pStyle w:val="HTML-cm"/>
        <w:numPr>
          <w:ilvl w:val="0"/>
          <w:numId w:val="17"/>
        </w:numPr>
        <w:ind w:left="567" w:hanging="567"/>
      </w:pPr>
      <w:r>
        <w:rPr>
          <w:rFonts w:ascii="Garamond" w:hAnsi="Garamond" w:cs="Arial"/>
          <w:i w:val="0"/>
          <w:u w:val="single"/>
        </w:rPr>
        <w:t>Felszólalás a Képviselő-testületi ülésen:</w:t>
      </w:r>
      <w:r>
        <w:rPr>
          <w:rFonts w:ascii="Garamond" w:hAnsi="Garamond" w:cs="Arial"/>
        </w:rPr>
        <w:t> </w:t>
      </w:r>
      <w:r w:rsidR="000A25E3">
        <w:rPr>
          <w:rFonts w:ascii="Garamond" w:hAnsi="Garamond" w:cs="Arial"/>
        </w:rPr>
        <w:t xml:space="preserve"> a</w:t>
      </w:r>
      <w:r w:rsidRPr="000A25E3">
        <w:rPr>
          <w:rFonts w:ascii="Garamond" w:hAnsi="Garamond" w:cs="Arial"/>
        </w:rPr>
        <w:t xml:space="preserve"> felszólalások típusai: </w:t>
      </w:r>
    </w:p>
    <w:p w:rsidR="001B7674" w:rsidRDefault="001B7674" w:rsidP="00635F38">
      <w:pPr>
        <w:pStyle w:val="HTML-cm"/>
        <w:ind w:left="567" w:hanging="567"/>
        <w:jc w:val="both"/>
      </w:pPr>
    </w:p>
    <w:p w:rsidR="001B7674" w:rsidRDefault="001B7674" w:rsidP="00E25DC7">
      <w:pPr>
        <w:pStyle w:val="HTML-cm"/>
        <w:numPr>
          <w:ilvl w:val="0"/>
          <w:numId w:val="17"/>
        </w:numPr>
        <w:ind w:left="567" w:hanging="567"/>
        <w:jc w:val="both"/>
        <w:rPr>
          <w:rFonts w:ascii="Garamond" w:hAnsi="Garamond" w:cs="Arial"/>
          <w:i w:val="0"/>
        </w:rPr>
      </w:pPr>
      <w:r>
        <w:rPr>
          <w:rFonts w:ascii="Garamond" w:hAnsi="Garamond" w:cs="Arial"/>
        </w:rPr>
        <w:t xml:space="preserve">napirend előtti felszólalás: </w:t>
      </w:r>
      <w:r>
        <w:rPr>
          <w:rFonts w:ascii="Garamond" w:hAnsi="Garamond" w:cs="Arial"/>
          <w:i w:val="0"/>
        </w:rPr>
        <w:t>napirend előtti felszólalásra bármelyik képviselő jelentkezhet. A napirend előtti felszólalás szándékát az elnök felé az ülés megkezdésének időpontjáig kell jelezni. Napirend előtti felszólalás szándékát szóban is lehet jelezni. A napirend előtti felszólalás legfeljebb 5 percig tarthat. Napirend előtti felszólalásra rendkívüli ülésen nincs lehetőség.</w:t>
      </w:r>
    </w:p>
    <w:p w:rsidR="001B7674" w:rsidRDefault="001B7674" w:rsidP="00E25DC7">
      <w:pPr>
        <w:pStyle w:val="HTML-cm"/>
        <w:numPr>
          <w:ilvl w:val="0"/>
          <w:numId w:val="17"/>
        </w:numPr>
        <w:tabs>
          <w:tab w:val="left" w:pos="709"/>
        </w:tabs>
        <w:ind w:left="567" w:hanging="567"/>
        <w:jc w:val="both"/>
        <w:rPr>
          <w:rFonts w:ascii="Garamond" w:hAnsi="Garamond" w:cs="Arial"/>
          <w:i w:val="0"/>
        </w:rPr>
      </w:pPr>
      <w:r>
        <w:rPr>
          <w:rFonts w:ascii="Garamond" w:hAnsi="Garamond" w:cs="Arial"/>
        </w:rPr>
        <w:t xml:space="preserve">Felszólalás ügyrendi kérdésben: </w:t>
      </w:r>
      <w:r>
        <w:rPr>
          <w:rFonts w:ascii="Garamond" w:hAnsi="Garamond" w:cs="Arial"/>
          <w:i w:val="0"/>
        </w:rPr>
        <w:t xml:space="preserve">az ülés vezetésével, rendjével összefüggő, a tárgyalt napirendet nem érintő, döntést igénylő eljárási kérdésre vonatkozó ügyrendi felszólalásra – legfeljebb 2 perc időtartamban – az elnök soron kívül szót ad. </w:t>
      </w:r>
    </w:p>
    <w:p w:rsidR="001B7674" w:rsidRDefault="001B7674" w:rsidP="00E25DC7">
      <w:pPr>
        <w:pStyle w:val="HTML-cm"/>
        <w:numPr>
          <w:ilvl w:val="0"/>
          <w:numId w:val="17"/>
        </w:numPr>
        <w:tabs>
          <w:tab w:val="left" w:pos="1276"/>
        </w:tabs>
        <w:ind w:left="567" w:hanging="567"/>
        <w:jc w:val="both"/>
        <w:rPr>
          <w:rFonts w:ascii="Garamond" w:hAnsi="Garamond" w:cs="Arial"/>
          <w:i w:val="0"/>
        </w:rPr>
      </w:pPr>
      <w:r>
        <w:rPr>
          <w:rFonts w:ascii="Garamond" w:hAnsi="Garamond" w:cs="Arial"/>
        </w:rPr>
        <w:t xml:space="preserve">Napirendhez kapcsolódó felszólalás: </w:t>
      </w:r>
      <w:r>
        <w:rPr>
          <w:rFonts w:ascii="Garamond" w:hAnsi="Garamond" w:cs="Arial"/>
          <w:i w:val="0"/>
        </w:rPr>
        <w:t>a napirendhez kapcsolódó felszólalásokra az elnök a jelentkezés sorrendjében ad szót.</w:t>
      </w:r>
    </w:p>
    <w:p w:rsidR="001B7674" w:rsidRDefault="001B7674" w:rsidP="00E25DC7">
      <w:pPr>
        <w:pStyle w:val="HTML-cm"/>
        <w:numPr>
          <w:ilvl w:val="0"/>
          <w:numId w:val="17"/>
        </w:numPr>
        <w:tabs>
          <w:tab w:val="left" w:pos="709"/>
        </w:tabs>
        <w:ind w:left="567" w:hanging="567"/>
        <w:jc w:val="both"/>
        <w:rPr>
          <w:rFonts w:ascii="Garamond" w:hAnsi="Garamond" w:cs="Arial"/>
          <w:i w:val="0"/>
        </w:rPr>
      </w:pPr>
      <w:r>
        <w:rPr>
          <w:rFonts w:ascii="Garamond" w:hAnsi="Garamond" w:cs="Arial"/>
        </w:rPr>
        <w:lastRenderedPageBreak/>
        <w:t xml:space="preserve">Felszólalás személyes megszólíttatásra: </w:t>
      </w:r>
      <w:r>
        <w:rPr>
          <w:rFonts w:ascii="Garamond" w:hAnsi="Garamond" w:cs="Arial"/>
          <w:i w:val="0"/>
        </w:rPr>
        <w:t xml:space="preserve">a vitában elhangzó személyes tartalmú megjegyzésre (személyes megszólíttatásra) az érintett képviselőnek az elnök soron kívül megadja a szót. A megszólíttatott képviselő maximum 2 percben tehet észrevételt a megjegyzésre. </w:t>
      </w:r>
    </w:p>
    <w:p w:rsidR="001B7674" w:rsidRDefault="001B7674" w:rsidP="00A104C0">
      <w:pPr>
        <w:pStyle w:val="HTML-cm"/>
        <w:ind w:left="567" w:hanging="567"/>
        <w:jc w:val="both"/>
        <w:rPr>
          <w:i w:val="0"/>
        </w:rPr>
      </w:pPr>
    </w:p>
    <w:p w:rsidR="001B7674" w:rsidRPr="00811D4B" w:rsidRDefault="001B7674" w:rsidP="00E25DC7">
      <w:pPr>
        <w:pStyle w:val="HTML-cm"/>
        <w:numPr>
          <w:ilvl w:val="0"/>
          <w:numId w:val="17"/>
        </w:numPr>
        <w:ind w:left="567" w:hanging="567"/>
        <w:jc w:val="both"/>
        <w:rPr>
          <w:rFonts w:ascii="Garamond" w:hAnsi="Garamond"/>
          <w:i w:val="0"/>
          <w:u w:val="single"/>
        </w:rPr>
      </w:pPr>
      <w:r>
        <w:rPr>
          <w:rFonts w:ascii="Garamond" w:hAnsi="Garamond" w:cs="Arial"/>
          <w:i w:val="0"/>
          <w:u w:val="single"/>
        </w:rPr>
        <w:t>A tanácskoz</w:t>
      </w:r>
      <w:r w:rsidR="00811D4B">
        <w:rPr>
          <w:rFonts w:ascii="Garamond" w:hAnsi="Garamond" w:cs="Arial"/>
          <w:i w:val="0"/>
          <w:u w:val="single"/>
        </w:rPr>
        <w:t>ás: az</w:t>
      </w:r>
      <w:r w:rsidRPr="00811D4B">
        <w:rPr>
          <w:rFonts w:ascii="Garamond" w:hAnsi="Garamond" w:cs="Arial"/>
        </w:rPr>
        <w:t xml:space="preserve"> ülést az elnök (vagy az ülés vezetője) nyitja meg. Az elnök feladata a megjelent, a távolmaradását előre bejelentett és a távollétét előre be nem jelentett képviselők számbavétele, a testület határozatképességének megállapítása.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t>Az ülés akkor határozatképes, ha az ülésen a megválasztott képviselőknek több mint a fele jelen van.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t xml:space="preserve">Ha a testületi ülés a napirend előtti hozzászólások után sem határozatképes, az elnök 15 perc szünetet rendel el. Ennek elteltével, ha a Képviselő-testület határozatképtelen, az elnök az ülést bezárja. Az ülés határozatképtelenség miatti elmaradás esetén az elnök 8 napon belül köteles az ülést ismételten összehívni. Az ismételt ülésre új napirendi pontok is felvehetők. 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t>Az ülés tartama alatt az egyes napirendi pontok határozathozatalánál az elnök ellenőrzi a képviselők számát és a határozatképességet.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t>A Képviselő-testületi ülésen tanácskozási joggal vehetnek részt azon meghívottak, akiket valamelyik konkrét napirendi pont tárgyalásához hívták meg, csak annak a napirendi pontnak a vitájában vehetnek részt, amelyre meghívásuk szólt.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t>Az elnök az egyes előterjesztések felett külön – külön nyit vitát.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t>A tárgyalt napirendi pontokat érintő kérdésekben bármely képviselő bármikor szót kérhet.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t>A képviselőknek a napirendhez való felszólalására az elnök adja meg a szót a jelentkezésük sorrendjében.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t>Amennyiben a hallgatóság közül valaki szót kér, a Képviselő-testület egyszerű többséggel, határozathozatal nélkül  dönt a hozzászólási jog biztosításáról.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t>Amennyiben a felszólaló eltér a tárgytól, az elnök felszólítja, hogy térjen a tárgyra. A felszólítást követően –a</w:t>
      </w:r>
      <w:r w:rsidR="00811D4B">
        <w:rPr>
          <w:rFonts w:ascii="Garamond" w:hAnsi="Garamond" w:cs="Arial"/>
        </w:rPr>
        <w:t>mi nem vezet eredményre</w:t>
      </w:r>
      <w:r>
        <w:rPr>
          <w:rFonts w:ascii="Garamond" w:hAnsi="Garamond" w:cs="Arial"/>
        </w:rPr>
        <w:t xml:space="preserve"> – az elnök megvonja a szót.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Akitől a szót megvonták, ugyanabban az ügyben nem szólalhat fel újra.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t>Az elnök, vagy bármelyik testületi tag javaslatot tehet a napirendi pont elnapolására. Ha az elnapolással az előterjesztő egyetért, az elnapolásról a Képviselő-testület vita nélkül, egyszerű szótöbbséggel hozott határozatával dönt. A napirend elnapolásáról szóló határozatnak tartalmaznia kell a napirend tárgyalásának új időpontját.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Amennyiben az előterjesztő az elnapolással nem ért egyet, a Képviselő-testület az elnapolásról minősített többséggel hozott határozattal dönt.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t>A határozati javaslatokhoz a Képviselő-testület tagjai módosító javaslatot tehetnek. A módosító javaslat szóban is előterjeszthető.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t>Amennyiben a napirendi ponthoz több felszólaló nincs, az elnök a vitát lezárja. A vita lezárását bármely képviselő javasolhatja, e kérdésben a testület felszólalás és vita nélkül, egyszerű többséggel azonnal dönt.</w:t>
      </w:r>
    </w:p>
    <w:p w:rsidR="001B7674" w:rsidRDefault="001B7674" w:rsidP="00E25DC7">
      <w:pPr>
        <w:pStyle w:val="Default"/>
        <w:numPr>
          <w:ilvl w:val="0"/>
          <w:numId w:val="17"/>
        </w:numPr>
        <w:spacing w:after="24"/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t xml:space="preserve">Az ülés elnöke gondoskodik a testületi ülés rendjének fenntartásáról. E jogkörében az ülés munkájának rendjét megzavaró személyt </w:t>
      </w:r>
    </w:p>
    <w:p w:rsidR="001B7674" w:rsidRDefault="001B7674" w:rsidP="00E25DC7">
      <w:pPr>
        <w:pStyle w:val="HTML-cm"/>
        <w:numPr>
          <w:ilvl w:val="1"/>
          <w:numId w:val="17"/>
        </w:numPr>
        <w:ind w:left="567" w:firstLine="0"/>
        <w:jc w:val="both"/>
        <w:rPr>
          <w:rFonts w:ascii="Garamond" w:hAnsi="Garamond"/>
        </w:rPr>
      </w:pPr>
      <w:r>
        <w:rPr>
          <w:rFonts w:ascii="Garamond" w:hAnsi="Garamond" w:cs="Arial"/>
          <w:iCs w:val="0"/>
        </w:rPr>
        <w:t>f</w:t>
      </w:r>
      <w:r>
        <w:rPr>
          <w:rFonts w:ascii="Garamond" w:hAnsi="Garamond" w:cs="Arial"/>
        </w:rPr>
        <w:t>igyelmeztetheti,</w:t>
      </w:r>
    </w:p>
    <w:p w:rsidR="001B7674" w:rsidRDefault="001B7674" w:rsidP="00E25DC7">
      <w:pPr>
        <w:pStyle w:val="HTML-cm"/>
        <w:numPr>
          <w:ilvl w:val="1"/>
          <w:numId w:val="17"/>
        </w:numPr>
        <w:ind w:left="567" w:firstLine="0"/>
        <w:jc w:val="both"/>
        <w:rPr>
          <w:rFonts w:ascii="Garamond" w:hAnsi="Garamond"/>
        </w:rPr>
      </w:pPr>
      <w:r>
        <w:rPr>
          <w:rFonts w:ascii="Garamond" w:hAnsi="Garamond" w:cs="Arial"/>
        </w:rPr>
        <w:t>megvonhatja tőle a szót,</w:t>
      </w:r>
    </w:p>
    <w:p w:rsidR="001B7674" w:rsidRDefault="001B7674" w:rsidP="00E25DC7">
      <w:pPr>
        <w:pStyle w:val="HTML-cm"/>
        <w:numPr>
          <w:ilvl w:val="1"/>
          <w:numId w:val="17"/>
        </w:numPr>
        <w:ind w:left="567" w:firstLine="0"/>
        <w:jc w:val="both"/>
        <w:rPr>
          <w:rFonts w:ascii="Garamond" w:hAnsi="Garamond"/>
        </w:rPr>
      </w:pPr>
      <w:r>
        <w:rPr>
          <w:rFonts w:ascii="Garamond" w:hAnsi="Garamond" w:cs="Arial"/>
        </w:rPr>
        <w:t>az ülésterem elhagyására szólíthatja fel.</w:t>
      </w:r>
    </w:p>
    <w:p w:rsidR="001B7674" w:rsidRDefault="001B7674" w:rsidP="00A104C0">
      <w:pPr>
        <w:pStyle w:val="HTML-cm"/>
        <w:ind w:left="567" w:hanging="567"/>
        <w:jc w:val="both"/>
        <w:rPr>
          <w:rFonts w:ascii="Garamond" w:hAnsi="Garamond"/>
        </w:rPr>
      </w:pPr>
    </w:p>
    <w:p w:rsidR="001B7674" w:rsidRDefault="001B7674" w:rsidP="003411B9">
      <w:pPr>
        <w:pStyle w:val="Default"/>
        <w:ind w:left="567"/>
        <w:jc w:val="center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A döntéshozatal szabályai</w:t>
      </w:r>
    </w:p>
    <w:p w:rsidR="00E15598" w:rsidRDefault="00E15598" w:rsidP="003411B9">
      <w:pPr>
        <w:pStyle w:val="Default"/>
        <w:ind w:left="567"/>
        <w:jc w:val="center"/>
        <w:rPr>
          <w:rFonts w:ascii="Garamond" w:hAnsi="Garamond"/>
          <w:b/>
          <w:u w:val="single"/>
        </w:rPr>
      </w:pPr>
    </w:p>
    <w:p w:rsidR="001B7674" w:rsidRDefault="001B7674" w:rsidP="00E25DC7">
      <w:pPr>
        <w:pStyle w:val="Default"/>
        <w:numPr>
          <w:ilvl w:val="0"/>
          <w:numId w:val="17"/>
        </w:numPr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elnök, elnökhelyettes választás, bizottság létrehozása, bizottsági tisztségviselők megválasztása kivételével, a Képviselő-testület </w:t>
      </w:r>
      <w:r>
        <w:rPr>
          <w:rFonts w:ascii="Garamond" w:hAnsi="Garamond"/>
          <w:b/>
          <w:bCs/>
        </w:rPr>
        <w:t xml:space="preserve">döntéshozatalából kizárható </w:t>
      </w:r>
      <w:r>
        <w:rPr>
          <w:rFonts w:ascii="Garamond" w:hAnsi="Garamond"/>
        </w:rPr>
        <w:t xml:space="preserve">az, akit vagy akinek hozzátartozóját az ügy személyesen érinti. A képviselő köteles bejelenteni a személyes érintettséget. A kizárásról az érintett képviselő kezdeményezésére, vagy bármely más </w:t>
      </w:r>
      <w:r>
        <w:rPr>
          <w:rFonts w:ascii="Garamond" w:hAnsi="Garamond"/>
        </w:rPr>
        <w:lastRenderedPageBreak/>
        <w:t xml:space="preserve">nemzetiségi önkormányzati képviselő javaslatára a Képviselő-testület dönt. A kizárt képviselőt a határozatképesség szempontjából jelenlévőnek kell tekinteni. </w:t>
      </w:r>
    </w:p>
    <w:p w:rsidR="00B1252D" w:rsidRPr="00B1252D" w:rsidRDefault="001B7674" w:rsidP="00E25DC7">
      <w:pPr>
        <w:pStyle w:val="Default"/>
        <w:numPr>
          <w:ilvl w:val="0"/>
          <w:numId w:val="17"/>
        </w:numPr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>A Képviselő-testület akkor határozatképes</w:t>
      </w:r>
      <w:r>
        <w:rPr>
          <w:rFonts w:ascii="Garamond" w:hAnsi="Garamond"/>
        </w:rPr>
        <w:t xml:space="preserve">, ha az ülésen és az adott döntés meghozatalánál a roma nemzetiségi önkormányzati képviselők több mint a fele jelen van. A határozatképesség megállapítása során a jelenlévő érintettet, a döntéshozatalból kizárt képviselőt, továbbá a be nem töltött képviselői helyet a jelenlévők létszámába be kell számítani. </w:t>
      </w:r>
      <w:r>
        <w:rPr>
          <w:rFonts w:ascii="Garamond" w:hAnsi="Garamond"/>
          <w:b/>
          <w:bCs/>
        </w:rPr>
        <w:t xml:space="preserve">A javaslat elfogadásához </w:t>
      </w:r>
    </w:p>
    <w:p w:rsidR="00B1252D" w:rsidRDefault="001B7674" w:rsidP="00E25DC7">
      <w:pPr>
        <w:pStyle w:val="Default"/>
        <w:numPr>
          <w:ilvl w:val="1"/>
          <w:numId w:val="17"/>
        </w:numPr>
        <w:ind w:left="1276" w:hanging="709"/>
        <w:jc w:val="both"/>
        <w:rPr>
          <w:rFonts w:ascii="Garamond" w:hAnsi="Garamond"/>
        </w:rPr>
      </w:pPr>
      <w:r w:rsidRPr="00B1252D">
        <w:rPr>
          <w:rFonts w:ascii="Garamond" w:hAnsi="Garamond"/>
        </w:rPr>
        <w:t xml:space="preserve">az egyszerű többséget igénylő döntés esetén a döntéshozatalnál jelenlévő, </w:t>
      </w:r>
    </w:p>
    <w:p w:rsidR="001B7674" w:rsidRPr="00B1252D" w:rsidRDefault="001B7674" w:rsidP="00E25DC7">
      <w:pPr>
        <w:pStyle w:val="Default"/>
        <w:numPr>
          <w:ilvl w:val="1"/>
          <w:numId w:val="17"/>
        </w:numPr>
        <w:ind w:left="1276" w:hanging="709"/>
        <w:jc w:val="both"/>
        <w:rPr>
          <w:rFonts w:ascii="Garamond" w:hAnsi="Garamond"/>
        </w:rPr>
      </w:pPr>
      <w:r w:rsidRPr="00B1252D">
        <w:rPr>
          <w:rFonts w:ascii="Garamond" w:hAnsi="Garamond"/>
        </w:rPr>
        <w:t xml:space="preserve">minősített többséget igénylő döntés esetén a megválasztott képviselők több mint a  </w:t>
      </w:r>
      <w:r w:rsidR="00B1252D" w:rsidRPr="00B1252D">
        <w:rPr>
          <w:rFonts w:ascii="Garamond" w:hAnsi="Garamond"/>
        </w:rPr>
        <w:t xml:space="preserve"> </w:t>
      </w:r>
      <w:r w:rsidRPr="00B1252D">
        <w:rPr>
          <w:rFonts w:ascii="Garamond" w:hAnsi="Garamond"/>
        </w:rPr>
        <w:t xml:space="preserve">felének igen szavazata szükséges. </w:t>
      </w:r>
    </w:p>
    <w:p w:rsidR="001B7674" w:rsidRDefault="001B7674" w:rsidP="00A104C0">
      <w:pPr>
        <w:pStyle w:val="Default"/>
        <w:spacing w:after="21"/>
        <w:ind w:left="567" w:hanging="567"/>
        <w:jc w:val="both"/>
        <w:rPr>
          <w:rFonts w:ascii="Garamond" w:hAnsi="Garamond"/>
        </w:rPr>
      </w:pPr>
    </w:p>
    <w:p w:rsidR="001B7674" w:rsidRDefault="001B7674" w:rsidP="00E25DC7">
      <w:pPr>
        <w:pStyle w:val="Default"/>
        <w:numPr>
          <w:ilvl w:val="0"/>
          <w:numId w:val="17"/>
        </w:numPr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>A Képviselő-testület a megválasztott képviselők több mint a felének egybehangzó szavazatával (minősített többséggel) dönt</w:t>
      </w:r>
      <w:r w:rsidR="00B1252D">
        <w:rPr>
          <w:rFonts w:ascii="Garamond" w:hAnsi="Garamond"/>
          <w:b/>
          <w:bCs/>
        </w:rPr>
        <w:t>:</w:t>
      </w:r>
      <w:r>
        <w:rPr>
          <w:rFonts w:ascii="Garamond" w:hAnsi="Garamond"/>
          <w:b/>
          <w:bCs/>
        </w:rPr>
        <w:t xml:space="preserve"> </w:t>
      </w:r>
    </w:p>
    <w:p w:rsidR="001B7674" w:rsidRDefault="001B7674" w:rsidP="00E25DC7">
      <w:pPr>
        <w:pStyle w:val="Default"/>
        <w:numPr>
          <w:ilvl w:val="0"/>
          <w:numId w:val="21"/>
        </w:numPr>
        <w:spacing w:after="23"/>
        <w:ind w:left="1276" w:hanging="64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szervezete és működése részletes szabályairól, </w:t>
      </w:r>
    </w:p>
    <w:p w:rsidR="001B7674" w:rsidRDefault="001B7674" w:rsidP="00E25DC7">
      <w:pPr>
        <w:pStyle w:val="Default"/>
        <w:numPr>
          <w:ilvl w:val="0"/>
          <w:numId w:val="21"/>
        </w:numPr>
        <w:spacing w:after="23"/>
        <w:ind w:left="1276" w:hanging="64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nemzetiségi önkormányzat elnevezéséről, jelképeiről, az általa képviselt nemzetiség ünnepeiről, </w:t>
      </w:r>
    </w:p>
    <w:p w:rsidR="001B7674" w:rsidRDefault="001B7674" w:rsidP="00E25DC7">
      <w:pPr>
        <w:pStyle w:val="Default"/>
        <w:numPr>
          <w:ilvl w:val="0"/>
          <w:numId w:val="21"/>
        </w:numPr>
        <w:spacing w:after="23"/>
        <w:ind w:left="1276" w:hanging="64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kitüntetésekről, a kitüntetések odaítélése feltételeinek és szabályainak meghatározásáról, </w:t>
      </w:r>
    </w:p>
    <w:p w:rsidR="001B7674" w:rsidRDefault="001B7674" w:rsidP="00E25DC7">
      <w:pPr>
        <w:pStyle w:val="Default"/>
        <w:numPr>
          <w:ilvl w:val="0"/>
          <w:numId w:val="21"/>
        </w:numPr>
        <w:spacing w:after="23"/>
        <w:ind w:left="1276" w:hanging="64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vagyonleltáráról, törzsvagyona köréről és a tulajdonát képező, vagy az állam, helyi önkormányzat, vagy más nemzetiségi önkormányzat által használatába adott vagyon (vagyon elemek) használatának szabályairól, e körben a vagyon használatára, működtetésére vonatkozó együttműködési megállapodásról, </w:t>
      </w:r>
    </w:p>
    <w:p w:rsidR="001B7674" w:rsidRDefault="001B7674" w:rsidP="00E25DC7">
      <w:pPr>
        <w:pStyle w:val="Default"/>
        <w:numPr>
          <w:ilvl w:val="0"/>
          <w:numId w:val="21"/>
        </w:numPr>
        <w:spacing w:after="23"/>
        <w:ind w:left="1276" w:hanging="64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gazdálkodó és más szervezet alapításáról, megszüntetéséről, átalakításáról, vagy az ezekben való részvételről, </w:t>
      </w:r>
    </w:p>
    <w:p w:rsidR="001B7674" w:rsidRDefault="001B7674" w:rsidP="00E25DC7">
      <w:pPr>
        <w:pStyle w:val="Default"/>
        <w:numPr>
          <w:ilvl w:val="0"/>
          <w:numId w:val="21"/>
        </w:numPr>
        <w:spacing w:after="23"/>
        <w:ind w:left="1276" w:hanging="64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elnök, elnökhelyettes megválasztásáról, bizottság létrehozásáról, </w:t>
      </w:r>
    </w:p>
    <w:p w:rsidR="001B7674" w:rsidRDefault="001B7674" w:rsidP="00E25DC7">
      <w:pPr>
        <w:pStyle w:val="Default"/>
        <w:numPr>
          <w:ilvl w:val="0"/>
          <w:numId w:val="21"/>
        </w:numPr>
        <w:spacing w:after="23"/>
        <w:ind w:left="1276" w:hanging="64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bírósági ülnök megválasztásáról, </w:t>
      </w:r>
    </w:p>
    <w:p w:rsidR="001B7674" w:rsidRDefault="001B7674" w:rsidP="00E25DC7">
      <w:pPr>
        <w:pStyle w:val="Default"/>
        <w:numPr>
          <w:ilvl w:val="0"/>
          <w:numId w:val="21"/>
        </w:numPr>
        <w:spacing w:after="23"/>
        <w:ind w:left="1276" w:hanging="64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önkormányzati társulás létrehozásáról, vagy társuláshoz való csatlakozásról, </w:t>
      </w:r>
    </w:p>
    <w:p w:rsidR="001B7674" w:rsidRDefault="001B7674" w:rsidP="00E25DC7">
      <w:pPr>
        <w:pStyle w:val="Default"/>
        <w:numPr>
          <w:ilvl w:val="0"/>
          <w:numId w:val="21"/>
        </w:numPr>
        <w:spacing w:after="23"/>
        <w:ind w:left="1276" w:hanging="64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feladat és hatáskör átvételéről, </w:t>
      </w:r>
    </w:p>
    <w:p w:rsidR="001B7674" w:rsidRDefault="001B7674" w:rsidP="00E25DC7">
      <w:pPr>
        <w:pStyle w:val="Default"/>
        <w:numPr>
          <w:ilvl w:val="0"/>
          <w:numId w:val="21"/>
        </w:numPr>
        <w:spacing w:after="23"/>
        <w:ind w:left="1276" w:hanging="64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más önkormányzattól való feladat és hatáskör átvételéről, </w:t>
      </w:r>
    </w:p>
    <w:p w:rsidR="001B7674" w:rsidRDefault="001B7674" w:rsidP="00E25DC7">
      <w:pPr>
        <w:pStyle w:val="Default"/>
        <w:numPr>
          <w:ilvl w:val="0"/>
          <w:numId w:val="21"/>
        </w:numPr>
        <w:spacing w:after="23"/>
        <w:ind w:left="1276" w:hanging="64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helyi önkormányzattól vagy más nemzetiségi önkormányzattól átvett feladattal kapcsolatos megállapodás megkötéséről, </w:t>
      </w:r>
    </w:p>
    <w:p w:rsidR="001B7674" w:rsidRDefault="001B7674" w:rsidP="00E25DC7">
      <w:pPr>
        <w:pStyle w:val="Default"/>
        <w:numPr>
          <w:ilvl w:val="0"/>
          <w:numId w:val="21"/>
        </w:numPr>
        <w:spacing w:after="23"/>
        <w:ind w:left="1276" w:hanging="64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intézményalapításról, átvételéről, megszüntetéséről, intézményvezető kinevezéséről, felmentéséről, </w:t>
      </w:r>
    </w:p>
    <w:p w:rsidR="001B7674" w:rsidRDefault="001B7674" w:rsidP="00E25DC7">
      <w:pPr>
        <w:pStyle w:val="Default"/>
        <w:numPr>
          <w:ilvl w:val="0"/>
          <w:numId w:val="21"/>
        </w:numPr>
        <w:spacing w:after="23"/>
        <w:ind w:left="1276" w:hanging="64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tulajdonost megillető jogosultságokról, </w:t>
      </w:r>
    </w:p>
    <w:p w:rsidR="001B7674" w:rsidRDefault="001B7674" w:rsidP="00E25DC7">
      <w:pPr>
        <w:pStyle w:val="Default"/>
        <w:numPr>
          <w:ilvl w:val="0"/>
          <w:numId w:val="21"/>
        </w:numPr>
        <w:spacing w:after="23"/>
        <w:ind w:left="1276" w:hanging="64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költségvetés, zárszámadás elfogadásáról, </w:t>
      </w:r>
    </w:p>
    <w:p w:rsidR="001B7674" w:rsidRDefault="001B7674" w:rsidP="00E25DC7">
      <w:pPr>
        <w:pStyle w:val="Default"/>
        <w:numPr>
          <w:ilvl w:val="0"/>
          <w:numId w:val="21"/>
        </w:numPr>
        <w:spacing w:after="23"/>
        <w:ind w:left="1276" w:hanging="64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érdekképviseleti szervhez történő csatlakozásról, külföldi önkormányzattal, más szervezettel való együttműködési megállapodás megkötéséről, </w:t>
      </w:r>
    </w:p>
    <w:p w:rsidR="001B7674" w:rsidRDefault="001B7674" w:rsidP="00E25DC7">
      <w:pPr>
        <w:pStyle w:val="Default"/>
        <w:numPr>
          <w:ilvl w:val="0"/>
          <w:numId w:val="21"/>
        </w:numPr>
        <w:spacing w:after="23"/>
        <w:ind w:left="1276" w:hanging="64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megbízatásának lejárata előtt - név szerinti szavazással – történő feloszlásáról, </w:t>
      </w:r>
    </w:p>
    <w:p w:rsidR="001B7674" w:rsidRDefault="001B7674" w:rsidP="00E25DC7">
      <w:pPr>
        <w:pStyle w:val="Default"/>
        <w:numPr>
          <w:ilvl w:val="0"/>
          <w:numId w:val="21"/>
        </w:numPr>
        <w:spacing w:after="23"/>
        <w:ind w:left="1276" w:hanging="64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arról, amit törvény vagy a szervezeti és működési szabályzat ilyenként határoz meg. </w:t>
      </w:r>
    </w:p>
    <w:p w:rsidR="001B7674" w:rsidRDefault="001B7674" w:rsidP="00B1252D">
      <w:pPr>
        <w:pStyle w:val="Szvegtrzsbehzssal"/>
        <w:ind w:left="1276" w:hanging="644"/>
        <w:jc w:val="both"/>
        <w:rPr>
          <w:rFonts w:ascii="Garamond" w:hAnsi="Garamond"/>
          <w:b/>
          <w:bCs/>
          <w:sz w:val="24"/>
          <w:u w:val="single"/>
        </w:rPr>
      </w:pPr>
    </w:p>
    <w:p w:rsidR="00BB796B" w:rsidRDefault="00BB796B" w:rsidP="00BB796B">
      <w:pPr>
        <w:pStyle w:val="Szvegtrzsbehzssal"/>
        <w:ind w:left="567"/>
        <w:jc w:val="center"/>
        <w:rPr>
          <w:rFonts w:ascii="Garamond" w:hAnsi="Garamond"/>
          <w:b/>
          <w:bCs/>
          <w:sz w:val="24"/>
          <w:u w:val="single"/>
        </w:rPr>
      </w:pPr>
      <w:r>
        <w:rPr>
          <w:rFonts w:ascii="Garamond" w:hAnsi="Garamond"/>
          <w:b/>
          <w:bCs/>
          <w:sz w:val="24"/>
          <w:u w:val="single"/>
        </w:rPr>
        <w:t>A Képviselő-testület döntései</w:t>
      </w:r>
    </w:p>
    <w:p w:rsidR="00BB796B" w:rsidRDefault="00BB796B" w:rsidP="00BB796B">
      <w:pPr>
        <w:pStyle w:val="Szvegtrzsbehzssal"/>
        <w:ind w:left="567"/>
        <w:jc w:val="center"/>
        <w:rPr>
          <w:rFonts w:ascii="Garamond" w:hAnsi="Garamond"/>
          <w:b/>
          <w:bCs/>
          <w:sz w:val="24"/>
          <w:u w:val="single"/>
        </w:rPr>
      </w:pPr>
    </w:p>
    <w:p w:rsidR="00BB796B" w:rsidRDefault="00BB796B" w:rsidP="00BB796B">
      <w:pPr>
        <w:pStyle w:val="Default"/>
        <w:numPr>
          <w:ilvl w:val="0"/>
          <w:numId w:val="17"/>
        </w:numPr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t>Az elnök az előterjesztésben szereplő és a vita során elhangzott határozati javaslatokat egyenként szavaztatja meg, úgy, hogy előbb – az elhangzás sorrendjében - a módosító és kiegészítő, majd az eredeti – vagy az elfogadott módosításokkal, kiegészítésekkel korrigált eredeti - javaslatokat teszi fel szavazásra. Szavazni először az „igen”, majd a „nem”, végül a tartózkodásra vonatkozó elnöki kérdésre adandó válaszként, kézfelemeléssel lehet. A szavazás eredményének megállapítása után az elnök – a döntés szó szerinti elmondásával – kihirdeti a határozatot.</w:t>
      </w:r>
    </w:p>
    <w:p w:rsidR="00BB796B" w:rsidRDefault="00BB796B" w:rsidP="00BB796B">
      <w:pPr>
        <w:pStyle w:val="Default"/>
        <w:numPr>
          <w:ilvl w:val="0"/>
          <w:numId w:val="17"/>
        </w:numPr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</w:rPr>
        <w:lastRenderedPageBreak/>
        <w:t xml:space="preserve">A Képviselő-testület határozatait – névszerinti szavazás kivételével - nyílt szavazással hozza. A nyílt szavazás kézfelemeléssel, vagy név szerinti szavazással történik. </w:t>
      </w:r>
    </w:p>
    <w:p w:rsidR="00BB796B" w:rsidRDefault="00BB796B" w:rsidP="00BB796B">
      <w:pPr>
        <w:pStyle w:val="Default"/>
        <w:numPr>
          <w:ilvl w:val="0"/>
          <w:numId w:val="17"/>
        </w:numPr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  <w:i/>
        </w:rPr>
        <w:t>Név szerinti szavazást</w:t>
      </w:r>
      <w:r>
        <w:rPr>
          <w:rFonts w:ascii="Garamond" w:hAnsi="Garamond" w:cs="Arial"/>
        </w:rPr>
        <w:t xml:space="preserve"> az elnök, a jelenlévő képviselők több mint felének kezdeményezésére rendeli el. Név szerinti szavazás esetén az elnök ABC sorrendben kéri a képviselők szavazatát. Név szerinti szavazás esetén a képviselők „igen”, „nem” vagy „tartózkodom” nyilatkozattal szavaznak. Az elnök a szavazatokat összeszámolja, és a szavazás eredményét – a hozott határozat szövegével együtt – felolvasással kihirdeti. </w:t>
      </w:r>
    </w:p>
    <w:p w:rsidR="00BB796B" w:rsidRDefault="00BB796B" w:rsidP="00BB796B">
      <w:pPr>
        <w:pStyle w:val="Default"/>
        <w:numPr>
          <w:ilvl w:val="0"/>
          <w:numId w:val="17"/>
        </w:numPr>
        <w:ind w:left="567" w:hanging="567"/>
        <w:jc w:val="both"/>
        <w:rPr>
          <w:rFonts w:ascii="Garamond" w:hAnsi="Garamond"/>
        </w:rPr>
      </w:pPr>
      <w:r>
        <w:rPr>
          <w:rFonts w:ascii="Garamond" w:hAnsi="Garamond" w:cs="Arial"/>
          <w:i/>
        </w:rPr>
        <w:t>Zárt ülésen</w:t>
      </w:r>
      <w:r>
        <w:rPr>
          <w:rFonts w:ascii="Garamond" w:hAnsi="Garamond" w:cs="Arial"/>
        </w:rPr>
        <w:t xml:space="preserve"> tárgyalt ügyben, a jelen lévő képviselők több, mint felének kezdeményezésére az elnök titkos szavazást rendel el. </w:t>
      </w:r>
    </w:p>
    <w:p w:rsidR="00BB796B" w:rsidRDefault="00BB796B" w:rsidP="00BB796B">
      <w:pPr>
        <w:pStyle w:val="Default"/>
        <w:numPr>
          <w:ilvl w:val="0"/>
          <w:numId w:val="17"/>
        </w:numPr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</w:rPr>
        <w:t>testület döntései: határozatok</w:t>
      </w:r>
      <w:r>
        <w:rPr>
          <w:rFonts w:ascii="Garamond" w:hAnsi="Garamond"/>
        </w:rPr>
        <w:t xml:space="preserve">. A testület határozatban foglal állást azokban az ügyekben, amelyekben a nemzetiségi önkormányzatot véleményezési, egyetértési, döntési jog illeti meg. </w:t>
      </w:r>
    </w:p>
    <w:p w:rsidR="00BB796B" w:rsidRDefault="00BB796B" w:rsidP="00BB796B">
      <w:pPr>
        <w:pStyle w:val="Default"/>
        <w:numPr>
          <w:ilvl w:val="0"/>
          <w:numId w:val="17"/>
        </w:numPr>
        <w:ind w:left="567" w:hanging="567"/>
        <w:jc w:val="both"/>
        <w:rPr>
          <w:rFonts w:ascii="Garamond" w:hAnsi="Garamond"/>
          <w:i/>
          <w:u w:val="single"/>
        </w:rPr>
      </w:pPr>
      <w:r>
        <w:rPr>
          <w:rFonts w:ascii="Garamond" w:hAnsi="Garamond"/>
        </w:rPr>
        <w:t>A határozatokat naptári évenként, 1. sorszámmal kezdődően, folyamatos arab sorszámmal</w:t>
      </w:r>
      <w:r>
        <w:rPr>
          <w:rFonts w:ascii="Garamond" w:hAnsi="Garamond"/>
          <w:bCs/>
        </w:rPr>
        <w:t xml:space="preserve"> kell ellátni</w:t>
      </w:r>
      <w:r>
        <w:rPr>
          <w:rFonts w:ascii="Garamond" w:hAnsi="Garamond"/>
        </w:rPr>
        <w:t xml:space="preserve"> törve az évszámmal és a határozat hozatalának hónapjával és napjával, a következők szerint: </w:t>
      </w:r>
      <w:r>
        <w:rPr>
          <w:rFonts w:ascii="Garamond" w:hAnsi="Garamond"/>
          <w:i/>
          <w:u w:val="single"/>
        </w:rPr>
        <w:t>pl</w:t>
      </w:r>
      <w:r>
        <w:rPr>
          <w:rFonts w:ascii="Garamond" w:hAnsi="Garamond"/>
        </w:rPr>
        <w:t xml:space="preserve">. </w:t>
      </w:r>
      <w:r>
        <w:rPr>
          <w:rFonts w:ascii="Garamond" w:hAnsi="Garamond"/>
          <w:i/>
          <w:u w:val="single"/>
        </w:rPr>
        <w:t xml:space="preserve">1/2014. (X. 27.) </w:t>
      </w:r>
      <w:proofErr w:type="spellStart"/>
      <w:r>
        <w:rPr>
          <w:rFonts w:ascii="Garamond" w:hAnsi="Garamond"/>
          <w:i/>
          <w:u w:val="single"/>
        </w:rPr>
        <w:t>Rökt</w:t>
      </w:r>
      <w:proofErr w:type="spellEnd"/>
      <w:r>
        <w:rPr>
          <w:rFonts w:ascii="Garamond" w:hAnsi="Garamond"/>
          <w:i/>
          <w:u w:val="single"/>
        </w:rPr>
        <w:t xml:space="preserve"> határozat.</w:t>
      </w:r>
      <w:r>
        <w:rPr>
          <w:rFonts w:ascii="Garamond" w:hAnsi="Garamond"/>
        </w:rPr>
        <w:t xml:space="preserve"> A </w:t>
      </w:r>
      <w:proofErr w:type="spellStart"/>
      <w:r>
        <w:rPr>
          <w:rFonts w:ascii="Garamond" w:hAnsi="Garamond"/>
        </w:rPr>
        <w:t>Rökt</w:t>
      </w:r>
      <w:proofErr w:type="spellEnd"/>
      <w:r>
        <w:rPr>
          <w:rFonts w:ascii="Garamond" w:hAnsi="Garamond"/>
        </w:rPr>
        <w:t xml:space="preserve"> mint rövidítés jelentése: Roma Önkormányzat Képviselő-testülete.</w:t>
      </w:r>
      <w:r>
        <w:rPr>
          <w:rFonts w:ascii="Garamond" w:hAnsi="Garamond"/>
          <w:i/>
          <w:u w:val="single"/>
        </w:rPr>
        <w:t xml:space="preserve"> </w:t>
      </w:r>
    </w:p>
    <w:p w:rsidR="00BB796B" w:rsidRDefault="00BB796B" w:rsidP="00BB796B">
      <w:pPr>
        <w:pStyle w:val="Default"/>
        <w:numPr>
          <w:ilvl w:val="0"/>
          <w:numId w:val="17"/>
        </w:numPr>
        <w:ind w:left="567" w:hanging="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Az önkormányzat határozatait a helyben szokásos módon teszi közzé. A helyben szokásos mód szerint: a jegyző a székhelyen történő kifüggesztéssel gondoskodik a közzétételéről. </w:t>
      </w:r>
    </w:p>
    <w:p w:rsidR="00BB796B" w:rsidRDefault="00BB796B" w:rsidP="00BB796B">
      <w:pPr>
        <w:pStyle w:val="Default"/>
        <w:spacing w:after="24"/>
        <w:ind w:left="567" w:hanging="567"/>
        <w:jc w:val="both"/>
        <w:rPr>
          <w:rFonts w:ascii="Garamond" w:hAnsi="Garamond"/>
        </w:rPr>
      </w:pPr>
    </w:p>
    <w:p w:rsidR="001B7674" w:rsidRPr="004C4E48" w:rsidRDefault="001B7674" w:rsidP="004C4E48">
      <w:pPr>
        <w:spacing w:after="160" w:line="259" w:lineRule="auto"/>
        <w:jc w:val="center"/>
        <w:rPr>
          <w:rFonts w:ascii="Garamond" w:hAnsi="Garamond"/>
          <w:b/>
          <w:bCs/>
          <w:sz w:val="24"/>
          <w:szCs w:val="24"/>
          <w:u w:val="single"/>
        </w:rPr>
      </w:pPr>
      <w:r w:rsidRPr="004C4E48">
        <w:rPr>
          <w:rFonts w:ascii="Garamond" w:hAnsi="Garamond"/>
          <w:b/>
          <w:bCs/>
          <w:sz w:val="24"/>
          <w:szCs w:val="24"/>
        </w:rPr>
        <w:t>V. fejezet</w:t>
      </w:r>
    </w:p>
    <w:p w:rsidR="001B7674" w:rsidRDefault="001B7674" w:rsidP="001B7674">
      <w:pPr>
        <w:pStyle w:val="Default"/>
        <w:jc w:val="center"/>
        <w:rPr>
          <w:rFonts w:ascii="Garamond" w:hAnsi="Garamond"/>
        </w:rPr>
      </w:pPr>
    </w:p>
    <w:p w:rsidR="001B7674" w:rsidRDefault="001B7674" w:rsidP="001B7674">
      <w:pPr>
        <w:pStyle w:val="Default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 KÉPVISELŐ-TESTÜLET JEGYZŐKÖNYVE</w:t>
      </w:r>
    </w:p>
    <w:p w:rsidR="001B7674" w:rsidRDefault="001B7674" w:rsidP="001B7674">
      <w:pPr>
        <w:pStyle w:val="Default"/>
        <w:jc w:val="both"/>
        <w:rPr>
          <w:rFonts w:ascii="Garamond" w:hAnsi="Garamond"/>
        </w:rPr>
      </w:pPr>
    </w:p>
    <w:p w:rsidR="001B7674" w:rsidRDefault="001B7674" w:rsidP="00E25DC7">
      <w:pPr>
        <w:pStyle w:val="Default"/>
        <w:numPr>
          <w:ilvl w:val="0"/>
          <w:numId w:val="5"/>
        </w:numPr>
        <w:spacing w:after="18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A Képviselő-testület üléseiről jegyzőkönyvet kell készíteni, amely tartalmazza: </w:t>
      </w:r>
    </w:p>
    <w:p w:rsidR="001B7674" w:rsidRDefault="001B7674" w:rsidP="00E25DC7">
      <w:pPr>
        <w:pStyle w:val="Default"/>
        <w:numPr>
          <w:ilvl w:val="0"/>
          <w:numId w:val="6"/>
        </w:numPr>
        <w:spacing w:after="18"/>
        <w:ind w:left="993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a testületi ülés helyét és </w:t>
      </w:r>
    </w:p>
    <w:p w:rsidR="001B7674" w:rsidRDefault="001B7674" w:rsidP="00E25DC7">
      <w:pPr>
        <w:pStyle w:val="Default"/>
        <w:numPr>
          <w:ilvl w:val="0"/>
          <w:numId w:val="6"/>
        </w:numPr>
        <w:spacing w:after="18"/>
        <w:ind w:left="993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időpontját, </w:t>
      </w:r>
    </w:p>
    <w:p w:rsidR="001B7674" w:rsidRDefault="001B7674" w:rsidP="00E25DC7">
      <w:pPr>
        <w:pStyle w:val="Default"/>
        <w:numPr>
          <w:ilvl w:val="0"/>
          <w:numId w:val="6"/>
        </w:numPr>
        <w:spacing w:after="18"/>
        <w:ind w:left="1134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megjelent nemzetiségi önkormányzati képviselők nevét, az ülésről történő  távozásuk időpontját, </w:t>
      </w:r>
    </w:p>
    <w:p w:rsidR="001B7674" w:rsidRDefault="001B7674" w:rsidP="00E25DC7">
      <w:pPr>
        <w:pStyle w:val="Default"/>
        <w:numPr>
          <w:ilvl w:val="0"/>
          <w:numId w:val="6"/>
        </w:numPr>
        <w:spacing w:after="18"/>
        <w:ind w:left="993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a meghívottak nevét, megjelenésük tényét, </w:t>
      </w:r>
    </w:p>
    <w:p w:rsidR="001B7674" w:rsidRDefault="001B7674" w:rsidP="00E25DC7">
      <w:pPr>
        <w:pStyle w:val="Default"/>
        <w:numPr>
          <w:ilvl w:val="0"/>
          <w:numId w:val="6"/>
        </w:numPr>
        <w:spacing w:after="18"/>
        <w:ind w:left="993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a javasolt, elfogadott és tárgyalt napirendi pontokat, </w:t>
      </w:r>
    </w:p>
    <w:p w:rsidR="001B7674" w:rsidRDefault="001B7674" w:rsidP="00E25DC7">
      <w:pPr>
        <w:pStyle w:val="Default"/>
        <w:numPr>
          <w:ilvl w:val="0"/>
          <w:numId w:val="6"/>
        </w:numPr>
        <w:spacing w:after="18"/>
        <w:ind w:left="1134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előterjesztéseket, az írásban kiadott meghívót, </w:t>
      </w:r>
      <w:r w:rsidR="00BA40B2">
        <w:rPr>
          <w:rFonts w:ascii="Garamond" w:hAnsi="Garamond"/>
        </w:rPr>
        <w:t xml:space="preserve">jelenléti ívet, a </w:t>
      </w:r>
      <w:r>
        <w:rPr>
          <w:rFonts w:ascii="Garamond" w:hAnsi="Garamond"/>
        </w:rPr>
        <w:t xml:space="preserve">határozati javaslatot, a testületi tag  kérésére írásban beadott hozzászólásának, véleményének szövegét, </w:t>
      </w:r>
    </w:p>
    <w:p w:rsidR="001B7674" w:rsidRDefault="001B7674" w:rsidP="00E25DC7">
      <w:pPr>
        <w:pStyle w:val="Default"/>
        <w:numPr>
          <w:ilvl w:val="0"/>
          <w:numId w:val="6"/>
        </w:numPr>
        <w:spacing w:after="18"/>
        <w:ind w:left="1134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egyes napirendi pontokhoz hozzászólók nevét, részvételük jogcímét, a hozzászólásuk, illetve az ülésen elhangzottak lényegét, </w:t>
      </w:r>
    </w:p>
    <w:p w:rsidR="001B7674" w:rsidRDefault="001B7674" w:rsidP="00E25DC7">
      <w:pPr>
        <w:pStyle w:val="Default"/>
        <w:numPr>
          <w:ilvl w:val="0"/>
          <w:numId w:val="6"/>
        </w:numPr>
        <w:spacing w:after="18"/>
        <w:ind w:left="993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a szavazásra feltett döntési javaslat pontos tartalmát, </w:t>
      </w:r>
    </w:p>
    <w:p w:rsidR="001B7674" w:rsidRDefault="001B7674" w:rsidP="00E25DC7">
      <w:pPr>
        <w:pStyle w:val="Default"/>
        <w:numPr>
          <w:ilvl w:val="0"/>
          <w:numId w:val="6"/>
        </w:numPr>
        <w:spacing w:after="18"/>
        <w:ind w:left="993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a döntéshozatalban résztvevők számát, </w:t>
      </w:r>
    </w:p>
    <w:p w:rsidR="001B7674" w:rsidRDefault="001B7674" w:rsidP="00E25DC7">
      <w:pPr>
        <w:pStyle w:val="Default"/>
        <w:numPr>
          <w:ilvl w:val="0"/>
          <w:numId w:val="6"/>
        </w:numPr>
        <w:spacing w:after="18"/>
        <w:ind w:left="993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a döntéshozatalból kizárt önkormányzati képviselő nevét és a kizárás indokát, </w:t>
      </w:r>
    </w:p>
    <w:p w:rsidR="001B7674" w:rsidRDefault="001B7674" w:rsidP="00E25DC7">
      <w:pPr>
        <w:pStyle w:val="Default"/>
        <w:numPr>
          <w:ilvl w:val="0"/>
          <w:numId w:val="6"/>
        </w:numPr>
        <w:spacing w:after="18"/>
        <w:ind w:left="993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a jegyző vagy megbízottja jogszabálysértésre vonatkozó jelzését, </w:t>
      </w:r>
    </w:p>
    <w:p w:rsidR="001B7674" w:rsidRDefault="001B7674" w:rsidP="00E25DC7">
      <w:pPr>
        <w:pStyle w:val="Default"/>
        <w:numPr>
          <w:ilvl w:val="0"/>
          <w:numId w:val="6"/>
        </w:numPr>
        <w:spacing w:after="18"/>
        <w:ind w:left="993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a szavazás számszerű eredményét, </w:t>
      </w:r>
    </w:p>
    <w:p w:rsidR="001B7674" w:rsidRDefault="001B7674" w:rsidP="00E25DC7">
      <w:pPr>
        <w:pStyle w:val="Default"/>
        <w:numPr>
          <w:ilvl w:val="0"/>
          <w:numId w:val="6"/>
        </w:numPr>
        <w:spacing w:after="18"/>
        <w:ind w:left="993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a hozott döntéseket, </w:t>
      </w:r>
    </w:p>
    <w:p w:rsidR="001B7674" w:rsidRDefault="001B7674" w:rsidP="00E25DC7">
      <w:pPr>
        <w:pStyle w:val="Default"/>
        <w:numPr>
          <w:ilvl w:val="0"/>
          <w:numId w:val="6"/>
        </w:numPr>
        <w:spacing w:after="18"/>
        <w:ind w:left="1134" w:hanging="567"/>
        <w:jc w:val="both"/>
        <w:rPr>
          <w:rFonts w:ascii="Garamond" w:hAnsi="Garamond"/>
        </w:rPr>
      </w:pPr>
      <w:r>
        <w:rPr>
          <w:rFonts w:ascii="Garamond" w:hAnsi="Garamond"/>
        </w:rPr>
        <w:t>az elnök - akadályoz</w:t>
      </w:r>
      <w:r w:rsidR="00BA40B2">
        <w:rPr>
          <w:rFonts w:ascii="Garamond" w:hAnsi="Garamond"/>
        </w:rPr>
        <w:t>t</w:t>
      </w:r>
      <w:r>
        <w:rPr>
          <w:rFonts w:ascii="Garamond" w:hAnsi="Garamond"/>
        </w:rPr>
        <w:t>atás</w:t>
      </w:r>
      <w:r w:rsidR="00BA40B2">
        <w:rPr>
          <w:rFonts w:ascii="Garamond" w:hAnsi="Garamond"/>
        </w:rPr>
        <w:t>a</w:t>
      </w:r>
      <w:r>
        <w:rPr>
          <w:rFonts w:ascii="Garamond" w:hAnsi="Garamond"/>
        </w:rPr>
        <w:t xml:space="preserve"> esetén az ülést vezető elnökhelyettes - a </w:t>
      </w:r>
      <w:r w:rsidR="00BA40B2">
        <w:rPr>
          <w:rFonts w:ascii="Garamond" w:hAnsi="Garamond"/>
        </w:rPr>
        <w:t xml:space="preserve">feladatellátó jegyző </w:t>
      </w:r>
      <w:r>
        <w:rPr>
          <w:rFonts w:ascii="Garamond" w:hAnsi="Garamond"/>
        </w:rPr>
        <w:t xml:space="preserve"> és a jegyzőkönyv-hitelesítő aláírását. </w:t>
      </w:r>
    </w:p>
    <w:p w:rsidR="001B7674" w:rsidRDefault="001B7674" w:rsidP="00E25DC7">
      <w:pPr>
        <w:pStyle w:val="Default"/>
        <w:numPr>
          <w:ilvl w:val="0"/>
          <w:numId w:val="5"/>
        </w:numPr>
        <w:spacing w:after="18"/>
        <w:ind w:left="567" w:hanging="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 jegyzőkönyv elkészítéséről az elnök a jegyző által  gondoskodik. A jegyzőkönyvet az elnök</w:t>
      </w:r>
      <w:r w:rsidR="00A460DF">
        <w:rPr>
          <w:rFonts w:ascii="Garamond" w:hAnsi="Garamond"/>
          <w:bCs/>
        </w:rPr>
        <w:t xml:space="preserve"> </w:t>
      </w:r>
      <w:r w:rsidR="000921EB">
        <w:rPr>
          <w:rFonts w:ascii="Garamond" w:hAnsi="Garamond"/>
          <w:bCs/>
        </w:rPr>
        <w:t xml:space="preserve"> és a jegyzőkönyv hitelesítő és </w:t>
      </w:r>
      <w:r w:rsidR="00A460DF">
        <w:rPr>
          <w:rFonts w:ascii="Garamond" w:hAnsi="Garamond"/>
          <w:bCs/>
        </w:rPr>
        <w:t xml:space="preserve">a feladatellátó jegyző </w:t>
      </w:r>
      <w:r w:rsidR="00131FEB">
        <w:rPr>
          <w:rFonts w:ascii="Garamond" w:hAnsi="Garamond"/>
          <w:bCs/>
        </w:rPr>
        <w:t xml:space="preserve">sajátkezűleg </w:t>
      </w:r>
      <w:r>
        <w:rPr>
          <w:rFonts w:ascii="Garamond" w:hAnsi="Garamond"/>
          <w:bCs/>
        </w:rPr>
        <w:t xml:space="preserve"> írja alá.  </w:t>
      </w:r>
    </w:p>
    <w:p w:rsidR="001B7674" w:rsidRDefault="001B7674" w:rsidP="00E25DC7">
      <w:pPr>
        <w:pStyle w:val="Default"/>
        <w:numPr>
          <w:ilvl w:val="0"/>
          <w:numId w:val="5"/>
        </w:numPr>
        <w:spacing w:after="18"/>
        <w:ind w:left="567" w:hanging="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 jegyzőkönyv első példányát, bekötve, irattárban kell elhelyezni.   Az elnök a jegyzőkönyv egy példányát</w:t>
      </w:r>
      <w:r w:rsidR="00A460DF">
        <w:rPr>
          <w:rFonts w:ascii="Garamond" w:hAnsi="Garamond"/>
          <w:bCs/>
        </w:rPr>
        <w:t xml:space="preserve"> a jegyző által az felületén </w:t>
      </w:r>
      <w:r>
        <w:rPr>
          <w:rFonts w:ascii="Garamond" w:hAnsi="Garamond"/>
          <w:bCs/>
        </w:rPr>
        <w:t xml:space="preserve"> 15 napon belül megküldi a Csongrád Megyei Kormányhivatalnak</w:t>
      </w:r>
      <w:r w:rsidR="00914971">
        <w:rPr>
          <w:rFonts w:ascii="Garamond" w:hAnsi="Garamond"/>
          <w:bCs/>
        </w:rPr>
        <w:t xml:space="preserve"> a tfik.nyt.hu címre.</w:t>
      </w:r>
    </w:p>
    <w:p w:rsidR="001B7674" w:rsidRDefault="001B7674" w:rsidP="00E25DC7">
      <w:pPr>
        <w:pStyle w:val="Default"/>
        <w:numPr>
          <w:ilvl w:val="0"/>
          <w:numId w:val="5"/>
        </w:numPr>
        <w:spacing w:after="18"/>
        <w:ind w:left="567" w:hanging="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testület üléseiről </w:t>
      </w:r>
      <w:r w:rsidR="00A460DF">
        <w:rPr>
          <w:rFonts w:ascii="Garamond" w:hAnsi="Garamond"/>
          <w:bCs/>
        </w:rPr>
        <w:t xml:space="preserve">az ülésen jelenlévő jegyzőkönyvvezető által </w:t>
      </w:r>
      <w:r>
        <w:rPr>
          <w:rFonts w:ascii="Garamond" w:hAnsi="Garamond"/>
          <w:bCs/>
        </w:rPr>
        <w:t xml:space="preserve">hangfelvétel készül. </w:t>
      </w:r>
    </w:p>
    <w:p w:rsidR="001B7674" w:rsidRDefault="001B7674" w:rsidP="00E25DC7">
      <w:pPr>
        <w:pStyle w:val="Default"/>
        <w:numPr>
          <w:ilvl w:val="0"/>
          <w:numId w:val="5"/>
        </w:numPr>
        <w:spacing w:after="18"/>
        <w:ind w:left="567" w:hanging="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jegyzőkönyv kizárólag magyar nyelven </w:t>
      </w:r>
      <w:r w:rsidR="000746DC">
        <w:rPr>
          <w:rFonts w:ascii="Garamond" w:hAnsi="Garamond"/>
          <w:bCs/>
        </w:rPr>
        <w:t xml:space="preserve">íródik. </w:t>
      </w:r>
      <w:r>
        <w:rPr>
          <w:rFonts w:ascii="Garamond" w:hAnsi="Garamond"/>
          <w:bCs/>
        </w:rPr>
        <w:t xml:space="preserve"> </w:t>
      </w:r>
    </w:p>
    <w:p w:rsidR="001B7674" w:rsidRDefault="001B7674" w:rsidP="001B7674">
      <w:pPr>
        <w:pStyle w:val="Default"/>
        <w:spacing w:after="18"/>
        <w:ind w:left="567"/>
        <w:jc w:val="both"/>
        <w:rPr>
          <w:rFonts w:ascii="Garamond" w:hAnsi="Garamond"/>
          <w:b/>
          <w:bCs/>
        </w:rPr>
      </w:pPr>
    </w:p>
    <w:p w:rsidR="001B7674" w:rsidRDefault="001B7674" w:rsidP="001B7674">
      <w:pPr>
        <w:pStyle w:val="Szvegtrzsbehzssal"/>
        <w:jc w:val="center"/>
        <w:rPr>
          <w:rFonts w:ascii="Garamond" w:hAnsi="Garamond"/>
          <w:b/>
          <w:bCs/>
          <w:sz w:val="24"/>
        </w:rPr>
      </w:pPr>
      <w:r>
        <w:rPr>
          <w:rFonts w:ascii="Garamond" w:hAnsi="Garamond"/>
          <w:b/>
          <w:bCs/>
          <w:sz w:val="24"/>
        </w:rPr>
        <w:t>VI. Fejezet</w:t>
      </w:r>
    </w:p>
    <w:p w:rsidR="001B7674" w:rsidRDefault="001B7674" w:rsidP="001B7674">
      <w:pPr>
        <w:pStyle w:val="Szvegtrzsbehzssal"/>
        <w:jc w:val="center"/>
        <w:rPr>
          <w:rFonts w:ascii="Garamond" w:hAnsi="Garamond"/>
          <w:b/>
          <w:bCs/>
          <w:sz w:val="24"/>
        </w:rPr>
      </w:pPr>
      <w:r>
        <w:rPr>
          <w:rFonts w:ascii="Garamond" w:hAnsi="Garamond"/>
          <w:b/>
          <w:bCs/>
          <w:sz w:val="24"/>
        </w:rPr>
        <w:lastRenderedPageBreak/>
        <w:t xml:space="preserve">AZ ÖNKORMÁNYZAT KÖLTSÉGVETÉSE, VAGYONA </w:t>
      </w:r>
    </w:p>
    <w:p w:rsidR="001B7674" w:rsidRDefault="001B7674" w:rsidP="001B7674">
      <w:pPr>
        <w:pStyle w:val="Szvegtrzsbehzssal"/>
        <w:jc w:val="center"/>
        <w:rPr>
          <w:rFonts w:ascii="Garamond" w:hAnsi="Garamond"/>
          <w:b/>
          <w:bCs/>
          <w:sz w:val="24"/>
          <w:u w:val="single"/>
        </w:rPr>
      </w:pPr>
    </w:p>
    <w:p w:rsidR="001B7674" w:rsidRDefault="001B7674" w:rsidP="00E25DC7">
      <w:pPr>
        <w:pStyle w:val="Szvegtrzsbehzssal"/>
        <w:numPr>
          <w:ilvl w:val="0"/>
          <w:numId w:val="7"/>
        </w:numPr>
        <w:spacing w:after="0"/>
        <w:ind w:left="425" w:hanging="425"/>
        <w:contextualSpacing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A testület saját hatáskörében határozza meg:</w:t>
      </w:r>
    </w:p>
    <w:p w:rsidR="001B7674" w:rsidRDefault="001B7674" w:rsidP="00E25DC7">
      <w:pPr>
        <w:pStyle w:val="Szvegtrzsbehzssal"/>
        <w:numPr>
          <w:ilvl w:val="0"/>
          <w:numId w:val="8"/>
        </w:numPr>
        <w:spacing w:after="0"/>
        <w:ind w:left="1134" w:hanging="708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a nemzetiségi törvényben szabályozott   vagyonának használatát,</w:t>
      </w:r>
    </w:p>
    <w:p w:rsidR="001B7674" w:rsidRDefault="001B7674" w:rsidP="00E25DC7">
      <w:pPr>
        <w:pStyle w:val="Szvegtrzsbehzssal"/>
        <w:numPr>
          <w:ilvl w:val="0"/>
          <w:numId w:val="8"/>
        </w:numPr>
        <w:spacing w:after="0"/>
        <w:ind w:left="1134" w:hanging="708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költségvetését, zárszámadását, a települési önkormányzat által rendelkezésre bocsátott források felhasználását,</w:t>
      </w:r>
    </w:p>
    <w:p w:rsidR="001B7674" w:rsidRPr="000746DC" w:rsidRDefault="001B7674" w:rsidP="00E25DC7">
      <w:pPr>
        <w:pStyle w:val="Szvegtrzsbehzssal"/>
        <w:numPr>
          <w:ilvl w:val="0"/>
          <w:numId w:val="8"/>
        </w:numPr>
        <w:spacing w:after="0"/>
        <w:ind w:left="1134" w:hanging="708"/>
        <w:jc w:val="both"/>
        <w:rPr>
          <w:rFonts w:ascii="Garamond" w:hAnsi="Garamond"/>
          <w:sz w:val="24"/>
        </w:rPr>
      </w:pPr>
      <w:r w:rsidRPr="000746DC">
        <w:rPr>
          <w:rFonts w:ascii="Garamond" w:hAnsi="Garamond"/>
          <w:sz w:val="24"/>
        </w:rPr>
        <w:t xml:space="preserve">a költségvetés összeállításának részletes szabályait, ezen kívül az államháztartásról szóló törvény, az állami finanszírozás rendjét és a hozzájárulás mértékét az állami költségvetési törvény, valamint Kormányrendelet határozza meg. </w:t>
      </w:r>
    </w:p>
    <w:p w:rsidR="001B7674" w:rsidRDefault="001B7674" w:rsidP="00E25DC7">
      <w:pPr>
        <w:pStyle w:val="Szvegtrzsbehzssal"/>
        <w:numPr>
          <w:ilvl w:val="0"/>
          <w:numId w:val="7"/>
        </w:numPr>
        <w:spacing w:after="0"/>
        <w:ind w:left="567" w:hanging="567"/>
        <w:contextualSpacing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 helyi nemzetiségi önkormányzat kezdeményezésére, vonatkozó központi jogszabályban meghatározott feladatai ellátásához a települési önkormányzat képviselő-testülete a helyi nemzetiségi önkormányzat használatába adandó vagyont – vagyontárgyak és pénzeszközök pontos megjelölésével – határozza meg. </w:t>
      </w:r>
    </w:p>
    <w:p w:rsidR="001B7674" w:rsidRDefault="001B7674" w:rsidP="00E25DC7">
      <w:pPr>
        <w:pStyle w:val="Szvegtrzsbehzssal"/>
        <w:numPr>
          <w:ilvl w:val="0"/>
          <w:numId w:val="7"/>
        </w:numPr>
        <w:spacing w:after="0"/>
        <w:ind w:left="567" w:hanging="567"/>
        <w:contextualSpacing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A helyi nemzetiségi önkormányzat kezdeményezheti a települési önkormányzat képviselő-testületénél e szabályzat VI. fejezete 1. pontja szerinti önkormányzati rendelet megalkotását.</w:t>
      </w:r>
    </w:p>
    <w:p w:rsidR="001B7674" w:rsidRDefault="001B7674" w:rsidP="00E25DC7">
      <w:pPr>
        <w:pStyle w:val="Szvegtrzsbehzssal"/>
        <w:numPr>
          <w:ilvl w:val="0"/>
          <w:numId w:val="7"/>
        </w:numPr>
        <w:spacing w:after="0"/>
        <w:ind w:left="567" w:hanging="567"/>
        <w:contextualSpacing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 testület köteles a nemzetiségi önkormányzat költségvetését határozatával megállapítani. A költségvetés tervezetének elkészítéséről, a települési önkormányzat polgármesteri hivatala erre kijelölt köztisztviselői ebben való közreműködéséről és a tervezetnek a testület elé terjesztéséről az elnök </w:t>
      </w:r>
      <w:r w:rsidR="000746DC">
        <w:rPr>
          <w:rFonts w:ascii="Garamond" w:hAnsi="Garamond"/>
          <w:sz w:val="24"/>
        </w:rPr>
        <w:t xml:space="preserve">a jegyzővel közösen </w:t>
      </w:r>
      <w:r>
        <w:rPr>
          <w:rFonts w:ascii="Garamond" w:hAnsi="Garamond"/>
          <w:sz w:val="24"/>
        </w:rPr>
        <w:t xml:space="preserve">gondoskodik. </w:t>
      </w:r>
    </w:p>
    <w:p w:rsidR="001B7674" w:rsidRDefault="001B7674" w:rsidP="00E25DC7">
      <w:pPr>
        <w:pStyle w:val="Szvegtrzsbehzssal"/>
        <w:numPr>
          <w:ilvl w:val="0"/>
          <w:numId w:val="7"/>
        </w:numPr>
        <w:spacing w:after="0"/>
        <w:ind w:left="567" w:hanging="567"/>
        <w:contextualSpacing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Az önkormányzat működésének pénzügyi feltételeit az alábbi forrásokból biztosítja:</w:t>
      </w:r>
    </w:p>
    <w:p w:rsidR="001B7674" w:rsidRDefault="001B7674" w:rsidP="00E25DC7">
      <w:pPr>
        <w:pStyle w:val="Szvegtrzsbehzssal"/>
        <w:numPr>
          <w:ilvl w:val="0"/>
          <w:numId w:val="9"/>
        </w:numPr>
        <w:spacing w:after="0"/>
        <w:ind w:left="1134" w:hanging="567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az állam költségvetési hozzájárulása,</w:t>
      </w:r>
      <w:r w:rsidR="00557846">
        <w:rPr>
          <w:rFonts w:ascii="Garamond" w:hAnsi="Garamond"/>
          <w:sz w:val="24"/>
        </w:rPr>
        <w:t xml:space="preserve"> feladatfinanszírozás címén,</w:t>
      </w:r>
    </w:p>
    <w:p w:rsidR="001B7674" w:rsidRDefault="001B7674" w:rsidP="00E25DC7">
      <w:pPr>
        <w:pStyle w:val="Szvegtrzsbehzssal"/>
        <w:numPr>
          <w:ilvl w:val="0"/>
          <w:numId w:val="9"/>
        </w:numPr>
        <w:spacing w:after="0"/>
        <w:ind w:left="1134" w:hanging="567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a települési vagy megyei önkormányzat hozzájárulása, </w:t>
      </w:r>
    </w:p>
    <w:p w:rsidR="001B7674" w:rsidRDefault="001B7674" w:rsidP="00E25DC7">
      <w:pPr>
        <w:pStyle w:val="Szvegtrzsbehzssal"/>
        <w:numPr>
          <w:ilvl w:val="0"/>
          <w:numId w:val="9"/>
        </w:numPr>
        <w:spacing w:after="0"/>
        <w:ind w:left="1134" w:hanging="567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saját bevételek,</w:t>
      </w:r>
    </w:p>
    <w:p w:rsidR="001B7674" w:rsidRDefault="001B7674" w:rsidP="00E25DC7">
      <w:pPr>
        <w:pStyle w:val="Szvegtrzsbehzssal"/>
        <w:numPr>
          <w:ilvl w:val="0"/>
          <w:numId w:val="9"/>
        </w:numPr>
        <w:spacing w:after="0"/>
        <w:ind w:left="1134" w:hanging="567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alapítványi támogatások, pályázati források,</w:t>
      </w:r>
    </w:p>
    <w:p w:rsidR="001B7674" w:rsidRDefault="001B7674" w:rsidP="00E25DC7">
      <w:pPr>
        <w:pStyle w:val="Szvegtrzsbehzssal"/>
        <w:numPr>
          <w:ilvl w:val="0"/>
          <w:numId w:val="9"/>
        </w:numPr>
        <w:spacing w:after="0"/>
        <w:ind w:left="1134" w:hanging="567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hazai és külföldi szervezetektől kapott támogatás, </w:t>
      </w:r>
    </w:p>
    <w:p w:rsidR="001B7674" w:rsidRDefault="001B7674" w:rsidP="00E25DC7">
      <w:pPr>
        <w:pStyle w:val="Szvegtrzsbehzssal"/>
        <w:numPr>
          <w:ilvl w:val="0"/>
          <w:numId w:val="9"/>
        </w:numPr>
        <w:spacing w:after="0"/>
        <w:ind w:left="1134" w:hanging="567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a rendelkezésre bocsátott vagyontárgyak hozadéka, </w:t>
      </w:r>
    </w:p>
    <w:p w:rsidR="001B7674" w:rsidRDefault="001B7674" w:rsidP="00E25DC7">
      <w:pPr>
        <w:pStyle w:val="Szvegtrzsbehzssal"/>
        <w:numPr>
          <w:ilvl w:val="0"/>
          <w:numId w:val="9"/>
        </w:numPr>
        <w:spacing w:after="0"/>
        <w:ind w:left="1134" w:hanging="567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adományok. </w:t>
      </w:r>
    </w:p>
    <w:p w:rsidR="001B7674" w:rsidRDefault="001B7674" w:rsidP="00E25DC7">
      <w:pPr>
        <w:pStyle w:val="Szvegtrzsbehzssal"/>
        <w:numPr>
          <w:ilvl w:val="0"/>
          <w:numId w:val="7"/>
        </w:numPr>
        <w:spacing w:after="0"/>
        <w:ind w:left="567" w:hanging="567"/>
        <w:contextualSpacing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 nemzetiségi önkormányzat tulajdonát képezi mindaz az ingatlan és ingó vagyon, amelyet jogi személyek, magánszemélyek és természetes személyek bármilyen jogcímen a tulajdonába adtak. </w:t>
      </w:r>
    </w:p>
    <w:p w:rsidR="001B7674" w:rsidRDefault="001B7674" w:rsidP="00E25DC7">
      <w:pPr>
        <w:pStyle w:val="Szvegtrzsbehzssal"/>
        <w:numPr>
          <w:ilvl w:val="0"/>
          <w:numId w:val="7"/>
        </w:numPr>
        <w:spacing w:after="0"/>
        <w:ind w:left="567" w:hanging="567"/>
        <w:contextualSpacing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 nemzetiségi önkormányzat olyan vállalkozásban vehet részt, amelyben a felelőssége nem haladja meg a vagyoni hozzájárulása mértékét. </w:t>
      </w:r>
    </w:p>
    <w:p w:rsidR="001B7674" w:rsidRDefault="001B7674" w:rsidP="00E25DC7">
      <w:pPr>
        <w:pStyle w:val="Szvegtrzsbehzssal"/>
        <w:numPr>
          <w:ilvl w:val="0"/>
          <w:numId w:val="7"/>
        </w:numPr>
        <w:ind w:left="567" w:hanging="567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 nemzetiségi önkormányzatot megillető, döntést igénylő tulajdonosi jogok gyakorlása kizárólag a testület hatáskörébe tartozik. </w:t>
      </w:r>
    </w:p>
    <w:p w:rsidR="001B7674" w:rsidRDefault="001B7674" w:rsidP="001B7674">
      <w:pPr>
        <w:pStyle w:val="Default"/>
        <w:jc w:val="both"/>
        <w:rPr>
          <w:rFonts w:ascii="Garamond" w:hAnsi="Garamond"/>
          <w:b/>
          <w:bCs/>
        </w:rPr>
      </w:pPr>
    </w:p>
    <w:p w:rsidR="004449C2" w:rsidRDefault="004449C2" w:rsidP="004449C2">
      <w:pPr>
        <w:pStyle w:val="Default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VII. Fejezet</w:t>
      </w:r>
    </w:p>
    <w:p w:rsidR="004449C2" w:rsidRDefault="004449C2" w:rsidP="004449C2">
      <w:pPr>
        <w:pStyle w:val="Default"/>
        <w:jc w:val="center"/>
        <w:rPr>
          <w:rFonts w:ascii="Garamond" w:hAnsi="Garamond"/>
        </w:rPr>
      </w:pPr>
    </w:p>
    <w:p w:rsidR="004449C2" w:rsidRDefault="004449C2" w:rsidP="004449C2">
      <w:pPr>
        <w:pStyle w:val="Default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ZÁRÓ RENDELKEZÉSEK</w:t>
      </w:r>
    </w:p>
    <w:p w:rsidR="004449C2" w:rsidRDefault="004449C2" w:rsidP="004449C2">
      <w:pPr>
        <w:pStyle w:val="Default"/>
        <w:jc w:val="center"/>
        <w:rPr>
          <w:rFonts w:ascii="Garamond" w:hAnsi="Garamond"/>
        </w:rPr>
      </w:pPr>
    </w:p>
    <w:p w:rsidR="004449C2" w:rsidRDefault="004449C2" w:rsidP="004449C2">
      <w:pPr>
        <w:pStyle w:val="Default"/>
        <w:spacing w:after="18"/>
        <w:jc w:val="both"/>
        <w:rPr>
          <w:rFonts w:ascii="Garamond" w:hAnsi="Garamond"/>
        </w:rPr>
      </w:pPr>
      <w:r>
        <w:rPr>
          <w:rFonts w:ascii="Garamond" w:hAnsi="Garamond"/>
        </w:rPr>
        <w:t>E szabályzat  2014. október 27. napján lép hatályba., amely egységes szerkezetben tartalmazza annak módosításait, kiegészítéseit, a záradékban foglalt hatályba lépéssel.</w:t>
      </w:r>
    </w:p>
    <w:p w:rsidR="004449C2" w:rsidRDefault="004449C2" w:rsidP="004449C2">
      <w:pPr>
        <w:pStyle w:val="Default"/>
        <w:spacing w:after="18"/>
        <w:jc w:val="both"/>
        <w:rPr>
          <w:rFonts w:ascii="Garamond" w:hAnsi="Garamond"/>
        </w:rPr>
      </w:pPr>
    </w:p>
    <w:p w:rsidR="004449C2" w:rsidRDefault="004449C2" w:rsidP="004449C2">
      <w:pPr>
        <w:pStyle w:val="Default"/>
        <w:spacing w:after="18"/>
        <w:jc w:val="both"/>
        <w:rPr>
          <w:rFonts w:ascii="Garamond" w:hAnsi="Garamond"/>
        </w:rPr>
      </w:pPr>
    </w:p>
    <w:p w:rsidR="004449C2" w:rsidRDefault="004449C2" w:rsidP="004449C2">
      <w:pPr>
        <w:pStyle w:val="Default"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ZÁRADÉK: </w:t>
      </w:r>
    </w:p>
    <w:p w:rsidR="004449C2" w:rsidRDefault="004449C2" w:rsidP="004449C2">
      <w:pPr>
        <w:pStyle w:val="Default"/>
        <w:spacing w:after="18"/>
        <w:jc w:val="both"/>
        <w:rPr>
          <w:rFonts w:ascii="Garamond" w:hAnsi="Garamond"/>
        </w:rPr>
      </w:pPr>
    </w:p>
    <w:p w:rsidR="004449C2" w:rsidRDefault="004449C2" w:rsidP="004449C2">
      <w:pPr>
        <w:pStyle w:val="Default"/>
        <w:spacing w:after="1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Szabályzat  1.) függeléke a nemzetiségi önkormányzat képviselőinek névjegyzékét, a 2.) függeléke a Csanytelek Község Önkormányzata Képviselő-testülete és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Roma Nemzetiségi Önkormányzat Képviselő-testülete között létrejött hatályos Együttműködési Megállapodását tartalmazza, folyamatos cseréléssel.  </w:t>
      </w:r>
    </w:p>
    <w:p w:rsidR="004449C2" w:rsidRDefault="004449C2" w:rsidP="004449C2">
      <w:pPr>
        <w:pStyle w:val="Default"/>
        <w:jc w:val="both"/>
        <w:rPr>
          <w:rFonts w:ascii="Garamond" w:hAnsi="Garamond"/>
        </w:rPr>
      </w:pPr>
    </w:p>
    <w:p w:rsidR="004449C2" w:rsidRDefault="004449C2" w:rsidP="004449C2">
      <w:pPr>
        <w:pStyle w:val="Default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 s a n y t e l e k, 2014. október 27.</w:t>
      </w:r>
    </w:p>
    <w:p w:rsidR="004449C2" w:rsidRDefault="004449C2" w:rsidP="004449C2">
      <w:pPr>
        <w:pStyle w:val="Default"/>
        <w:jc w:val="both"/>
        <w:rPr>
          <w:rFonts w:ascii="Garamond" w:hAnsi="Garamond"/>
        </w:rPr>
      </w:pPr>
    </w:p>
    <w:p w:rsidR="004449C2" w:rsidRDefault="004449C2" w:rsidP="004449C2">
      <w:pPr>
        <w:pStyle w:val="Default"/>
        <w:ind w:firstLine="6521"/>
        <w:jc w:val="both"/>
        <w:rPr>
          <w:rFonts w:ascii="Garamond" w:hAnsi="Garamond"/>
        </w:rPr>
      </w:pPr>
      <w:r>
        <w:rPr>
          <w:rFonts w:ascii="Garamond" w:hAnsi="Garamond"/>
          <w:bCs/>
        </w:rPr>
        <w:t>Rostás László s.k.</w:t>
      </w:r>
    </w:p>
    <w:p w:rsidR="004449C2" w:rsidRDefault="004449C2" w:rsidP="004449C2">
      <w:pPr>
        <w:pStyle w:val="Default"/>
        <w:ind w:firstLine="6521"/>
        <w:jc w:val="both"/>
        <w:rPr>
          <w:rFonts w:ascii="Garamond" w:hAnsi="Garamond"/>
        </w:rPr>
      </w:pPr>
      <w:r>
        <w:rPr>
          <w:rFonts w:ascii="Garamond" w:hAnsi="Garamond"/>
          <w:bCs/>
        </w:rPr>
        <w:t xml:space="preserve">        elnök </w:t>
      </w:r>
    </w:p>
    <w:p w:rsidR="004449C2" w:rsidRDefault="004449C2" w:rsidP="004449C2">
      <w:pPr>
        <w:pStyle w:val="Default"/>
        <w:jc w:val="both"/>
        <w:rPr>
          <w:rFonts w:ascii="Garamond" w:hAnsi="Garamond"/>
          <w:b/>
          <w:bCs/>
        </w:rPr>
      </w:pPr>
    </w:p>
    <w:p w:rsidR="004449C2" w:rsidRDefault="004449C2" w:rsidP="004449C2">
      <w:pPr>
        <w:pStyle w:val="Default"/>
        <w:jc w:val="both"/>
        <w:rPr>
          <w:rFonts w:ascii="Garamond" w:hAnsi="Garamond"/>
          <w:b/>
          <w:bCs/>
        </w:rPr>
      </w:pPr>
    </w:p>
    <w:p w:rsidR="004449C2" w:rsidRDefault="004449C2" w:rsidP="004449C2">
      <w:pPr>
        <w:pStyle w:val="Default"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ZÁRADÉK: </w:t>
      </w:r>
    </w:p>
    <w:p w:rsidR="004449C2" w:rsidRDefault="004449C2" w:rsidP="004449C2">
      <w:pPr>
        <w:pStyle w:val="Default"/>
        <w:spacing w:after="24"/>
        <w:jc w:val="both"/>
        <w:rPr>
          <w:rFonts w:ascii="Garamond" w:hAnsi="Garamond"/>
        </w:rPr>
      </w:pPr>
    </w:p>
    <w:p w:rsidR="004449C2" w:rsidRDefault="004449C2" w:rsidP="004449C2">
      <w:pPr>
        <w:pStyle w:val="Default"/>
        <w:spacing w:after="2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Szervezeti és Működési Szabályzatot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Roma Nemzetiségi Önkormányzat Képviselő-testülete 2/2015. ( I. 30.)  </w:t>
      </w:r>
      <w:proofErr w:type="spellStart"/>
      <w:r>
        <w:rPr>
          <w:rFonts w:ascii="Garamond" w:hAnsi="Garamond"/>
        </w:rPr>
        <w:t>Rökt</w:t>
      </w:r>
      <w:proofErr w:type="spellEnd"/>
      <w:r>
        <w:rPr>
          <w:rFonts w:ascii="Garamond" w:hAnsi="Garamond"/>
        </w:rPr>
        <w:t xml:space="preserve"> határozatával hagyta jóvá.</w:t>
      </w:r>
    </w:p>
    <w:p w:rsidR="004449C2" w:rsidRDefault="004449C2" w:rsidP="004449C2">
      <w:pPr>
        <w:pStyle w:val="Default"/>
        <w:spacing w:after="2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4449C2" w:rsidRDefault="004449C2" w:rsidP="004449C2">
      <w:pPr>
        <w:pStyle w:val="Default"/>
        <w:spacing w:after="24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2015. január 30.</w:t>
      </w:r>
    </w:p>
    <w:p w:rsidR="004449C2" w:rsidRDefault="004449C2" w:rsidP="004449C2">
      <w:pPr>
        <w:pStyle w:val="Default"/>
        <w:spacing w:after="24"/>
        <w:jc w:val="both"/>
        <w:rPr>
          <w:rFonts w:ascii="Garamond" w:hAnsi="Garamond"/>
        </w:rPr>
      </w:pPr>
    </w:p>
    <w:p w:rsidR="004449C2" w:rsidRDefault="004449C2" w:rsidP="004449C2">
      <w:pPr>
        <w:pStyle w:val="Default"/>
        <w:spacing w:after="24"/>
        <w:jc w:val="both"/>
        <w:rPr>
          <w:rFonts w:ascii="Garamond" w:hAnsi="Garamond"/>
        </w:rPr>
      </w:pPr>
    </w:p>
    <w:p w:rsidR="004449C2" w:rsidRDefault="004449C2" w:rsidP="004449C2">
      <w:pPr>
        <w:pStyle w:val="Default"/>
        <w:spacing w:after="24"/>
        <w:jc w:val="both"/>
        <w:rPr>
          <w:rFonts w:ascii="Garamond" w:hAnsi="Garamond"/>
        </w:rPr>
      </w:pPr>
    </w:p>
    <w:p w:rsidR="004449C2" w:rsidRDefault="004449C2" w:rsidP="004449C2">
      <w:pPr>
        <w:pStyle w:val="Default"/>
        <w:spacing w:after="2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Rostás László elnök s.k.</w:t>
      </w:r>
    </w:p>
    <w:p w:rsidR="004449C2" w:rsidRDefault="004449C2" w:rsidP="004449C2">
      <w:pPr>
        <w:pStyle w:val="Default"/>
        <w:spacing w:after="24"/>
        <w:jc w:val="both"/>
        <w:rPr>
          <w:rFonts w:ascii="Garamond" w:hAnsi="Garamond"/>
          <w:b/>
          <w:u w:val="single"/>
        </w:rPr>
      </w:pPr>
    </w:p>
    <w:p w:rsidR="004449C2" w:rsidRDefault="004449C2" w:rsidP="004449C2">
      <w:pPr>
        <w:spacing w:after="160" w:line="259" w:lineRule="auto"/>
        <w:rPr>
          <w:rFonts w:ascii="Garamond" w:hAnsi="Garamond"/>
          <w:b/>
          <w:bCs/>
        </w:rPr>
      </w:pPr>
    </w:p>
    <w:p w:rsidR="001B7674" w:rsidRPr="004D615C" w:rsidRDefault="001B7674" w:rsidP="004D615C">
      <w:pPr>
        <w:spacing w:after="160" w:line="259" w:lineRule="auto"/>
        <w:rPr>
          <w:rFonts w:ascii="Garamond" w:eastAsia="Calibri" w:hAnsi="Garamond"/>
          <w:b/>
          <w:bCs/>
          <w:color w:val="000000"/>
          <w:sz w:val="22"/>
          <w:szCs w:val="22"/>
        </w:rPr>
      </w:pPr>
      <w:r w:rsidRPr="004449C2">
        <w:rPr>
          <w:rFonts w:ascii="Garamond" w:hAnsi="Garamond"/>
          <w:b/>
          <w:sz w:val="22"/>
          <w:szCs w:val="22"/>
          <w:u w:val="single"/>
        </w:rPr>
        <w:t>ZÁRADÉK:</w:t>
      </w:r>
    </w:p>
    <w:p w:rsidR="001B7674" w:rsidRDefault="00557846" w:rsidP="001B7674">
      <w:pPr>
        <w:pStyle w:val="Default"/>
        <w:spacing w:after="24"/>
        <w:jc w:val="both"/>
        <w:rPr>
          <w:rFonts w:ascii="Garamond" w:hAnsi="Garamond"/>
        </w:rPr>
      </w:pPr>
      <w:r>
        <w:rPr>
          <w:rFonts w:ascii="Garamond" w:hAnsi="Garamond"/>
        </w:rPr>
        <w:t>E</w:t>
      </w:r>
      <w:r w:rsidR="001B7674">
        <w:rPr>
          <w:rFonts w:ascii="Garamond" w:hAnsi="Garamond"/>
        </w:rPr>
        <w:t xml:space="preserve"> Szervezeti és Működési Szabályzat 1. módosítását</w:t>
      </w:r>
      <w:r>
        <w:rPr>
          <w:rFonts w:ascii="Garamond" w:hAnsi="Garamond"/>
        </w:rPr>
        <w:t xml:space="preserve"> (kormányzati funkcióval való kiegészítését) </w:t>
      </w:r>
      <w:r w:rsidR="001B7674">
        <w:rPr>
          <w:rFonts w:ascii="Garamond" w:hAnsi="Garamond"/>
        </w:rPr>
        <w:t xml:space="preserve"> a </w:t>
      </w:r>
      <w:proofErr w:type="spellStart"/>
      <w:r w:rsidR="001B7674">
        <w:rPr>
          <w:rFonts w:ascii="Garamond" w:hAnsi="Garamond"/>
        </w:rPr>
        <w:t>Csanyteleki</w:t>
      </w:r>
      <w:proofErr w:type="spellEnd"/>
      <w:r w:rsidR="001B7674">
        <w:rPr>
          <w:rFonts w:ascii="Garamond" w:hAnsi="Garamond"/>
        </w:rPr>
        <w:t xml:space="preserve"> Roma Nemzetiségi Önkormányzat Képviselő-testülete a  10/2017. (XI. 22.) </w:t>
      </w:r>
      <w:proofErr w:type="spellStart"/>
      <w:r w:rsidR="001B7674">
        <w:rPr>
          <w:rFonts w:ascii="Garamond" w:hAnsi="Garamond"/>
        </w:rPr>
        <w:t>Rökt</w:t>
      </w:r>
      <w:proofErr w:type="spellEnd"/>
      <w:r w:rsidR="001B7674">
        <w:rPr>
          <w:rFonts w:ascii="Garamond" w:hAnsi="Garamond"/>
        </w:rPr>
        <w:t xml:space="preserve"> határozatával hagyta jóvá.  A dokumentum 2017. december 01. napján lép hatályba.</w:t>
      </w:r>
    </w:p>
    <w:p w:rsidR="001B7674" w:rsidRDefault="001B7674" w:rsidP="001B7674">
      <w:pPr>
        <w:pStyle w:val="Default"/>
        <w:spacing w:after="24"/>
        <w:jc w:val="both"/>
        <w:rPr>
          <w:rFonts w:ascii="Garamond" w:hAnsi="Garamond"/>
        </w:rPr>
      </w:pPr>
    </w:p>
    <w:p w:rsidR="001B7674" w:rsidRDefault="001B7674" w:rsidP="001B7674">
      <w:pPr>
        <w:pStyle w:val="Default"/>
        <w:spacing w:after="24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2017. november 22.</w:t>
      </w:r>
    </w:p>
    <w:p w:rsidR="001B7674" w:rsidRDefault="001B7674" w:rsidP="001B7674">
      <w:pPr>
        <w:pStyle w:val="Default"/>
        <w:ind w:firstLine="6521"/>
        <w:jc w:val="both"/>
        <w:rPr>
          <w:rFonts w:ascii="Garamond" w:hAnsi="Garamond"/>
          <w:bCs/>
        </w:rPr>
      </w:pPr>
    </w:p>
    <w:p w:rsidR="001B7674" w:rsidRPr="004D615C" w:rsidRDefault="001B7674" w:rsidP="00BC52CC">
      <w:pPr>
        <w:pStyle w:val="Default"/>
        <w:ind w:left="6372"/>
        <w:jc w:val="both"/>
        <w:rPr>
          <w:rFonts w:ascii="Garamond" w:hAnsi="Garamond"/>
        </w:rPr>
      </w:pPr>
      <w:r>
        <w:rPr>
          <w:rFonts w:ascii="Garamond" w:hAnsi="Garamond"/>
          <w:bCs/>
        </w:rPr>
        <w:t>Rostás László</w:t>
      </w:r>
      <w:r w:rsidR="00E86D89">
        <w:rPr>
          <w:rFonts w:ascii="Garamond" w:hAnsi="Garamond"/>
          <w:bCs/>
        </w:rPr>
        <w:t xml:space="preserve"> s.k.</w:t>
      </w:r>
      <w:r w:rsidR="00BC52CC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 xml:space="preserve"> elnök </w:t>
      </w:r>
    </w:p>
    <w:p w:rsidR="001B7674" w:rsidRDefault="001B7674" w:rsidP="001B7674">
      <w:pPr>
        <w:pStyle w:val="Default"/>
        <w:ind w:firstLine="6521"/>
        <w:jc w:val="both"/>
        <w:rPr>
          <w:rFonts w:ascii="Garamond" w:hAnsi="Garamond"/>
          <w:bCs/>
        </w:rPr>
      </w:pPr>
    </w:p>
    <w:p w:rsidR="001B7674" w:rsidRDefault="001B7674" w:rsidP="001B7674">
      <w:pPr>
        <w:pStyle w:val="Default"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ZÁRADÉK:</w:t>
      </w:r>
    </w:p>
    <w:p w:rsidR="001B7674" w:rsidRDefault="001B7674" w:rsidP="001B7674">
      <w:pPr>
        <w:pStyle w:val="Default"/>
        <w:jc w:val="both"/>
        <w:rPr>
          <w:rFonts w:ascii="Garamond" w:hAnsi="Garamond"/>
          <w:b/>
          <w:bCs/>
          <w:u w:val="single"/>
        </w:rPr>
      </w:pPr>
    </w:p>
    <w:p w:rsidR="001B7674" w:rsidRDefault="00557846" w:rsidP="001B7674">
      <w:pPr>
        <w:pStyle w:val="Default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E</w:t>
      </w:r>
      <w:r w:rsidR="001B7674">
        <w:rPr>
          <w:rFonts w:ascii="Garamond" w:hAnsi="Garamond"/>
          <w:bCs/>
        </w:rPr>
        <w:t xml:space="preserve"> Szervezeti és Működési Szabályzat 2.) függelékkel (Együttműködési Megállapodással) való kiegészítését a </w:t>
      </w:r>
      <w:proofErr w:type="spellStart"/>
      <w:r w:rsidR="001B7674">
        <w:rPr>
          <w:rFonts w:ascii="Garamond" w:hAnsi="Garamond"/>
          <w:bCs/>
        </w:rPr>
        <w:t>Csanyteleki</w:t>
      </w:r>
      <w:proofErr w:type="spellEnd"/>
      <w:r w:rsidR="001B7674">
        <w:rPr>
          <w:rFonts w:ascii="Garamond" w:hAnsi="Garamond"/>
          <w:bCs/>
        </w:rPr>
        <w:t xml:space="preserve"> Roma Nemzetiségi Önkormányzat Képviselő-testülete az 1/2019. (I. 25.) </w:t>
      </w:r>
      <w:proofErr w:type="spellStart"/>
      <w:r w:rsidR="001B7674">
        <w:rPr>
          <w:rFonts w:ascii="Garamond" w:hAnsi="Garamond"/>
          <w:bCs/>
        </w:rPr>
        <w:t>Rökt</w:t>
      </w:r>
      <w:proofErr w:type="spellEnd"/>
      <w:r w:rsidR="001B7674">
        <w:rPr>
          <w:rFonts w:ascii="Garamond" w:hAnsi="Garamond"/>
          <w:bCs/>
        </w:rPr>
        <w:t xml:space="preserve"> határozatával hagyta jóvá, amely 2019. február 01. napjával lép hatályba.</w:t>
      </w:r>
    </w:p>
    <w:p w:rsidR="001B7674" w:rsidRDefault="001B7674" w:rsidP="001B7674">
      <w:pPr>
        <w:pStyle w:val="Default"/>
        <w:jc w:val="both"/>
        <w:rPr>
          <w:rFonts w:ascii="Garamond" w:hAnsi="Garamond"/>
          <w:bCs/>
        </w:rPr>
      </w:pPr>
    </w:p>
    <w:p w:rsidR="001B7674" w:rsidRDefault="001B7674" w:rsidP="001B7674">
      <w:pPr>
        <w:pStyle w:val="Default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 s a n y t e l e k, 2019. január 31.</w:t>
      </w:r>
    </w:p>
    <w:p w:rsidR="001B7674" w:rsidRDefault="001B7674" w:rsidP="001B7674">
      <w:pPr>
        <w:pStyle w:val="Default"/>
        <w:jc w:val="both"/>
        <w:rPr>
          <w:rFonts w:ascii="Garamond" w:hAnsi="Garamond"/>
          <w:bCs/>
        </w:rPr>
      </w:pPr>
    </w:p>
    <w:p w:rsidR="004E4FD9" w:rsidRPr="00C60F54" w:rsidRDefault="001B7674" w:rsidP="004E4FD9">
      <w:pPr>
        <w:pStyle w:val="Default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Rostás László elnö</w:t>
      </w:r>
      <w:r w:rsidR="004E4FD9">
        <w:rPr>
          <w:rFonts w:ascii="Garamond" w:hAnsi="Garamond"/>
          <w:bCs/>
        </w:rPr>
        <w:t>k</w:t>
      </w:r>
      <w:r w:rsidR="00E86D89">
        <w:rPr>
          <w:rFonts w:ascii="Garamond" w:hAnsi="Garamond"/>
          <w:bCs/>
        </w:rPr>
        <w:t xml:space="preserve"> s.k.</w:t>
      </w:r>
      <w:r w:rsidR="00E15598">
        <w:rPr>
          <w:rFonts w:ascii="Garamond" w:hAnsi="Garamond"/>
          <w:b/>
          <w:bCs/>
          <w:u w:val="single"/>
        </w:rPr>
        <w:br/>
      </w:r>
      <w:r w:rsidR="004E4FD9">
        <w:rPr>
          <w:rFonts w:ascii="Garamond" w:hAnsi="Garamond"/>
          <w:b/>
          <w:bCs/>
          <w:u w:val="single"/>
        </w:rPr>
        <w:t xml:space="preserve">ZÁRADÉK: </w:t>
      </w:r>
    </w:p>
    <w:p w:rsidR="001B7674" w:rsidRDefault="001B7674" w:rsidP="001B7674">
      <w:pPr>
        <w:pStyle w:val="Default"/>
        <w:spacing w:after="24"/>
        <w:jc w:val="both"/>
        <w:rPr>
          <w:rFonts w:ascii="Garamond" w:hAnsi="Garamond"/>
        </w:rPr>
      </w:pPr>
    </w:p>
    <w:p w:rsidR="004E4FD9" w:rsidRDefault="004E4FD9" w:rsidP="004E4FD9">
      <w:pPr>
        <w:pStyle w:val="Default"/>
        <w:spacing w:after="2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Szervezeti és Működési Szabályzat </w:t>
      </w:r>
      <w:r w:rsidR="00474983">
        <w:rPr>
          <w:rFonts w:ascii="Garamond" w:hAnsi="Garamond"/>
        </w:rPr>
        <w:t>3</w:t>
      </w:r>
      <w:r>
        <w:rPr>
          <w:rFonts w:ascii="Garamond" w:hAnsi="Garamond"/>
        </w:rPr>
        <w:t xml:space="preserve">. módosítását (kormányzati funkcióval való kiegészítését) 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Roma Nemzetiségi Önkormányzat Képviselő-testülete </w:t>
      </w:r>
      <w:r w:rsidR="00E15598">
        <w:rPr>
          <w:rFonts w:ascii="Garamond" w:hAnsi="Garamond"/>
        </w:rPr>
        <w:t>a  6</w:t>
      </w:r>
      <w:r>
        <w:rPr>
          <w:rFonts w:ascii="Garamond" w:hAnsi="Garamond"/>
        </w:rPr>
        <w:t xml:space="preserve">/2019. (IX. 27.) </w:t>
      </w:r>
      <w:proofErr w:type="spellStart"/>
      <w:r>
        <w:rPr>
          <w:rFonts w:ascii="Garamond" w:hAnsi="Garamond"/>
        </w:rPr>
        <w:t>Rökt</w:t>
      </w:r>
      <w:proofErr w:type="spellEnd"/>
      <w:r>
        <w:rPr>
          <w:rFonts w:ascii="Garamond" w:hAnsi="Garamond"/>
        </w:rPr>
        <w:t xml:space="preserve"> határozatával hagyta jóvá.  A dokumentum 2019. október 01. napján lép hatályba.</w:t>
      </w:r>
    </w:p>
    <w:p w:rsidR="004E4FD9" w:rsidRDefault="004E4FD9" w:rsidP="004E4FD9">
      <w:pPr>
        <w:pStyle w:val="Default"/>
        <w:spacing w:after="24"/>
        <w:jc w:val="both"/>
        <w:rPr>
          <w:rFonts w:ascii="Garamond" w:hAnsi="Garamond"/>
        </w:rPr>
      </w:pPr>
    </w:p>
    <w:p w:rsidR="004E4FD9" w:rsidRDefault="004E4FD9" w:rsidP="004E4FD9">
      <w:pPr>
        <w:pStyle w:val="Default"/>
        <w:spacing w:after="24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2019. szeptember 27.</w:t>
      </w:r>
    </w:p>
    <w:p w:rsidR="004E4FD9" w:rsidRDefault="004E4FD9" w:rsidP="004E4FD9">
      <w:pPr>
        <w:pStyle w:val="Default"/>
        <w:ind w:firstLine="6521"/>
        <w:jc w:val="both"/>
        <w:rPr>
          <w:rFonts w:ascii="Garamond" w:hAnsi="Garamond"/>
          <w:bCs/>
        </w:rPr>
      </w:pPr>
    </w:p>
    <w:p w:rsidR="001B7674" w:rsidRDefault="004E4FD9" w:rsidP="00E335A0">
      <w:pPr>
        <w:pStyle w:val="Default"/>
        <w:ind w:firstLine="6521"/>
        <w:jc w:val="both"/>
        <w:rPr>
          <w:rFonts w:ascii="Garamond" w:hAnsi="Garamond"/>
        </w:rPr>
      </w:pPr>
      <w:r>
        <w:rPr>
          <w:rFonts w:ascii="Garamond" w:hAnsi="Garamond"/>
          <w:bCs/>
        </w:rPr>
        <w:t>Rostás László elnö</w:t>
      </w:r>
      <w:r w:rsidR="00E1628E">
        <w:rPr>
          <w:rFonts w:ascii="Garamond" w:hAnsi="Garamond"/>
          <w:bCs/>
        </w:rPr>
        <w:t>k</w:t>
      </w:r>
      <w:r w:rsidR="006839FC">
        <w:rPr>
          <w:rFonts w:ascii="Garamond" w:hAnsi="Garamond"/>
          <w:bCs/>
        </w:rPr>
        <w:t xml:space="preserve"> </w:t>
      </w:r>
      <w:proofErr w:type="spellStart"/>
      <w:r w:rsidR="006839FC">
        <w:rPr>
          <w:rFonts w:ascii="Garamond" w:hAnsi="Garamond"/>
          <w:bCs/>
        </w:rPr>
        <w:t>sk</w:t>
      </w:r>
      <w:proofErr w:type="spellEnd"/>
      <w:r w:rsidR="006839FC">
        <w:rPr>
          <w:rFonts w:ascii="Garamond" w:hAnsi="Garamond"/>
          <w:bCs/>
        </w:rPr>
        <w:t>.</w:t>
      </w:r>
    </w:p>
    <w:p w:rsidR="001B7674" w:rsidRDefault="001B7674" w:rsidP="001B7674">
      <w:pPr>
        <w:ind w:left="1065"/>
        <w:jc w:val="both"/>
        <w:rPr>
          <w:rFonts w:ascii="Garamond" w:hAnsi="Garamond"/>
          <w:sz w:val="24"/>
        </w:rPr>
      </w:pPr>
    </w:p>
    <w:p w:rsidR="00E15598" w:rsidRDefault="00E15598" w:rsidP="00E15598">
      <w:pPr>
        <w:pStyle w:val="Default"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ZÁRADÉK: </w:t>
      </w:r>
    </w:p>
    <w:p w:rsidR="00E15598" w:rsidRDefault="00E15598" w:rsidP="00E15598">
      <w:pPr>
        <w:pStyle w:val="Default"/>
        <w:spacing w:after="24"/>
        <w:jc w:val="both"/>
        <w:rPr>
          <w:rFonts w:ascii="Garamond" w:hAnsi="Garamond"/>
        </w:rPr>
      </w:pPr>
    </w:p>
    <w:p w:rsidR="00E15598" w:rsidRDefault="00E15598" w:rsidP="00E15598">
      <w:pPr>
        <w:pStyle w:val="Default"/>
        <w:spacing w:after="2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Szervezeti és Működési Szabályzat </w:t>
      </w:r>
      <w:r w:rsidR="00474983">
        <w:rPr>
          <w:rFonts w:ascii="Garamond" w:hAnsi="Garamond"/>
        </w:rPr>
        <w:t>4</w:t>
      </w:r>
      <w:r>
        <w:rPr>
          <w:rFonts w:ascii="Garamond" w:hAnsi="Garamond"/>
        </w:rPr>
        <w:t xml:space="preserve">. módosítását 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Roma Nemzetiségi Önkormányzat Képviselő-testülete a  </w:t>
      </w:r>
      <w:r w:rsidR="00894B3E">
        <w:rPr>
          <w:rFonts w:ascii="Garamond" w:hAnsi="Garamond"/>
        </w:rPr>
        <w:t>10/2019. (X. 21</w:t>
      </w:r>
      <w:r>
        <w:rPr>
          <w:rFonts w:ascii="Garamond" w:hAnsi="Garamond"/>
        </w:rPr>
        <w:t xml:space="preserve">.) </w:t>
      </w:r>
      <w:proofErr w:type="spellStart"/>
      <w:r>
        <w:rPr>
          <w:rFonts w:ascii="Garamond" w:hAnsi="Garamond"/>
        </w:rPr>
        <w:t>Rökt</w:t>
      </w:r>
      <w:proofErr w:type="spellEnd"/>
      <w:r>
        <w:rPr>
          <w:rFonts w:ascii="Garamond" w:hAnsi="Garamond"/>
        </w:rPr>
        <w:t xml:space="preserve"> határozatával hagyta jóvá.  A dokumentum 2019. október </w:t>
      </w:r>
      <w:r w:rsidR="00850FDB">
        <w:rPr>
          <w:rFonts w:ascii="Garamond" w:hAnsi="Garamond"/>
        </w:rPr>
        <w:t xml:space="preserve"> 21. </w:t>
      </w:r>
      <w:r>
        <w:rPr>
          <w:rFonts w:ascii="Garamond" w:hAnsi="Garamond"/>
        </w:rPr>
        <w:t>napján lép hatályba.</w:t>
      </w:r>
    </w:p>
    <w:p w:rsidR="00E15598" w:rsidRDefault="00E15598" w:rsidP="00E15598">
      <w:pPr>
        <w:pStyle w:val="Default"/>
        <w:spacing w:after="24"/>
        <w:jc w:val="both"/>
        <w:rPr>
          <w:rFonts w:ascii="Garamond" w:hAnsi="Garamond"/>
        </w:rPr>
      </w:pPr>
    </w:p>
    <w:p w:rsidR="00E15598" w:rsidRDefault="00E15598" w:rsidP="00E15598">
      <w:pPr>
        <w:pStyle w:val="Default"/>
        <w:spacing w:after="2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</w:t>
      </w:r>
      <w:r w:rsidR="00894B3E">
        <w:rPr>
          <w:rFonts w:ascii="Garamond" w:hAnsi="Garamond"/>
        </w:rPr>
        <w:t>a n y t e l e k, 2019. október 21.</w:t>
      </w:r>
    </w:p>
    <w:p w:rsidR="00E15598" w:rsidRDefault="00E15598" w:rsidP="00E15598">
      <w:pPr>
        <w:pStyle w:val="Default"/>
        <w:ind w:firstLine="6521"/>
        <w:jc w:val="both"/>
        <w:rPr>
          <w:rFonts w:ascii="Garamond" w:hAnsi="Garamond"/>
          <w:bCs/>
        </w:rPr>
      </w:pPr>
    </w:p>
    <w:p w:rsidR="00E15598" w:rsidRDefault="00E15598" w:rsidP="00E15598">
      <w:pPr>
        <w:pStyle w:val="Default"/>
        <w:ind w:firstLine="6521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Rostás László elnök</w:t>
      </w:r>
      <w:r w:rsidR="00850FDB">
        <w:rPr>
          <w:rFonts w:ascii="Garamond" w:hAnsi="Garamond"/>
          <w:bCs/>
        </w:rPr>
        <w:t xml:space="preserve"> </w:t>
      </w:r>
      <w:proofErr w:type="spellStart"/>
      <w:r w:rsidR="00850FDB">
        <w:rPr>
          <w:rFonts w:ascii="Garamond" w:hAnsi="Garamond"/>
          <w:bCs/>
        </w:rPr>
        <w:t>sk</w:t>
      </w:r>
      <w:proofErr w:type="spellEnd"/>
      <w:r w:rsidR="00850FDB">
        <w:rPr>
          <w:rFonts w:ascii="Garamond" w:hAnsi="Garamond"/>
          <w:bCs/>
        </w:rPr>
        <w:t>.</w:t>
      </w:r>
    </w:p>
    <w:p w:rsidR="00850FDB" w:rsidRDefault="00850FDB" w:rsidP="004C4E48">
      <w:pPr>
        <w:pStyle w:val="Default"/>
        <w:jc w:val="both"/>
        <w:rPr>
          <w:rFonts w:ascii="Garamond" w:hAnsi="Garamond"/>
          <w:bCs/>
        </w:rPr>
      </w:pPr>
    </w:p>
    <w:p w:rsidR="00850FDB" w:rsidRDefault="00850FDB" w:rsidP="00850FDB">
      <w:pPr>
        <w:pStyle w:val="Default"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ZÁRADÉK: </w:t>
      </w:r>
    </w:p>
    <w:p w:rsidR="00850FDB" w:rsidRDefault="00850FDB" w:rsidP="00850FDB">
      <w:pPr>
        <w:pStyle w:val="Default"/>
        <w:spacing w:after="24"/>
        <w:jc w:val="both"/>
        <w:rPr>
          <w:rFonts w:ascii="Garamond" w:hAnsi="Garamond"/>
        </w:rPr>
      </w:pPr>
    </w:p>
    <w:p w:rsidR="00850FDB" w:rsidRDefault="00850FDB" w:rsidP="00850FDB">
      <w:pPr>
        <w:pStyle w:val="Default"/>
        <w:spacing w:after="2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Szervezeti és Működési Szabályzat </w:t>
      </w:r>
      <w:r w:rsidR="00474983">
        <w:rPr>
          <w:rFonts w:ascii="Garamond" w:hAnsi="Garamond"/>
        </w:rPr>
        <w:t>5</w:t>
      </w:r>
      <w:r>
        <w:rPr>
          <w:rFonts w:ascii="Garamond" w:hAnsi="Garamond"/>
        </w:rPr>
        <w:t xml:space="preserve">. módosítását 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Roma Nemzetiségi Önkormányzat Képviselő-testülete a  </w:t>
      </w:r>
      <w:r w:rsidR="00474983">
        <w:rPr>
          <w:rFonts w:ascii="Garamond" w:hAnsi="Garamond"/>
        </w:rPr>
        <w:t xml:space="preserve">  </w:t>
      </w:r>
      <w:r w:rsidR="00C07537">
        <w:rPr>
          <w:rFonts w:ascii="Garamond" w:hAnsi="Garamond"/>
        </w:rPr>
        <w:t>1</w:t>
      </w:r>
      <w:r>
        <w:rPr>
          <w:rFonts w:ascii="Garamond" w:hAnsi="Garamond"/>
        </w:rPr>
        <w:t>/20</w:t>
      </w:r>
      <w:r w:rsidR="00474983">
        <w:rPr>
          <w:rFonts w:ascii="Garamond" w:hAnsi="Garamond"/>
        </w:rPr>
        <w:t>20</w:t>
      </w:r>
      <w:r>
        <w:rPr>
          <w:rFonts w:ascii="Garamond" w:hAnsi="Garamond"/>
        </w:rPr>
        <w:t>. (</w:t>
      </w:r>
      <w:r w:rsidR="00474983">
        <w:rPr>
          <w:rFonts w:ascii="Garamond" w:hAnsi="Garamond"/>
        </w:rPr>
        <w:t>I.</w:t>
      </w:r>
      <w:r>
        <w:rPr>
          <w:rFonts w:ascii="Garamond" w:hAnsi="Garamond"/>
        </w:rPr>
        <w:t xml:space="preserve"> </w:t>
      </w:r>
      <w:r w:rsidR="00474983">
        <w:rPr>
          <w:rFonts w:ascii="Garamond" w:hAnsi="Garamond"/>
        </w:rPr>
        <w:t>31</w:t>
      </w:r>
      <w:r>
        <w:rPr>
          <w:rFonts w:ascii="Garamond" w:hAnsi="Garamond"/>
        </w:rPr>
        <w:t xml:space="preserve">.) </w:t>
      </w:r>
      <w:proofErr w:type="spellStart"/>
      <w:r>
        <w:rPr>
          <w:rFonts w:ascii="Garamond" w:hAnsi="Garamond"/>
        </w:rPr>
        <w:t>Rökt</w:t>
      </w:r>
      <w:proofErr w:type="spellEnd"/>
      <w:r>
        <w:rPr>
          <w:rFonts w:ascii="Garamond" w:hAnsi="Garamond"/>
        </w:rPr>
        <w:t xml:space="preserve"> határozatával hagyta jóvá..  E dokumentum 2020. február 01. napján lép hatályba.</w:t>
      </w:r>
    </w:p>
    <w:p w:rsidR="00850FDB" w:rsidRDefault="00850FDB" w:rsidP="00850FDB">
      <w:pPr>
        <w:pStyle w:val="Default"/>
        <w:spacing w:after="24"/>
        <w:jc w:val="both"/>
        <w:rPr>
          <w:rFonts w:ascii="Garamond" w:hAnsi="Garamond"/>
        </w:rPr>
      </w:pPr>
    </w:p>
    <w:p w:rsidR="00850FDB" w:rsidRDefault="00850FDB" w:rsidP="00850FDB">
      <w:pPr>
        <w:pStyle w:val="Default"/>
        <w:spacing w:after="24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474983">
        <w:rPr>
          <w:rFonts w:ascii="Garamond" w:hAnsi="Garamond"/>
        </w:rPr>
        <w:t>20. január 31.</w:t>
      </w:r>
    </w:p>
    <w:p w:rsidR="00850FDB" w:rsidRDefault="00850FDB" w:rsidP="00850FDB">
      <w:pPr>
        <w:pStyle w:val="Default"/>
        <w:ind w:firstLine="6521"/>
        <w:jc w:val="both"/>
        <w:rPr>
          <w:rFonts w:ascii="Garamond" w:hAnsi="Garamond"/>
          <w:bCs/>
        </w:rPr>
      </w:pPr>
    </w:p>
    <w:p w:rsidR="00850FDB" w:rsidRPr="004D615C" w:rsidRDefault="00850FDB" w:rsidP="004D615C">
      <w:pPr>
        <w:pStyle w:val="Default"/>
        <w:ind w:firstLine="6521"/>
        <w:jc w:val="both"/>
        <w:rPr>
          <w:rFonts w:ascii="Garamond" w:hAnsi="Garamond"/>
        </w:rPr>
      </w:pPr>
      <w:r>
        <w:rPr>
          <w:rFonts w:ascii="Garamond" w:hAnsi="Garamond"/>
          <w:bCs/>
        </w:rPr>
        <w:t>Rostás László eln</w:t>
      </w:r>
      <w:r w:rsidR="004D615C">
        <w:rPr>
          <w:rFonts w:ascii="Garamond" w:hAnsi="Garamond"/>
          <w:bCs/>
        </w:rPr>
        <w:t>ök</w:t>
      </w:r>
      <w:r w:rsidR="003958C1">
        <w:rPr>
          <w:rFonts w:ascii="Garamond" w:hAnsi="Garamond"/>
          <w:bCs/>
        </w:rPr>
        <w:t xml:space="preserve"> s.k.</w:t>
      </w:r>
    </w:p>
    <w:p w:rsidR="00850FDB" w:rsidRDefault="00850FDB" w:rsidP="00850FDB">
      <w:pPr>
        <w:pStyle w:val="Default"/>
        <w:jc w:val="both"/>
        <w:rPr>
          <w:rFonts w:ascii="Garamond" w:hAnsi="Garamond"/>
        </w:rPr>
      </w:pPr>
    </w:p>
    <w:p w:rsidR="001B7674" w:rsidRDefault="001B7674" w:rsidP="001B7674">
      <w:pPr>
        <w:pStyle w:val="Szvegtrzsbehzssal"/>
        <w:jc w:val="both"/>
        <w:rPr>
          <w:rFonts w:ascii="Garamond" w:hAnsi="Garamond"/>
          <w:sz w:val="24"/>
        </w:rPr>
      </w:pPr>
    </w:p>
    <w:p w:rsidR="003958C1" w:rsidRDefault="003958C1" w:rsidP="003958C1">
      <w:pPr>
        <w:pStyle w:val="Default"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ZÁRADÉK: </w:t>
      </w:r>
    </w:p>
    <w:p w:rsidR="003958C1" w:rsidRDefault="003958C1" w:rsidP="003958C1">
      <w:pPr>
        <w:pStyle w:val="Default"/>
        <w:spacing w:after="24"/>
        <w:jc w:val="both"/>
        <w:rPr>
          <w:rFonts w:ascii="Garamond" w:hAnsi="Garamond"/>
        </w:rPr>
      </w:pPr>
    </w:p>
    <w:p w:rsidR="003958C1" w:rsidRDefault="003958C1" w:rsidP="003958C1">
      <w:pPr>
        <w:pStyle w:val="Default"/>
        <w:spacing w:after="2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Szervezeti és Működési Szabályzat 6. módosítását 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Roma Nemzetiségi Önkormányzat Elnöke    /2020. (V.. 27.) </w:t>
      </w:r>
      <w:proofErr w:type="spellStart"/>
      <w:r>
        <w:rPr>
          <w:rFonts w:ascii="Garamond" w:hAnsi="Garamond"/>
        </w:rPr>
        <w:t>Rökt</w:t>
      </w:r>
      <w:proofErr w:type="spellEnd"/>
      <w:r>
        <w:rPr>
          <w:rFonts w:ascii="Garamond" w:hAnsi="Garamond"/>
        </w:rPr>
        <w:t xml:space="preserve"> Elnöki határozatával hagyta jóvá..  E dokumentum 2020</w:t>
      </w:r>
      <w:r w:rsidR="00FD7387">
        <w:rPr>
          <w:rFonts w:ascii="Garamond" w:hAnsi="Garamond"/>
        </w:rPr>
        <w:t xml:space="preserve">0. június </w:t>
      </w:r>
      <w:r>
        <w:rPr>
          <w:rFonts w:ascii="Garamond" w:hAnsi="Garamond"/>
        </w:rPr>
        <w:t>0</w:t>
      </w:r>
      <w:r w:rsidR="00FD7387">
        <w:rPr>
          <w:rFonts w:ascii="Garamond" w:hAnsi="Garamond"/>
        </w:rPr>
        <w:t>4</w:t>
      </w:r>
      <w:r>
        <w:rPr>
          <w:rFonts w:ascii="Garamond" w:hAnsi="Garamond"/>
        </w:rPr>
        <w:t>. napján lép hatályba.</w:t>
      </w:r>
    </w:p>
    <w:p w:rsidR="003958C1" w:rsidRDefault="003958C1" w:rsidP="003958C1">
      <w:pPr>
        <w:pStyle w:val="Default"/>
        <w:spacing w:after="24"/>
        <w:jc w:val="both"/>
        <w:rPr>
          <w:rFonts w:ascii="Garamond" w:hAnsi="Garamond"/>
        </w:rPr>
      </w:pPr>
    </w:p>
    <w:p w:rsidR="003958C1" w:rsidRDefault="003958C1" w:rsidP="003958C1">
      <w:pPr>
        <w:pStyle w:val="Default"/>
        <w:spacing w:after="2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2020. május 27. </w:t>
      </w:r>
    </w:p>
    <w:p w:rsidR="003958C1" w:rsidRDefault="003958C1" w:rsidP="003958C1">
      <w:pPr>
        <w:pStyle w:val="Default"/>
        <w:ind w:firstLine="6521"/>
        <w:jc w:val="both"/>
        <w:rPr>
          <w:rFonts w:ascii="Garamond" w:hAnsi="Garamond"/>
          <w:bCs/>
        </w:rPr>
      </w:pPr>
    </w:p>
    <w:p w:rsidR="003958C1" w:rsidRPr="004D615C" w:rsidRDefault="003958C1" w:rsidP="003958C1">
      <w:pPr>
        <w:pStyle w:val="Default"/>
        <w:ind w:firstLine="6521"/>
        <w:jc w:val="both"/>
        <w:rPr>
          <w:rFonts w:ascii="Garamond" w:hAnsi="Garamond"/>
        </w:rPr>
      </w:pPr>
      <w:r>
        <w:rPr>
          <w:rFonts w:ascii="Garamond" w:hAnsi="Garamond"/>
          <w:bCs/>
        </w:rPr>
        <w:t>Rostás László elnök</w:t>
      </w:r>
    </w:p>
    <w:p w:rsidR="003958C1" w:rsidRDefault="003958C1" w:rsidP="003958C1">
      <w:pPr>
        <w:pStyle w:val="Default"/>
        <w:jc w:val="both"/>
        <w:rPr>
          <w:rFonts w:ascii="Garamond" w:hAnsi="Garamond"/>
        </w:rPr>
      </w:pPr>
    </w:p>
    <w:p w:rsidR="003958C1" w:rsidRPr="003958C1" w:rsidRDefault="004C4E48" w:rsidP="003958C1">
      <w:pPr>
        <w:pStyle w:val="Default"/>
        <w:jc w:val="both"/>
        <w:rPr>
          <w:rFonts w:ascii="Garamond" w:hAnsi="Garamond"/>
          <w:iCs/>
        </w:rPr>
      </w:pPr>
      <w:r>
        <w:rPr>
          <w:rFonts w:ascii="Garamond" w:hAnsi="Garamond"/>
          <w:i/>
        </w:rPr>
        <w:br w:type="page"/>
      </w:r>
    </w:p>
    <w:p w:rsidR="003958C1" w:rsidRDefault="003958C1" w:rsidP="003958C1">
      <w:pPr>
        <w:pStyle w:val="Szvegtrzsbehzssal"/>
        <w:jc w:val="both"/>
        <w:rPr>
          <w:rFonts w:ascii="Garamond" w:hAnsi="Garamond"/>
          <w:sz w:val="24"/>
        </w:rPr>
      </w:pPr>
    </w:p>
    <w:p w:rsidR="003958C1" w:rsidRDefault="003958C1" w:rsidP="003958C1">
      <w:pPr>
        <w:spacing w:after="160" w:line="259" w:lineRule="auto"/>
        <w:rPr>
          <w:rFonts w:ascii="Garamond" w:hAnsi="Garamond"/>
          <w:i/>
          <w:sz w:val="24"/>
        </w:rPr>
      </w:pPr>
      <w:r>
        <w:rPr>
          <w:rFonts w:ascii="Garamond" w:hAnsi="Garamond"/>
          <w:i/>
          <w:sz w:val="24"/>
        </w:rPr>
        <w:br w:type="page"/>
      </w:r>
    </w:p>
    <w:p w:rsidR="004C4E48" w:rsidRPr="003958C1" w:rsidRDefault="004C4E48" w:rsidP="003958C1">
      <w:pPr>
        <w:spacing w:after="160" w:line="259" w:lineRule="auto"/>
        <w:jc w:val="both"/>
        <w:rPr>
          <w:rFonts w:ascii="Garamond" w:hAnsi="Garamond"/>
          <w:iCs/>
          <w:sz w:val="24"/>
        </w:rPr>
      </w:pPr>
    </w:p>
    <w:p w:rsidR="00A325F8" w:rsidRDefault="00A325F8" w:rsidP="00A325F8">
      <w:pPr>
        <w:spacing w:after="160" w:line="259" w:lineRule="auto"/>
        <w:ind w:left="-142" w:firstLine="142"/>
        <w:rPr>
          <w:rFonts w:ascii="Garamond" w:hAnsi="Garamond"/>
          <w:i/>
          <w:sz w:val="24"/>
        </w:rPr>
      </w:pPr>
    </w:p>
    <w:p w:rsidR="00A325F8" w:rsidRDefault="00A325F8" w:rsidP="00A325F8">
      <w:pPr>
        <w:pStyle w:val="Cm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 </w:t>
      </w:r>
      <w:proofErr w:type="spellStart"/>
      <w:r>
        <w:rPr>
          <w:rFonts w:ascii="Garamond" w:hAnsi="Garamond"/>
          <w:sz w:val="24"/>
        </w:rPr>
        <w:t>Csanyteleki</w:t>
      </w:r>
      <w:proofErr w:type="spellEnd"/>
      <w:r>
        <w:rPr>
          <w:rFonts w:ascii="Garamond" w:hAnsi="Garamond"/>
          <w:sz w:val="24"/>
        </w:rPr>
        <w:t xml:space="preserve"> Roma Nemzetiségi</w:t>
      </w:r>
    </w:p>
    <w:p w:rsidR="00A325F8" w:rsidRDefault="00A325F8" w:rsidP="00A325F8">
      <w:pPr>
        <w:pStyle w:val="Cm"/>
        <w:rPr>
          <w:rFonts w:ascii="Garamond" w:hAnsi="Garamond"/>
          <w:sz w:val="24"/>
        </w:rPr>
      </w:pPr>
    </w:p>
    <w:p w:rsidR="00A325F8" w:rsidRDefault="00A325F8" w:rsidP="00A325F8">
      <w:pPr>
        <w:jc w:val="center"/>
        <w:rPr>
          <w:rFonts w:ascii="Garamond" w:hAnsi="Garamond"/>
          <w:b/>
          <w:bCs/>
          <w:sz w:val="24"/>
        </w:rPr>
      </w:pPr>
      <w:r w:rsidRPr="00A325F8">
        <w:rPr>
          <w:rFonts w:ascii="Garamond" w:hAnsi="Garamond"/>
          <w:b/>
          <w:bCs/>
          <w:sz w:val="24"/>
        </w:rPr>
        <w:t>Önkormányzat Képviselő-testületének</w:t>
      </w:r>
    </w:p>
    <w:p w:rsidR="00A325F8" w:rsidRPr="00A325F8" w:rsidRDefault="00A325F8" w:rsidP="00A325F8">
      <w:pPr>
        <w:jc w:val="center"/>
        <w:rPr>
          <w:rFonts w:ascii="Garamond" w:hAnsi="Garamond"/>
          <w:b/>
          <w:bCs/>
          <w:sz w:val="24"/>
        </w:rPr>
      </w:pPr>
    </w:p>
    <w:p w:rsidR="00A325F8" w:rsidRDefault="00A325F8" w:rsidP="00A325F8">
      <w:pPr>
        <w:jc w:val="center"/>
        <w:rPr>
          <w:rFonts w:ascii="Garamond" w:hAnsi="Garamond"/>
          <w:b/>
          <w:bCs/>
          <w:sz w:val="24"/>
        </w:rPr>
      </w:pPr>
      <w:r>
        <w:rPr>
          <w:rFonts w:ascii="Garamond" w:hAnsi="Garamond"/>
          <w:b/>
          <w:bCs/>
          <w:sz w:val="24"/>
        </w:rPr>
        <w:t>Szervezeti-és Működési Szabályzata</w:t>
      </w:r>
    </w:p>
    <w:p w:rsidR="00A325F8" w:rsidRDefault="00A325F8" w:rsidP="00A325F8">
      <w:pPr>
        <w:jc w:val="center"/>
        <w:rPr>
          <w:rFonts w:ascii="Garamond" w:hAnsi="Garamond"/>
          <w:b/>
          <w:bCs/>
          <w:sz w:val="24"/>
        </w:rPr>
      </w:pPr>
    </w:p>
    <w:p w:rsidR="00A325F8" w:rsidRDefault="00A325F8" w:rsidP="00A325F8">
      <w:pPr>
        <w:pStyle w:val="Szvegtrzsbehzssal"/>
        <w:numPr>
          <w:ilvl w:val="0"/>
          <w:numId w:val="10"/>
        </w:numPr>
        <w:jc w:val="center"/>
        <w:rPr>
          <w:rFonts w:ascii="Garamond" w:hAnsi="Garamond"/>
          <w:b/>
          <w:sz w:val="24"/>
          <w:u w:val="single"/>
        </w:rPr>
      </w:pPr>
      <w:r>
        <w:rPr>
          <w:rFonts w:ascii="Garamond" w:hAnsi="Garamond"/>
          <w:b/>
          <w:sz w:val="24"/>
          <w:u w:val="single"/>
        </w:rPr>
        <w:t xml:space="preserve">Függeléke </w:t>
      </w:r>
    </w:p>
    <w:p w:rsidR="00A325F8" w:rsidRDefault="00A325F8" w:rsidP="00A325F8">
      <w:pPr>
        <w:pStyle w:val="Szvegtrzsbehzssal"/>
        <w:jc w:val="center"/>
        <w:rPr>
          <w:rFonts w:ascii="Garamond" w:hAnsi="Garamond"/>
          <w:b/>
          <w:sz w:val="24"/>
          <w:u w:val="single"/>
        </w:rPr>
      </w:pPr>
    </w:p>
    <w:p w:rsidR="00A325F8" w:rsidRDefault="00A325F8" w:rsidP="00A325F8">
      <w:pPr>
        <w:pStyle w:val="Szvegtrzsbehzssal"/>
        <w:jc w:val="center"/>
        <w:rPr>
          <w:rFonts w:ascii="Garamond" w:hAnsi="Garamond"/>
          <w:b/>
          <w:bCs/>
          <w:sz w:val="24"/>
        </w:rPr>
      </w:pPr>
      <w:proofErr w:type="spellStart"/>
      <w:r>
        <w:rPr>
          <w:rFonts w:ascii="Garamond" w:hAnsi="Garamond"/>
          <w:b/>
          <w:bCs/>
          <w:sz w:val="24"/>
        </w:rPr>
        <w:t>Csanyteleki</w:t>
      </w:r>
      <w:proofErr w:type="spellEnd"/>
      <w:r>
        <w:rPr>
          <w:rFonts w:ascii="Garamond" w:hAnsi="Garamond"/>
          <w:b/>
          <w:bCs/>
          <w:sz w:val="24"/>
        </w:rPr>
        <w:t xml:space="preserve"> Roma Nemzetiségi Önkormányzat tagjai</w:t>
      </w:r>
    </w:p>
    <w:p w:rsidR="00A325F8" w:rsidRDefault="00A325F8" w:rsidP="00A325F8">
      <w:pPr>
        <w:pStyle w:val="Szvegtrzsbehzssal"/>
        <w:jc w:val="both"/>
        <w:rPr>
          <w:rFonts w:ascii="Garamond" w:hAnsi="Garamond"/>
          <w:b/>
          <w:bCs/>
          <w:sz w:val="24"/>
        </w:rPr>
      </w:pPr>
    </w:p>
    <w:p w:rsidR="00A325F8" w:rsidRDefault="00A325F8" w:rsidP="00A325F8">
      <w:pPr>
        <w:pStyle w:val="Szvegtrzsbehzssal"/>
        <w:jc w:val="both"/>
        <w:rPr>
          <w:rFonts w:ascii="Garamond" w:hAnsi="Garamond"/>
          <w:b/>
          <w:bCs/>
          <w:sz w:val="24"/>
        </w:rPr>
      </w:pPr>
    </w:p>
    <w:p w:rsidR="00A325F8" w:rsidRDefault="00A325F8" w:rsidP="00A325F8">
      <w:pPr>
        <w:pStyle w:val="Szvegtrzsbehzssal"/>
        <w:jc w:val="both"/>
        <w:rPr>
          <w:rFonts w:ascii="Garamond" w:hAnsi="Garamond"/>
          <w:b/>
          <w:bCs/>
          <w:sz w:val="24"/>
        </w:rPr>
      </w:pPr>
    </w:p>
    <w:p w:rsidR="00A325F8" w:rsidRDefault="00A325F8" w:rsidP="00A325F8">
      <w:pPr>
        <w:pStyle w:val="Szvegtrzsbehzssal"/>
        <w:jc w:val="both"/>
        <w:rPr>
          <w:rFonts w:ascii="Garamond" w:hAnsi="Garamond"/>
          <w:sz w:val="24"/>
        </w:rPr>
      </w:pPr>
      <w:r>
        <w:rPr>
          <w:rFonts w:ascii="Garamond" w:hAnsi="Garamond"/>
          <w:b/>
          <w:bCs/>
          <w:sz w:val="24"/>
        </w:rPr>
        <w:t xml:space="preserve">Elnöke: </w:t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>Rostás László</w:t>
      </w:r>
      <w:r>
        <w:rPr>
          <w:rFonts w:ascii="Garamond" w:hAnsi="Garamond"/>
          <w:sz w:val="24"/>
        </w:rPr>
        <w:tab/>
        <w:t xml:space="preserve"> </w:t>
      </w:r>
    </w:p>
    <w:p w:rsidR="00A325F8" w:rsidRDefault="00A325F8" w:rsidP="00A325F8">
      <w:pPr>
        <w:pStyle w:val="Szvegtrzsbehzssal"/>
        <w:jc w:val="both"/>
        <w:rPr>
          <w:rFonts w:ascii="Garamond" w:hAnsi="Garamond"/>
          <w:sz w:val="24"/>
        </w:rPr>
      </w:pPr>
    </w:p>
    <w:p w:rsidR="00A325F8" w:rsidRDefault="00A325F8" w:rsidP="00A325F8">
      <w:pPr>
        <w:pStyle w:val="Szvegtrzsbehzssal"/>
        <w:jc w:val="both"/>
        <w:rPr>
          <w:rFonts w:ascii="Garamond" w:hAnsi="Garamond"/>
          <w:sz w:val="24"/>
        </w:rPr>
      </w:pPr>
      <w:r>
        <w:rPr>
          <w:rFonts w:ascii="Garamond" w:hAnsi="Garamond"/>
          <w:b/>
          <w:bCs/>
          <w:sz w:val="24"/>
        </w:rPr>
        <w:t>Elnökhelyettese</w:t>
      </w:r>
      <w:r>
        <w:rPr>
          <w:rFonts w:ascii="Garamond" w:hAnsi="Garamond"/>
          <w:sz w:val="24"/>
        </w:rPr>
        <w:t xml:space="preserve">: </w:t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>Gerebenes András</w:t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 xml:space="preserve"> </w:t>
      </w:r>
      <w:r>
        <w:rPr>
          <w:rFonts w:ascii="Garamond" w:hAnsi="Garamond"/>
          <w:sz w:val="24"/>
        </w:rPr>
        <w:tab/>
      </w:r>
    </w:p>
    <w:p w:rsidR="00A325F8" w:rsidRDefault="00A325F8" w:rsidP="00A325F8">
      <w:pPr>
        <w:pStyle w:val="Szvegtrzsbehzssal"/>
        <w:jc w:val="both"/>
        <w:rPr>
          <w:rFonts w:ascii="Garamond" w:hAnsi="Garamond"/>
          <w:b/>
          <w:bCs/>
          <w:sz w:val="24"/>
        </w:rPr>
      </w:pPr>
    </w:p>
    <w:p w:rsidR="00A325F8" w:rsidRDefault="00A325F8" w:rsidP="00A325F8">
      <w:pPr>
        <w:pStyle w:val="Szvegtrzsbehzssal"/>
        <w:jc w:val="both"/>
        <w:rPr>
          <w:rFonts w:ascii="Garamond" w:hAnsi="Garamond"/>
          <w:bCs/>
          <w:sz w:val="24"/>
        </w:rPr>
      </w:pPr>
      <w:r>
        <w:rPr>
          <w:rFonts w:ascii="Garamond" w:hAnsi="Garamond"/>
          <w:b/>
          <w:bCs/>
          <w:sz w:val="24"/>
        </w:rPr>
        <w:t>Tagja:</w:t>
      </w:r>
      <w:r>
        <w:rPr>
          <w:rFonts w:ascii="Garamond" w:hAnsi="Garamond"/>
          <w:b/>
          <w:bCs/>
          <w:sz w:val="24"/>
        </w:rPr>
        <w:tab/>
      </w:r>
      <w:r>
        <w:rPr>
          <w:rFonts w:ascii="Garamond" w:hAnsi="Garamond"/>
          <w:b/>
          <w:bCs/>
          <w:sz w:val="24"/>
        </w:rPr>
        <w:tab/>
      </w:r>
      <w:r>
        <w:rPr>
          <w:rFonts w:ascii="Garamond" w:hAnsi="Garamond"/>
          <w:b/>
          <w:bCs/>
          <w:sz w:val="24"/>
        </w:rPr>
        <w:tab/>
      </w:r>
      <w:r w:rsidRPr="00894B3E">
        <w:rPr>
          <w:rFonts w:ascii="Garamond" w:hAnsi="Garamond"/>
          <w:bCs/>
          <w:sz w:val="24"/>
        </w:rPr>
        <w:t>Gerebenes</w:t>
      </w:r>
      <w:r>
        <w:rPr>
          <w:rFonts w:ascii="Garamond" w:hAnsi="Garamond"/>
          <w:bCs/>
          <w:sz w:val="24"/>
        </w:rPr>
        <w:tab/>
        <w:t>Róbert</w:t>
      </w:r>
    </w:p>
    <w:p w:rsidR="00A325F8" w:rsidRDefault="00A325F8" w:rsidP="00A325F8">
      <w:pPr>
        <w:pStyle w:val="Szvegtrzsbehzssal"/>
        <w:jc w:val="both"/>
        <w:rPr>
          <w:rFonts w:ascii="Garamond" w:hAnsi="Garamond"/>
          <w:sz w:val="24"/>
        </w:rPr>
      </w:pPr>
      <w:r>
        <w:rPr>
          <w:rFonts w:ascii="Garamond" w:hAnsi="Garamond"/>
          <w:b/>
          <w:bCs/>
          <w:sz w:val="24"/>
        </w:rPr>
        <w:tab/>
      </w:r>
    </w:p>
    <w:p w:rsidR="00A325F8" w:rsidRDefault="00A325F8" w:rsidP="00A325F8">
      <w:pPr>
        <w:pStyle w:val="Szvegtrzsbehzssal"/>
        <w:ind w:left="2407" w:firstLine="425"/>
        <w:jc w:val="both"/>
        <w:rPr>
          <w:rFonts w:ascii="Garamond" w:hAnsi="Garamond"/>
          <w:sz w:val="24"/>
        </w:rPr>
      </w:pPr>
    </w:p>
    <w:p w:rsidR="00A325F8" w:rsidRDefault="00A325F8" w:rsidP="00A325F8">
      <w:pPr>
        <w:jc w:val="center"/>
        <w:rPr>
          <w:rFonts w:ascii="Garamond" w:hAnsi="Garamond"/>
          <w:sz w:val="22"/>
          <w:szCs w:val="22"/>
        </w:rPr>
      </w:pPr>
    </w:p>
    <w:p w:rsidR="00A325F8" w:rsidRDefault="00A325F8" w:rsidP="00A325F8">
      <w:pPr>
        <w:ind w:right="8221"/>
        <w:jc w:val="both"/>
        <w:rPr>
          <w:rFonts w:ascii="Garamond" w:hAnsi="Garamond"/>
          <w:sz w:val="24"/>
        </w:rPr>
      </w:pPr>
    </w:p>
    <w:p w:rsidR="004C4E48" w:rsidRDefault="004C4E48">
      <w:pPr>
        <w:spacing w:after="160" w:line="259" w:lineRule="auto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br w:type="page"/>
      </w:r>
    </w:p>
    <w:p w:rsidR="00A325F8" w:rsidRPr="00A325F8" w:rsidRDefault="00A325F8" w:rsidP="00A325F8">
      <w:pPr>
        <w:pStyle w:val="Listaszerbekezds"/>
        <w:numPr>
          <w:ilvl w:val="0"/>
          <w:numId w:val="10"/>
        </w:numPr>
        <w:jc w:val="center"/>
        <w:rPr>
          <w:rFonts w:ascii="Garamond" w:hAnsi="Garamond"/>
          <w:b/>
          <w:sz w:val="22"/>
          <w:szCs w:val="22"/>
          <w:u w:val="single"/>
        </w:rPr>
      </w:pPr>
      <w:r w:rsidRPr="00A325F8">
        <w:rPr>
          <w:rFonts w:ascii="Garamond" w:hAnsi="Garamond"/>
          <w:b/>
          <w:sz w:val="22"/>
          <w:szCs w:val="22"/>
          <w:u w:val="single"/>
        </w:rPr>
        <w:lastRenderedPageBreak/>
        <w:t>Függeléke</w:t>
      </w:r>
    </w:p>
    <w:p w:rsidR="00A325F8" w:rsidRDefault="00A325F8" w:rsidP="00A325F8">
      <w:pPr>
        <w:jc w:val="center"/>
        <w:rPr>
          <w:rFonts w:ascii="Garamond" w:hAnsi="Garamond"/>
          <w:b/>
          <w:sz w:val="22"/>
          <w:szCs w:val="22"/>
          <w:u w:val="single"/>
        </w:rPr>
      </w:pPr>
    </w:p>
    <w:p w:rsidR="00A325F8" w:rsidRDefault="00A325F8" w:rsidP="00A325F8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Csanytelek Község Önkormányzata Képviselő-testülete és a</w:t>
      </w:r>
    </w:p>
    <w:p w:rsidR="00A325F8" w:rsidRDefault="00A325F8" w:rsidP="00A325F8">
      <w:pPr>
        <w:jc w:val="center"/>
        <w:rPr>
          <w:rFonts w:ascii="Garamond" w:hAnsi="Garamond"/>
          <w:b/>
          <w:sz w:val="22"/>
          <w:szCs w:val="22"/>
        </w:rPr>
      </w:pPr>
      <w:proofErr w:type="spellStart"/>
      <w:r>
        <w:rPr>
          <w:rFonts w:ascii="Garamond" w:hAnsi="Garamond"/>
          <w:b/>
          <w:sz w:val="22"/>
          <w:szCs w:val="22"/>
        </w:rPr>
        <w:t>Csanyteleki</w:t>
      </w:r>
      <w:proofErr w:type="spellEnd"/>
      <w:r>
        <w:rPr>
          <w:rFonts w:ascii="Garamond" w:hAnsi="Garamond"/>
          <w:b/>
          <w:sz w:val="22"/>
          <w:szCs w:val="22"/>
        </w:rPr>
        <w:t xml:space="preserve"> Roma Nemzetiségi Önkormányzat Képviselő-testülete</w:t>
      </w:r>
    </w:p>
    <w:p w:rsidR="00A325F8" w:rsidRDefault="00A325F8" w:rsidP="00A325F8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között létrejött hatályos</w:t>
      </w:r>
    </w:p>
    <w:p w:rsidR="00A325F8" w:rsidRDefault="00A325F8" w:rsidP="00A325F8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Együttműködési Megállapodás </w:t>
      </w:r>
    </w:p>
    <w:p w:rsidR="00A325F8" w:rsidRPr="001B7674" w:rsidRDefault="00A325F8" w:rsidP="00A325F8"/>
    <w:p w:rsidR="00A325F8" w:rsidRDefault="00A325F8" w:rsidP="00A325F8">
      <w:pPr>
        <w:pStyle w:val="Szvegtrzsbehzssal"/>
        <w:ind w:left="0"/>
        <w:jc w:val="both"/>
        <w:rPr>
          <w:rFonts w:ascii="Garamond" w:hAnsi="Garamond"/>
          <w:b/>
          <w:bCs/>
          <w:sz w:val="24"/>
          <w:u w:val="single"/>
        </w:rPr>
      </w:pPr>
    </w:p>
    <w:p w:rsidR="00A325F8" w:rsidRDefault="00A325F8" w:rsidP="00A325F8">
      <w:pPr>
        <w:ind w:left="1065"/>
        <w:jc w:val="both"/>
        <w:rPr>
          <w:rFonts w:ascii="Garamond" w:hAnsi="Garamond"/>
          <w:sz w:val="24"/>
        </w:rPr>
      </w:pPr>
    </w:p>
    <w:p w:rsidR="00A325F8" w:rsidRDefault="00A325F8" w:rsidP="00A325F8">
      <w:pPr>
        <w:jc w:val="both"/>
        <w:rPr>
          <w:rFonts w:ascii="Garamond" w:hAnsi="Garamond"/>
          <w:sz w:val="24"/>
        </w:rPr>
      </w:pPr>
    </w:p>
    <w:sectPr w:rsidR="00A325F8" w:rsidSect="004D615C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907D4"/>
    <w:multiLevelType w:val="hybridMultilevel"/>
    <w:tmpl w:val="108E598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23640"/>
    <w:multiLevelType w:val="hybridMultilevel"/>
    <w:tmpl w:val="0E38F894"/>
    <w:lvl w:ilvl="0" w:tplc="4DB8E5BC">
      <w:start w:val="1"/>
      <w:numFmt w:val="decimal"/>
      <w:lvlText w:val="%1.)"/>
      <w:lvlJc w:val="left"/>
      <w:pPr>
        <w:ind w:left="643" w:hanging="360"/>
      </w:pPr>
    </w:lvl>
    <w:lvl w:ilvl="1" w:tplc="040E0019">
      <w:start w:val="1"/>
      <w:numFmt w:val="lowerLetter"/>
      <w:lvlText w:val="%2."/>
      <w:lvlJc w:val="left"/>
      <w:pPr>
        <w:ind w:left="1363" w:hanging="360"/>
      </w:pPr>
    </w:lvl>
    <w:lvl w:ilvl="2" w:tplc="040E001B">
      <w:start w:val="1"/>
      <w:numFmt w:val="lowerRoman"/>
      <w:lvlText w:val="%3."/>
      <w:lvlJc w:val="right"/>
      <w:pPr>
        <w:ind w:left="2083" w:hanging="180"/>
      </w:pPr>
    </w:lvl>
    <w:lvl w:ilvl="3" w:tplc="040E000F">
      <w:start w:val="1"/>
      <w:numFmt w:val="decimal"/>
      <w:lvlText w:val="%4."/>
      <w:lvlJc w:val="left"/>
      <w:pPr>
        <w:ind w:left="2803" w:hanging="360"/>
      </w:pPr>
    </w:lvl>
    <w:lvl w:ilvl="4" w:tplc="040E0019">
      <w:start w:val="1"/>
      <w:numFmt w:val="lowerLetter"/>
      <w:lvlText w:val="%5."/>
      <w:lvlJc w:val="left"/>
      <w:pPr>
        <w:ind w:left="3523" w:hanging="360"/>
      </w:pPr>
    </w:lvl>
    <w:lvl w:ilvl="5" w:tplc="040E001B">
      <w:start w:val="1"/>
      <w:numFmt w:val="lowerRoman"/>
      <w:lvlText w:val="%6."/>
      <w:lvlJc w:val="right"/>
      <w:pPr>
        <w:ind w:left="4243" w:hanging="180"/>
      </w:pPr>
    </w:lvl>
    <w:lvl w:ilvl="6" w:tplc="040E000F">
      <w:start w:val="1"/>
      <w:numFmt w:val="decimal"/>
      <w:lvlText w:val="%7."/>
      <w:lvlJc w:val="left"/>
      <w:pPr>
        <w:ind w:left="4963" w:hanging="360"/>
      </w:pPr>
    </w:lvl>
    <w:lvl w:ilvl="7" w:tplc="040E0019">
      <w:start w:val="1"/>
      <w:numFmt w:val="lowerLetter"/>
      <w:lvlText w:val="%8."/>
      <w:lvlJc w:val="left"/>
      <w:pPr>
        <w:ind w:left="5683" w:hanging="360"/>
      </w:pPr>
    </w:lvl>
    <w:lvl w:ilvl="8" w:tplc="040E001B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E9757B2"/>
    <w:multiLevelType w:val="hybridMultilevel"/>
    <w:tmpl w:val="D340C206"/>
    <w:lvl w:ilvl="0" w:tplc="59AEBB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61C26"/>
    <w:multiLevelType w:val="hybridMultilevel"/>
    <w:tmpl w:val="32B4B0B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D5BD9"/>
    <w:multiLevelType w:val="hybridMultilevel"/>
    <w:tmpl w:val="A810E17E"/>
    <w:lvl w:ilvl="0" w:tplc="4DB8E5BC">
      <w:start w:val="1"/>
      <w:numFmt w:val="decimal"/>
      <w:lvlText w:val="%1.)"/>
      <w:lvlJc w:val="left"/>
      <w:pPr>
        <w:ind w:left="1003" w:hanging="360"/>
      </w:pPr>
    </w:lvl>
    <w:lvl w:ilvl="1" w:tplc="040E0019">
      <w:start w:val="1"/>
      <w:numFmt w:val="lowerLetter"/>
      <w:lvlText w:val="%2."/>
      <w:lvlJc w:val="left"/>
      <w:pPr>
        <w:ind w:left="1723" w:hanging="360"/>
      </w:pPr>
    </w:lvl>
    <w:lvl w:ilvl="2" w:tplc="040E001B">
      <w:start w:val="1"/>
      <w:numFmt w:val="lowerRoman"/>
      <w:lvlText w:val="%3."/>
      <w:lvlJc w:val="right"/>
      <w:pPr>
        <w:ind w:left="2443" w:hanging="180"/>
      </w:pPr>
    </w:lvl>
    <w:lvl w:ilvl="3" w:tplc="040E000F">
      <w:start w:val="1"/>
      <w:numFmt w:val="decimal"/>
      <w:lvlText w:val="%4."/>
      <w:lvlJc w:val="left"/>
      <w:pPr>
        <w:ind w:left="3163" w:hanging="360"/>
      </w:pPr>
    </w:lvl>
    <w:lvl w:ilvl="4" w:tplc="040E0019">
      <w:start w:val="1"/>
      <w:numFmt w:val="lowerLetter"/>
      <w:lvlText w:val="%5."/>
      <w:lvlJc w:val="left"/>
      <w:pPr>
        <w:ind w:left="3883" w:hanging="360"/>
      </w:pPr>
    </w:lvl>
    <w:lvl w:ilvl="5" w:tplc="040E001B">
      <w:start w:val="1"/>
      <w:numFmt w:val="lowerRoman"/>
      <w:lvlText w:val="%6."/>
      <w:lvlJc w:val="right"/>
      <w:pPr>
        <w:ind w:left="4603" w:hanging="180"/>
      </w:pPr>
    </w:lvl>
    <w:lvl w:ilvl="6" w:tplc="040E000F">
      <w:start w:val="1"/>
      <w:numFmt w:val="decimal"/>
      <w:lvlText w:val="%7."/>
      <w:lvlJc w:val="left"/>
      <w:pPr>
        <w:ind w:left="5323" w:hanging="360"/>
      </w:pPr>
    </w:lvl>
    <w:lvl w:ilvl="7" w:tplc="040E0019">
      <w:start w:val="1"/>
      <w:numFmt w:val="lowerLetter"/>
      <w:lvlText w:val="%8."/>
      <w:lvlJc w:val="left"/>
      <w:pPr>
        <w:ind w:left="6043" w:hanging="360"/>
      </w:pPr>
    </w:lvl>
    <w:lvl w:ilvl="8" w:tplc="040E001B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16BF60E1"/>
    <w:multiLevelType w:val="hybridMultilevel"/>
    <w:tmpl w:val="B25ADBDA"/>
    <w:lvl w:ilvl="0" w:tplc="040E0017">
      <w:start w:val="1"/>
      <w:numFmt w:val="lowerLetter"/>
      <w:lvlText w:val="%1)"/>
      <w:lvlJc w:val="left"/>
      <w:pPr>
        <w:ind w:left="502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072"/>
    <w:multiLevelType w:val="hybridMultilevel"/>
    <w:tmpl w:val="63AC3568"/>
    <w:lvl w:ilvl="0" w:tplc="D688AA36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88E1B67"/>
    <w:multiLevelType w:val="hybridMultilevel"/>
    <w:tmpl w:val="85BE3EF8"/>
    <w:lvl w:ilvl="0" w:tplc="4DB8E5BC">
      <w:start w:val="1"/>
      <w:numFmt w:val="decimal"/>
      <w:lvlText w:val="%1.)"/>
      <w:lvlJc w:val="left"/>
      <w:pPr>
        <w:ind w:left="928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D332A97"/>
    <w:multiLevelType w:val="hybridMultilevel"/>
    <w:tmpl w:val="9DF06F7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54DFB"/>
    <w:multiLevelType w:val="hybridMultilevel"/>
    <w:tmpl w:val="82BE2054"/>
    <w:lvl w:ilvl="0" w:tplc="91C49A1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5542D8"/>
    <w:multiLevelType w:val="hybridMultilevel"/>
    <w:tmpl w:val="659CAD06"/>
    <w:lvl w:ilvl="0" w:tplc="78E429F0">
      <w:start w:val="16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524FA"/>
    <w:multiLevelType w:val="hybridMultilevel"/>
    <w:tmpl w:val="A8822E60"/>
    <w:lvl w:ilvl="0" w:tplc="72000ADA">
      <w:start w:val="13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276E8D"/>
    <w:multiLevelType w:val="hybridMultilevel"/>
    <w:tmpl w:val="6F4E8820"/>
    <w:lvl w:ilvl="0" w:tplc="D2AEF54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E3029"/>
    <w:multiLevelType w:val="hybridMultilevel"/>
    <w:tmpl w:val="B560ABE8"/>
    <w:lvl w:ilvl="0" w:tplc="040E0017">
      <w:start w:val="1"/>
      <w:numFmt w:val="lowerLetter"/>
      <w:lvlText w:val="%1)"/>
      <w:lvlJc w:val="left"/>
      <w:pPr>
        <w:ind w:left="644" w:hanging="360"/>
      </w:pPr>
      <w:rPr>
        <w:b w:val="0"/>
        <w:bCs/>
        <w:i w:val="0"/>
        <w:iCs w:val="0"/>
      </w:rPr>
    </w:lvl>
    <w:lvl w:ilvl="1" w:tplc="F4309116">
      <w:start w:val="1"/>
      <w:numFmt w:val="lowerLetter"/>
      <w:lvlText w:val="%2)"/>
      <w:lvlJc w:val="left"/>
      <w:pPr>
        <w:ind w:left="1551" w:hanging="405"/>
      </w:pPr>
      <w:rPr>
        <w:rFonts w:hint="default"/>
        <w:i w:val="0"/>
        <w:iCs w:val="0"/>
      </w:r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0394342"/>
    <w:multiLevelType w:val="hybridMultilevel"/>
    <w:tmpl w:val="FB1C0B6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A2A4E7B6">
      <w:start w:val="1"/>
      <w:numFmt w:val="lowerLetter"/>
      <w:lvlText w:val="%2)"/>
      <w:lvlJc w:val="left"/>
      <w:pPr>
        <w:ind w:left="1485" w:hanging="405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637DA"/>
    <w:multiLevelType w:val="hybridMultilevel"/>
    <w:tmpl w:val="0E38F894"/>
    <w:lvl w:ilvl="0" w:tplc="4DB8E5BC">
      <w:start w:val="1"/>
      <w:numFmt w:val="decimal"/>
      <w:lvlText w:val="%1.)"/>
      <w:lvlJc w:val="left"/>
      <w:pPr>
        <w:ind w:left="643" w:hanging="360"/>
      </w:pPr>
    </w:lvl>
    <w:lvl w:ilvl="1" w:tplc="040E0019">
      <w:start w:val="1"/>
      <w:numFmt w:val="lowerLetter"/>
      <w:lvlText w:val="%2."/>
      <w:lvlJc w:val="left"/>
      <w:pPr>
        <w:ind w:left="1363" w:hanging="360"/>
      </w:pPr>
    </w:lvl>
    <w:lvl w:ilvl="2" w:tplc="040E001B">
      <w:start w:val="1"/>
      <w:numFmt w:val="lowerRoman"/>
      <w:lvlText w:val="%3."/>
      <w:lvlJc w:val="right"/>
      <w:pPr>
        <w:ind w:left="2083" w:hanging="180"/>
      </w:pPr>
    </w:lvl>
    <w:lvl w:ilvl="3" w:tplc="040E000F">
      <w:start w:val="1"/>
      <w:numFmt w:val="decimal"/>
      <w:lvlText w:val="%4."/>
      <w:lvlJc w:val="left"/>
      <w:pPr>
        <w:ind w:left="2803" w:hanging="360"/>
      </w:pPr>
    </w:lvl>
    <w:lvl w:ilvl="4" w:tplc="040E0019">
      <w:start w:val="1"/>
      <w:numFmt w:val="lowerLetter"/>
      <w:lvlText w:val="%5."/>
      <w:lvlJc w:val="left"/>
      <w:pPr>
        <w:ind w:left="3523" w:hanging="360"/>
      </w:pPr>
    </w:lvl>
    <w:lvl w:ilvl="5" w:tplc="040E001B">
      <w:start w:val="1"/>
      <w:numFmt w:val="lowerRoman"/>
      <w:lvlText w:val="%6."/>
      <w:lvlJc w:val="right"/>
      <w:pPr>
        <w:ind w:left="4243" w:hanging="180"/>
      </w:pPr>
    </w:lvl>
    <w:lvl w:ilvl="6" w:tplc="040E000F">
      <w:start w:val="1"/>
      <w:numFmt w:val="decimal"/>
      <w:lvlText w:val="%7."/>
      <w:lvlJc w:val="left"/>
      <w:pPr>
        <w:ind w:left="4963" w:hanging="360"/>
      </w:pPr>
    </w:lvl>
    <w:lvl w:ilvl="7" w:tplc="040E0019">
      <w:start w:val="1"/>
      <w:numFmt w:val="lowerLetter"/>
      <w:lvlText w:val="%8."/>
      <w:lvlJc w:val="left"/>
      <w:pPr>
        <w:ind w:left="5683" w:hanging="360"/>
      </w:pPr>
    </w:lvl>
    <w:lvl w:ilvl="8" w:tplc="040E001B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6B3F298C"/>
    <w:multiLevelType w:val="hybridMultilevel"/>
    <w:tmpl w:val="25103814"/>
    <w:lvl w:ilvl="0" w:tplc="4DB8E5BC">
      <w:start w:val="1"/>
      <w:numFmt w:val="decimal"/>
      <w:lvlText w:val="%1.)"/>
      <w:lvlJc w:val="left"/>
      <w:pPr>
        <w:ind w:left="786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5608E9"/>
    <w:multiLevelType w:val="hybridMultilevel"/>
    <w:tmpl w:val="0E38F894"/>
    <w:lvl w:ilvl="0" w:tplc="4DB8E5BC">
      <w:start w:val="1"/>
      <w:numFmt w:val="decimal"/>
      <w:lvlText w:val="%1.)"/>
      <w:lvlJc w:val="left"/>
      <w:pPr>
        <w:ind w:left="643" w:hanging="360"/>
      </w:pPr>
    </w:lvl>
    <w:lvl w:ilvl="1" w:tplc="040E0019">
      <w:start w:val="1"/>
      <w:numFmt w:val="lowerLetter"/>
      <w:lvlText w:val="%2."/>
      <w:lvlJc w:val="left"/>
      <w:pPr>
        <w:ind w:left="1363" w:hanging="360"/>
      </w:pPr>
    </w:lvl>
    <w:lvl w:ilvl="2" w:tplc="040E001B">
      <w:start w:val="1"/>
      <w:numFmt w:val="lowerRoman"/>
      <w:lvlText w:val="%3."/>
      <w:lvlJc w:val="right"/>
      <w:pPr>
        <w:ind w:left="2083" w:hanging="180"/>
      </w:pPr>
    </w:lvl>
    <w:lvl w:ilvl="3" w:tplc="040E000F">
      <w:start w:val="1"/>
      <w:numFmt w:val="decimal"/>
      <w:lvlText w:val="%4."/>
      <w:lvlJc w:val="left"/>
      <w:pPr>
        <w:ind w:left="2803" w:hanging="360"/>
      </w:pPr>
    </w:lvl>
    <w:lvl w:ilvl="4" w:tplc="040E0019">
      <w:start w:val="1"/>
      <w:numFmt w:val="lowerLetter"/>
      <w:lvlText w:val="%5."/>
      <w:lvlJc w:val="left"/>
      <w:pPr>
        <w:ind w:left="3523" w:hanging="360"/>
      </w:pPr>
    </w:lvl>
    <w:lvl w:ilvl="5" w:tplc="040E001B">
      <w:start w:val="1"/>
      <w:numFmt w:val="lowerRoman"/>
      <w:lvlText w:val="%6."/>
      <w:lvlJc w:val="right"/>
      <w:pPr>
        <w:ind w:left="4243" w:hanging="180"/>
      </w:pPr>
    </w:lvl>
    <w:lvl w:ilvl="6" w:tplc="040E000F">
      <w:start w:val="1"/>
      <w:numFmt w:val="decimal"/>
      <w:lvlText w:val="%7."/>
      <w:lvlJc w:val="left"/>
      <w:pPr>
        <w:ind w:left="4963" w:hanging="360"/>
      </w:pPr>
    </w:lvl>
    <w:lvl w:ilvl="7" w:tplc="040E0019">
      <w:start w:val="1"/>
      <w:numFmt w:val="lowerLetter"/>
      <w:lvlText w:val="%8."/>
      <w:lvlJc w:val="left"/>
      <w:pPr>
        <w:ind w:left="5683" w:hanging="360"/>
      </w:pPr>
    </w:lvl>
    <w:lvl w:ilvl="8" w:tplc="040E001B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6EA906DA"/>
    <w:multiLevelType w:val="hybridMultilevel"/>
    <w:tmpl w:val="C6E613D0"/>
    <w:lvl w:ilvl="0" w:tplc="6ECCFD4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4B7529C"/>
    <w:multiLevelType w:val="hybridMultilevel"/>
    <w:tmpl w:val="145C7682"/>
    <w:lvl w:ilvl="0" w:tplc="F8EE5028">
      <w:start w:val="1"/>
      <w:numFmt w:val="decimal"/>
      <w:lvlText w:val="%1.)"/>
      <w:lvlJc w:val="left"/>
      <w:pPr>
        <w:ind w:left="644" w:hanging="360"/>
      </w:pPr>
      <w:rPr>
        <w:rFonts w:ascii="Garamond" w:eastAsia="Calibri" w:hAnsi="Garamond" w:cs="Times New Roman"/>
        <w:b w:val="0"/>
        <w:bCs/>
        <w:i w:val="0"/>
        <w:iCs w:val="0"/>
      </w:rPr>
    </w:lvl>
    <w:lvl w:ilvl="1" w:tplc="F4309116">
      <w:start w:val="1"/>
      <w:numFmt w:val="lowerLetter"/>
      <w:lvlText w:val="%2)"/>
      <w:lvlJc w:val="left"/>
      <w:pPr>
        <w:ind w:left="1551" w:hanging="405"/>
      </w:pPr>
      <w:rPr>
        <w:rFonts w:hint="default"/>
        <w:i w:val="0"/>
        <w:iCs w:val="0"/>
      </w:r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5B562D3"/>
    <w:multiLevelType w:val="hybridMultilevel"/>
    <w:tmpl w:val="F920D9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50112"/>
    <w:multiLevelType w:val="hybridMultilevel"/>
    <w:tmpl w:val="BEFE9C40"/>
    <w:lvl w:ilvl="0" w:tplc="C5E456CE">
      <w:start w:val="1"/>
      <w:numFmt w:val="lowerLetter"/>
      <w:lvlText w:val="%1)"/>
      <w:lvlJc w:val="left"/>
      <w:pPr>
        <w:ind w:left="720" w:hanging="360"/>
      </w:pPr>
      <w:rPr>
        <w:rFonts w:ascii="Garamond" w:eastAsia="Calibri" w:hAnsi="Garamond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3465A2"/>
    <w:multiLevelType w:val="hybridMultilevel"/>
    <w:tmpl w:val="6E02AA74"/>
    <w:lvl w:ilvl="0" w:tplc="040E0017">
      <w:start w:val="1"/>
      <w:numFmt w:val="lowerLetter"/>
      <w:lvlText w:val="%1)"/>
      <w:lvlJc w:val="left"/>
      <w:pPr>
        <w:ind w:left="92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7B24DF"/>
    <w:multiLevelType w:val="hybridMultilevel"/>
    <w:tmpl w:val="59FEBDF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A2A4E7B6">
      <w:start w:val="1"/>
      <w:numFmt w:val="lowerLetter"/>
      <w:lvlText w:val="%2)"/>
      <w:lvlJc w:val="left"/>
      <w:pPr>
        <w:ind w:left="1485" w:hanging="405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7063B0"/>
    <w:multiLevelType w:val="hybridMultilevel"/>
    <w:tmpl w:val="0366DB3E"/>
    <w:lvl w:ilvl="0" w:tplc="4DB8E5BC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5411E3"/>
    <w:multiLevelType w:val="hybridMultilevel"/>
    <w:tmpl w:val="C14ACA18"/>
    <w:lvl w:ilvl="0" w:tplc="50D676BE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6"/>
  </w:num>
  <w:num w:numId="13">
    <w:abstractNumId w:val="5"/>
  </w:num>
  <w:num w:numId="14">
    <w:abstractNumId w:val="6"/>
  </w:num>
  <w:num w:numId="15">
    <w:abstractNumId w:val="11"/>
  </w:num>
  <w:num w:numId="16">
    <w:abstractNumId w:val="10"/>
  </w:num>
  <w:num w:numId="17">
    <w:abstractNumId w:val="19"/>
  </w:num>
  <w:num w:numId="18">
    <w:abstractNumId w:val="14"/>
  </w:num>
  <w:num w:numId="19">
    <w:abstractNumId w:val="23"/>
  </w:num>
  <w:num w:numId="20">
    <w:abstractNumId w:val="3"/>
  </w:num>
  <w:num w:numId="21">
    <w:abstractNumId w:val="13"/>
  </w:num>
  <w:num w:numId="22">
    <w:abstractNumId w:val="2"/>
  </w:num>
  <w:num w:numId="23">
    <w:abstractNumId w:val="18"/>
  </w:num>
  <w:num w:numId="24">
    <w:abstractNumId w:val="1"/>
  </w:num>
  <w:num w:numId="25">
    <w:abstractNumId w:val="15"/>
  </w:num>
  <w:num w:numId="26">
    <w:abstractNumId w:val="25"/>
  </w:num>
  <w:num w:numId="27">
    <w:abstractNumId w:val="19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674"/>
    <w:rsid w:val="00024B21"/>
    <w:rsid w:val="0002571F"/>
    <w:rsid w:val="000746DC"/>
    <w:rsid w:val="000921EB"/>
    <w:rsid w:val="000A25E3"/>
    <w:rsid w:val="000C3A81"/>
    <w:rsid w:val="000C504A"/>
    <w:rsid w:val="0011361F"/>
    <w:rsid w:val="001218A3"/>
    <w:rsid w:val="00131FEB"/>
    <w:rsid w:val="00180570"/>
    <w:rsid w:val="00181A33"/>
    <w:rsid w:val="001B02CD"/>
    <w:rsid w:val="001B7674"/>
    <w:rsid w:val="001E67FA"/>
    <w:rsid w:val="00234EA4"/>
    <w:rsid w:val="002534D0"/>
    <w:rsid w:val="00287F3B"/>
    <w:rsid w:val="002E519A"/>
    <w:rsid w:val="002F1688"/>
    <w:rsid w:val="003067A5"/>
    <w:rsid w:val="00336C93"/>
    <w:rsid w:val="003411B9"/>
    <w:rsid w:val="00350A48"/>
    <w:rsid w:val="003958C1"/>
    <w:rsid w:val="004449C2"/>
    <w:rsid w:val="00467FDC"/>
    <w:rsid w:val="00474983"/>
    <w:rsid w:val="004C4E48"/>
    <w:rsid w:val="004C5BB5"/>
    <w:rsid w:val="004D615C"/>
    <w:rsid w:val="004E4FD9"/>
    <w:rsid w:val="00502965"/>
    <w:rsid w:val="00537A77"/>
    <w:rsid w:val="005406D0"/>
    <w:rsid w:val="005549CC"/>
    <w:rsid w:val="00557273"/>
    <w:rsid w:val="00557846"/>
    <w:rsid w:val="00596C05"/>
    <w:rsid w:val="005A6715"/>
    <w:rsid w:val="00603A33"/>
    <w:rsid w:val="00630296"/>
    <w:rsid w:val="00635F38"/>
    <w:rsid w:val="0065240A"/>
    <w:rsid w:val="006839FC"/>
    <w:rsid w:val="0076667F"/>
    <w:rsid w:val="007C3EDA"/>
    <w:rsid w:val="00811D4B"/>
    <w:rsid w:val="0081387B"/>
    <w:rsid w:val="00850FDB"/>
    <w:rsid w:val="00894B3E"/>
    <w:rsid w:val="008E6C1C"/>
    <w:rsid w:val="00914971"/>
    <w:rsid w:val="00957568"/>
    <w:rsid w:val="00A104C0"/>
    <w:rsid w:val="00A325F8"/>
    <w:rsid w:val="00A36739"/>
    <w:rsid w:val="00A460DF"/>
    <w:rsid w:val="00AA740A"/>
    <w:rsid w:val="00AE7015"/>
    <w:rsid w:val="00B1252D"/>
    <w:rsid w:val="00B44908"/>
    <w:rsid w:val="00B64AC9"/>
    <w:rsid w:val="00B976B8"/>
    <w:rsid w:val="00BA40B2"/>
    <w:rsid w:val="00BB796B"/>
    <w:rsid w:val="00BC52CC"/>
    <w:rsid w:val="00BF77F3"/>
    <w:rsid w:val="00C07537"/>
    <w:rsid w:val="00C60F54"/>
    <w:rsid w:val="00C63555"/>
    <w:rsid w:val="00C87713"/>
    <w:rsid w:val="00D22AB6"/>
    <w:rsid w:val="00D43EFC"/>
    <w:rsid w:val="00D84855"/>
    <w:rsid w:val="00D87D54"/>
    <w:rsid w:val="00DA09C3"/>
    <w:rsid w:val="00DB7FEA"/>
    <w:rsid w:val="00E15598"/>
    <w:rsid w:val="00E1628E"/>
    <w:rsid w:val="00E25DC7"/>
    <w:rsid w:val="00E335A0"/>
    <w:rsid w:val="00E86D89"/>
    <w:rsid w:val="00EB0980"/>
    <w:rsid w:val="00EB6050"/>
    <w:rsid w:val="00EC4125"/>
    <w:rsid w:val="00F61680"/>
    <w:rsid w:val="00FD7387"/>
    <w:rsid w:val="00FE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177E1"/>
  <w15:docId w15:val="{63CA1550-C2D1-45BD-A0AA-DD12D81CB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B7674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1B7674"/>
    <w:pPr>
      <w:keepNext/>
      <w:jc w:val="center"/>
      <w:outlineLvl w:val="0"/>
    </w:pPr>
    <w:rPr>
      <w:rFonts w:ascii="Times New Roman" w:hAnsi="Times New Roman"/>
      <w:b/>
      <w:bCs/>
      <w:sz w:val="26"/>
      <w:szCs w:val="24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B7674"/>
    <w:pPr>
      <w:keepNext/>
      <w:ind w:left="404" w:hanging="404"/>
      <w:jc w:val="center"/>
      <w:outlineLvl w:val="1"/>
    </w:pPr>
    <w:rPr>
      <w:rFonts w:ascii="Times New Roman" w:hAnsi="Times New Roman"/>
      <w:b/>
      <w:bCs/>
      <w:sz w:val="26"/>
      <w:szCs w:val="24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1B7674"/>
    <w:pPr>
      <w:keepNext/>
      <w:jc w:val="center"/>
      <w:outlineLvl w:val="2"/>
    </w:pPr>
    <w:rPr>
      <w:rFonts w:ascii="Times New Roman" w:hAnsi="Times New Roman"/>
      <w:b/>
      <w:bCs/>
      <w:sz w:val="26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B7674"/>
    <w:rPr>
      <w:rFonts w:ascii="Times New Roman" w:eastAsia="Times New Roman" w:hAnsi="Times New Roman" w:cs="Times New Roman"/>
      <w:b/>
      <w:bCs/>
      <w:sz w:val="26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1B7674"/>
    <w:rPr>
      <w:rFonts w:ascii="Times New Roman" w:eastAsia="Times New Roman" w:hAnsi="Times New Roman" w:cs="Times New Roman"/>
      <w:b/>
      <w:bCs/>
      <w:sz w:val="26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1B7674"/>
    <w:rPr>
      <w:rFonts w:ascii="Times New Roman" w:eastAsia="Times New Roman" w:hAnsi="Times New Roman" w:cs="Times New Roman"/>
      <w:b/>
      <w:bCs/>
      <w:sz w:val="26"/>
      <w:szCs w:val="24"/>
      <w:u w:val="single"/>
      <w:lang w:eastAsia="hu-HU"/>
    </w:rPr>
  </w:style>
  <w:style w:type="paragraph" w:styleId="HTML-cm">
    <w:name w:val="HTML Address"/>
    <w:basedOn w:val="Norml"/>
    <w:link w:val="HTML-cmChar"/>
    <w:unhideWhenUsed/>
    <w:rsid w:val="001B7674"/>
    <w:rPr>
      <w:rFonts w:ascii="Times New Roman" w:hAnsi="Times New Roman"/>
      <w:i/>
      <w:iCs/>
      <w:sz w:val="24"/>
      <w:szCs w:val="24"/>
    </w:rPr>
  </w:style>
  <w:style w:type="character" w:customStyle="1" w:styleId="HTML-cmChar">
    <w:name w:val="HTML-cím Char"/>
    <w:basedOn w:val="Bekezdsalapbettpusa"/>
    <w:link w:val="HTML-cm"/>
    <w:rsid w:val="001B7674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1B7674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1B7674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1B7674"/>
    <w:pPr>
      <w:spacing w:after="120"/>
    </w:pPr>
    <w:rPr>
      <w:rFonts w:ascii="Times New Roman" w:hAnsi="Times New Roman"/>
      <w:sz w:val="26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1B7674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1B7674"/>
    <w:pPr>
      <w:spacing w:after="120"/>
      <w:ind w:left="283"/>
    </w:pPr>
    <w:rPr>
      <w:rFonts w:ascii="Times New Roman" w:hAnsi="Times New Roman"/>
      <w:sz w:val="26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1B7674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B7674"/>
    <w:pPr>
      <w:ind w:left="708"/>
    </w:pPr>
    <w:rPr>
      <w:rFonts w:ascii="Times New Roman" w:hAnsi="Times New Roman"/>
      <w:sz w:val="26"/>
      <w:szCs w:val="24"/>
    </w:rPr>
  </w:style>
  <w:style w:type="paragraph" w:customStyle="1" w:styleId="Default">
    <w:name w:val="Default"/>
    <w:rsid w:val="001B767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50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EDC82-4F5D-4A7C-A072-256BCA90B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4302</Words>
  <Characters>29685</Characters>
  <Application>Microsoft Office Word</Application>
  <DocSecurity>0</DocSecurity>
  <Lines>247</Lines>
  <Paragraphs>67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2019-12-17T13:44:00Z</cp:lastPrinted>
  <dcterms:created xsi:type="dcterms:W3CDTF">2020-05-26T08:08:00Z</dcterms:created>
  <dcterms:modified xsi:type="dcterms:W3CDTF">2020-05-26T09:54:00Z</dcterms:modified>
</cp:coreProperties>
</file>