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06423A" w14:textId="77777777" w:rsidR="000A1E75" w:rsidRDefault="00A60AC4" w:rsidP="000A1E75">
      <w:pPr>
        <w:pStyle w:val="Cm"/>
        <w:rPr>
          <w:rFonts w:ascii="Monotype Corsiva" w:hAnsi="Monotype Corsiva"/>
          <w:b/>
          <w:sz w:val="24"/>
          <w:szCs w:val="24"/>
        </w:rPr>
      </w:pPr>
      <w:r>
        <w:pict w14:anchorId="455D8F17"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-39.75pt;margin-top:-39.1pt;width:61.45pt;height:70.25pt;z-index:251658240;mso-wrap-style:none" stroked="f">
            <v:textbox style="mso-fit-shape-to-text:t">
              <w:txbxContent>
                <w:p w14:paraId="1B03AD88" w14:textId="14FF42C6" w:rsidR="000A1E75" w:rsidRDefault="000A1E75" w:rsidP="000A1E75">
                  <w:r>
                    <w:rPr>
                      <w:noProof/>
                    </w:rPr>
                    <w:drawing>
                      <wp:inline distT="0" distB="0" distL="0" distR="0" wp14:anchorId="171EFE04" wp14:editId="776C68D9">
                        <wp:extent cx="600710" cy="798195"/>
                        <wp:effectExtent l="0" t="0" r="0" b="0"/>
                        <wp:docPr id="4" name="Kép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0710" cy="7981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pict w14:anchorId="31474B42">
          <v:shape id="_x0000_s1032" type="#_x0000_t202" style="position:absolute;left:0;text-align:left;margin-left:6in;margin-top:-45pt;width:50.4pt;height:1in;z-index:251657216" stroked="f">
            <v:textbox style="mso-next-textbox:#_x0000_s1032">
              <w:txbxContent>
                <w:p w14:paraId="605376ED" w14:textId="1970A814" w:rsidR="000A1E75" w:rsidRDefault="000A1E75" w:rsidP="000A1E75">
                  <w:r>
                    <w:rPr>
                      <w:noProof/>
                    </w:rPr>
                    <w:drawing>
                      <wp:inline distT="0" distB="0" distL="0" distR="0" wp14:anchorId="7724F838" wp14:editId="17184736">
                        <wp:extent cx="450215" cy="764540"/>
                        <wp:effectExtent l="0" t="0" r="0" b="0"/>
                        <wp:docPr id="2" name="Kép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0215" cy="764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0A1E75">
        <w:rPr>
          <w:rFonts w:ascii="Monotype Corsiva" w:hAnsi="Monotype Corsiva"/>
          <w:b/>
          <w:sz w:val="24"/>
          <w:szCs w:val="24"/>
        </w:rPr>
        <w:t>Csanytelek Község Önkormányzata             Csanytelek Község Önkormányzata</w:t>
      </w:r>
    </w:p>
    <w:p w14:paraId="7427ACFE" w14:textId="77777777" w:rsidR="000A1E75" w:rsidRDefault="000A1E75" w:rsidP="000A1E75">
      <w:pPr>
        <w:pStyle w:val="Alcm"/>
        <w:jc w:val="left"/>
        <w:rPr>
          <w:rFonts w:ascii="Monotype Corsiva" w:hAnsi="Monotype Corsiva"/>
          <w:sz w:val="24"/>
          <w:szCs w:val="24"/>
        </w:rPr>
      </w:pPr>
      <w:r>
        <w:rPr>
          <w:rFonts w:ascii="Monotype Corsiva" w:hAnsi="Monotype Corsiva"/>
          <w:sz w:val="24"/>
          <w:szCs w:val="24"/>
        </w:rPr>
        <w:t xml:space="preserve">                             Polgármesterétől</w:t>
      </w:r>
      <w:r>
        <w:rPr>
          <w:rFonts w:ascii="Monotype Corsiva" w:hAnsi="Monotype Corsiva"/>
          <w:sz w:val="24"/>
          <w:szCs w:val="24"/>
        </w:rPr>
        <w:tab/>
      </w:r>
      <w:r>
        <w:rPr>
          <w:rFonts w:ascii="Monotype Corsiva" w:hAnsi="Monotype Corsiva"/>
          <w:sz w:val="24"/>
          <w:szCs w:val="24"/>
        </w:rPr>
        <w:tab/>
      </w:r>
      <w:r>
        <w:rPr>
          <w:rFonts w:ascii="Monotype Corsiva" w:hAnsi="Monotype Corsiva"/>
          <w:sz w:val="24"/>
          <w:szCs w:val="24"/>
        </w:rPr>
        <w:tab/>
      </w:r>
      <w:r>
        <w:rPr>
          <w:rFonts w:ascii="Monotype Corsiva" w:hAnsi="Monotype Corsiva"/>
          <w:sz w:val="24"/>
          <w:szCs w:val="24"/>
        </w:rPr>
        <w:tab/>
        <w:t xml:space="preserve">      J e g y z ő j é t ő l</w:t>
      </w:r>
    </w:p>
    <w:p w14:paraId="31248B47" w14:textId="77777777" w:rsidR="000A1E75" w:rsidRDefault="000A1E75" w:rsidP="000A1E75">
      <w:pPr>
        <w:jc w:val="center"/>
        <w:rPr>
          <w:rFonts w:ascii="Monotype Corsiva" w:hAnsi="Monotype Corsiva"/>
          <w:b/>
          <w:sz w:val="24"/>
          <w:szCs w:val="24"/>
        </w:rPr>
      </w:pPr>
      <w:r>
        <w:rPr>
          <w:rFonts w:ascii="Monotype Corsiva" w:hAnsi="Monotype Corsiva"/>
          <w:b/>
          <w:i/>
        </w:rPr>
        <w:sym w:font="Wingdings" w:char="F02A"/>
      </w:r>
      <w:r>
        <w:rPr>
          <w:rFonts w:ascii="Monotype Corsiva" w:hAnsi="Monotype Corsiva"/>
          <w:b/>
          <w:i/>
        </w:rPr>
        <w:t xml:space="preserve"> 6647. Csanytelek, Volentér János tér 2.sz.</w:t>
      </w:r>
      <w:r>
        <w:rPr>
          <w:rFonts w:ascii="Monotype Corsiva" w:hAnsi="Monotype Corsiva"/>
          <w:b/>
        </w:rPr>
        <w:sym w:font="Wingdings" w:char="F028"/>
      </w:r>
      <w:r>
        <w:rPr>
          <w:rFonts w:ascii="Monotype Corsiva" w:hAnsi="Monotype Corsiva"/>
          <w:b/>
        </w:rPr>
        <w:t xml:space="preserve"> 63/578-510; fax: 63/578-517; </w:t>
      </w:r>
    </w:p>
    <w:p w14:paraId="6DF35BA2" w14:textId="1E848891" w:rsidR="00DD30E0" w:rsidRPr="000A1E75" w:rsidRDefault="000A1E75" w:rsidP="00F15EA0">
      <w:pPr>
        <w:pBdr>
          <w:bottom w:val="single" w:sz="6" w:space="0" w:color="auto"/>
        </w:pBdr>
        <w:ind w:right="-426"/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</w:rPr>
        <w:t xml:space="preserve">E-mail: </w:t>
      </w:r>
      <w:hyperlink r:id="rId10" w:history="1">
        <w:r>
          <w:rPr>
            <w:rStyle w:val="Hiperhivatkozs"/>
            <w:rFonts w:ascii="Monotype Corsiva" w:hAnsi="Monotype Corsiva"/>
            <w:b/>
          </w:rPr>
          <w:t>csanytelek@csanytelek.hu</w:t>
        </w:r>
      </w:hyperlink>
      <w:r>
        <w:rPr>
          <w:rFonts w:ascii="Monotype Corsiva" w:hAnsi="Monotype Corsiva"/>
          <w:b/>
        </w:rPr>
        <w:t xml:space="preserve">, honlap: </w:t>
      </w:r>
      <w:hyperlink r:id="rId11" w:history="1">
        <w:r>
          <w:rPr>
            <w:rStyle w:val="Hiperhivatkozs"/>
            <w:rFonts w:ascii="Monotype Corsiva" w:hAnsi="Monotype Corsiva"/>
            <w:b/>
          </w:rPr>
          <w:t>www.csanytelek.hu</w:t>
        </w:r>
      </w:hyperlink>
    </w:p>
    <w:p w14:paraId="2C0F43C6" w14:textId="267F8829" w:rsidR="00D34BCE" w:rsidRPr="008F7FC8" w:rsidRDefault="00780FF6" w:rsidP="00F15EA0">
      <w:pPr>
        <w:spacing w:after="0" w:line="240" w:lineRule="auto"/>
        <w:ind w:right="-426"/>
        <w:rPr>
          <w:rFonts w:ascii="Garamond" w:eastAsia="Times New Roman" w:hAnsi="Garamond" w:cs="Times New Roman"/>
        </w:rPr>
      </w:pPr>
      <w:r>
        <w:rPr>
          <w:rFonts w:ascii="Garamond" w:eastAsia="Times New Roman" w:hAnsi="Garamond" w:cs="Times New Roman"/>
        </w:rPr>
        <w:t>CS/</w:t>
      </w:r>
      <w:r w:rsidR="00EF2140">
        <w:rPr>
          <w:rFonts w:ascii="Garamond" w:eastAsia="Times New Roman" w:hAnsi="Garamond" w:cs="Times New Roman"/>
        </w:rPr>
        <w:t>792-1</w:t>
      </w:r>
      <w:r w:rsidR="00590E4B">
        <w:rPr>
          <w:rFonts w:ascii="Garamond" w:eastAsia="Times New Roman" w:hAnsi="Garamond" w:cs="Times New Roman"/>
        </w:rPr>
        <w:t>/202</w:t>
      </w:r>
      <w:r w:rsidR="00EF2140">
        <w:rPr>
          <w:rFonts w:ascii="Garamond" w:eastAsia="Times New Roman" w:hAnsi="Garamond" w:cs="Times New Roman"/>
        </w:rPr>
        <w:t>4</w:t>
      </w:r>
      <w:r w:rsidR="004E260F">
        <w:rPr>
          <w:rFonts w:ascii="Garamond" w:eastAsia="Times New Roman" w:hAnsi="Garamond" w:cs="Times New Roman"/>
        </w:rPr>
        <w:t>.</w:t>
      </w:r>
    </w:p>
    <w:p w14:paraId="7D145B49" w14:textId="10FF00B3" w:rsidR="00F15EA0" w:rsidRPr="008F7FC8" w:rsidRDefault="00F82474" w:rsidP="00F15EA0">
      <w:pPr>
        <w:spacing w:after="0" w:line="240" w:lineRule="auto"/>
        <w:ind w:right="-425"/>
        <w:contextualSpacing/>
        <w:jc w:val="center"/>
        <w:rPr>
          <w:rFonts w:ascii="Garamond" w:hAnsi="Garamond"/>
          <w:b/>
        </w:rPr>
      </w:pPr>
      <w:r w:rsidRPr="008F7FC8">
        <w:rPr>
          <w:rFonts w:ascii="Garamond" w:hAnsi="Garamond"/>
          <w:b/>
        </w:rPr>
        <w:t>E</w:t>
      </w:r>
      <w:r w:rsidR="006234B1">
        <w:rPr>
          <w:rFonts w:ascii="Garamond" w:hAnsi="Garamond"/>
          <w:b/>
        </w:rPr>
        <w:t xml:space="preserve"> </w:t>
      </w:r>
      <w:r w:rsidRPr="008F7FC8">
        <w:rPr>
          <w:rFonts w:ascii="Garamond" w:hAnsi="Garamond"/>
          <w:b/>
        </w:rPr>
        <w:t>L</w:t>
      </w:r>
      <w:r w:rsidR="006234B1">
        <w:rPr>
          <w:rFonts w:ascii="Garamond" w:hAnsi="Garamond"/>
          <w:b/>
        </w:rPr>
        <w:t xml:space="preserve"> </w:t>
      </w:r>
      <w:r w:rsidRPr="008F7FC8">
        <w:rPr>
          <w:rFonts w:ascii="Garamond" w:hAnsi="Garamond"/>
          <w:b/>
        </w:rPr>
        <w:t>Ő</w:t>
      </w:r>
      <w:r w:rsidR="006234B1">
        <w:rPr>
          <w:rFonts w:ascii="Garamond" w:hAnsi="Garamond"/>
          <w:b/>
        </w:rPr>
        <w:t xml:space="preserve"> </w:t>
      </w:r>
      <w:r w:rsidRPr="008F7FC8">
        <w:rPr>
          <w:rFonts w:ascii="Garamond" w:hAnsi="Garamond"/>
          <w:b/>
        </w:rPr>
        <w:t>T</w:t>
      </w:r>
      <w:r w:rsidR="006234B1">
        <w:rPr>
          <w:rFonts w:ascii="Garamond" w:hAnsi="Garamond"/>
          <w:b/>
        </w:rPr>
        <w:t xml:space="preserve"> </w:t>
      </w:r>
      <w:r w:rsidRPr="008F7FC8">
        <w:rPr>
          <w:rFonts w:ascii="Garamond" w:hAnsi="Garamond"/>
          <w:b/>
        </w:rPr>
        <w:t>E</w:t>
      </w:r>
      <w:r w:rsidR="006234B1">
        <w:rPr>
          <w:rFonts w:ascii="Garamond" w:hAnsi="Garamond"/>
          <w:b/>
        </w:rPr>
        <w:t xml:space="preserve"> </w:t>
      </w:r>
      <w:r w:rsidRPr="008F7FC8">
        <w:rPr>
          <w:rFonts w:ascii="Garamond" w:hAnsi="Garamond"/>
          <w:b/>
        </w:rPr>
        <w:t>R</w:t>
      </w:r>
      <w:r w:rsidR="006234B1">
        <w:rPr>
          <w:rFonts w:ascii="Garamond" w:hAnsi="Garamond"/>
          <w:b/>
        </w:rPr>
        <w:t xml:space="preserve"> </w:t>
      </w:r>
      <w:r w:rsidRPr="008F7FC8">
        <w:rPr>
          <w:rFonts w:ascii="Garamond" w:hAnsi="Garamond"/>
          <w:b/>
        </w:rPr>
        <w:t>J</w:t>
      </w:r>
      <w:r w:rsidR="006234B1">
        <w:rPr>
          <w:rFonts w:ascii="Garamond" w:hAnsi="Garamond"/>
          <w:b/>
        </w:rPr>
        <w:t xml:space="preserve"> </w:t>
      </w:r>
      <w:r w:rsidRPr="008F7FC8">
        <w:rPr>
          <w:rFonts w:ascii="Garamond" w:hAnsi="Garamond"/>
          <w:b/>
        </w:rPr>
        <w:t>E</w:t>
      </w:r>
      <w:r w:rsidR="006234B1">
        <w:rPr>
          <w:rFonts w:ascii="Garamond" w:hAnsi="Garamond"/>
          <w:b/>
        </w:rPr>
        <w:t xml:space="preserve"> </w:t>
      </w:r>
      <w:r w:rsidRPr="008F7FC8">
        <w:rPr>
          <w:rFonts w:ascii="Garamond" w:hAnsi="Garamond"/>
          <w:b/>
        </w:rPr>
        <w:t>S</w:t>
      </w:r>
      <w:r w:rsidR="006234B1">
        <w:rPr>
          <w:rFonts w:ascii="Garamond" w:hAnsi="Garamond"/>
          <w:b/>
        </w:rPr>
        <w:t xml:space="preserve"> </w:t>
      </w:r>
      <w:r w:rsidRPr="008F7FC8">
        <w:rPr>
          <w:rFonts w:ascii="Garamond" w:hAnsi="Garamond"/>
          <w:b/>
        </w:rPr>
        <w:t>Z</w:t>
      </w:r>
      <w:r w:rsidR="006234B1">
        <w:rPr>
          <w:rFonts w:ascii="Garamond" w:hAnsi="Garamond"/>
          <w:b/>
        </w:rPr>
        <w:t xml:space="preserve"> </w:t>
      </w:r>
      <w:r w:rsidRPr="008F7FC8">
        <w:rPr>
          <w:rFonts w:ascii="Garamond" w:hAnsi="Garamond"/>
          <w:b/>
        </w:rPr>
        <w:t>T</w:t>
      </w:r>
      <w:r w:rsidR="006234B1">
        <w:rPr>
          <w:rFonts w:ascii="Garamond" w:hAnsi="Garamond"/>
          <w:b/>
        </w:rPr>
        <w:t xml:space="preserve"> </w:t>
      </w:r>
      <w:r w:rsidRPr="008F7FC8">
        <w:rPr>
          <w:rFonts w:ascii="Garamond" w:hAnsi="Garamond"/>
          <w:b/>
        </w:rPr>
        <w:t>É</w:t>
      </w:r>
      <w:r w:rsidR="006234B1">
        <w:rPr>
          <w:rFonts w:ascii="Garamond" w:hAnsi="Garamond"/>
          <w:b/>
        </w:rPr>
        <w:t xml:space="preserve"> </w:t>
      </w:r>
      <w:r w:rsidRPr="008F7FC8">
        <w:rPr>
          <w:rFonts w:ascii="Garamond" w:hAnsi="Garamond"/>
          <w:b/>
        </w:rPr>
        <w:t>S</w:t>
      </w:r>
    </w:p>
    <w:p w14:paraId="232EFED8" w14:textId="4BEC1485" w:rsidR="001460F4" w:rsidRPr="005800E2" w:rsidRDefault="001460F4" w:rsidP="00F15EA0">
      <w:pPr>
        <w:ind w:right="-426"/>
        <w:jc w:val="center"/>
        <w:rPr>
          <w:rFonts w:ascii="Garamond" w:hAnsi="Garamond"/>
          <w:bCs/>
        </w:rPr>
      </w:pPr>
      <w:r w:rsidRPr="008F7FC8">
        <w:rPr>
          <w:rFonts w:ascii="Garamond" w:hAnsi="Garamond"/>
          <w:b/>
        </w:rPr>
        <w:t>Csanytelek Község Önkorm</w:t>
      </w:r>
      <w:r w:rsidR="00780FF6">
        <w:rPr>
          <w:rFonts w:ascii="Garamond" w:hAnsi="Garamond"/>
          <w:b/>
        </w:rPr>
        <w:t>ányzata</w:t>
      </w:r>
      <w:r w:rsidR="005800E2">
        <w:rPr>
          <w:rFonts w:ascii="Garamond" w:hAnsi="Garamond"/>
          <w:b/>
        </w:rPr>
        <w:t xml:space="preserve"> </w:t>
      </w:r>
      <w:r w:rsidR="000A1E75">
        <w:rPr>
          <w:rFonts w:ascii="Garamond" w:hAnsi="Garamond"/>
          <w:b/>
        </w:rPr>
        <w:t xml:space="preserve">Képviselő-testülete </w:t>
      </w:r>
      <w:r w:rsidR="00753ECC">
        <w:rPr>
          <w:rFonts w:ascii="Garamond" w:hAnsi="Garamond"/>
          <w:b/>
        </w:rPr>
        <w:t>202</w:t>
      </w:r>
      <w:r w:rsidR="00EF2140">
        <w:rPr>
          <w:rFonts w:ascii="Garamond" w:hAnsi="Garamond"/>
          <w:b/>
        </w:rPr>
        <w:t>4</w:t>
      </w:r>
      <w:r w:rsidR="00753ECC">
        <w:rPr>
          <w:rFonts w:ascii="Garamond" w:hAnsi="Garamond"/>
          <w:b/>
        </w:rPr>
        <w:t xml:space="preserve">. </w:t>
      </w:r>
      <w:r w:rsidR="00EF2140">
        <w:rPr>
          <w:rFonts w:ascii="Garamond" w:hAnsi="Garamond"/>
          <w:b/>
        </w:rPr>
        <w:t>májusi</w:t>
      </w:r>
      <w:r w:rsidR="00753ECC">
        <w:rPr>
          <w:rFonts w:ascii="Garamond" w:hAnsi="Garamond"/>
          <w:b/>
        </w:rPr>
        <w:t xml:space="preserve"> </w:t>
      </w:r>
      <w:r w:rsidR="000A1E75">
        <w:rPr>
          <w:rFonts w:ascii="Garamond" w:hAnsi="Garamond"/>
          <w:b/>
          <w:bCs/>
        </w:rPr>
        <w:t>ülésére</w:t>
      </w:r>
    </w:p>
    <w:p w14:paraId="00701A59" w14:textId="466C9757" w:rsidR="00F82474" w:rsidRDefault="001460F4" w:rsidP="00F15EA0">
      <w:pPr>
        <w:spacing w:after="0" w:line="240" w:lineRule="auto"/>
        <w:ind w:left="709" w:right="-426" w:hanging="709"/>
        <w:rPr>
          <w:rFonts w:ascii="Garamond" w:hAnsi="Garamond"/>
          <w:i/>
        </w:rPr>
      </w:pPr>
      <w:r w:rsidRPr="00F82474">
        <w:rPr>
          <w:rFonts w:ascii="Garamond" w:hAnsi="Garamond"/>
          <w:b/>
          <w:u w:val="single"/>
        </w:rPr>
        <w:t>Tárgy:</w:t>
      </w:r>
      <w:r w:rsidRPr="00F82474">
        <w:rPr>
          <w:rFonts w:ascii="Garamond" w:hAnsi="Garamond"/>
        </w:rPr>
        <w:t xml:space="preserve"> </w:t>
      </w:r>
      <w:r w:rsidR="008F7FC8">
        <w:rPr>
          <w:rFonts w:ascii="Garamond" w:hAnsi="Garamond"/>
        </w:rPr>
        <w:t xml:space="preserve"> </w:t>
      </w:r>
      <w:r w:rsidRPr="00F82474">
        <w:rPr>
          <w:rFonts w:ascii="Garamond" w:hAnsi="Garamond"/>
          <w:i/>
        </w:rPr>
        <w:t xml:space="preserve">Az önkormányzat </w:t>
      </w:r>
      <w:r w:rsidR="009D0C43">
        <w:rPr>
          <w:rFonts w:ascii="Garamond" w:hAnsi="Garamond"/>
          <w:i/>
        </w:rPr>
        <w:t>és az önkormányzati hivatal 202</w:t>
      </w:r>
      <w:r w:rsidR="00EF2140">
        <w:rPr>
          <w:rFonts w:ascii="Garamond" w:hAnsi="Garamond"/>
          <w:i/>
        </w:rPr>
        <w:t>3</w:t>
      </w:r>
      <w:r w:rsidRPr="00F82474">
        <w:rPr>
          <w:rFonts w:ascii="Garamond" w:hAnsi="Garamond"/>
          <w:i/>
        </w:rPr>
        <w:t>.</w:t>
      </w:r>
      <w:r w:rsidR="00F3258E">
        <w:rPr>
          <w:rFonts w:ascii="Garamond" w:hAnsi="Garamond"/>
          <w:i/>
        </w:rPr>
        <w:t xml:space="preserve"> </w:t>
      </w:r>
      <w:r w:rsidRPr="00F82474">
        <w:rPr>
          <w:rFonts w:ascii="Garamond" w:hAnsi="Garamond"/>
          <w:i/>
        </w:rPr>
        <w:t>évi költségvetésér</w:t>
      </w:r>
      <w:r w:rsidR="008F7FC8">
        <w:rPr>
          <w:rFonts w:ascii="Garamond" w:hAnsi="Garamond"/>
          <w:i/>
        </w:rPr>
        <w:t xml:space="preserve">ől szóló </w:t>
      </w:r>
      <w:r w:rsidRPr="00F82474">
        <w:rPr>
          <w:rFonts w:ascii="Garamond" w:hAnsi="Garamond"/>
          <w:i/>
        </w:rPr>
        <w:t xml:space="preserve"> </w:t>
      </w:r>
      <w:r w:rsidR="00EF2140">
        <w:rPr>
          <w:rFonts w:ascii="Garamond" w:hAnsi="Garamond"/>
          <w:i/>
        </w:rPr>
        <w:t>4</w:t>
      </w:r>
      <w:r w:rsidR="009D0C43">
        <w:rPr>
          <w:rFonts w:ascii="Garamond" w:hAnsi="Garamond"/>
          <w:i/>
        </w:rPr>
        <w:t>/20</w:t>
      </w:r>
      <w:r w:rsidR="001F24C7">
        <w:rPr>
          <w:rFonts w:ascii="Garamond" w:hAnsi="Garamond"/>
          <w:i/>
        </w:rPr>
        <w:t>2</w:t>
      </w:r>
      <w:r w:rsidR="00EF2140">
        <w:rPr>
          <w:rFonts w:ascii="Garamond" w:hAnsi="Garamond"/>
          <w:i/>
        </w:rPr>
        <w:t>3</w:t>
      </w:r>
      <w:r w:rsidR="00260C6B">
        <w:rPr>
          <w:rFonts w:ascii="Garamond" w:hAnsi="Garamond"/>
          <w:i/>
        </w:rPr>
        <w:t>.</w:t>
      </w:r>
      <w:r w:rsidR="00F3258E">
        <w:rPr>
          <w:rFonts w:ascii="Garamond" w:hAnsi="Garamond"/>
          <w:i/>
        </w:rPr>
        <w:t xml:space="preserve">  </w:t>
      </w:r>
      <w:r w:rsidR="00C9260F">
        <w:rPr>
          <w:rFonts w:ascii="Garamond" w:hAnsi="Garamond"/>
          <w:i/>
        </w:rPr>
        <w:t>(II.</w:t>
      </w:r>
      <w:r w:rsidR="00260C6B">
        <w:rPr>
          <w:rFonts w:ascii="Garamond" w:hAnsi="Garamond"/>
          <w:i/>
        </w:rPr>
        <w:t xml:space="preserve"> </w:t>
      </w:r>
      <w:r w:rsidR="009D0C43">
        <w:rPr>
          <w:rFonts w:ascii="Garamond" w:hAnsi="Garamond"/>
          <w:i/>
        </w:rPr>
        <w:t>2</w:t>
      </w:r>
      <w:r w:rsidR="00BB1A6F">
        <w:rPr>
          <w:rFonts w:ascii="Garamond" w:hAnsi="Garamond"/>
          <w:i/>
        </w:rPr>
        <w:t>8</w:t>
      </w:r>
      <w:r w:rsidR="00260C6B">
        <w:rPr>
          <w:rFonts w:ascii="Garamond" w:hAnsi="Garamond"/>
          <w:i/>
        </w:rPr>
        <w:t>.</w:t>
      </w:r>
      <w:r w:rsidR="00C9260F">
        <w:rPr>
          <w:rFonts w:ascii="Garamond" w:hAnsi="Garamond"/>
          <w:i/>
        </w:rPr>
        <w:t xml:space="preserve">) önkormányzati </w:t>
      </w:r>
      <w:r w:rsidR="00EC7724">
        <w:rPr>
          <w:rFonts w:ascii="Garamond" w:hAnsi="Garamond"/>
          <w:i/>
        </w:rPr>
        <w:t>rendelet módosításáról szóló</w:t>
      </w:r>
      <w:r w:rsidR="009D0C43">
        <w:rPr>
          <w:rFonts w:ascii="Garamond" w:hAnsi="Garamond"/>
          <w:i/>
        </w:rPr>
        <w:t xml:space="preserve"> ../202</w:t>
      </w:r>
      <w:r w:rsidR="00EF2140">
        <w:rPr>
          <w:rFonts w:ascii="Garamond" w:hAnsi="Garamond"/>
          <w:i/>
        </w:rPr>
        <w:t>4</w:t>
      </w:r>
      <w:r w:rsidR="004E260F">
        <w:rPr>
          <w:rFonts w:ascii="Garamond" w:hAnsi="Garamond"/>
          <w:i/>
        </w:rPr>
        <w:t xml:space="preserve">. (V. .. .) </w:t>
      </w:r>
      <w:r w:rsidR="00EC7724">
        <w:rPr>
          <w:rFonts w:ascii="Garamond" w:hAnsi="Garamond"/>
          <w:i/>
        </w:rPr>
        <w:t xml:space="preserve"> </w:t>
      </w:r>
      <w:r w:rsidR="00753ECC">
        <w:rPr>
          <w:rFonts w:ascii="Garamond" w:hAnsi="Garamond"/>
          <w:i/>
        </w:rPr>
        <w:t>önkormányzati</w:t>
      </w:r>
      <w:r w:rsidR="00EC7724">
        <w:rPr>
          <w:rFonts w:ascii="Garamond" w:hAnsi="Garamond"/>
          <w:i/>
        </w:rPr>
        <w:t xml:space="preserve"> rendelet</w:t>
      </w:r>
      <w:r w:rsidR="006234B1">
        <w:rPr>
          <w:rFonts w:ascii="Garamond" w:hAnsi="Garamond"/>
          <w:i/>
        </w:rPr>
        <w:t xml:space="preserve"> </w:t>
      </w:r>
      <w:r w:rsidR="00967E18">
        <w:rPr>
          <w:rFonts w:ascii="Garamond" w:hAnsi="Garamond"/>
          <w:i/>
        </w:rPr>
        <w:t>alkotás</w:t>
      </w:r>
      <w:r w:rsidR="006234B1">
        <w:rPr>
          <w:rFonts w:ascii="Garamond" w:hAnsi="Garamond"/>
          <w:i/>
        </w:rPr>
        <w:t>ának kezdeményezése</w:t>
      </w:r>
      <w:r w:rsidR="00967E18">
        <w:rPr>
          <w:rFonts w:ascii="Garamond" w:hAnsi="Garamond"/>
          <w:i/>
        </w:rPr>
        <w:t xml:space="preserve"> </w:t>
      </w:r>
    </w:p>
    <w:p w14:paraId="67AF6913" w14:textId="77777777" w:rsidR="008F7FC8" w:rsidRPr="00F82474" w:rsidRDefault="008F7FC8" w:rsidP="00F15EA0">
      <w:pPr>
        <w:spacing w:after="0" w:line="240" w:lineRule="auto"/>
        <w:ind w:left="709" w:right="-426" w:hanging="709"/>
        <w:rPr>
          <w:rFonts w:ascii="Garamond" w:hAnsi="Garamond"/>
          <w:i/>
        </w:rPr>
      </w:pPr>
    </w:p>
    <w:p w14:paraId="7E22D829" w14:textId="44170098" w:rsidR="009049EB" w:rsidRPr="000A1E75" w:rsidRDefault="001460F4" w:rsidP="00F15EA0">
      <w:pPr>
        <w:ind w:right="-426"/>
        <w:jc w:val="center"/>
        <w:rPr>
          <w:rFonts w:ascii="Garamond" w:hAnsi="Garamond"/>
          <w:b/>
        </w:rPr>
      </w:pPr>
      <w:r w:rsidRPr="00F82474">
        <w:rPr>
          <w:rFonts w:ascii="Garamond" w:hAnsi="Garamond"/>
          <w:b/>
        </w:rPr>
        <w:t xml:space="preserve">Tisztelt </w:t>
      </w:r>
      <w:r w:rsidR="000A1E75">
        <w:rPr>
          <w:rFonts w:ascii="Garamond" w:hAnsi="Garamond"/>
          <w:b/>
        </w:rPr>
        <w:t>Képviselő-testület</w:t>
      </w:r>
      <w:r w:rsidR="000502C2">
        <w:rPr>
          <w:rFonts w:ascii="Garamond" w:hAnsi="Garamond"/>
          <w:b/>
        </w:rPr>
        <w:t>!</w:t>
      </w:r>
    </w:p>
    <w:p w14:paraId="19CBA2B8" w14:textId="135102DA" w:rsidR="00962AC9" w:rsidRDefault="00753ECC" w:rsidP="00F15EA0">
      <w:pPr>
        <w:spacing w:after="0" w:line="240" w:lineRule="auto"/>
        <w:ind w:right="-426"/>
        <w:jc w:val="both"/>
        <w:rPr>
          <w:rFonts w:ascii="Garamond" w:hAnsi="Garamond"/>
          <w:b/>
        </w:rPr>
      </w:pPr>
      <w:r>
        <w:rPr>
          <w:rFonts w:ascii="Garamond" w:hAnsi="Garamond"/>
        </w:rPr>
        <w:t>Tájékoz</w:t>
      </w:r>
      <w:r w:rsidR="000A1E75">
        <w:rPr>
          <w:rFonts w:ascii="Garamond" w:hAnsi="Garamond"/>
        </w:rPr>
        <w:t>tatjuk</w:t>
      </w:r>
      <w:r>
        <w:rPr>
          <w:rFonts w:ascii="Garamond" w:hAnsi="Garamond"/>
        </w:rPr>
        <w:t xml:space="preserve"> Ön</w:t>
      </w:r>
      <w:r w:rsidR="000A1E75">
        <w:rPr>
          <w:rFonts w:ascii="Garamond" w:hAnsi="Garamond"/>
        </w:rPr>
        <w:t>öket</w:t>
      </w:r>
      <w:r>
        <w:rPr>
          <w:rFonts w:ascii="Garamond" w:hAnsi="Garamond"/>
        </w:rPr>
        <w:t xml:space="preserve"> arról, hogy a</w:t>
      </w:r>
      <w:r w:rsidR="00693003">
        <w:rPr>
          <w:rFonts w:ascii="Garamond" w:hAnsi="Garamond"/>
        </w:rPr>
        <w:t>z önkormányzat és a</w:t>
      </w:r>
      <w:r w:rsidR="001C691A">
        <w:rPr>
          <w:rFonts w:ascii="Garamond" w:hAnsi="Garamond"/>
        </w:rPr>
        <w:t>z önkormányzati</w:t>
      </w:r>
      <w:r w:rsidR="001A2929">
        <w:rPr>
          <w:rFonts w:ascii="Garamond" w:hAnsi="Garamond"/>
        </w:rPr>
        <w:t xml:space="preserve"> hivatal 202</w:t>
      </w:r>
      <w:r w:rsidR="00DF1D92">
        <w:rPr>
          <w:rFonts w:ascii="Garamond" w:hAnsi="Garamond"/>
        </w:rPr>
        <w:t>3</w:t>
      </w:r>
      <w:r w:rsidR="00962AC9">
        <w:rPr>
          <w:rFonts w:ascii="Garamond" w:hAnsi="Garamond"/>
        </w:rPr>
        <w:t xml:space="preserve">. évi költségvetésének </w:t>
      </w:r>
      <w:r w:rsidR="001460F4" w:rsidRPr="00F82474">
        <w:rPr>
          <w:rFonts w:ascii="Garamond" w:hAnsi="Garamond"/>
        </w:rPr>
        <w:t>zárszámadási</w:t>
      </w:r>
      <w:r w:rsidR="00962AC9">
        <w:rPr>
          <w:rFonts w:ascii="Garamond" w:hAnsi="Garamond"/>
        </w:rPr>
        <w:t xml:space="preserve"> (beszámoló)</w:t>
      </w:r>
      <w:r w:rsidR="001460F4" w:rsidRPr="00F82474">
        <w:rPr>
          <w:rFonts w:ascii="Garamond" w:hAnsi="Garamond"/>
        </w:rPr>
        <w:t xml:space="preserve"> </w:t>
      </w:r>
      <w:r w:rsidR="00F609E4">
        <w:rPr>
          <w:rFonts w:ascii="Garamond" w:hAnsi="Garamond"/>
        </w:rPr>
        <w:t>m</w:t>
      </w:r>
      <w:r w:rsidR="001460F4" w:rsidRPr="00F82474">
        <w:rPr>
          <w:rFonts w:ascii="Garamond" w:hAnsi="Garamond"/>
        </w:rPr>
        <w:t>unkálatai</w:t>
      </w:r>
      <w:r w:rsidR="00962AC9">
        <w:rPr>
          <w:rFonts w:ascii="Garamond" w:hAnsi="Garamond"/>
        </w:rPr>
        <w:t>t</w:t>
      </w:r>
      <w:r w:rsidR="001460F4" w:rsidRPr="00F82474">
        <w:rPr>
          <w:rFonts w:ascii="Garamond" w:hAnsi="Garamond"/>
        </w:rPr>
        <w:t xml:space="preserve"> </w:t>
      </w:r>
      <w:r w:rsidR="00962AC9">
        <w:rPr>
          <w:rFonts w:ascii="Garamond" w:hAnsi="Garamond"/>
        </w:rPr>
        <w:t xml:space="preserve">megelőzően az államháztartásról szóló 2011. évi CXCV. törvényben foglaltaknak megfelelve, </w:t>
      </w:r>
      <w:r w:rsidR="00962AC9" w:rsidRPr="00962AC9">
        <w:rPr>
          <w:rFonts w:ascii="Garamond" w:hAnsi="Garamond"/>
          <w:b/>
        </w:rPr>
        <w:t>elkészült az önkormányzat és az</w:t>
      </w:r>
      <w:r w:rsidR="001A2929">
        <w:rPr>
          <w:rFonts w:ascii="Garamond" w:hAnsi="Garamond"/>
          <w:b/>
        </w:rPr>
        <w:t xml:space="preserve"> önkormányzati hivatal 202</w:t>
      </w:r>
      <w:r w:rsidR="00DF1D92">
        <w:rPr>
          <w:rFonts w:ascii="Garamond" w:hAnsi="Garamond"/>
          <w:b/>
        </w:rPr>
        <w:t>3</w:t>
      </w:r>
      <w:r w:rsidR="00962AC9" w:rsidRPr="00962AC9">
        <w:rPr>
          <w:rFonts w:ascii="Garamond" w:hAnsi="Garamond"/>
          <w:b/>
        </w:rPr>
        <w:t>. évi költségvetése záró előirányzatainak véglegesítési javaslata, módosított előirányzatként.</w:t>
      </w:r>
    </w:p>
    <w:p w14:paraId="342E3035" w14:textId="77777777" w:rsidR="00962AC9" w:rsidRDefault="00962AC9" w:rsidP="00F15EA0">
      <w:pPr>
        <w:spacing w:after="0" w:line="240" w:lineRule="auto"/>
        <w:ind w:right="-426"/>
        <w:jc w:val="both"/>
        <w:rPr>
          <w:rFonts w:ascii="Garamond" w:hAnsi="Garamond"/>
          <w:b/>
        </w:rPr>
      </w:pPr>
    </w:p>
    <w:p w14:paraId="6AFC200B" w14:textId="1FBAEB2F" w:rsidR="00962AC9" w:rsidRPr="003D7216" w:rsidRDefault="00962AC9" w:rsidP="00F15EA0">
      <w:pPr>
        <w:spacing w:after="0" w:line="240" w:lineRule="auto"/>
        <w:ind w:right="-426"/>
        <w:jc w:val="both"/>
        <w:rPr>
          <w:rFonts w:ascii="Garamond" w:hAnsi="Garamond"/>
          <w:i/>
        </w:rPr>
      </w:pPr>
      <w:r>
        <w:rPr>
          <w:rFonts w:ascii="Garamond" w:hAnsi="Garamond"/>
        </w:rPr>
        <w:t>A költségvetést érintően az egyes évközi (pénzügyi kihatású) határozatok által, másrészt a vezetői tájékoztatókból folyamatosan figyelemmel kísérhette</w:t>
      </w:r>
      <w:r w:rsidR="000A1E75">
        <w:rPr>
          <w:rFonts w:ascii="Garamond" w:hAnsi="Garamond"/>
        </w:rPr>
        <w:t xml:space="preserve"> a Képviselő-testület</w:t>
      </w:r>
      <w:r>
        <w:rPr>
          <w:rFonts w:ascii="Garamond" w:hAnsi="Garamond"/>
        </w:rPr>
        <w:t xml:space="preserve"> </w:t>
      </w:r>
      <w:r w:rsidR="00FF72E3">
        <w:rPr>
          <w:rFonts w:ascii="Garamond" w:hAnsi="Garamond"/>
        </w:rPr>
        <w:t xml:space="preserve">a </w:t>
      </w:r>
      <w:r>
        <w:rPr>
          <w:rFonts w:ascii="Garamond" w:hAnsi="Garamond"/>
        </w:rPr>
        <w:t xml:space="preserve">pénzügyi keretek változását, így </w:t>
      </w:r>
      <w:r w:rsidRPr="00962AC9">
        <w:rPr>
          <w:rFonts w:ascii="Garamond" w:hAnsi="Garamond"/>
          <w:i/>
        </w:rPr>
        <w:t xml:space="preserve">a </w:t>
      </w:r>
      <w:r w:rsidR="000502C2">
        <w:rPr>
          <w:rFonts w:ascii="Garamond" w:hAnsi="Garamond"/>
          <w:i/>
        </w:rPr>
        <w:t>tárgyi</w:t>
      </w:r>
      <w:r w:rsidRPr="00962AC9">
        <w:rPr>
          <w:rFonts w:ascii="Garamond" w:hAnsi="Garamond"/>
          <w:i/>
        </w:rPr>
        <w:t xml:space="preserve"> </w:t>
      </w:r>
      <w:r w:rsidR="00753ECC">
        <w:rPr>
          <w:rFonts w:ascii="Garamond" w:hAnsi="Garamond"/>
          <w:i/>
        </w:rPr>
        <w:t xml:space="preserve">önkormányzati </w:t>
      </w:r>
      <w:r w:rsidRPr="00962AC9">
        <w:rPr>
          <w:rFonts w:ascii="Garamond" w:hAnsi="Garamond"/>
          <w:i/>
        </w:rPr>
        <w:t>rendelet módosítás</w:t>
      </w:r>
      <w:r w:rsidR="00FF72E3">
        <w:rPr>
          <w:rFonts w:ascii="Garamond" w:hAnsi="Garamond"/>
          <w:i/>
        </w:rPr>
        <w:t>a</w:t>
      </w:r>
      <w:r w:rsidRPr="00962AC9">
        <w:rPr>
          <w:rFonts w:ascii="Garamond" w:hAnsi="Garamond"/>
          <w:i/>
        </w:rPr>
        <w:t xml:space="preserve"> gyakorlatilag az évközi előirá</w:t>
      </w:r>
      <w:r w:rsidR="001A2929">
        <w:rPr>
          <w:rFonts w:ascii="Garamond" w:hAnsi="Garamond"/>
          <w:i/>
        </w:rPr>
        <w:t>nyzat változások összefoglalása, a kiemelt előirányzati keretszámok véglegesítése.</w:t>
      </w:r>
    </w:p>
    <w:p w14:paraId="65662813" w14:textId="77777777" w:rsidR="00962AC9" w:rsidRPr="00962AC9" w:rsidRDefault="00962AC9" w:rsidP="00F15EA0">
      <w:pPr>
        <w:spacing w:after="0" w:line="240" w:lineRule="auto"/>
        <w:ind w:right="-426"/>
        <w:jc w:val="both"/>
        <w:rPr>
          <w:rFonts w:ascii="Garamond" w:hAnsi="Garamond"/>
          <w:b/>
        </w:rPr>
      </w:pPr>
    </w:p>
    <w:p w14:paraId="1B1C5844" w14:textId="3E051C6F" w:rsidR="00962AC9" w:rsidRDefault="00753ECC" w:rsidP="00F15EA0">
      <w:pPr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="000502C2">
        <w:rPr>
          <w:rFonts w:ascii="Garamond" w:hAnsi="Garamond"/>
        </w:rPr>
        <w:t>z önkormányzat</w:t>
      </w:r>
      <w:r w:rsidR="001A2929">
        <w:rPr>
          <w:rFonts w:ascii="Garamond" w:hAnsi="Garamond"/>
        </w:rPr>
        <w:t xml:space="preserve"> 202</w:t>
      </w:r>
      <w:r w:rsidR="00DF1D92">
        <w:rPr>
          <w:rFonts w:ascii="Garamond" w:hAnsi="Garamond"/>
        </w:rPr>
        <w:t>3</w:t>
      </w:r>
      <w:r w:rsidR="0072068E">
        <w:rPr>
          <w:rFonts w:ascii="Garamond" w:hAnsi="Garamond"/>
        </w:rPr>
        <w:t>. évi költségvetés</w:t>
      </w:r>
      <w:r w:rsidR="000502C2">
        <w:rPr>
          <w:rFonts w:ascii="Garamond" w:hAnsi="Garamond"/>
        </w:rPr>
        <w:t>ében</w:t>
      </w:r>
      <w:r>
        <w:rPr>
          <w:rFonts w:ascii="Garamond" w:hAnsi="Garamond"/>
        </w:rPr>
        <w:t xml:space="preserve"> </w:t>
      </w:r>
      <w:r w:rsidR="001A2929">
        <w:rPr>
          <w:rFonts w:ascii="Garamond" w:hAnsi="Garamond"/>
        </w:rPr>
        <w:t xml:space="preserve">jelentős nagyságrendű volt az előző évi pénzmaradvány forráskerete (tartalékok, </w:t>
      </w:r>
      <w:r w:rsidR="00BB1A6F">
        <w:rPr>
          <w:rFonts w:ascii="Garamond" w:hAnsi="Garamond"/>
        </w:rPr>
        <w:t>költségmegtakarítások, bevételi többletek, pályázati támogatások áthúzódó forrásfedezetei és</w:t>
      </w:r>
      <w:r w:rsidR="001A2929">
        <w:rPr>
          <w:rFonts w:ascii="Garamond" w:hAnsi="Garamond"/>
        </w:rPr>
        <w:t xml:space="preserve"> egyéb források</w:t>
      </w:r>
      <w:r w:rsidR="00C334F9">
        <w:rPr>
          <w:rFonts w:ascii="Garamond" w:hAnsi="Garamond"/>
        </w:rPr>
        <w:t xml:space="preserve"> maradványai</w:t>
      </w:r>
      <w:r w:rsidR="001A2929">
        <w:rPr>
          <w:rFonts w:ascii="Garamond" w:hAnsi="Garamond"/>
        </w:rPr>
        <w:t>)</w:t>
      </w:r>
      <w:r>
        <w:rPr>
          <w:rFonts w:ascii="Garamond" w:hAnsi="Garamond"/>
        </w:rPr>
        <w:t>,</w:t>
      </w:r>
      <w:r w:rsidR="001A2929">
        <w:rPr>
          <w:rFonts w:ascii="Garamond" w:hAnsi="Garamond"/>
        </w:rPr>
        <w:t xml:space="preserve"> melynek </w:t>
      </w:r>
      <w:r w:rsidR="00BB1A6F">
        <w:rPr>
          <w:rFonts w:ascii="Garamond" w:hAnsi="Garamond"/>
        </w:rPr>
        <w:t>7</w:t>
      </w:r>
      <w:r w:rsidR="00DF1D92">
        <w:rPr>
          <w:rFonts w:ascii="Garamond" w:hAnsi="Garamond"/>
        </w:rPr>
        <w:t>2</w:t>
      </w:r>
      <w:r w:rsidR="001A2929">
        <w:rPr>
          <w:rFonts w:ascii="Garamond" w:hAnsi="Garamond"/>
        </w:rPr>
        <w:t>%-a kötelezettséggel terhelt maradvány volt</w:t>
      </w:r>
      <w:r w:rsidR="00FF72E3">
        <w:rPr>
          <w:rFonts w:ascii="Garamond" w:hAnsi="Garamond"/>
        </w:rPr>
        <w:t>,</w:t>
      </w:r>
      <w:r w:rsidR="001A2929">
        <w:rPr>
          <w:rFonts w:ascii="Garamond" w:hAnsi="Garamond"/>
        </w:rPr>
        <w:t xml:space="preserve"> </w:t>
      </w:r>
      <w:r w:rsidR="00DF1D92">
        <w:rPr>
          <w:rFonts w:ascii="Garamond" w:hAnsi="Garamond"/>
        </w:rPr>
        <w:t>173,6</w:t>
      </w:r>
      <w:r w:rsidR="00BB1A6F">
        <w:rPr>
          <w:rFonts w:ascii="Garamond" w:hAnsi="Garamond"/>
        </w:rPr>
        <w:t xml:space="preserve"> </w:t>
      </w:r>
      <w:r w:rsidR="001A2929">
        <w:rPr>
          <w:rFonts w:ascii="Garamond" w:hAnsi="Garamond"/>
        </w:rPr>
        <w:t>millió</w:t>
      </w:r>
      <w:r>
        <w:rPr>
          <w:rFonts w:ascii="Garamond" w:hAnsi="Garamond"/>
        </w:rPr>
        <w:t xml:space="preserve"> Ft összegű</w:t>
      </w:r>
      <w:r w:rsidR="001A2929">
        <w:rPr>
          <w:rFonts w:ascii="Garamond" w:hAnsi="Garamond"/>
        </w:rPr>
        <w:t xml:space="preserve"> forrással, a szabad maradvány keret pedig </w:t>
      </w:r>
      <w:r w:rsidR="00DF1D92">
        <w:rPr>
          <w:rFonts w:ascii="Garamond" w:hAnsi="Garamond"/>
        </w:rPr>
        <w:t>meghaladta a 67</w:t>
      </w:r>
      <w:r w:rsidR="001A2929">
        <w:rPr>
          <w:rFonts w:ascii="Garamond" w:hAnsi="Garamond"/>
        </w:rPr>
        <w:t xml:space="preserve"> millió</w:t>
      </w:r>
      <w:r>
        <w:rPr>
          <w:rFonts w:ascii="Garamond" w:hAnsi="Garamond"/>
        </w:rPr>
        <w:t xml:space="preserve"> Ft összeget.</w:t>
      </w:r>
      <w:r w:rsidR="001A2929">
        <w:rPr>
          <w:rFonts w:ascii="Garamond" w:hAnsi="Garamond"/>
        </w:rPr>
        <w:t xml:space="preserve"> Jelentős mértékű volt az évközben beépülő </w:t>
      </w:r>
      <w:r>
        <w:rPr>
          <w:rFonts w:ascii="Garamond" w:hAnsi="Garamond"/>
        </w:rPr>
        <w:t xml:space="preserve">működési célú </w:t>
      </w:r>
      <w:r w:rsidR="001A2929">
        <w:rPr>
          <w:rFonts w:ascii="Garamond" w:hAnsi="Garamond"/>
        </w:rPr>
        <w:t>állami támogatások összege</w:t>
      </w:r>
      <w:r w:rsidR="00DF1D92">
        <w:rPr>
          <w:rFonts w:ascii="Garamond" w:hAnsi="Garamond"/>
        </w:rPr>
        <w:t xml:space="preserve"> (232,9</w:t>
      </w:r>
      <w:r w:rsidR="00BB1A6F">
        <w:rPr>
          <w:rFonts w:ascii="Garamond" w:hAnsi="Garamond"/>
        </w:rPr>
        <w:t xml:space="preserve"> millió forint)</w:t>
      </w:r>
      <w:r w:rsidR="00DF1D92">
        <w:rPr>
          <w:rFonts w:ascii="Garamond" w:hAnsi="Garamond"/>
        </w:rPr>
        <w:t>.</w:t>
      </w:r>
    </w:p>
    <w:p w14:paraId="2972E9BE" w14:textId="77777777" w:rsidR="00962AC9" w:rsidRPr="003D7216" w:rsidRDefault="00962AC9" w:rsidP="00F15EA0">
      <w:pPr>
        <w:spacing w:after="0" w:line="240" w:lineRule="auto"/>
        <w:ind w:right="-426"/>
        <w:jc w:val="both"/>
        <w:rPr>
          <w:rFonts w:ascii="Garamond" w:hAnsi="Garamond"/>
          <w:i/>
        </w:rPr>
      </w:pPr>
    </w:p>
    <w:p w14:paraId="387DEAFA" w14:textId="77777777" w:rsidR="0072068E" w:rsidRDefault="00693003" w:rsidP="00F15EA0">
      <w:pPr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A kö</w:t>
      </w:r>
      <w:r w:rsidR="0072068E">
        <w:rPr>
          <w:rFonts w:ascii="Garamond" w:hAnsi="Garamond"/>
        </w:rPr>
        <w:t>ltségvetés önkormányzati fejezeteinek</w:t>
      </w:r>
      <w:r>
        <w:rPr>
          <w:rFonts w:ascii="Garamond" w:hAnsi="Garamond"/>
        </w:rPr>
        <w:t xml:space="preserve"> keretszámai több ponto</w:t>
      </w:r>
      <w:r w:rsidR="00056567">
        <w:rPr>
          <w:rFonts w:ascii="Garamond" w:hAnsi="Garamond"/>
        </w:rPr>
        <w:t>n</w:t>
      </w:r>
      <w:r>
        <w:rPr>
          <w:rFonts w:ascii="Garamond" w:hAnsi="Garamond"/>
        </w:rPr>
        <w:t xml:space="preserve"> is érintik az Alsó- Tisza-menti Önkormányzati Társulás</w:t>
      </w:r>
      <w:r w:rsidR="000502C2">
        <w:rPr>
          <w:rFonts w:ascii="Garamond" w:hAnsi="Garamond"/>
        </w:rPr>
        <w:t xml:space="preserve"> (a továbbiakban: Társulás)</w:t>
      </w:r>
      <w:r>
        <w:rPr>
          <w:rFonts w:ascii="Garamond" w:hAnsi="Garamond"/>
        </w:rPr>
        <w:t xml:space="preserve"> költségvetését is</w:t>
      </w:r>
      <w:r w:rsidR="0072068E">
        <w:rPr>
          <w:rFonts w:ascii="Garamond" w:hAnsi="Garamond"/>
        </w:rPr>
        <w:t xml:space="preserve"> finanszírozási oldalról</w:t>
      </w:r>
      <w:r>
        <w:rPr>
          <w:rFonts w:ascii="Garamond" w:hAnsi="Garamond"/>
        </w:rPr>
        <w:t>, ugyanis a Társulás szempontjából meghatározó központi állami támogatások leigénylése és tovább</w:t>
      </w:r>
      <w:r w:rsidR="00056567">
        <w:rPr>
          <w:rFonts w:ascii="Garamond" w:hAnsi="Garamond"/>
        </w:rPr>
        <w:t>-</w:t>
      </w:r>
      <w:r>
        <w:rPr>
          <w:rFonts w:ascii="Garamond" w:hAnsi="Garamond"/>
        </w:rPr>
        <w:t>utalása is</w:t>
      </w:r>
      <w:r w:rsidR="00675F19">
        <w:rPr>
          <w:rFonts w:ascii="Garamond" w:hAnsi="Garamond"/>
        </w:rPr>
        <w:t xml:space="preserve"> önkormányzatunk által történik.</w:t>
      </w:r>
      <w:r>
        <w:rPr>
          <w:rFonts w:ascii="Garamond" w:hAnsi="Garamond"/>
        </w:rPr>
        <w:t xml:space="preserve"> </w:t>
      </w:r>
    </w:p>
    <w:p w14:paraId="51AC4133" w14:textId="12EFB63D" w:rsidR="00693003" w:rsidRDefault="00693003" w:rsidP="00F15EA0">
      <w:pPr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="0072068E">
        <w:rPr>
          <w:rFonts w:ascii="Garamond" w:hAnsi="Garamond"/>
        </w:rPr>
        <w:t xml:space="preserve"> települési szintű költségvetés</w:t>
      </w:r>
      <w:r>
        <w:rPr>
          <w:rFonts w:ascii="Garamond" w:hAnsi="Garamond"/>
        </w:rPr>
        <w:t xml:space="preserve"> </w:t>
      </w:r>
      <w:r w:rsidR="00FD19A5">
        <w:rPr>
          <w:rFonts w:ascii="Garamond" w:hAnsi="Garamond"/>
        </w:rPr>
        <w:t xml:space="preserve">(a település nagyságához viszonyítottan) </w:t>
      </w:r>
      <w:r>
        <w:rPr>
          <w:rFonts w:ascii="Garamond" w:hAnsi="Garamond"/>
        </w:rPr>
        <w:t>viszonylag magas</w:t>
      </w:r>
      <w:r w:rsidR="001A2929">
        <w:rPr>
          <w:rFonts w:ascii="Garamond" w:hAnsi="Garamond"/>
        </w:rPr>
        <w:t xml:space="preserve"> halmozott</w:t>
      </w:r>
      <w:r>
        <w:rPr>
          <w:rFonts w:ascii="Garamond" w:hAnsi="Garamond"/>
        </w:rPr>
        <w:t xml:space="preserve"> bevételi és kiadási </w:t>
      </w:r>
      <w:r w:rsidR="00BB1A6F">
        <w:rPr>
          <w:rFonts w:ascii="Garamond" w:hAnsi="Garamond"/>
        </w:rPr>
        <w:t xml:space="preserve">előirányzati </w:t>
      </w:r>
      <w:r>
        <w:rPr>
          <w:rFonts w:ascii="Garamond" w:hAnsi="Garamond"/>
        </w:rPr>
        <w:t>főösszegei</w:t>
      </w:r>
      <w:r w:rsidR="0072068E">
        <w:rPr>
          <w:rFonts w:ascii="Garamond" w:hAnsi="Garamond"/>
        </w:rPr>
        <w:t xml:space="preserve"> </w:t>
      </w:r>
      <w:r w:rsidR="00C334F9">
        <w:rPr>
          <w:rFonts w:ascii="Garamond" w:hAnsi="Garamond"/>
        </w:rPr>
        <w:t>(</w:t>
      </w:r>
      <w:r w:rsidR="00DF1D92">
        <w:rPr>
          <w:rFonts w:ascii="Garamond" w:hAnsi="Garamond"/>
        </w:rPr>
        <w:t>2.089.236</w:t>
      </w:r>
      <w:r w:rsidR="00C334F9">
        <w:rPr>
          <w:rFonts w:ascii="Garamond" w:hAnsi="Garamond"/>
        </w:rPr>
        <w:t xml:space="preserve"> E</w:t>
      </w:r>
      <w:r w:rsidR="0004483E">
        <w:rPr>
          <w:rFonts w:ascii="Garamond" w:hAnsi="Garamond"/>
        </w:rPr>
        <w:t xml:space="preserve"> </w:t>
      </w:r>
      <w:r w:rsidR="00C334F9">
        <w:rPr>
          <w:rFonts w:ascii="Garamond" w:hAnsi="Garamond"/>
        </w:rPr>
        <w:t>F</w:t>
      </w:r>
      <w:r w:rsidR="0004483E">
        <w:rPr>
          <w:rFonts w:ascii="Garamond" w:hAnsi="Garamond"/>
        </w:rPr>
        <w:t>t</w:t>
      </w:r>
      <w:r w:rsidR="00C334F9">
        <w:rPr>
          <w:rFonts w:ascii="Garamond" w:hAnsi="Garamond"/>
        </w:rPr>
        <w:t xml:space="preserve">) </w:t>
      </w:r>
      <w:r>
        <w:rPr>
          <w:rFonts w:ascii="Garamond" w:hAnsi="Garamond"/>
        </w:rPr>
        <w:t>lényegében ebből erednek.</w:t>
      </w:r>
    </w:p>
    <w:p w14:paraId="584E2D33" w14:textId="1670EB75" w:rsidR="0072068E" w:rsidRPr="005A2517" w:rsidRDefault="0072068E" w:rsidP="00F15EA0">
      <w:pPr>
        <w:spacing w:after="0" w:line="240" w:lineRule="auto"/>
        <w:ind w:right="-426"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Az évközi </w:t>
      </w:r>
      <w:r w:rsidR="00C403A7">
        <w:rPr>
          <w:rFonts w:ascii="Garamond" w:hAnsi="Garamond"/>
        </w:rPr>
        <w:t>működési</w:t>
      </w:r>
      <w:r>
        <w:rPr>
          <w:rFonts w:ascii="Garamond" w:hAnsi="Garamond"/>
        </w:rPr>
        <w:t xml:space="preserve"> és fejlesztési célú beépülő többlet </w:t>
      </w:r>
      <w:r w:rsidR="00BB1A6F">
        <w:rPr>
          <w:rFonts w:ascii="Garamond" w:hAnsi="Garamond"/>
        </w:rPr>
        <w:t>önkormányzati források</w:t>
      </w:r>
      <w:r w:rsidR="001A2929">
        <w:rPr>
          <w:rFonts w:ascii="Garamond" w:hAnsi="Garamond"/>
        </w:rPr>
        <w:t xml:space="preserve"> (</w:t>
      </w:r>
      <w:r w:rsidR="00DF1D92">
        <w:rPr>
          <w:rFonts w:ascii="Garamond" w:hAnsi="Garamond"/>
        </w:rPr>
        <w:t>278</w:t>
      </w:r>
      <w:r w:rsidR="001A2929">
        <w:rPr>
          <w:rFonts w:ascii="Garamond" w:hAnsi="Garamond"/>
        </w:rPr>
        <w:t xml:space="preserve"> millió forint)</w:t>
      </w:r>
      <w:r>
        <w:rPr>
          <w:rFonts w:ascii="Garamond" w:hAnsi="Garamond"/>
        </w:rPr>
        <w:t xml:space="preserve"> körén belül </w:t>
      </w:r>
      <w:r w:rsidR="00B41ADE">
        <w:rPr>
          <w:rFonts w:ascii="Garamond" w:hAnsi="Garamond"/>
        </w:rPr>
        <w:t xml:space="preserve">meghatározó jellegű volt azon </w:t>
      </w:r>
      <w:r w:rsidR="00DF1D92">
        <w:rPr>
          <w:rFonts w:ascii="Garamond" w:hAnsi="Garamond"/>
        </w:rPr>
        <w:t>176,6</w:t>
      </w:r>
      <w:r>
        <w:rPr>
          <w:rFonts w:ascii="Garamond" w:hAnsi="Garamond"/>
        </w:rPr>
        <w:t xml:space="preserve"> millió forint évközi kiegészítő </w:t>
      </w:r>
      <w:r w:rsidR="00C403A7">
        <w:rPr>
          <w:rFonts w:ascii="Garamond" w:hAnsi="Garamond"/>
        </w:rPr>
        <w:t>állami támogatás</w:t>
      </w:r>
      <w:r w:rsidR="00F54A8A">
        <w:rPr>
          <w:rFonts w:ascii="Garamond" w:hAnsi="Garamond"/>
        </w:rPr>
        <w:t>,</w:t>
      </w:r>
      <w:r w:rsidR="008C0FCA">
        <w:rPr>
          <w:rFonts w:ascii="Garamond" w:hAnsi="Garamond"/>
        </w:rPr>
        <w:t xml:space="preserve"> szociális ágazati pótlék, minimálbér, garantált bérminimum emeléséhez,</w:t>
      </w:r>
      <w:r w:rsidR="00C403A7">
        <w:rPr>
          <w:rFonts w:ascii="Garamond" w:hAnsi="Garamond"/>
        </w:rPr>
        <w:t xml:space="preserve"> mely alapvetően a </w:t>
      </w:r>
      <w:r w:rsidR="00C334F9">
        <w:rPr>
          <w:rFonts w:ascii="Garamond" w:hAnsi="Garamond"/>
        </w:rPr>
        <w:t>köznevelési</w:t>
      </w:r>
      <w:r w:rsidR="00FF72E3">
        <w:rPr>
          <w:rFonts w:ascii="Garamond" w:hAnsi="Garamond"/>
        </w:rPr>
        <w:t>,</w:t>
      </w:r>
      <w:r w:rsidR="00C334F9">
        <w:rPr>
          <w:rFonts w:ascii="Garamond" w:hAnsi="Garamond"/>
        </w:rPr>
        <w:t xml:space="preserve"> valamint a </w:t>
      </w:r>
      <w:r w:rsidR="00C403A7" w:rsidRPr="00FD19A5">
        <w:rPr>
          <w:rFonts w:ascii="Garamond" w:hAnsi="Garamond"/>
          <w:i/>
          <w:iCs/>
        </w:rPr>
        <w:t>szociális alapszolgáltatási, szakellátási és gyermekjóléti feladatellátáshoz</w:t>
      </w:r>
      <w:r w:rsidR="00C403A7">
        <w:rPr>
          <w:rFonts w:ascii="Garamond" w:hAnsi="Garamond"/>
        </w:rPr>
        <w:t xml:space="preserve"> kapcsolódott és</w:t>
      </w:r>
      <w:r w:rsidR="00BB1A6F">
        <w:rPr>
          <w:rFonts w:ascii="Garamond" w:hAnsi="Garamond"/>
        </w:rPr>
        <w:t xml:space="preserve"> </w:t>
      </w:r>
      <w:r w:rsidR="008C0FCA">
        <w:rPr>
          <w:rFonts w:ascii="Garamond" w:hAnsi="Garamond"/>
        </w:rPr>
        <w:t>többségében a</w:t>
      </w:r>
      <w:r w:rsidR="00C403A7">
        <w:rPr>
          <w:rFonts w:ascii="Garamond" w:hAnsi="Garamond"/>
        </w:rPr>
        <w:t xml:space="preserve"> Társulásba integrált intézmények működését segítette. </w:t>
      </w:r>
    </w:p>
    <w:p w14:paraId="1C81C4B2" w14:textId="77777777" w:rsidR="00C403A7" w:rsidRDefault="00C403A7" w:rsidP="00F15EA0">
      <w:pPr>
        <w:spacing w:after="0" w:line="240" w:lineRule="auto"/>
        <w:ind w:right="-426"/>
        <w:jc w:val="both"/>
        <w:rPr>
          <w:rFonts w:ascii="Garamond" w:hAnsi="Garamond"/>
        </w:rPr>
      </w:pPr>
    </w:p>
    <w:p w14:paraId="3963B243" w14:textId="139E64C8" w:rsidR="0072068E" w:rsidRDefault="00C403A7" w:rsidP="00F15EA0">
      <w:pPr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Az alábbiakban külön-külön mutat</w:t>
      </w:r>
      <w:r w:rsidR="006143F7">
        <w:rPr>
          <w:rFonts w:ascii="Garamond" w:hAnsi="Garamond"/>
        </w:rPr>
        <w:t>juk</w:t>
      </w:r>
      <w:r>
        <w:rPr>
          <w:rFonts w:ascii="Garamond" w:hAnsi="Garamond"/>
        </w:rPr>
        <w:t xml:space="preserve"> be a Csanyteleki Polgármesteri Hivatal és Csanytelek Község Önkormányzatát érintő főbb előirányzat változásokat az egyes kiemelt előirányzatok részletezésével.</w:t>
      </w:r>
    </w:p>
    <w:p w14:paraId="40BA86C3" w14:textId="77777777" w:rsidR="00C403A7" w:rsidRDefault="00C403A7" w:rsidP="00F15EA0">
      <w:pPr>
        <w:spacing w:after="0" w:line="240" w:lineRule="auto"/>
        <w:ind w:right="-426"/>
        <w:jc w:val="both"/>
        <w:rPr>
          <w:rFonts w:ascii="Garamond" w:hAnsi="Garamond"/>
        </w:rPr>
      </w:pPr>
    </w:p>
    <w:p w14:paraId="4ED0B92F" w14:textId="77777777" w:rsidR="00C403A7" w:rsidRDefault="00C403A7" w:rsidP="00F15EA0">
      <w:pPr>
        <w:spacing w:after="0" w:line="240" w:lineRule="auto"/>
        <w:ind w:right="-426"/>
        <w:jc w:val="both"/>
        <w:rPr>
          <w:rFonts w:ascii="Garamond" w:hAnsi="Garamond"/>
        </w:rPr>
      </w:pPr>
    </w:p>
    <w:p w14:paraId="385D31D1" w14:textId="7A7BD02E" w:rsidR="00975B3C" w:rsidRDefault="00C403A7" w:rsidP="00F15EA0">
      <w:pPr>
        <w:pStyle w:val="Listaszerbekezds"/>
        <w:numPr>
          <w:ilvl w:val="0"/>
          <w:numId w:val="5"/>
        </w:numPr>
        <w:spacing w:after="0" w:line="240" w:lineRule="auto"/>
        <w:ind w:left="0" w:right="-426" w:hanging="426"/>
        <w:jc w:val="both"/>
        <w:rPr>
          <w:rFonts w:ascii="Garamond" w:hAnsi="Garamond"/>
        </w:rPr>
      </w:pPr>
      <w:r w:rsidRPr="004C295A">
        <w:rPr>
          <w:rFonts w:ascii="Garamond" w:hAnsi="Garamond"/>
          <w:b/>
          <w:u w:val="single"/>
        </w:rPr>
        <w:t>A Csanyteleki Polgármesteri Hivatal költségvetésének eredeti</w:t>
      </w:r>
      <w:r w:rsidRPr="004C295A">
        <w:rPr>
          <w:rFonts w:ascii="Garamond" w:hAnsi="Garamond"/>
        </w:rPr>
        <w:t xml:space="preserve"> bevételi és kiadási főösszege </w:t>
      </w:r>
      <w:r w:rsidR="003E5164">
        <w:rPr>
          <w:rFonts w:ascii="Garamond" w:hAnsi="Garamond"/>
          <w:b/>
          <w:bCs/>
          <w:i/>
        </w:rPr>
        <w:t>1</w:t>
      </w:r>
      <w:r w:rsidR="008C0FCA">
        <w:rPr>
          <w:rFonts w:ascii="Garamond" w:hAnsi="Garamond"/>
          <w:b/>
          <w:bCs/>
          <w:i/>
        </w:rPr>
        <w:t>55.207</w:t>
      </w:r>
      <w:r w:rsidRPr="00F54A8A">
        <w:rPr>
          <w:rFonts w:ascii="Garamond" w:hAnsi="Garamond"/>
          <w:b/>
          <w:bCs/>
          <w:i/>
        </w:rPr>
        <w:t xml:space="preserve"> E Ft</w:t>
      </w:r>
      <w:r w:rsidRPr="00F54A8A">
        <w:rPr>
          <w:rFonts w:ascii="Garamond" w:hAnsi="Garamond"/>
          <w:b/>
          <w:bCs/>
        </w:rPr>
        <w:t xml:space="preserve"> </w:t>
      </w:r>
      <w:r w:rsidRPr="004C295A">
        <w:rPr>
          <w:rFonts w:ascii="Garamond" w:hAnsi="Garamond"/>
        </w:rPr>
        <w:t>volt. Az előterjesztett költségvetési rendelet módosítási javasl</w:t>
      </w:r>
      <w:r w:rsidR="006143F7">
        <w:rPr>
          <w:rFonts w:ascii="Garamond" w:hAnsi="Garamond"/>
        </w:rPr>
        <w:t>at</w:t>
      </w:r>
      <w:r w:rsidR="00D05527">
        <w:rPr>
          <w:rFonts w:ascii="Garamond" w:hAnsi="Garamond"/>
        </w:rPr>
        <w:t>a</w:t>
      </w:r>
      <w:r w:rsidRPr="004C295A">
        <w:rPr>
          <w:rFonts w:ascii="Garamond" w:hAnsi="Garamond"/>
        </w:rPr>
        <w:t xml:space="preserve"> szerint </w:t>
      </w:r>
      <w:r w:rsidRPr="00F54A8A">
        <w:rPr>
          <w:rFonts w:ascii="Garamond" w:hAnsi="Garamond"/>
          <w:b/>
          <w:bCs/>
        </w:rPr>
        <w:t xml:space="preserve">a bevételi és kiadási keretszámok főösszegét </w:t>
      </w:r>
      <w:r w:rsidR="003E5164">
        <w:rPr>
          <w:rFonts w:ascii="Garamond" w:hAnsi="Garamond"/>
          <w:b/>
          <w:bCs/>
          <w:i/>
        </w:rPr>
        <w:t>1</w:t>
      </w:r>
      <w:r w:rsidR="008C0FCA">
        <w:rPr>
          <w:rFonts w:ascii="Garamond" w:hAnsi="Garamond"/>
          <w:b/>
          <w:bCs/>
          <w:i/>
        </w:rPr>
        <w:t>58.491</w:t>
      </w:r>
      <w:r w:rsidRPr="00F54A8A">
        <w:rPr>
          <w:rFonts w:ascii="Garamond" w:hAnsi="Garamond"/>
          <w:b/>
          <w:bCs/>
          <w:i/>
        </w:rPr>
        <w:t xml:space="preserve"> E Ft-ban</w:t>
      </w:r>
      <w:r w:rsidRPr="00F54A8A">
        <w:rPr>
          <w:rFonts w:ascii="Garamond" w:hAnsi="Garamond"/>
          <w:b/>
          <w:bCs/>
        </w:rPr>
        <w:t xml:space="preserve"> </w:t>
      </w:r>
      <w:r w:rsidRPr="004C295A">
        <w:rPr>
          <w:rFonts w:ascii="Garamond" w:hAnsi="Garamond"/>
        </w:rPr>
        <w:t>javas</w:t>
      </w:r>
      <w:r w:rsidR="006143F7">
        <w:rPr>
          <w:rFonts w:ascii="Garamond" w:hAnsi="Garamond"/>
        </w:rPr>
        <w:t>oljuk</w:t>
      </w:r>
      <w:r w:rsidRPr="004C295A">
        <w:rPr>
          <w:rFonts w:ascii="Garamond" w:hAnsi="Garamond"/>
        </w:rPr>
        <w:t xml:space="preserve"> elfogadni. Ez összességében az önállóan gazdálkodó intézmény tekintetében</w:t>
      </w:r>
      <w:r w:rsidR="004C295A">
        <w:rPr>
          <w:rFonts w:ascii="Garamond" w:hAnsi="Garamond"/>
        </w:rPr>
        <w:t xml:space="preserve"> a költségvetési</w:t>
      </w:r>
      <w:r w:rsidR="006143F7">
        <w:rPr>
          <w:rFonts w:ascii="Garamond" w:hAnsi="Garamond"/>
        </w:rPr>
        <w:t xml:space="preserve"> előirányzati</w:t>
      </w:r>
      <w:r w:rsidR="004C295A">
        <w:rPr>
          <w:rFonts w:ascii="Garamond" w:hAnsi="Garamond"/>
        </w:rPr>
        <w:t xml:space="preserve"> főösszegek </w:t>
      </w:r>
      <w:r w:rsidR="008C0FCA">
        <w:rPr>
          <w:rFonts w:ascii="Garamond" w:hAnsi="Garamond"/>
          <w:i/>
        </w:rPr>
        <w:t>2,1</w:t>
      </w:r>
      <w:r w:rsidR="00BB1A6F">
        <w:rPr>
          <w:rFonts w:ascii="Garamond" w:hAnsi="Garamond"/>
          <w:i/>
        </w:rPr>
        <w:t xml:space="preserve"> </w:t>
      </w:r>
      <w:r w:rsidRPr="004C295A">
        <w:rPr>
          <w:rFonts w:ascii="Garamond" w:hAnsi="Garamond"/>
          <w:i/>
        </w:rPr>
        <w:t>%-os</w:t>
      </w:r>
      <w:r w:rsidRPr="004C295A">
        <w:rPr>
          <w:rFonts w:ascii="Garamond" w:hAnsi="Garamond"/>
        </w:rPr>
        <w:t xml:space="preserve"> </w:t>
      </w:r>
      <w:r w:rsidR="004C295A" w:rsidRPr="004C295A">
        <w:rPr>
          <w:rFonts w:ascii="Garamond" w:hAnsi="Garamond"/>
        </w:rPr>
        <w:t>növekményét jelenti és alapvetően az alábbi kiemelt csoportokat érinti:</w:t>
      </w:r>
    </w:p>
    <w:p w14:paraId="2E31F02F" w14:textId="77777777" w:rsidR="006143F7" w:rsidRPr="004C295A" w:rsidRDefault="006143F7" w:rsidP="00F15EA0">
      <w:pPr>
        <w:spacing w:after="0" w:line="240" w:lineRule="auto"/>
        <w:ind w:left="360" w:right="-426"/>
        <w:jc w:val="both"/>
        <w:rPr>
          <w:rFonts w:ascii="Garamond" w:hAnsi="Garamond"/>
        </w:rPr>
      </w:pPr>
    </w:p>
    <w:p w14:paraId="24639AB9" w14:textId="77777777" w:rsidR="00975B3C" w:rsidRDefault="004C295A" w:rsidP="00F15EA0">
      <w:pPr>
        <w:pStyle w:val="Listaszerbekezds"/>
        <w:spacing w:after="0" w:line="240" w:lineRule="auto"/>
        <w:ind w:left="0" w:right="-426"/>
        <w:jc w:val="both"/>
        <w:rPr>
          <w:rFonts w:ascii="Garamond" w:hAnsi="Garamond"/>
          <w:b/>
          <w:u w:val="single"/>
        </w:rPr>
      </w:pPr>
      <w:r w:rsidRPr="004C295A">
        <w:rPr>
          <w:rFonts w:ascii="Garamond" w:hAnsi="Garamond"/>
          <w:b/>
          <w:u w:val="single"/>
        </w:rPr>
        <w:t>Bevételi előirányzatok javasolt változásai:</w:t>
      </w:r>
    </w:p>
    <w:p w14:paraId="239932A8" w14:textId="72520F06" w:rsidR="008C0FCA" w:rsidRPr="00CF7A2C" w:rsidRDefault="00CF7A2C" w:rsidP="00F15EA0">
      <w:pPr>
        <w:pStyle w:val="Listaszerbekezds"/>
        <w:spacing w:after="0" w:line="240" w:lineRule="auto"/>
        <w:ind w:left="0" w:right="-426"/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tab/>
      </w:r>
    </w:p>
    <w:p w14:paraId="542A03A8" w14:textId="530CA608" w:rsidR="00CF7A2C" w:rsidRPr="008C0FCA" w:rsidRDefault="008C0FCA" w:rsidP="008C0FCA">
      <w:pPr>
        <w:pStyle w:val="Listaszerbekezds"/>
        <w:numPr>
          <w:ilvl w:val="0"/>
          <w:numId w:val="2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 w:rsidRPr="00340A3A">
        <w:rPr>
          <w:rFonts w:ascii="Garamond" w:hAnsi="Garamond"/>
          <w:b/>
          <w:u w:val="single"/>
        </w:rPr>
        <w:t>09.</w:t>
      </w:r>
      <w:r>
        <w:rPr>
          <w:rFonts w:ascii="Garamond" w:hAnsi="Garamond"/>
          <w:b/>
          <w:u w:val="single"/>
        </w:rPr>
        <w:t>41</w:t>
      </w:r>
      <w:r w:rsidRPr="00340A3A">
        <w:rPr>
          <w:rFonts w:ascii="Garamond" w:hAnsi="Garamond"/>
          <w:b/>
          <w:u w:val="single"/>
        </w:rPr>
        <w:t>. rovat</w:t>
      </w:r>
      <w:r w:rsidRPr="004C295A">
        <w:rPr>
          <w:rFonts w:ascii="Garamond" w:hAnsi="Garamond"/>
        </w:rPr>
        <w:t xml:space="preserve">: </w:t>
      </w:r>
      <w:r>
        <w:rPr>
          <w:rFonts w:ascii="Garamond" w:hAnsi="Garamond"/>
        </w:rPr>
        <w:t>Működési bevételek előirányzata</w:t>
      </w:r>
      <w:r>
        <w:rPr>
          <w:rFonts w:ascii="Garamond" w:hAnsi="Garamond"/>
        </w:rPr>
        <w:tab/>
        <w:t xml:space="preserve">         +663 </w:t>
      </w:r>
      <w:r w:rsidRPr="00D172BC">
        <w:rPr>
          <w:rFonts w:ascii="Garamond" w:hAnsi="Garamond"/>
        </w:rPr>
        <w:t>E Ft</w:t>
      </w:r>
    </w:p>
    <w:p w14:paraId="290E29CB" w14:textId="3F8A7638" w:rsidR="00D172BC" w:rsidRPr="001F24C7" w:rsidRDefault="00D172BC" w:rsidP="00F15EA0">
      <w:pPr>
        <w:pStyle w:val="Listaszerbekezds"/>
        <w:numPr>
          <w:ilvl w:val="0"/>
          <w:numId w:val="2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 w:rsidRPr="001F24C7">
        <w:rPr>
          <w:rFonts w:ascii="Garamond" w:hAnsi="Garamond"/>
          <w:b/>
          <w:u w:val="single"/>
        </w:rPr>
        <w:t>09.813 rovat:</w:t>
      </w:r>
      <w:r w:rsidRPr="001F24C7">
        <w:rPr>
          <w:rFonts w:ascii="Garamond" w:hAnsi="Garamond"/>
        </w:rPr>
        <w:t xml:space="preserve"> Előző évi p</w:t>
      </w:r>
      <w:r w:rsidR="001F24C7">
        <w:rPr>
          <w:rFonts w:ascii="Garamond" w:hAnsi="Garamond"/>
        </w:rPr>
        <w:t xml:space="preserve">énzmaradvány igénybevétele </w:t>
      </w:r>
      <w:r w:rsidR="001F24C7">
        <w:rPr>
          <w:rFonts w:ascii="Garamond" w:hAnsi="Garamond"/>
        </w:rPr>
        <w:tab/>
        <w:t>+</w:t>
      </w:r>
      <w:r w:rsidR="008C0FCA">
        <w:rPr>
          <w:rFonts w:ascii="Garamond" w:hAnsi="Garamond"/>
        </w:rPr>
        <w:t>6</w:t>
      </w:r>
      <w:r w:rsidRPr="001F24C7">
        <w:rPr>
          <w:rFonts w:ascii="Garamond" w:hAnsi="Garamond"/>
        </w:rPr>
        <w:t xml:space="preserve"> E Ft</w:t>
      </w:r>
    </w:p>
    <w:p w14:paraId="1F662172" w14:textId="01AD771F" w:rsidR="00D172BC" w:rsidRDefault="00D172BC" w:rsidP="00F15EA0">
      <w:pPr>
        <w:pStyle w:val="Listaszerbekezds"/>
        <w:numPr>
          <w:ilvl w:val="0"/>
          <w:numId w:val="2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 w:rsidRPr="00340A3A">
        <w:rPr>
          <w:rFonts w:ascii="Garamond" w:hAnsi="Garamond"/>
          <w:b/>
          <w:u w:val="single"/>
        </w:rPr>
        <w:t>09.816 rovat</w:t>
      </w:r>
      <w:r w:rsidRPr="00340A3A">
        <w:rPr>
          <w:rFonts w:ascii="Garamond" w:hAnsi="Garamond"/>
          <w:b/>
        </w:rPr>
        <w:t>:</w:t>
      </w:r>
      <w:r>
        <w:rPr>
          <w:rFonts w:ascii="Garamond" w:hAnsi="Garamond"/>
        </w:rPr>
        <w:t xml:space="preserve"> Polg</w:t>
      </w:r>
      <w:r w:rsidR="0080151F">
        <w:rPr>
          <w:rFonts w:ascii="Garamond" w:hAnsi="Garamond"/>
        </w:rPr>
        <w:t>ármesteri</w:t>
      </w:r>
      <w:r>
        <w:rPr>
          <w:rFonts w:ascii="Garamond" w:hAnsi="Garamond"/>
        </w:rPr>
        <w:t xml:space="preserve"> Hivatal önkormányzati </w:t>
      </w:r>
      <w:r w:rsidRPr="00D172BC">
        <w:rPr>
          <w:rFonts w:ascii="Garamond" w:hAnsi="Garamond"/>
        </w:rPr>
        <w:t>finanszírozására</w:t>
      </w:r>
      <w:r w:rsidR="001F24C7">
        <w:rPr>
          <w:rFonts w:ascii="Garamond" w:hAnsi="Garamond"/>
        </w:rPr>
        <w:t xml:space="preserve"> </w:t>
      </w:r>
      <w:r w:rsidR="001F24C7">
        <w:rPr>
          <w:rFonts w:ascii="Garamond" w:hAnsi="Garamond"/>
        </w:rPr>
        <w:tab/>
      </w:r>
      <w:r w:rsidR="00BD6B27">
        <w:rPr>
          <w:rFonts w:ascii="Garamond" w:hAnsi="Garamond"/>
        </w:rPr>
        <w:t>+</w:t>
      </w:r>
      <w:r w:rsidR="008C0FCA">
        <w:rPr>
          <w:rFonts w:ascii="Garamond" w:hAnsi="Garamond"/>
        </w:rPr>
        <w:t>2.615</w:t>
      </w:r>
      <w:r>
        <w:rPr>
          <w:rFonts w:ascii="Garamond" w:hAnsi="Garamond"/>
        </w:rPr>
        <w:t xml:space="preserve"> E Ft</w:t>
      </w:r>
    </w:p>
    <w:p w14:paraId="2C1DDDF1" w14:textId="023F14D7" w:rsidR="00D172BC" w:rsidRPr="00A0478C" w:rsidRDefault="00D172BC" w:rsidP="00F15EA0">
      <w:pPr>
        <w:pStyle w:val="Listaszerbekezds"/>
        <w:numPr>
          <w:ilvl w:val="0"/>
          <w:numId w:val="9"/>
        </w:numPr>
        <w:tabs>
          <w:tab w:val="right" w:pos="8505"/>
        </w:tabs>
        <w:spacing w:after="0" w:line="240" w:lineRule="auto"/>
        <w:ind w:left="709" w:right="-426"/>
        <w:jc w:val="both"/>
        <w:rPr>
          <w:rFonts w:ascii="Garamond" w:hAnsi="Garamond"/>
          <w:b/>
          <w:u w:val="single"/>
        </w:rPr>
      </w:pPr>
      <w:r w:rsidRPr="00A0478C">
        <w:rPr>
          <w:rFonts w:ascii="Garamond" w:hAnsi="Garamond"/>
          <w:b/>
          <w:u w:val="single"/>
        </w:rPr>
        <w:t>Bevételi előirányz</w:t>
      </w:r>
      <w:r w:rsidR="001F24C7">
        <w:rPr>
          <w:rFonts w:ascii="Garamond" w:hAnsi="Garamond"/>
          <w:b/>
          <w:u w:val="single"/>
        </w:rPr>
        <w:t xml:space="preserve">at módosítások összesen: </w:t>
      </w:r>
      <w:r w:rsidR="001F24C7">
        <w:rPr>
          <w:rFonts w:ascii="Garamond" w:hAnsi="Garamond"/>
          <w:b/>
          <w:u w:val="single"/>
        </w:rPr>
        <w:tab/>
        <w:t>+</w:t>
      </w:r>
      <w:r w:rsidR="008C0FCA">
        <w:rPr>
          <w:rFonts w:ascii="Garamond" w:hAnsi="Garamond"/>
          <w:b/>
          <w:u w:val="single"/>
        </w:rPr>
        <w:t>3.284</w:t>
      </w:r>
      <w:r w:rsidRPr="00A0478C">
        <w:rPr>
          <w:rFonts w:ascii="Garamond" w:hAnsi="Garamond"/>
          <w:b/>
          <w:u w:val="single"/>
        </w:rPr>
        <w:t>E Ft</w:t>
      </w:r>
    </w:p>
    <w:p w14:paraId="10D843FD" w14:textId="77777777" w:rsidR="000910CA" w:rsidRDefault="004C295A" w:rsidP="00F15EA0">
      <w:p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  <w:b/>
          <w:u w:val="single"/>
        </w:rPr>
      </w:pPr>
      <w:r w:rsidRPr="00D172BC">
        <w:rPr>
          <w:rFonts w:ascii="Garamond" w:hAnsi="Garamond"/>
          <w:b/>
        </w:rPr>
        <w:lastRenderedPageBreak/>
        <w:br/>
      </w:r>
      <w:r w:rsidR="00D172BC">
        <w:rPr>
          <w:rFonts w:ascii="Garamond" w:hAnsi="Garamond"/>
          <w:b/>
          <w:u w:val="single"/>
        </w:rPr>
        <w:t>Kiadási előirányzatok javasolt változásai:</w:t>
      </w:r>
    </w:p>
    <w:p w14:paraId="53B507CB" w14:textId="77777777" w:rsidR="00D172BC" w:rsidRDefault="00D172BC" w:rsidP="00F15EA0">
      <w:p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  <w:b/>
          <w:u w:val="single"/>
        </w:rPr>
      </w:pPr>
    </w:p>
    <w:p w14:paraId="62F8CA24" w14:textId="323483E8" w:rsidR="00D172BC" w:rsidRPr="00D172BC" w:rsidRDefault="00D172BC" w:rsidP="00F15EA0">
      <w:pPr>
        <w:pStyle w:val="Listaszerbekezds"/>
        <w:numPr>
          <w:ilvl w:val="0"/>
          <w:numId w:val="9"/>
        </w:numPr>
        <w:tabs>
          <w:tab w:val="right" w:pos="8505"/>
        </w:tabs>
        <w:spacing w:after="0" w:line="240" w:lineRule="auto"/>
        <w:ind w:left="709" w:right="-426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 xml:space="preserve">05.1 rovat: </w:t>
      </w:r>
      <w:r>
        <w:rPr>
          <w:rFonts w:ascii="Garamond" w:hAnsi="Garamond"/>
        </w:rPr>
        <w:t xml:space="preserve">Személyi juttatások (bértömeg) </w:t>
      </w:r>
      <w:r>
        <w:rPr>
          <w:rFonts w:ascii="Garamond" w:hAnsi="Garamond"/>
        </w:rPr>
        <w:tab/>
      </w:r>
      <w:r w:rsidR="00197EEC">
        <w:rPr>
          <w:rFonts w:ascii="Garamond" w:hAnsi="Garamond"/>
        </w:rPr>
        <w:t>+</w:t>
      </w:r>
      <w:r w:rsidR="008C0FCA">
        <w:rPr>
          <w:rFonts w:ascii="Garamond" w:hAnsi="Garamond"/>
        </w:rPr>
        <w:t>46</w:t>
      </w:r>
      <w:r>
        <w:rPr>
          <w:rFonts w:ascii="Garamond" w:hAnsi="Garamond"/>
        </w:rPr>
        <w:t xml:space="preserve"> E Ft</w:t>
      </w:r>
    </w:p>
    <w:p w14:paraId="7D6FA748" w14:textId="08622B67" w:rsidR="00D172BC" w:rsidRPr="00A0478C" w:rsidRDefault="00A0478C" w:rsidP="00F15EA0">
      <w:pPr>
        <w:pStyle w:val="Listaszerbekezds"/>
        <w:numPr>
          <w:ilvl w:val="0"/>
          <w:numId w:val="9"/>
        </w:numPr>
        <w:tabs>
          <w:tab w:val="right" w:pos="8505"/>
        </w:tabs>
        <w:spacing w:after="0" w:line="240" w:lineRule="auto"/>
        <w:ind w:left="709" w:right="-426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 xml:space="preserve">05.2 rovat: </w:t>
      </w:r>
      <w:r w:rsidR="00197EEC">
        <w:rPr>
          <w:rFonts w:ascii="Garamond" w:hAnsi="Garamond"/>
        </w:rPr>
        <w:t xml:space="preserve">Munkaadói járulékok </w:t>
      </w:r>
      <w:r w:rsidR="00197EEC">
        <w:rPr>
          <w:rFonts w:ascii="Garamond" w:hAnsi="Garamond"/>
        </w:rPr>
        <w:tab/>
        <w:t>+</w:t>
      </w:r>
      <w:r w:rsidR="008C0FCA">
        <w:rPr>
          <w:rFonts w:ascii="Garamond" w:hAnsi="Garamond"/>
        </w:rPr>
        <w:t>201</w:t>
      </w:r>
      <w:r>
        <w:rPr>
          <w:rFonts w:ascii="Garamond" w:hAnsi="Garamond"/>
        </w:rPr>
        <w:t xml:space="preserve"> E Ft</w:t>
      </w:r>
    </w:p>
    <w:p w14:paraId="3F717E0D" w14:textId="7D84D5B5" w:rsidR="00A0478C" w:rsidRPr="00CF7A2C" w:rsidRDefault="00A0478C" w:rsidP="00F15EA0">
      <w:pPr>
        <w:pStyle w:val="Listaszerbekezds"/>
        <w:numPr>
          <w:ilvl w:val="0"/>
          <w:numId w:val="9"/>
        </w:numPr>
        <w:tabs>
          <w:tab w:val="right" w:pos="8505"/>
        </w:tabs>
        <w:spacing w:after="0" w:line="240" w:lineRule="auto"/>
        <w:ind w:left="709" w:right="-426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 xml:space="preserve">05.3 rovat: </w:t>
      </w:r>
      <w:r>
        <w:rPr>
          <w:rFonts w:ascii="Garamond" w:hAnsi="Garamond"/>
        </w:rPr>
        <w:t xml:space="preserve">Dologi </w:t>
      </w:r>
      <w:r w:rsidR="00197EEC">
        <w:rPr>
          <w:rFonts w:ascii="Garamond" w:hAnsi="Garamond"/>
        </w:rPr>
        <w:t xml:space="preserve">kiadások ÁFA-val </w:t>
      </w:r>
      <w:r w:rsidR="00197EEC">
        <w:rPr>
          <w:rFonts w:ascii="Garamond" w:hAnsi="Garamond"/>
        </w:rPr>
        <w:tab/>
      </w:r>
      <w:r w:rsidR="00BD6B27">
        <w:rPr>
          <w:rFonts w:ascii="Garamond" w:hAnsi="Garamond"/>
        </w:rPr>
        <w:t>+</w:t>
      </w:r>
      <w:r w:rsidR="008C0FCA">
        <w:rPr>
          <w:rFonts w:ascii="Garamond" w:hAnsi="Garamond"/>
        </w:rPr>
        <w:t>2.773</w:t>
      </w:r>
      <w:r>
        <w:rPr>
          <w:rFonts w:ascii="Garamond" w:hAnsi="Garamond"/>
        </w:rPr>
        <w:t xml:space="preserve"> E Ft</w:t>
      </w:r>
    </w:p>
    <w:p w14:paraId="4D77BBD9" w14:textId="34FABD37" w:rsidR="00CF7A2C" w:rsidRPr="00A0478C" w:rsidRDefault="00CF7A2C" w:rsidP="00BE325B">
      <w:pPr>
        <w:pStyle w:val="Listaszerbekezds"/>
        <w:numPr>
          <w:ilvl w:val="0"/>
          <w:numId w:val="9"/>
        </w:numPr>
        <w:tabs>
          <w:tab w:val="right" w:pos="8505"/>
        </w:tabs>
        <w:spacing w:after="0" w:line="240" w:lineRule="auto"/>
        <w:ind w:left="709" w:right="-426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 xml:space="preserve">05.5 rovat: </w:t>
      </w:r>
      <w:r w:rsidRPr="00CF7A2C">
        <w:rPr>
          <w:rFonts w:ascii="Garamond" w:hAnsi="Garamond"/>
          <w:bCs/>
        </w:rPr>
        <w:t>E</w:t>
      </w:r>
      <w:r>
        <w:rPr>
          <w:rFonts w:ascii="Garamond" w:hAnsi="Garamond"/>
          <w:bCs/>
        </w:rPr>
        <w:t xml:space="preserve">gyéb működési célú támogatások                           </w:t>
      </w:r>
      <w:r w:rsidR="00A60AC4">
        <w:rPr>
          <w:rFonts w:ascii="Garamond" w:hAnsi="Garamond"/>
          <w:bCs/>
        </w:rPr>
        <w:t xml:space="preserve">                           </w:t>
      </w:r>
      <w:bookmarkStart w:id="0" w:name="_GoBack"/>
      <w:bookmarkEnd w:id="0"/>
      <w:r w:rsidR="008C0FCA">
        <w:rPr>
          <w:rFonts w:ascii="Garamond" w:hAnsi="Garamond"/>
          <w:bCs/>
        </w:rPr>
        <w:t>+264</w:t>
      </w:r>
      <w:r>
        <w:rPr>
          <w:rFonts w:ascii="Garamond" w:hAnsi="Garamond"/>
          <w:bCs/>
        </w:rPr>
        <w:t xml:space="preserve"> E Ft</w:t>
      </w:r>
    </w:p>
    <w:p w14:paraId="2EC327F6" w14:textId="17F9906F" w:rsidR="00A0478C" w:rsidRPr="00D172BC" w:rsidRDefault="00A0478C" w:rsidP="00F15EA0">
      <w:pPr>
        <w:pStyle w:val="Listaszerbekezds"/>
        <w:numPr>
          <w:ilvl w:val="0"/>
          <w:numId w:val="9"/>
        </w:numPr>
        <w:tabs>
          <w:tab w:val="right" w:pos="8505"/>
        </w:tabs>
        <w:spacing w:after="0" w:line="240" w:lineRule="auto"/>
        <w:ind w:left="709" w:right="-426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Kiadási előirányza</w:t>
      </w:r>
      <w:r w:rsidR="00197EEC">
        <w:rPr>
          <w:rFonts w:ascii="Garamond" w:hAnsi="Garamond"/>
          <w:b/>
          <w:u w:val="single"/>
        </w:rPr>
        <w:t xml:space="preserve">t módosítások összesen: </w:t>
      </w:r>
      <w:r w:rsidR="00197EEC">
        <w:rPr>
          <w:rFonts w:ascii="Garamond" w:hAnsi="Garamond"/>
          <w:b/>
          <w:u w:val="single"/>
        </w:rPr>
        <w:tab/>
        <w:t>+</w:t>
      </w:r>
      <w:r w:rsidR="008C0FCA">
        <w:rPr>
          <w:rFonts w:ascii="Garamond" w:hAnsi="Garamond"/>
          <w:b/>
          <w:u w:val="single"/>
        </w:rPr>
        <w:t>3.284</w:t>
      </w:r>
      <w:r w:rsidR="00197EEC">
        <w:rPr>
          <w:rFonts w:ascii="Garamond" w:hAnsi="Garamond"/>
          <w:b/>
          <w:u w:val="single"/>
        </w:rPr>
        <w:t xml:space="preserve"> </w:t>
      </w:r>
      <w:r>
        <w:rPr>
          <w:rFonts w:ascii="Garamond" w:hAnsi="Garamond"/>
          <w:b/>
          <w:u w:val="single"/>
        </w:rPr>
        <w:t>E Ft</w:t>
      </w:r>
    </w:p>
    <w:p w14:paraId="0FE0C98F" w14:textId="77777777" w:rsidR="00D172BC" w:rsidRDefault="00D172BC" w:rsidP="00F15EA0">
      <w:p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  <w:b/>
          <w:u w:val="single"/>
        </w:rPr>
      </w:pPr>
    </w:p>
    <w:p w14:paraId="3DA12779" w14:textId="6EAE5876" w:rsidR="00A0478C" w:rsidRPr="00BD6B27" w:rsidRDefault="00A0478C" w:rsidP="00F15EA0">
      <w:pPr>
        <w:pStyle w:val="Listaszerbekezds"/>
        <w:numPr>
          <w:ilvl w:val="0"/>
          <w:numId w:val="5"/>
        </w:numPr>
        <w:tabs>
          <w:tab w:val="right" w:pos="8505"/>
        </w:tabs>
        <w:spacing w:after="0" w:line="240" w:lineRule="auto"/>
        <w:ind w:left="0" w:right="-426" w:hanging="567"/>
        <w:jc w:val="both"/>
        <w:rPr>
          <w:rFonts w:ascii="Garamond" w:hAnsi="Garamond"/>
          <w:b/>
          <w:bCs/>
        </w:rPr>
      </w:pPr>
      <w:r w:rsidRPr="00BD6B27">
        <w:rPr>
          <w:rFonts w:ascii="Garamond" w:hAnsi="Garamond"/>
          <w:b/>
          <w:bCs/>
        </w:rPr>
        <w:t>Az Önkormányzat eredeti bevételi és kiadási főösszege</w:t>
      </w:r>
      <w:r w:rsidR="00C4576E" w:rsidRPr="00BD6B27">
        <w:rPr>
          <w:rFonts w:ascii="Garamond" w:hAnsi="Garamond"/>
          <w:b/>
          <w:bCs/>
        </w:rPr>
        <w:t xml:space="preserve"> </w:t>
      </w:r>
      <w:r w:rsidR="008C0FCA">
        <w:rPr>
          <w:rFonts w:ascii="Garamond" w:hAnsi="Garamond"/>
          <w:b/>
          <w:bCs/>
        </w:rPr>
        <w:t>1.653.016</w:t>
      </w:r>
      <w:r w:rsidRPr="00BD6B27">
        <w:rPr>
          <w:rFonts w:ascii="Garamond" w:hAnsi="Garamond"/>
          <w:b/>
          <w:bCs/>
        </w:rPr>
        <w:t xml:space="preserve"> E Ft volt. </w:t>
      </w:r>
    </w:p>
    <w:p w14:paraId="6A743375" w14:textId="4D611D88" w:rsidR="00A0478C" w:rsidRDefault="00A0478C" w:rsidP="00F15EA0">
      <w:p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</w:t>
      </w:r>
      <w:r w:rsidR="00C9378A">
        <w:rPr>
          <w:rFonts w:ascii="Garamond" w:hAnsi="Garamond"/>
        </w:rPr>
        <w:t>előterjesztett</w:t>
      </w:r>
      <w:r>
        <w:rPr>
          <w:rFonts w:ascii="Garamond" w:hAnsi="Garamond"/>
        </w:rPr>
        <w:t xml:space="preserve"> költségvetési rendelet módosítási javasla</w:t>
      </w:r>
      <w:r w:rsidR="00BD6B27">
        <w:rPr>
          <w:rFonts w:ascii="Garamond" w:hAnsi="Garamond"/>
        </w:rPr>
        <w:t>t</w:t>
      </w:r>
      <w:r>
        <w:rPr>
          <w:rFonts w:ascii="Garamond" w:hAnsi="Garamond"/>
        </w:rPr>
        <w:t xml:space="preserve"> szerint az </w:t>
      </w:r>
      <w:r w:rsidRPr="00BD6B27">
        <w:rPr>
          <w:rFonts w:ascii="Garamond" w:hAnsi="Garamond"/>
          <w:b/>
          <w:bCs/>
        </w:rPr>
        <w:t>Önkormányzat bevételi és azzal egy</w:t>
      </w:r>
      <w:r w:rsidR="00C4576E" w:rsidRPr="00BD6B27">
        <w:rPr>
          <w:rFonts w:ascii="Garamond" w:hAnsi="Garamond"/>
          <w:b/>
          <w:bCs/>
        </w:rPr>
        <w:t>ező kiadási főösszegét</w:t>
      </w:r>
      <w:r w:rsidR="008C0FCA">
        <w:rPr>
          <w:rFonts w:ascii="Garamond" w:hAnsi="Garamond"/>
          <w:b/>
          <w:bCs/>
        </w:rPr>
        <w:t xml:space="preserve"> 1.930.745</w:t>
      </w:r>
      <w:r>
        <w:rPr>
          <w:rFonts w:ascii="Garamond" w:hAnsi="Garamond"/>
        </w:rPr>
        <w:t xml:space="preserve"> E Ft-ban javas</w:t>
      </w:r>
      <w:r w:rsidR="000F265E">
        <w:rPr>
          <w:rFonts w:ascii="Garamond" w:hAnsi="Garamond"/>
        </w:rPr>
        <w:t>o</w:t>
      </w:r>
      <w:r w:rsidR="0056003E">
        <w:rPr>
          <w:rFonts w:ascii="Garamond" w:hAnsi="Garamond"/>
        </w:rPr>
        <w:t>l</w:t>
      </w:r>
      <w:r w:rsidR="00BD6B27">
        <w:rPr>
          <w:rFonts w:ascii="Garamond" w:hAnsi="Garamond"/>
        </w:rPr>
        <w:t>juk</w:t>
      </w:r>
      <w:r>
        <w:rPr>
          <w:rFonts w:ascii="Garamond" w:hAnsi="Garamond"/>
        </w:rPr>
        <w:t xml:space="preserve"> elfogadni.</w:t>
      </w:r>
    </w:p>
    <w:p w14:paraId="06E6FBEE" w14:textId="1884B857" w:rsidR="00A0478C" w:rsidRDefault="00A0478C" w:rsidP="00F15EA0">
      <w:p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Az eredeti és a módosított</w:t>
      </w:r>
      <w:r w:rsidR="00C4576E">
        <w:rPr>
          <w:rFonts w:ascii="Garamond" w:hAnsi="Garamond"/>
        </w:rPr>
        <w:t xml:space="preserve"> főösszegek különbözete </w:t>
      </w:r>
      <w:r w:rsidR="00732CFE">
        <w:rPr>
          <w:rFonts w:ascii="Garamond" w:hAnsi="Garamond"/>
        </w:rPr>
        <w:t xml:space="preserve">    </w:t>
      </w:r>
      <w:r w:rsidR="0004483E">
        <w:rPr>
          <w:rFonts w:ascii="Garamond" w:hAnsi="Garamond"/>
        </w:rPr>
        <w:t xml:space="preserve">    </w:t>
      </w:r>
      <w:r w:rsidR="00C4576E">
        <w:rPr>
          <w:rFonts w:ascii="Garamond" w:hAnsi="Garamond"/>
        </w:rPr>
        <w:t>+</w:t>
      </w:r>
      <w:r w:rsidR="008C0FCA">
        <w:rPr>
          <w:rFonts w:ascii="Garamond" w:hAnsi="Garamond"/>
        </w:rPr>
        <w:t>277.729</w:t>
      </w:r>
      <w:r w:rsidR="00CF7A2C">
        <w:rPr>
          <w:rFonts w:ascii="Garamond" w:hAnsi="Garamond"/>
        </w:rPr>
        <w:t xml:space="preserve"> </w:t>
      </w:r>
      <w:r>
        <w:rPr>
          <w:rFonts w:ascii="Garamond" w:hAnsi="Garamond"/>
        </w:rPr>
        <w:t>E Ft.</w:t>
      </w:r>
    </w:p>
    <w:p w14:paraId="665B8691" w14:textId="77777777" w:rsidR="00A0478C" w:rsidRDefault="00A0478C" w:rsidP="00F15EA0">
      <w:p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A javasolt előirányzat változások bevételi és kiadási oldalon alapvetően az alábbi kiemelt előirányzat csoport</w:t>
      </w:r>
      <w:r w:rsidR="00E25F29">
        <w:rPr>
          <w:rFonts w:ascii="Garamond" w:hAnsi="Garamond"/>
        </w:rPr>
        <w:t>okat érintik:</w:t>
      </w:r>
    </w:p>
    <w:p w14:paraId="60464FDA" w14:textId="77777777" w:rsidR="00E25F29" w:rsidRPr="00A0478C" w:rsidRDefault="00E25F29" w:rsidP="00F15EA0">
      <w:p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</w:p>
    <w:p w14:paraId="04723C9C" w14:textId="36A08FC3" w:rsidR="00D4749E" w:rsidRDefault="00E25F29" w:rsidP="00F15EA0">
      <w:pPr>
        <w:pStyle w:val="Listaszerbekezds"/>
        <w:tabs>
          <w:tab w:val="right" w:pos="8505"/>
        </w:tabs>
        <w:spacing w:after="0" w:line="240" w:lineRule="auto"/>
        <w:ind w:left="284" w:right="-426"/>
        <w:jc w:val="both"/>
        <w:rPr>
          <w:rFonts w:ascii="Garamond" w:hAnsi="Garamond"/>
          <w:b/>
          <w:u w:val="single"/>
        </w:rPr>
      </w:pPr>
      <w:r w:rsidRPr="00E25F29">
        <w:rPr>
          <w:rFonts w:ascii="Garamond" w:hAnsi="Garamond"/>
          <w:b/>
          <w:u w:val="single"/>
        </w:rPr>
        <w:t>Bevételi előirányzatok javasolt változásai:</w:t>
      </w:r>
    </w:p>
    <w:p w14:paraId="2D8BDB0E" w14:textId="588D7B7E" w:rsidR="00E25F29" w:rsidRPr="003314E5" w:rsidRDefault="008C0FCA" w:rsidP="003314E5">
      <w:pPr>
        <w:pStyle w:val="Listaszerbekezds"/>
        <w:numPr>
          <w:ilvl w:val="0"/>
          <w:numId w:val="19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 xml:space="preserve">09.111 rovat: </w:t>
      </w:r>
      <w:r>
        <w:rPr>
          <w:rFonts w:ascii="Garamond" w:hAnsi="Garamond"/>
        </w:rPr>
        <w:t>Helyi önkormányzatok</w:t>
      </w:r>
      <w:r w:rsidR="00B52792">
        <w:rPr>
          <w:rFonts w:ascii="Garamond" w:hAnsi="Garamond"/>
        </w:rPr>
        <w:t xml:space="preserve"> működésének</w:t>
      </w:r>
      <w:r w:rsidRPr="003314E5">
        <w:rPr>
          <w:rFonts w:ascii="Garamond" w:hAnsi="Garamond"/>
        </w:rPr>
        <w:t xml:space="preserve"> általános támogatása</w:t>
      </w:r>
      <w:r w:rsidRPr="003314E5">
        <w:rPr>
          <w:rFonts w:ascii="Garamond" w:hAnsi="Garamond"/>
        </w:rPr>
        <w:tab/>
      </w:r>
      <w:r w:rsidR="00B52792" w:rsidRPr="003314E5">
        <w:rPr>
          <w:rFonts w:ascii="Garamond" w:hAnsi="Garamond"/>
        </w:rPr>
        <w:t xml:space="preserve"> </w:t>
      </w:r>
      <w:r w:rsidRPr="003314E5">
        <w:rPr>
          <w:rFonts w:ascii="Garamond" w:hAnsi="Garamond"/>
        </w:rPr>
        <w:t>+2.926 E Ft</w:t>
      </w:r>
    </w:p>
    <w:p w14:paraId="2812FE8E" w14:textId="7E15086B" w:rsidR="00E25F29" w:rsidRPr="00E25F29" w:rsidRDefault="00E25F29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 xml:space="preserve">09.112 rovat: </w:t>
      </w:r>
      <w:r>
        <w:rPr>
          <w:rFonts w:ascii="Garamond" w:hAnsi="Garamond"/>
        </w:rPr>
        <w:t xml:space="preserve">Köznevelési feladatok állami támogatása </w:t>
      </w:r>
      <w:r>
        <w:rPr>
          <w:rFonts w:ascii="Garamond" w:hAnsi="Garamond"/>
        </w:rPr>
        <w:tab/>
      </w:r>
      <w:r w:rsidR="00D05527">
        <w:rPr>
          <w:rFonts w:ascii="Garamond" w:hAnsi="Garamond"/>
        </w:rPr>
        <w:t xml:space="preserve"> </w:t>
      </w:r>
      <w:r>
        <w:rPr>
          <w:rFonts w:ascii="Garamond" w:hAnsi="Garamond"/>
        </w:rPr>
        <w:t>+</w:t>
      </w:r>
      <w:r w:rsidR="00B52792">
        <w:rPr>
          <w:rFonts w:ascii="Garamond" w:hAnsi="Garamond"/>
        </w:rPr>
        <w:t>22.597</w:t>
      </w:r>
      <w:r w:rsidR="002A0A93">
        <w:rPr>
          <w:rFonts w:ascii="Garamond" w:hAnsi="Garamond"/>
        </w:rPr>
        <w:t xml:space="preserve"> </w:t>
      </w:r>
      <w:r>
        <w:rPr>
          <w:rFonts w:ascii="Garamond" w:hAnsi="Garamond"/>
        </w:rPr>
        <w:t>E Ft</w:t>
      </w:r>
    </w:p>
    <w:p w14:paraId="7BBC62A0" w14:textId="77777777" w:rsidR="00E25F29" w:rsidRPr="00E25F29" w:rsidRDefault="00E25F29" w:rsidP="00F15EA0">
      <w:pPr>
        <w:tabs>
          <w:tab w:val="right" w:pos="8505"/>
        </w:tabs>
        <w:spacing w:after="0" w:line="240" w:lineRule="auto"/>
        <w:ind w:left="993" w:right="-426"/>
        <w:jc w:val="both"/>
        <w:rPr>
          <w:rFonts w:ascii="Garamond" w:hAnsi="Garamond"/>
        </w:rPr>
      </w:pPr>
      <w:r>
        <w:rPr>
          <w:rFonts w:ascii="Garamond" w:hAnsi="Garamond"/>
        </w:rPr>
        <w:t>(Minimálbér és garantált bérminimum</w:t>
      </w:r>
      <w:r w:rsidRPr="00E25F29">
        <w:rPr>
          <w:rFonts w:ascii="Garamond" w:hAnsi="Garamond"/>
        </w:rPr>
        <w:t xml:space="preserve"> emelkedés támogatása, </w:t>
      </w:r>
    </w:p>
    <w:p w14:paraId="05209A8D" w14:textId="6E42F8D2" w:rsidR="00E25F29" w:rsidRDefault="00E25F29" w:rsidP="003314E5">
      <w:pPr>
        <w:tabs>
          <w:tab w:val="right" w:pos="8505"/>
        </w:tabs>
        <w:spacing w:after="0" w:line="240" w:lineRule="auto"/>
        <w:ind w:left="993" w:right="-426"/>
        <w:jc w:val="both"/>
        <w:rPr>
          <w:rFonts w:ascii="Garamond" w:hAnsi="Garamond"/>
        </w:rPr>
      </w:pPr>
      <w:r w:rsidRPr="00E25F29">
        <w:rPr>
          <w:rFonts w:ascii="Garamond" w:hAnsi="Garamond"/>
        </w:rPr>
        <w:t>normatíva pótigénylés</w:t>
      </w:r>
      <w:r w:rsidR="00C05135">
        <w:rPr>
          <w:rFonts w:ascii="Garamond" w:hAnsi="Garamond"/>
        </w:rPr>
        <w:t xml:space="preserve"> és lemondások változása</w:t>
      </w:r>
      <w:r w:rsidR="00B52792">
        <w:rPr>
          <w:rFonts w:ascii="Garamond" w:hAnsi="Garamond"/>
        </w:rPr>
        <w:t>, esélyteremtési illetményrész támogatása</w:t>
      </w:r>
      <w:r w:rsidRPr="00E25F29">
        <w:rPr>
          <w:rFonts w:ascii="Garamond" w:hAnsi="Garamond"/>
        </w:rPr>
        <w:t>)</w:t>
      </w:r>
    </w:p>
    <w:p w14:paraId="4ED5C19A" w14:textId="453AEEE5" w:rsidR="00E25F29" w:rsidRDefault="00E25F29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 w:rsidRPr="00C9378A">
        <w:rPr>
          <w:rFonts w:ascii="Garamond" w:hAnsi="Garamond"/>
          <w:b/>
          <w:u w:val="single"/>
        </w:rPr>
        <w:t>09.113 rovat:</w:t>
      </w:r>
      <w:r>
        <w:rPr>
          <w:rFonts w:ascii="Garamond" w:hAnsi="Garamond"/>
        </w:rPr>
        <w:t xml:space="preserve"> Szociális és gyermekjóléti feladatok évközi támogatás többlete +</w:t>
      </w:r>
      <w:r w:rsidR="00B52792">
        <w:rPr>
          <w:rFonts w:ascii="Garamond" w:hAnsi="Garamond"/>
        </w:rPr>
        <w:t>152.117</w:t>
      </w:r>
      <w:r w:rsidR="00C9378A">
        <w:rPr>
          <w:rFonts w:ascii="Garamond" w:hAnsi="Garamond"/>
        </w:rPr>
        <w:t xml:space="preserve"> E Ft</w:t>
      </w:r>
    </w:p>
    <w:p w14:paraId="4FD1683F" w14:textId="1EDE0DDE" w:rsidR="00B52792" w:rsidRDefault="00C9378A" w:rsidP="00B52792">
      <w:pPr>
        <w:tabs>
          <w:tab w:val="right" w:pos="8505"/>
        </w:tabs>
        <w:spacing w:after="0" w:line="240" w:lineRule="auto"/>
        <w:ind w:left="993" w:right="-426"/>
        <w:jc w:val="both"/>
        <w:rPr>
          <w:rFonts w:ascii="Garamond" w:hAnsi="Garamond"/>
        </w:rPr>
      </w:pPr>
      <w:r>
        <w:rPr>
          <w:rFonts w:ascii="Garamond" w:hAnsi="Garamond"/>
        </w:rPr>
        <w:t>(Szoc</w:t>
      </w:r>
      <w:r w:rsidR="00944532">
        <w:rPr>
          <w:rFonts w:ascii="Garamond" w:hAnsi="Garamond"/>
        </w:rPr>
        <w:t>iális</w:t>
      </w:r>
      <w:r>
        <w:rPr>
          <w:rFonts w:ascii="Garamond" w:hAnsi="Garamond"/>
        </w:rPr>
        <w:t xml:space="preserve"> á</w:t>
      </w:r>
      <w:r w:rsidR="00B52792">
        <w:rPr>
          <w:rFonts w:ascii="Garamond" w:hAnsi="Garamond"/>
        </w:rPr>
        <w:t>gazati pótlékok</w:t>
      </w:r>
      <w:r>
        <w:rPr>
          <w:rFonts w:ascii="Garamond" w:hAnsi="Garamond"/>
        </w:rPr>
        <w:t>, minimálbér változás ko</w:t>
      </w:r>
      <w:r w:rsidR="006A2573">
        <w:rPr>
          <w:rFonts w:ascii="Garamond" w:hAnsi="Garamond"/>
        </w:rPr>
        <w:t>m</w:t>
      </w:r>
      <w:r>
        <w:rPr>
          <w:rFonts w:ascii="Garamond" w:hAnsi="Garamond"/>
        </w:rPr>
        <w:t>penzálása,</w:t>
      </w:r>
      <w:r w:rsidR="002A0A93">
        <w:rPr>
          <w:rFonts w:ascii="Garamond" w:hAnsi="Garamond"/>
        </w:rPr>
        <w:t xml:space="preserve"> </w:t>
      </w:r>
    </w:p>
    <w:p w14:paraId="22241FC9" w14:textId="77777777" w:rsidR="00B52792" w:rsidRDefault="00C9378A" w:rsidP="00B52792">
      <w:pPr>
        <w:tabs>
          <w:tab w:val="right" w:pos="8505"/>
        </w:tabs>
        <w:spacing w:after="0" w:line="240" w:lineRule="auto"/>
        <w:ind w:left="993" w:right="-426"/>
        <w:jc w:val="both"/>
        <w:rPr>
          <w:rFonts w:ascii="Garamond" w:hAnsi="Garamond"/>
        </w:rPr>
      </w:pPr>
      <w:r>
        <w:rPr>
          <w:rFonts w:ascii="Garamond" w:hAnsi="Garamond"/>
        </w:rPr>
        <w:t>kiegészítő működési támogatások, normatíva lemondás és pótigénylések,</w:t>
      </w:r>
      <w:r w:rsidR="00B52792">
        <w:rPr>
          <w:rFonts w:ascii="Garamond" w:hAnsi="Garamond"/>
        </w:rPr>
        <w:t xml:space="preserve"> </w:t>
      </w:r>
    </w:p>
    <w:p w14:paraId="2CD9A762" w14:textId="5A344411" w:rsidR="00C9378A" w:rsidRDefault="00C9378A" w:rsidP="00B52792">
      <w:pPr>
        <w:tabs>
          <w:tab w:val="right" w:pos="8505"/>
        </w:tabs>
        <w:spacing w:after="0" w:line="240" w:lineRule="auto"/>
        <w:ind w:left="993" w:right="-426"/>
        <w:jc w:val="both"/>
        <w:rPr>
          <w:rFonts w:ascii="Garamond" w:hAnsi="Garamond"/>
        </w:rPr>
      </w:pPr>
      <w:r>
        <w:rPr>
          <w:rFonts w:ascii="Garamond" w:hAnsi="Garamond"/>
        </w:rPr>
        <w:t>üze</w:t>
      </w:r>
      <w:r w:rsidR="00C05135">
        <w:rPr>
          <w:rFonts w:ascii="Garamond" w:hAnsi="Garamond"/>
        </w:rPr>
        <w:t>meltetési támogatások változásai</w:t>
      </w:r>
      <w:r w:rsidR="00B52792">
        <w:rPr>
          <w:rFonts w:ascii="Garamond" w:hAnsi="Garamond"/>
        </w:rPr>
        <w:t>, önkormányzatok gyermekétkeztetési feladatainak támogatása</w:t>
      </w:r>
      <w:r>
        <w:rPr>
          <w:rFonts w:ascii="Garamond" w:hAnsi="Garamond"/>
        </w:rPr>
        <w:t>)</w:t>
      </w:r>
    </w:p>
    <w:p w14:paraId="7CC277CB" w14:textId="6B078E7F" w:rsidR="00B52792" w:rsidRPr="00B52792" w:rsidRDefault="00B52792" w:rsidP="00B52792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  <w:b/>
          <w:u w:val="single"/>
        </w:rPr>
      </w:pPr>
      <w:r w:rsidRPr="00B52792">
        <w:rPr>
          <w:rFonts w:ascii="Garamond" w:hAnsi="Garamond"/>
          <w:b/>
          <w:u w:val="single"/>
        </w:rPr>
        <w:t>09.114 rovat:</w:t>
      </w:r>
      <w:r>
        <w:rPr>
          <w:rFonts w:ascii="Garamond" w:hAnsi="Garamond"/>
          <w:b/>
          <w:u w:val="single"/>
        </w:rPr>
        <w:t xml:space="preserve"> </w:t>
      </w:r>
      <w:r>
        <w:rPr>
          <w:rFonts w:ascii="Garamond" w:hAnsi="Garamond"/>
        </w:rPr>
        <w:t>Kulturális feladatok támogatása</w:t>
      </w:r>
      <w:r>
        <w:rPr>
          <w:rFonts w:ascii="Garamond" w:hAnsi="Garamond"/>
        </w:rPr>
        <w:tab/>
        <w:t>+1.</w:t>
      </w:r>
      <w:r w:rsidRPr="00B52792">
        <w:rPr>
          <w:rFonts w:ascii="Garamond" w:hAnsi="Garamond"/>
        </w:rPr>
        <w:t>177 E Ft</w:t>
      </w:r>
    </w:p>
    <w:p w14:paraId="49260C5B" w14:textId="23653582" w:rsidR="00B52792" w:rsidRPr="00B52792" w:rsidRDefault="00B52792" w:rsidP="00B52792">
      <w:pPr>
        <w:pStyle w:val="Listaszerbekezds"/>
        <w:tabs>
          <w:tab w:val="right" w:pos="8505"/>
        </w:tabs>
        <w:spacing w:after="0" w:line="240" w:lineRule="auto"/>
        <w:ind w:left="1004" w:right="-426"/>
        <w:jc w:val="both"/>
        <w:rPr>
          <w:rFonts w:ascii="Garamond" w:hAnsi="Garamond"/>
          <w:b/>
          <w:u w:val="single"/>
        </w:rPr>
      </w:pPr>
      <w:r w:rsidRPr="00B52792">
        <w:rPr>
          <w:rFonts w:ascii="Garamond" w:hAnsi="Garamond"/>
        </w:rPr>
        <w:t>(garantált bérminimum emelkedés támogatása, kiegészítő bértámogatás)</w:t>
      </w:r>
    </w:p>
    <w:p w14:paraId="445F9DB9" w14:textId="5069B351" w:rsidR="00C9378A" w:rsidRDefault="00C9378A" w:rsidP="00D05527">
      <w:pPr>
        <w:pStyle w:val="Listaszerbekezds"/>
        <w:numPr>
          <w:ilvl w:val="0"/>
          <w:numId w:val="10"/>
        </w:numPr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  <w:b/>
          <w:u w:val="single"/>
        </w:rPr>
        <w:t xml:space="preserve">09.115 rovat: </w:t>
      </w:r>
      <w:r>
        <w:rPr>
          <w:rFonts w:ascii="Garamond" w:hAnsi="Garamond"/>
        </w:rPr>
        <w:t>Egyéb működési célú támog</w:t>
      </w:r>
      <w:r w:rsidR="00C05135">
        <w:rPr>
          <w:rFonts w:ascii="Garamond" w:hAnsi="Garamond"/>
        </w:rPr>
        <w:t xml:space="preserve">atások és kiegészítések </w:t>
      </w:r>
      <w:r w:rsidR="00C05135">
        <w:rPr>
          <w:rFonts w:ascii="Garamond" w:hAnsi="Garamond"/>
        </w:rPr>
        <w:tab/>
      </w:r>
      <w:r w:rsidR="00D05527">
        <w:rPr>
          <w:rFonts w:ascii="Garamond" w:hAnsi="Garamond"/>
        </w:rPr>
        <w:t xml:space="preserve">       </w:t>
      </w:r>
      <w:r w:rsidR="00C05135">
        <w:rPr>
          <w:rFonts w:ascii="Garamond" w:hAnsi="Garamond"/>
        </w:rPr>
        <w:t>+</w:t>
      </w:r>
      <w:r w:rsidR="00B52792">
        <w:rPr>
          <w:rFonts w:ascii="Garamond" w:hAnsi="Garamond"/>
        </w:rPr>
        <w:t>3.896</w:t>
      </w:r>
      <w:r>
        <w:rPr>
          <w:rFonts w:ascii="Garamond" w:hAnsi="Garamond"/>
        </w:rPr>
        <w:t xml:space="preserve"> E Ft</w:t>
      </w:r>
    </w:p>
    <w:p w14:paraId="23329C20" w14:textId="424554DD" w:rsidR="00C9378A" w:rsidRDefault="00C9378A" w:rsidP="00B52792">
      <w:pPr>
        <w:tabs>
          <w:tab w:val="right" w:pos="8505"/>
        </w:tabs>
        <w:spacing w:after="0" w:line="240" w:lineRule="auto"/>
        <w:ind w:left="993" w:right="-426"/>
        <w:jc w:val="both"/>
        <w:rPr>
          <w:rFonts w:ascii="Garamond" w:hAnsi="Garamond"/>
        </w:rPr>
      </w:pPr>
      <w:r>
        <w:rPr>
          <w:rFonts w:ascii="Garamond" w:hAnsi="Garamond"/>
        </w:rPr>
        <w:t>(</w:t>
      </w:r>
      <w:r w:rsidR="00C05135">
        <w:rPr>
          <w:rFonts w:ascii="Garamond" w:hAnsi="Garamond"/>
        </w:rPr>
        <w:t>szociális tűzifa program támogatás)</w:t>
      </w:r>
    </w:p>
    <w:p w14:paraId="55C5E68F" w14:textId="5C43E91D" w:rsidR="006A2573" w:rsidRDefault="00C9378A" w:rsidP="00D05527">
      <w:pPr>
        <w:pStyle w:val="Listaszerbekezds"/>
        <w:numPr>
          <w:ilvl w:val="0"/>
          <w:numId w:val="10"/>
        </w:numPr>
        <w:tabs>
          <w:tab w:val="right" w:pos="8789"/>
        </w:tabs>
        <w:spacing w:after="0" w:line="240" w:lineRule="auto"/>
        <w:ind w:right="-426"/>
        <w:jc w:val="both"/>
        <w:rPr>
          <w:rFonts w:ascii="Garamond" w:hAnsi="Garamond"/>
        </w:rPr>
      </w:pPr>
      <w:r w:rsidRPr="001F0127">
        <w:rPr>
          <w:rFonts w:ascii="Garamond" w:hAnsi="Garamond"/>
          <w:b/>
          <w:u w:val="single"/>
        </w:rPr>
        <w:t>09.116 rovat:</w:t>
      </w:r>
      <w:r>
        <w:rPr>
          <w:rFonts w:ascii="Garamond" w:hAnsi="Garamond"/>
        </w:rPr>
        <w:t xml:space="preserve"> Normatíva előző év</w:t>
      </w:r>
      <w:r w:rsidR="00C05135">
        <w:rPr>
          <w:rFonts w:ascii="Garamond" w:hAnsi="Garamond"/>
        </w:rPr>
        <w:t>i elszámolás pótigénylése</w:t>
      </w:r>
      <w:r w:rsidR="006A2573">
        <w:rPr>
          <w:rFonts w:ascii="Garamond" w:hAnsi="Garamond"/>
        </w:rPr>
        <w:t>, iparűzési</w:t>
      </w:r>
      <w:r w:rsidR="00D05527">
        <w:rPr>
          <w:rFonts w:ascii="Garamond" w:hAnsi="Garamond"/>
        </w:rPr>
        <w:t xml:space="preserve">   </w:t>
      </w:r>
    </w:p>
    <w:p w14:paraId="679C29E6" w14:textId="24B1BFB1" w:rsidR="00C9378A" w:rsidRDefault="006A2573" w:rsidP="003314E5">
      <w:pPr>
        <w:pStyle w:val="Listaszerbekezds"/>
        <w:tabs>
          <w:tab w:val="right" w:pos="8647"/>
        </w:tabs>
        <w:spacing w:after="0" w:line="240" w:lineRule="auto"/>
        <w:ind w:left="1004" w:right="-426"/>
        <w:jc w:val="both"/>
        <w:rPr>
          <w:rFonts w:ascii="Garamond" w:hAnsi="Garamond"/>
        </w:rPr>
      </w:pPr>
      <w:r>
        <w:rPr>
          <w:rFonts w:ascii="Garamond" w:hAnsi="Garamond"/>
          <w:bCs/>
        </w:rPr>
        <w:t>adó kiegészítés</w:t>
      </w:r>
      <w:r w:rsidR="00C05135">
        <w:rPr>
          <w:rFonts w:ascii="Garamond" w:hAnsi="Garamond"/>
        </w:rPr>
        <w:t xml:space="preserve"> </w:t>
      </w:r>
      <w:r w:rsidR="00C05135">
        <w:rPr>
          <w:rFonts w:ascii="Garamond" w:hAnsi="Garamond"/>
        </w:rPr>
        <w:tab/>
        <w:t>+</w:t>
      </w:r>
      <w:r w:rsidR="00B52792">
        <w:rPr>
          <w:rFonts w:ascii="Garamond" w:hAnsi="Garamond"/>
        </w:rPr>
        <w:t>12.347</w:t>
      </w:r>
      <w:r>
        <w:rPr>
          <w:rFonts w:ascii="Garamond" w:hAnsi="Garamond"/>
        </w:rPr>
        <w:t xml:space="preserve"> </w:t>
      </w:r>
      <w:r w:rsidR="00C9378A">
        <w:rPr>
          <w:rFonts w:ascii="Garamond" w:hAnsi="Garamond"/>
        </w:rPr>
        <w:t>E Ft</w:t>
      </w:r>
    </w:p>
    <w:p w14:paraId="6D00582F" w14:textId="6082EC98" w:rsidR="00C9378A" w:rsidRDefault="001F0127" w:rsidP="003314E5">
      <w:pPr>
        <w:pStyle w:val="Listaszerbekezds"/>
        <w:numPr>
          <w:ilvl w:val="0"/>
          <w:numId w:val="10"/>
        </w:numPr>
        <w:tabs>
          <w:tab w:val="right" w:pos="8647"/>
        </w:tabs>
        <w:spacing w:after="0" w:line="240" w:lineRule="auto"/>
        <w:ind w:right="-426"/>
        <w:jc w:val="both"/>
        <w:rPr>
          <w:rFonts w:ascii="Garamond" w:hAnsi="Garamond"/>
        </w:rPr>
      </w:pPr>
      <w:r w:rsidRPr="001F0127">
        <w:rPr>
          <w:rFonts w:ascii="Garamond" w:hAnsi="Garamond"/>
          <w:b/>
          <w:u w:val="single"/>
        </w:rPr>
        <w:t>09.161 rovat:</w:t>
      </w:r>
      <w:r>
        <w:rPr>
          <w:rFonts w:ascii="Garamond" w:hAnsi="Garamond"/>
        </w:rPr>
        <w:t xml:space="preserve"> Egyéb működési célú támog</w:t>
      </w:r>
      <w:r w:rsidR="00C05135">
        <w:rPr>
          <w:rFonts w:ascii="Garamond" w:hAnsi="Garamond"/>
        </w:rPr>
        <w:t xml:space="preserve">atások ÁH-on belülről </w:t>
      </w:r>
      <w:r w:rsidR="00C05135">
        <w:rPr>
          <w:rFonts w:ascii="Garamond" w:hAnsi="Garamond"/>
        </w:rPr>
        <w:tab/>
      </w:r>
      <w:r w:rsidR="00D05527">
        <w:rPr>
          <w:rFonts w:ascii="Garamond" w:hAnsi="Garamond"/>
        </w:rPr>
        <w:t xml:space="preserve">   </w:t>
      </w:r>
      <w:r w:rsidR="00C05135">
        <w:rPr>
          <w:rFonts w:ascii="Garamond" w:hAnsi="Garamond"/>
        </w:rPr>
        <w:t>+</w:t>
      </w:r>
      <w:r w:rsidR="003314E5">
        <w:rPr>
          <w:rFonts w:ascii="Garamond" w:hAnsi="Garamond"/>
        </w:rPr>
        <w:t xml:space="preserve">37.853 </w:t>
      </w:r>
      <w:r>
        <w:rPr>
          <w:rFonts w:ascii="Garamond" w:hAnsi="Garamond"/>
        </w:rPr>
        <w:t>E Ft</w:t>
      </w:r>
    </w:p>
    <w:p w14:paraId="4143F80A" w14:textId="77777777" w:rsidR="001F0127" w:rsidRDefault="001F0127" w:rsidP="00F15EA0">
      <w:pPr>
        <w:pStyle w:val="Listaszerbekezds"/>
        <w:tabs>
          <w:tab w:val="right" w:pos="8505"/>
        </w:tabs>
        <w:spacing w:after="0" w:line="240" w:lineRule="auto"/>
        <w:ind w:left="1004" w:right="-426"/>
        <w:jc w:val="both"/>
        <w:rPr>
          <w:rFonts w:ascii="Garamond" w:hAnsi="Garamond"/>
        </w:rPr>
      </w:pPr>
      <w:r>
        <w:rPr>
          <w:rFonts w:ascii="Garamond" w:hAnsi="Garamond"/>
        </w:rPr>
        <w:t>(Közfoglalkoztatás működési célú támogatása szoc</w:t>
      </w:r>
      <w:r w:rsidR="0056003E">
        <w:rPr>
          <w:rFonts w:ascii="Garamond" w:hAnsi="Garamond"/>
        </w:rPr>
        <w:t>iális</w:t>
      </w:r>
      <w:r>
        <w:rPr>
          <w:rFonts w:ascii="Garamond" w:hAnsi="Garamond"/>
        </w:rPr>
        <w:t xml:space="preserve"> és mg.-i munkaprogramok,</w:t>
      </w:r>
    </w:p>
    <w:p w14:paraId="4FF142B3" w14:textId="77777777" w:rsidR="003314E5" w:rsidRDefault="001F0127" w:rsidP="00B52792">
      <w:pPr>
        <w:pStyle w:val="Listaszerbekezds"/>
        <w:tabs>
          <w:tab w:val="right" w:pos="8505"/>
        </w:tabs>
        <w:spacing w:after="0" w:line="240" w:lineRule="auto"/>
        <w:ind w:left="1004" w:right="-426"/>
        <w:jc w:val="both"/>
        <w:rPr>
          <w:rFonts w:ascii="Garamond" w:hAnsi="Garamond"/>
        </w:rPr>
      </w:pPr>
      <w:r>
        <w:rPr>
          <w:rFonts w:ascii="Garamond" w:hAnsi="Garamond"/>
        </w:rPr>
        <w:t>nyári diákmunka program támogatása</w:t>
      </w:r>
      <w:r w:rsidR="00C05135">
        <w:rPr>
          <w:rFonts w:ascii="Garamond" w:hAnsi="Garamond"/>
        </w:rPr>
        <w:t>, egészségügyi feladatok támogatása</w:t>
      </w:r>
      <w:r w:rsidR="003314E5">
        <w:rPr>
          <w:rFonts w:ascii="Garamond" w:hAnsi="Garamond"/>
        </w:rPr>
        <w:t>,</w:t>
      </w:r>
    </w:p>
    <w:p w14:paraId="02605EE5" w14:textId="061F3D10" w:rsidR="001F0127" w:rsidRPr="00B52792" w:rsidRDefault="003314E5" w:rsidP="00B52792">
      <w:pPr>
        <w:pStyle w:val="Listaszerbekezds"/>
        <w:tabs>
          <w:tab w:val="right" w:pos="8505"/>
        </w:tabs>
        <w:spacing w:after="0" w:line="240" w:lineRule="auto"/>
        <w:ind w:left="1004" w:right="-426"/>
        <w:jc w:val="both"/>
        <w:rPr>
          <w:rFonts w:ascii="Garamond" w:hAnsi="Garamond"/>
        </w:rPr>
      </w:pPr>
      <w:r>
        <w:rPr>
          <w:rFonts w:ascii="Garamond" w:hAnsi="Garamond"/>
        </w:rPr>
        <w:t>2022. évi zárszámadás és felülvizsgálat pénzügyi rendezése</w:t>
      </w:r>
      <w:r w:rsidR="001F0127" w:rsidRPr="00B52792">
        <w:rPr>
          <w:rFonts w:ascii="Garamond" w:hAnsi="Garamond"/>
        </w:rPr>
        <w:t>)</w:t>
      </w:r>
    </w:p>
    <w:p w14:paraId="17B2DC25" w14:textId="3C32888B" w:rsidR="001F0127" w:rsidRPr="00685D52" w:rsidRDefault="001F0127" w:rsidP="00F15EA0">
      <w:pPr>
        <w:pStyle w:val="Listaszerbekezds"/>
        <w:numPr>
          <w:ilvl w:val="0"/>
          <w:numId w:val="12"/>
        </w:numPr>
        <w:tabs>
          <w:tab w:val="right" w:pos="8505"/>
        </w:tabs>
        <w:spacing w:after="0" w:line="240" w:lineRule="auto"/>
        <w:ind w:left="993" w:right="-426"/>
        <w:jc w:val="both"/>
        <w:rPr>
          <w:rFonts w:ascii="Garamond" w:hAnsi="Garamond"/>
          <w:b/>
          <w:u w:val="single"/>
        </w:rPr>
      </w:pPr>
      <w:r w:rsidRPr="001F0127">
        <w:rPr>
          <w:rFonts w:ascii="Garamond" w:hAnsi="Garamond"/>
          <w:b/>
          <w:u w:val="single"/>
        </w:rPr>
        <w:t xml:space="preserve">09.251 rovat: </w:t>
      </w:r>
      <w:r w:rsidR="00685D52">
        <w:rPr>
          <w:rFonts w:ascii="Garamond" w:hAnsi="Garamond"/>
        </w:rPr>
        <w:t>Fejezeti kezelésű és EU-s programok fejl</w:t>
      </w:r>
      <w:r w:rsidR="0056003E">
        <w:rPr>
          <w:rFonts w:ascii="Garamond" w:hAnsi="Garamond"/>
        </w:rPr>
        <w:t>esztési</w:t>
      </w:r>
      <w:r w:rsidR="00C05135">
        <w:rPr>
          <w:rFonts w:ascii="Garamond" w:hAnsi="Garamond"/>
        </w:rPr>
        <w:t xml:space="preserve"> támogatásai </w:t>
      </w:r>
      <w:r w:rsidR="006A2573">
        <w:rPr>
          <w:rFonts w:ascii="Garamond" w:hAnsi="Garamond"/>
        </w:rPr>
        <w:t xml:space="preserve">   </w:t>
      </w:r>
      <w:r w:rsidR="00D05527">
        <w:rPr>
          <w:rFonts w:ascii="Garamond" w:hAnsi="Garamond"/>
        </w:rPr>
        <w:t xml:space="preserve"> </w:t>
      </w:r>
      <w:r w:rsidR="00C05135">
        <w:rPr>
          <w:rFonts w:ascii="Garamond" w:hAnsi="Garamond"/>
        </w:rPr>
        <w:t>+</w:t>
      </w:r>
      <w:r w:rsidR="003314E5">
        <w:rPr>
          <w:rFonts w:ascii="Garamond" w:hAnsi="Garamond"/>
        </w:rPr>
        <w:t>2.476</w:t>
      </w:r>
      <w:r w:rsidR="00685D52">
        <w:rPr>
          <w:rFonts w:ascii="Garamond" w:hAnsi="Garamond"/>
        </w:rPr>
        <w:t xml:space="preserve"> E Ft</w:t>
      </w:r>
    </w:p>
    <w:p w14:paraId="43B42E37" w14:textId="7ED00E73" w:rsidR="00507349" w:rsidRDefault="00685D52" w:rsidP="00F15EA0">
      <w:pPr>
        <w:tabs>
          <w:tab w:val="right" w:pos="8505"/>
        </w:tabs>
        <w:spacing w:after="0" w:line="240" w:lineRule="auto"/>
        <w:ind w:left="993" w:right="-426"/>
        <w:jc w:val="both"/>
        <w:rPr>
          <w:rFonts w:ascii="Garamond" w:hAnsi="Garamond"/>
        </w:rPr>
      </w:pPr>
      <w:r w:rsidRPr="00685D52">
        <w:rPr>
          <w:rFonts w:ascii="Garamond" w:hAnsi="Garamond"/>
        </w:rPr>
        <w:t>(Közfoglalkoztatás</w:t>
      </w:r>
      <w:r w:rsidR="00F24A23">
        <w:rPr>
          <w:rFonts w:ascii="Garamond" w:hAnsi="Garamond"/>
        </w:rPr>
        <w:t xml:space="preserve"> </w:t>
      </w:r>
      <w:r w:rsidR="00507349">
        <w:rPr>
          <w:rFonts w:ascii="Garamond" w:hAnsi="Garamond"/>
        </w:rPr>
        <w:t xml:space="preserve">fejlesztési támogatása, </w:t>
      </w:r>
    </w:p>
    <w:p w14:paraId="289E82B8" w14:textId="343994B1" w:rsidR="00C31C3E" w:rsidRPr="00512D11" w:rsidRDefault="00507349" w:rsidP="00512D11">
      <w:pPr>
        <w:tabs>
          <w:tab w:val="right" w:pos="8505"/>
        </w:tabs>
        <w:spacing w:after="0" w:line="240" w:lineRule="auto"/>
        <w:ind w:left="993" w:right="-426"/>
        <w:jc w:val="both"/>
        <w:rPr>
          <w:rFonts w:ascii="Garamond" w:hAnsi="Garamond"/>
        </w:rPr>
      </w:pPr>
      <w:r>
        <w:rPr>
          <w:rFonts w:ascii="Garamond" w:hAnsi="Garamond"/>
        </w:rPr>
        <w:t>TOP és Magyar Falu programok fejlesztési célú támogatásai)</w:t>
      </w:r>
    </w:p>
    <w:p w14:paraId="11402E57" w14:textId="41D51C39" w:rsidR="00685D52" w:rsidRDefault="00685D52" w:rsidP="00D05527">
      <w:pPr>
        <w:pStyle w:val="Listaszerbekezds"/>
        <w:numPr>
          <w:ilvl w:val="0"/>
          <w:numId w:val="12"/>
        </w:numPr>
        <w:tabs>
          <w:tab w:val="right" w:pos="8647"/>
        </w:tabs>
        <w:spacing w:after="0" w:line="240" w:lineRule="auto"/>
        <w:ind w:left="993" w:right="-426"/>
        <w:jc w:val="both"/>
        <w:rPr>
          <w:rFonts w:ascii="Garamond" w:hAnsi="Garamond"/>
        </w:rPr>
      </w:pPr>
      <w:r w:rsidRPr="00685D52">
        <w:rPr>
          <w:rFonts w:ascii="Garamond" w:hAnsi="Garamond"/>
          <w:b/>
          <w:u w:val="single"/>
        </w:rPr>
        <w:t>09.813 rovat:</w:t>
      </w:r>
      <w:r w:rsidR="00507349">
        <w:rPr>
          <w:rFonts w:ascii="Garamond" w:hAnsi="Garamond"/>
        </w:rPr>
        <w:t xml:space="preserve"> Előző évi </w:t>
      </w:r>
      <w:r>
        <w:rPr>
          <w:rFonts w:ascii="Garamond" w:hAnsi="Garamond"/>
        </w:rPr>
        <w:t xml:space="preserve">pénzmaradvány többlet </w:t>
      </w:r>
      <w:r>
        <w:rPr>
          <w:rFonts w:ascii="Garamond" w:hAnsi="Garamond"/>
        </w:rPr>
        <w:tab/>
        <w:t>+</w:t>
      </w:r>
      <w:r w:rsidR="00512D11">
        <w:rPr>
          <w:rFonts w:ascii="Garamond" w:hAnsi="Garamond"/>
        </w:rPr>
        <w:t>42.340</w:t>
      </w:r>
      <w:r>
        <w:rPr>
          <w:rFonts w:ascii="Garamond" w:hAnsi="Garamond"/>
        </w:rPr>
        <w:t xml:space="preserve"> E Ft</w:t>
      </w:r>
    </w:p>
    <w:p w14:paraId="663E8031" w14:textId="77777777" w:rsidR="00685D52" w:rsidRDefault="00685D52" w:rsidP="00F15EA0">
      <w:p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</w:p>
    <w:p w14:paraId="06C8C7AC" w14:textId="31393D36" w:rsidR="00685D52" w:rsidRDefault="00685D52" w:rsidP="00D05527">
      <w:pPr>
        <w:pStyle w:val="Listaszerbekezds"/>
        <w:numPr>
          <w:ilvl w:val="0"/>
          <w:numId w:val="12"/>
        </w:numPr>
        <w:tabs>
          <w:tab w:val="right" w:pos="8647"/>
        </w:tabs>
        <w:spacing w:after="0" w:line="240" w:lineRule="auto"/>
        <w:ind w:left="993" w:right="-426"/>
        <w:jc w:val="both"/>
        <w:rPr>
          <w:rFonts w:ascii="Garamond" w:hAnsi="Garamond"/>
          <w:b/>
          <w:u w:val="single"/>
        </w:rPr>
      </w:pPr>
      <w:r w:rsidRPr="00685D52">
        <w:rPr>
          <w:rFonts w:ascii="Garamond" w:hAnsi="Garamond"/>
          <w:b/>
          <w:u w:val="single"/>
        </w:rPr>
        <w:t>Bevételi előirányzat módosí</w:t>
      </w:r>
      <w:r w:rsidR="00507349">
        <w:rPr>
          <w:rFonts w:ascii="Garamond" w:hAnsi="Garamond"/>
          <w:b/>
          <w:u w:val="single"/>
        </w:rPr>
        <w:t xml:space="preserve">tások összesen: </w:t>
      </w:r>
      <w:r w:rsidR="00507349">
        <w:rPr>
          <w:rFonts w:ascii="Garamond" w:hAnsi="Garamond"/>
          <w:b/>
          <w:u w:val="single"/>
        </w:rPr>
        <w:tab/>
        <w:t>+</w:t>
      </w:r>
      <w:r w:rsidR="00512D11">
        <w:rPr>
          <w:rFonts w:ascii="Garamond" w:hAnsi="Garamond"/>
          <w:b/>
          <w:u w:val="single"/>
        </w:rPr>
        <w:t>277.729</w:t>
      </w:r>
      <w:r w:rsidR="00507349">
        <w:rPr>
          <w:rFonts w:ascii="Garamond" w:hAnsi="Garamond"/>
          <w:b/>
          <w:u w:val="single"/>
        </w:rPr>
        <w:t xml:space="preserve"> </w:t>
      </w:r>
      <w:r w:rsidRPr="00685D52">
        <w:rPr>
          <w:rFonts w:ascii="Garamond" w:hAnsi="Garamond"/>
          <w:b/>
          <w:u w:val="single"/>
        </w:rPr>
        <w:t>E Ft</w:t>
      </w:r>
    </w:p>
    <w:p w14:paraId="4203BEE0" w14:textId="77777777" w:rsidR="008C6B92" w:rsidRDefault="008C6B92" w:rsidP="00F15EA0">
      <w:pPr>
        <w:tabs>
          <w:tab w:val="right" w:pos="8505"/>
        </w:tabs>
        <w:spacing w:after="0" w:line="240" w:lineRule="auto"/>
        <w:ind w:left="633" w:right="-426"/>
        <w:jc w:val="both"/>
        <w:rPr>
          <w:rFonts w:ascii="Garamond" w:hAnsi="Garamond"/>
          <w:b/>
          <w:u w:val="single"/>
        </w:rPr>
      </w:pPr>
    </w:p>
    <w:p w14:paraId="36C7B67F" w14:textId="5C9B0460" w:rsidR="002802B8" w:rsidRDefault="002802B8" w:rsidP="00F15EA0">
      <w:pPr>
        <w:tabs>
          <w:tab w:val="right" w:pos="8505"/>
        </w:tabs>
        <w:spacing w:after="0" w:line="240" w:lineRule="auto"/>
        <w:ind w:left="633" w:right="-426"/>
        <w:jc w:val="both"/>
        <w:rPr>
          <w:rFonts w:ascii="Garamond" w:hAnsi="Garamond"/>
          <w:b/>
          <w:u w:val="single"/>
        </w:rPr>
      </w:pPr>
      <w:r w:rsidRPr="002802B8">
        <w:rPr>
          <w:rFonts w:ascii="Garamond" w:hAnsi="Garamond"/>
          <w:b/>
          <w:u w:val="single"/>
        </w:rPr>
        <w:t>Kiadási előirányzatok javasolt változásai:</w:t>
      </w:r>
    </w:p>
    <w:p w14:paraId="26B0EF6B" w14:textId="77777777" w:rsidR="002802B8" w:rsidRDefault="002802B8" w:rsidP="00F15EA0">
      <w:pPr>
        <w:tabs>
          <w:tab w:val="right" w:pos="8505"/>
        </w:tabs>
        <w:spacing w:after="0" w:line="240" w:lineRule="auto"/>
        <w:ind w:left="633" w:right="-426"/>
        <w:jc w:val="both"/>
        <w:rPr>
          <w:rFonts w:ascii="Garamond" w:hAnsi="Garamond"/>
          <w:b/>
          <w:u w:val="single"/>
        </w:rPr>
      </w:pPr>
    </w:p>
    <w:p w14:paraId="6CDDA812" w14:textId="27BCABA4" w:rsidR="002802B8" w:rsidRPr="002802B8" w:rsidRDefault="002802B8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 xml:space="preserve">05.11 rovat: </w:t>
      </w:r>
      <w:r w:rsidR="00F70437">
        <w:rPr>
          <w:rFonts w:ascii="Garamond" w:hAnsi="Garamond"/>
        </w:rPr>
        <w:t>t</w:t>
      </w:r>
      <w:r>
        <w:rPr>
          <w:rFonts w:ascii="Garamond" w:hAnsi="Garamond"/>
        </w:rPr>
        <w:t>örvény szerinti illetmények, eg</w:t>
      </w:r>
      <w:r w:rsidR="000C2095">
        <w:rPr>
          <w:rFonts w:ascii="Garamond" w:hAnsi="Garamond"/>
        </w:rPr>
        <w:t xml:space="preserve">yéb személyi juttatások </w:t>
      </w:r>
      <w:r w:rsidR="000C2095">
        <w:rPr>
          <w:rFonts w:ascii="Garamond" w:hAnsi="Garamond"/>
        </w:rPr>
        <w:tab/>
        <w:t>+</w:t>
      </w:r>
      <w:r w:rsidR="00722B6B">
        <w:rPr>
          <w:rFonts w:ascii="Garamond" w:hAnsi="Garamond"/>
        </w:rPr>
        <w:t>2</w:t>
      </w:r>
      <w:r w:rsidR="006F3BCA">
        <w:rPr>
          <w:rFonts w:ascii="Garamond" w:hAnsi="Garamond"/>
        </w:rPr>
        <w:t>6.544</w:t>
      </w:r>
      <w:r>
        <w:rPr>
          <w:rFonts w:ascii="Garamond" w:hAnsi="Garamond"/>
        </w:rPr>
        <w:t xml:space="preserve"> E Ft</w:t>
      </w:r>
    </w:p>
    <w:p w14:paraId="39CA4EAC" w14:textId="6AB5F9FB" w:rsidR="00B82930" w:rsidRDefault="002802B8" w:rsidP="00CE2F25">
      <w:pPr>
        <w:tabs>
          <w:tab w:val="right" w:pos="8505"/>
        </w:tabs>
        <w:spacing w:after="0" w:line="240" w:lineRule="auto"/>
        <w:ind w:left="993" w:right="-426"/>
        <w:jc w:val="both"/>
        <w:rPr>
          <w:rFonts w:ascii="Garamond" w:hAnsi="Garamond"/>
        </w:rPr>
      </w:pPr>
      <w:r>
        <w:rPr>
          <w:rFonts w:ascii="Garamond" w:hAnsi="Garamond"/>
        </w:rPr>
        <w:t>(</w:t>
      </w:r>
      <w:r w:rsidR="00F70437">
        <w:rPr>
          <w:rFonts w:ascii="Garamond" w:hAnsi="Garamond"/>
        </w:rPr>
        <w:t>k</w:t>
      </w:r>
      <w:r w:rsidR="00B82930">
        <w:rPr>
          <w:rFonts w:ascii="Garamond" w:hAnsi="Garamond"/>
        </w:rPr>
        <w:t>özfoglalkoztatottak bérköltsége, nyári diákmunkások bérköltsége)</w:t>
      </w:r>
    </w:p>
    <w:p w14:paraId="2138F341" w14:textId="344E7B6B" w:rsidR="00B82930" w:rsidRDefault="00B82930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 w:rsidRPr="00B82930">
        <w:rPr>
          <w:rFonts w:ascii="Garamond" w:hAnsi="Garamond"/>
          <w:b/>
          <w:u w:val="single"/>
        </w:rPr>
        <w:t>05.121 rovat:</w:t>
      </w:r>
      <w:r>
        <w:rPr>
          <w:rFonts w:ascii="Garamond" w:hAnsi="Garamond"/>
        </w:rPr>
        <w:t xml:space="preserve"> </w:t>
      </w:r>
      <w:r w:rsidR="00F70437">
        <w:rPr>
          <w:rFonts w:ascii="Garamond" w:hAnsi="Garamond"/>
        </w:rPr>
        <w:t>v</w:t>
      </w:r>
      <w:r>
        <w:rPr>
          <w:rFonts w:ascii="Garamond" w:hAnsi="Garamond"/>
        </w:rPr>
        <w:t>álasztott ti</w:t>
      </w:r>
      <w:r w:rsidR="000C2095">
        <w:rPr>
          <w:rFonts w:ascii="Garamond" w:hAnsi="Garamond"/>
        </w:rPr>
        <w:t xml:space="preserve">sztségviselők juttatásai </w:t>
      </w:r>
      <w:r w:rsidR="000C2095">
        <w:rPr>
          <w:rFonts w:ascii="Garamond" w:hAnsi="Garamond"/>
        </w:rPr>
        <w:tab/>
        <w:t>+</w:t>
      </w:r>
      <w:r w:rsidR="006F3BCA">
        <w:rPr>
          <w:rFonts w:ascii="Garamond" w:hAnsi="Garamond"/>
        </w:rPr>
        <w:t>316</w:t>
      </w:r>
      <w:r>
        <w:rPr>
          <w:rFonts w:ascii="Garamond" w:hAnsi="Garamond"/>
        </w:rPr>
        <w:t xml:space="preserve"> E Ft</w:t>
      </w:r>
    </w:p>
    <w:p w14:paraId="20D8C521" w14:textId="00DE867F" w:rsidR="00B82930" w:rsidRDefault="00B82930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 w:rsidRPr="00B82930">
        <w:rPr>
          <w:rFonts w:ascii="Garamond" w:hAnsi="Garamond"/>
          <w:b/>
          <w:u w:val="single"/>
        </w:rPr>
        <w:t>05.122 rovat:</w:t>
      </w:r>
      <w:r>
        <w:rPr>
          <w:rFonts w:ascii="Garamond" w:hAnsi="Garamond"/>
        </w:rPr>
        <w:t xml:space="preserve"> </w:t>
      </w:r>
      <w:r w:rsidR="00F70437">
        <w:rPr>
          <w:rFonts w:ascii="Garamond" w:hAnsi="Garamond"/>
        </w:rPr>
        <w:t>m</w:t>
      </w:r>
      <w:r>
        <w:rPr>
          <w:rFonts w:ascii="Garamond" w:hAnsi="Garamond"/>
        </w:rPr>
        <w:t xml:space="preserve">unkavégzésre irányuló egyéb </w:t>
      </w:r>
      <w:r w:rsidR="000C2095">
        <w:rPr>
          <w:rFonts w:ascii="Garamond" w:hAnsi="Garamond"/>
        </w:rPr>
        <w:t xml:space="preserve">jogviszonyos juttatások  </w:t>
      </w:r>
      <w:r w:rsidR="000C2095">
        <w:rPr>
          <w:rFonts w:ascii="Garamond" w:hAnsi="Garamond"/>
        </w:rPr>
        <w:tab/>
        <w:t>+</w:t>
      </w:r>
      <w:r w:rsidR="006F3BCA">
        <w:rPr>
          <w:rFonts w:ascii="Garamond" w:hAnsi="Garamond"/>
        </w:rPr>
        <w:t>1.650</w:t>
      </w:r>
      <w:r>
        <w:rPr>
          <w:rFonts w:ascii="Garamond" w:hAnsi="Garamond"/>
        </w:rPr>
        <w:t xml:space="preserve"> E Ft</w:t>
      </w:r>
    </w:p>
    <w:p w14:paraId="3BA44B63" w14:textId="382D2348" w:rsidR="00722B6B" w:rsidRDefault="00722B6B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 w:rsidRPr="00722B6B">
        <w:rPr>
          <w:rFonts w:ascii="Garamond" w:hAnsi="Garamond"/>
          <w:b/>
          <w:u w:val="single"/>
        </w:rPr>
        <w:t>05.123 rovat</w:t>
      </w:r>
      <w:r>
        <w:rPr>
          <w:rFonts w:ascii="Garamond" w:hAnsi="Garamond"/>
        </w:rPr>
        <w:t xml:space="preserve">: </w:t>
      </w:r>
      <w:r w:rsidR="00F70437">
        <w:rPr>
          <w:rFonts w:ascii="Garamond" w:hAnsi="Garamond"/>
        </w:rPr>
        <w:t>e</w:t>
      </w:r>
      <w:r>
        <w:rPr>
          <w:rFonts w:ascii="Garamond" w:hAnsi="Garamond"/>
        </w:rPr>
        <w:t xml:space="preserve">gyéb külső személyi juttatások                                                </w:t>
      </w:r>
      <w:r w:rsidR="00F70437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+</w:t>
      </w:r>
      <w:r w:rsidR="006F3BCA">
        <w:rPr>
          <w:rFonts w:ascii="Garamond" w:hAnsi="Garamond"/>
        </w:rPr>
        <w:t xml:space="preserve">300 </w:t>
      </w:r>
      <w:r>
        <w:rPr>
          <w:rFonts w:ascii="Garamond" w:hAnsi="Garamond"/>
        </w:rPr>
        <w:t>E Ft</w:t>
      </w:r>
    </w:p>
    <w:p w14:paraId="370F4587" w14:textId="473564BF" w:rsidR="00B82930" w:rsidRDefault="00B82930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 w:rsidRPr="00B82930">
        <w:rPr>
          <w:rFonts w:ascii="Garamond" w:hAnsi="Garamond"/>
          <w:b/>
          <w:u w:val="single"/>
        </w:rPr>
        <w:t>05.21 rovat</w:t>
      </w:r>
      <w:r>
        <w:rPr>
          <w:rFonts w:ascii="Garamond" w:hAnsi="Garamond"/>
        </w:rPr>
        <w:t xml:space="preserve">: </w:t>
      </w:r>
      <w:r w:rsidR="00F70437">
        <w:rPr>
          <w:rFonts w:ascii="Garamond" w:hAnsi="Garamond"/>
        </w:rPr>
        <w:t>m</w:t>
      </w:r>
      <w:r w:rsidR="000C2095">
        <w:rPr>
          <w:rFonts w:ascii="Garamond" w:hAnsi="Garamond"/>
        </w:rPr>
        <w:t xml:space="preserve">unkaadót terhelő járulékok változása </w:t>
      </w:r>
      <w:r w:rsidR="000C2095">
        <w:rPr>
          <w:rFonts w:ascii="Garamond" w:hAnsi="Garamond"/>
        </w:rPr>
        <w:tab/>
        <w:t>+</w:t>
      </w:r>
      <w:r w:rsidR="006F3BCA">
        <w:rPr>
          <w:rFonts w:ascii="Garamond" w:hAnsi="Garamond"/>
        </w:rPr>
        <w:t xml:space="preserve">1.534 </w:t>
      </w:r>
      <w:r>
        <w:rPr>
          <w:rFonts w:ascii="Garamond" w:hAnsi="Garamond"/>
        </w:rPr>
        <w:t>E Ft</w:t>
      </w:r>
    </w:p>
    <w:p w14:paraId="6666BD44" w14:textId="0947D8E3" w:rsidR="006F3BCA" w:rsidRDefault="006F3BCA" w:rsidP="006F3BCA">
      <w:pPr>
        <w:pStyle w:val="Listaszerbekezds"/>
        <w:tabs>
          <w:tab w:val="right" w:pos="8505"/>
        </w:tabs>
        <w:spacing w:after="0" w:line="240" w:lineRule="auto"/>
        <w:ind w:left="1004" w:right="-426"/>
        <w:jc w:val="both"/>
        <w:rPr>
          <w:rFonts w:ascii="Garamond" w:hAnsi="Garamond"/>
        </w:rPr>
      </w:pPr>
      <w:r>
        <w:rPr>
          <w:rFonts w:ascii="Garamond" w:hAnsi="Garamond"/>
        </w:rPr>
        <w:t>(Bérköltség előirányzat változásokhoz kapcsolódó járulékok változása)</w:t>
      </w:r>
    </w:p>
    <w:p w14:paraId="5FEB0AE8" w14:textId="6E5A239D" w:rsidR="00B82930" w:rsidRPr="006F3BCA" w:rsidRDefault="006F3BCA" w:rsidP="006F3BCA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  <w:b/>
          <w:u w:val="single"/>
        </w:rPr>
      </w:pPr>
      <w:r w:rsidRPr="006F3BCA">
        <w:rPr>
          <w:rFonts w:ascii="Garamond" w:hAnsi="Garamond"/>
          <w:b/>
          <w:u w:val="single"/>
        </w:rPr>
        <w:t>05.311 rovat:</w:t>
      </w:r>
      <w:r>
        <w:rPr>
          <w:rFonts w:ascii="Garamond" w:hAnsi="Garamond"/>
          <w:b/>
          <w:u w:val="single"/>
        </w:rPr>
        <w:t xml:space="preserve"> </w:t>
      </w:r>
      <w:r>
        <w:rPr>
          <w:rFonts w:ascii="Garamond" w:hAnsi="Garamond"/>
        </w:rPr>
        <w:t>szakmai anyagok beszerzése</w:t>
      </w:r>
      <w:r>
        <w:rPr>
          <w:rFonts w:ascii="Garamond" w:hAnsi="Garamond"/>
        </w:rPr>
        <w:tab/>
        <w:t>+5 E Ft</w:t>
      </w:r>
    </w:p>
    <w:p w14:paraId="570E4F54" w14:textId="4530F489" w:rsidR="00B82930" w:rsidRPr="00B82930" w:rsidRDefault="00B82930" w:rsidP="00D05527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  <w:b/>
          <w:u w:val="single"/>
        </w:rPr>
      </w:pPr>
      <w:r w:rsidRPr="00B82930">
        <w:rPr>
          <w:rFonts w:ascii="Garamond" w:hAnsi="Garamond"/>
          <w:b/>
          <w:u w:val="single"/>
        </w:rPr>
        <w:t>05.312 rovat:</w:t>
      </w:r>
      <w:r>
        <w:rPr>
          <w:rFonts w:ascii="Garamond" w:hAnsi="Garamond"/>
          <w:b/>
          <w:u w:val="single"/>
        </w:rPr>
        <w:t xml:space="preserve"> </w:t>
      </w:r>
      <w:r w:rsidR="00F70437">
        <w:rPr>
          <w:rFonts w:ascii="Garamond" w:hAnsi="Garamond"/>
        </w:rPr>
        <w:t>ü</w:t>
      </w:r>
      <w:r>
        <w:rPr>
          <w:rFonts w:ascii="Garamond" w:hAnsi="Garamond"/>
        </w:rPr>
        <w:t>zemeltetési anya</w:t>
      </w:r>
      <w:r w:rsidR="006F3BCA">
        <w:rPr>
          <w:rFonts w:ascii="Garamond" w:hAnsi="Garamond"/>
        </w:rPr>
        <w:t xml:space="preserve">gok beszerzési költsége </w:t>
      </w:r>
      <w:r w:rsidR="006F3BCA">
        <w:rPr>
          <w:rFonts w:ascii="Garamond" w:hAnsi="Garamond"/>
        </w:rPr>
        <w:tab/>
        <w:t>+10.736</w:t>
      </w:r>
      <w:r>
        <w:rPr>
          <w:rFonts w:ascii="Garamond" w:hAnsi="Garamond"/>
        </w:rPr>
        <w:t xml:space="preserve"> E Ft</w:t>
      </w:r>
    </w:p>
    <w:p w14:paraId="5B063CAE" w14:textId="6091ADC6" w:rsidR="00B82930" w:rsidRPr="00203B8F" w:rsidRDefault="00203B8F" w:rsidP="00F15EA0">
      <w:pPr>
        <w:tabs>
          <w:tab w:val="right" w:pos="8505"/>
        </w:tabs>
        <w:spacing w:after="0" w:line="240" w:lineRule="auto"/>
        <w:ind w:left="993" w:right="-426"/>
        <w:jc w:val="both"/>
        <w:rPr>
          <w:rFonts w:ascii="Garamond" w:hAnsi="Garamond"/>
        </w:rPr>
      </w:pPr>
      <w:r w:rsidRPr="00203B8F">
        <w:rPr>
          <w:rFonts w:ascii="Garamond" w:hAnsi="Garamond"/>
        </w:rPr>
        <w:t>(</w:t>
      </w:r>
      <w:r w:rsidR="00F70437">
        <w:rPr>
          <w:rFonts w:ascii="Garamond" w:hAnsi="Garamond"/>
        </w:rPr>
        <w:t>k</w:t>
      </w:r>
      <w:r w:rsidRPr="00203B8F">
        <w:rPr>
          <w:rFonts w:ascii="Garamond" w:hAnsi="Garamond"/>
        </w:rPr>
        <w:t>özfoglalkoztatási munkaprogramokhoz tartozó anyag beszerzések,</w:t>
      </w:r>
    </w:p>
    <w:p w14:paraId="1952C005" w14:textId="77777777" w:rsidR="00203B8F" w:rsidRPr="00203B8F" w:rsidRDefault="00203B8F" w:rsidP="00F15EA0">
      <w:pPr>
        <w:tabs>
          <w:tab w:val="right" w:pos="8505"/>
        </w:tabs>
        <w:spacing w:after="0" w:line="240" w:lineRule="auto"/>
        <w:ind w:left="993" w:right="-426"/>
        <w:jc w:val="both"/>
        <w:rPr>
          <w:rFonts w:ascii="Garamond" w:hAnsi="Garamond"/>
        </w:rPr>
      </w:pPr>
      <w:r w:rsidRPr="00203B8F">
        <w:rPr>
          <w:rFonts w:ascii="Garamond" w:hAnsi="Garamond"/>
        </w:rPr>
        <w:t>pénzmaradványból kiegészített költség többletek,</w:t>
      </w:r>
    </w:p>
    <w:p w14:paraId="169D4D5F" w14:textId="5833DDA1" w:rsidR="00203B8F" w:rsidRDefault="00203B8F" w:rsidP="00F15EA0">
      <w:pPr>
        <w:tabs>
          <w:tab w:val="right" w:pos="8505"/>
        </w:tabs>
        <w:spacing w:after="0" w:line="240" w:lineRule="auto"/>
        <w:ind w:left="993" w:right="-426"/>
        <w:jc w:val="both"/>
        <w:rPr>
          <w:rFonts w:ascii="Garamond" w:hAnsi="Garamond"/>
        </w:rPr>
      </w:pPr>
      <w:r w:rsidRPr="00203B8F">
        <w:rPr>
          <w:rFonts w:ascii="Garamond" w:hAnsi="Garamond"/>
        </w:rPr>
        <w:t>szociális tűzifa beszerzés anyagköltsége</w:t>
      </w:r>
      <w:r w:rsidR="00F70437">
        <w:rPr>
          <w:rFonts w:ascii="Garamond" w:hAnsi="Garamond"/>
        </w:rPr>
        <w:t>i</w:t>
      </w:r>
      <w:r w:rsidRPr="00203B8F">
        <w:rPr>
          <w:rFonts w:ascii="Garamond" w:hAnsi="Garamond"/>
        </w:rPr>
        <w:t>)</w:t>
      </w:r>
    </w:p>
    <w:p w14:paraId="2BADE8EA" w14:textId="68CEDB93" w:rsidR="000C2095" w:rsidRPr="00B9618B" w:rsidRDefault="000C2095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  <w:b/>
          <w:u w:val="single"/>
        </w:rPr>
      </w:pPr>
      <w:r w:rsidRPr="000C2095">
        <w:rPr>
          <w:rFonts w:ascii="Garamond" w:hAnsi="Garamond"/>
          <w:b/>
          <w:u w:val="single"/>
        </w:rPr>
        <w:t>05.321</w:t>
      </w:r>
      <w:r w:rsidR="006F3BCA">
        <w:rPr>
          <w:rFonts w:ascii="Garamond" w:hAnsi="Garamond"/>
          <w:b/>
          <w:u w:val="single"/>
        </w:rPr>
        <w:t>, 05.322</w:t>
      </w:r>
      <w:r w:rsidRPr="000C2095">
        <w:rPr>
          <w:rFonts w:ascii="Garamond" w:hAnsi="Garamond"/>
          <w:b/>
          <w:u w:val="single"/>
        </w:rPr>
        <w:t xml:space="preserve"> rovat:</w:t>
      </w:r>
      <w:r>
        <w:rPr>
          <w:rFonts w:ascii="Garamond" w:hAnsi="Garamond"/>
          <w:b/>
          <w:u w:val="single"/>
        </w:rPr>
        <w:t xml:space="preserve"> </w:t>
      </w:r>
      <w:r w:rsidR="00F70437">
        <w:rPr>
          <w:rFonts w:ascii="Garamond" w:hAnsi="Garamond"/>
        </w:rPr>
        <w:t>i</w:t>
      </w:r>
      <w:r>
        <w:rPr>
          <w:rFonts w:ascii="Garamond" w:hAnsi="Garamond"/>
        </w:rPr>
        <w:t>nformatikai</w:t>
      </w:r>
      <w:r w:rsidR="00C66F2A">
        <w:rPr>
          <w:rFonts w:ascii="Garamond" w:hAnsi="Garamond"/>
        </w:rPr>
        <w:t xml:space="preserve"> és kommunikációs</w:t>
      </w:r>
      <w:r>
        <w:rPr>
          <w:rFonts w:ascii="Garamond" w:hAnsi="Garamond"/>
        </w:rPr>
        <w:t xml:space="preserve"> szolgáltatások többlete </w:t>
      </w:r>
      <w:r>
        <w:rPr>
          <w:rFonts w:ascii="Garamond" w:hAnsi="Garamond"/>
        </w:rPr>
        <w:tab/>
        <w:t>+</w:t>
      </w:r>
      <w:r w:rsidR="006F3BCA">
        <w:rPr>
          <w:rFonts w:ascii="Garamond" w:hAnsi="Garamond"/>
        </w:rPr>
        <w:t>8</w:t>
      </w:r>
      <w:r>
        <w:rPr>
          <w:rFonts w:ascii="Garamond" w:hAnsi="Garamond"/>
        </w:rPr>
        <w:t xml:space="preserve"> E Ft</w:t>
      </w:r>
    </w:p>
    <w:p w14:paraId="49CD23B6" w14:textId="01794B32" w:rsidR="00B9618B" w:rsidRPr="000C2095" w:rsidRDefault="00B9618B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 xml:space="preserve">05.331 rovat: </w:t>
      </w:r>
      <w:r w:rsidR="00F70437">
        <w:rPr>
          <w:rFonts w:ascii="Garamond" w:hAnsi="Garamond"/>
        </w:rPr>
        <w:t>k</w:t>
      </w:r>
      <w:r>
        <w:rPr>
          <w:rFonts w:ascii="Garamond" w:hAnsi="Garamond"/>
        </w:rPr>
        <w:t xml:space="preserve">özüzemi díj költségek többlete </w:t>
      </w:r>
      <w:r>
        <w:rPr>
          <w:rFonts w:ascii="Garamond" w:hAnsi="Garamond"/>
        </w:rPr>
        <w:tab/>
        <w:t>+</w:t>
      </w:r>
      <w:r w:rsidR="006F3BCA">
        <w:rPr>
          <w:rFonts w:ascii="Garamond" w:hAnsi="Garamond"/>
        </w:rPr>
        <w:t>1.111</w:t>
      </w:r>
      <w:r>
        <w:rPr>
          <w:rFonts w:ascii="Garamond" w:hAnsi="Garamond"/>
        </w:rPr>
        <w:t xml:space="preserve"> E Ft</w:t>
      </w:r>
    </w:p>
    <w:p w14:paraId="5DDFDAA0" w14:textId="468CE92A" w:rsidR="00203B8F" w:rsidRDefault="00203B8F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 w:rsidRPr="00340A3A">
        <w:rPr>
          <w:rFonts w:ascii="Garamond" w:hAnsi="Garamond"/>
          <w:b/>
          <w:u w:val="single"/>
        </w:rPr>
        <w:t>05.332 rovat:</w:t>
      </w:r>
      <w:r>
        <w:rPr>
          <w:rFonts w:ascii="Garamond" w:hAnsi="Garamond"/>
        </w:rPr>
        <w:t xml:space="preserve"> </w:t>
      </w:r>
      <w:r w:rsidR="00F70437">
        <w:rPr>
          <w:rFonts w:ascii="Garamond" w:hAnsi="Garamond"/>
        </w:rPr>
        <w:t>v</w:t>
      </w:r>
      <w:r>
        <w:rPr>
          <w:rFonts w:ascii="Garamond" w:hAnsi="Garamond"/>
        </w:rPr>
        <w:t xml:space="preserve">ásárolt </w:t>
      </w:r>
      <w:r w:rsidR="006F3BCA">
        <w:rPr>
          <w:rFonts w:ascii="Garamond" w:hAnsi="Garamond"/>
        </w:rPr>
        <w:t>élelmezés költség többlete</w:t>
      </w:r>
      <w:r w:rsidR="006F3BCA">
        <w:rPr>
          <w:rFonts w:ascii="Garamond" w:hAnsi="Garamond"/>
        </w:rPr>
        <w:tab/>
        <w:t>-66</w:t>
      </w:r>
      <w:r>
        <w:rPr>
          <w:rFonts w:ascii="Garamond" w:hAnsi="Garamond"/>
        </w:rPr>
        <w:t xml:space="preserve"> E Ft</w:t>
      </w:r>
    </w:p>
    <w:p w14:paraId="26D9D14B" w14:textId="7FB3A977" w:rsidR="006F3BCA" w:rsidRPr="006F3BCA" w:rsidRDefault="006F3BCA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  <w:b/>
          <w:u w:val="single"/>
        </w:rPr>
      </w:pPr>
      <w:r w:rsidRPr="006F3BCA">
        <w:rPr>
          <w:rFonts w:ascii="Garamond" w:hAnsi="Garamond"/>
          <w:b/>
          <w:u w:val="single"/>
        </w:rPr>
        <w:t>05.333 rovat:</w:t>
      </w:r>
      <w:r>
        <w:rPr>
          <w:rFonts w:ascii="Garamond" w:hAnsi="Garamond"/>
          <w:b/>
          <w:u w:val="single"/>
        </w:rPr>
        <w:t xml:space="preserve"> </w:t>
      </w:r>
      <w:r>
        <w:rPr>
          <w:rFonts w:ascii="Garamond" w:hAnsi="Garamond"/>
        </w:rPr>
        <w:t>bérleti és lízingdíjak</w:t>
      </w:r>
      <w:r>
        <w:rPr>
          <w:rFonts w:ascii="Garamond" w:hAnsi="Garamond"/>
        </w:rPr>
        <w:tab/>
        <w:t>+10 E Ft</w:t>
      </w:r>
    </w:p>
    <w:p w14:paraId="6FD32056" w14:textId="2737276F" w:rsidR="00203B8F" w:rsidRDefault="00203B8F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 w:rsidRPr="00340A3A">
        <w:rPr>
          <w:rFonts w:ascii="Garamond" w:hAnsi="Garamond"/>
          <w:b/>
          <w:u w:val="single"/>
        </w:rPr>
        <w:lastRenderedPageBreak/>
        <w:t>05.334 rovat:</w:t>
      </w:r>
      <w:r>
        <w:rPr>
          <w:rFonts w:ascii="Garamond" w:hAnsi="Garamond"/>
        </w:rPr>
        <w:t xml:space="preserve"> </w:t>
      </w:r>
      <w:r w:rsidR="00F70437">
        <w:rPr>
          <w:rFonts w:ascii="Garamond" w:hAnsi="Garamond"/>
        </w:rPr>
        <w:t>k</w:t>
      </w:r>
      <w:r>
        <w:rPr>
          <w:rFonts w:ascii="Garamond" w:hAnsi="Garamond"/>
        </w:rPr>
        <w:t>arbantartási köl</w:t>
      </w:r>
      <w:r w:rsidR="000C2095">
        <w:rPr>
          <w:rFonts w:ascii="Garamond" w:hAnsi="Garamond"/>
        </w:rPr>
        <w:t xml:space="preserve">tségek forrás kiegészítése </w:t>
      </w:r>
      <w:r w:rsidR="000C2095">
        <w:rPr>
          <w:rFonts w:ascii="Garamond" w:hAnsi="Garamond"/>
        </w:rPr>
        <w:tab/>
        <w:t>+</w:t>
      </w:r>
      <w:r w:rsidR="006F3BCA">
        <w:rPr>
          <w:rFonts w:ascii="Garamond" w:hAnsi="Garamond"/>
        </w:rPr>
        <w:t>379</w:t>
      </w:r>
      <w:r>
        <w:rPr>
          <w:rFonts w:ascii="Garamond" w:hAnsi="Garamond"/>
        </w:rPr>
        <w:t xml:space="preserve"> E Ft</w:t>
      </w:r>
    </w:p>
    <w:p w14:paraId="118C78E2" w14:textId="08BB7750" w:rsidR="00203B8F" w:rsidRDefault="00203B8F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 w:rsidRPr="00340A3A">
        <w:rPr>
          <w:rFonts w:ascii="Garamond" w:hAnsi="Garamond"/>
          <w:b/>
          <w:u w:val="single"/>
        </w:rPr>
        <w:t>05.335 rovat:</w:t>
      </w:r>
      <w:r>
        <w:rPr>
          <w:rFonts w:ascii="Garamond" w:hAnsi="Garamond"/>
        </w:rPr>
        <w:t xml:space="preserve"> </w:t>
      </w:r>
      <w:r w:rsidR="00F70437">
        <w:rPr>
          <w:rFonts w:ascii="Garamond" w:hAnsi="Garamond"/>
        </w:rPr>
        <w:t>k</w:t>
      </w:r>
      <w:r>
        <w:rPr>
          <w:rFonts w:ascii="Garamond" w:hAnsi="Garamond"/>
        </w:rPr>
        <w:t>özvetített szolgál</w:t>
      </w:r>
      <w:r w:rsidR="000C2095">
        <w:rPr>
          <w:rFonts w:ascii="Garamond" w:hAnsi="Garamond"/>
        </w:rPr>
        <w:t xml:space="preserve">tatások forrás kiegészítése </w:t>
      </w:r>
      <w:r w:rsidR="000C2095">
        <w:rPr>
          <w:rFonts w:ascii="Garamond" w:hAnsi="Garamond"/>
        </w:rPr>
        <w:tab/>
        <w:t>+</w:t>
      </w:r>
      <w:r w:rsidR="006F3BCA">
        <w:rPr>
          <w:rFonts w:ascii="Garamond" w:hAnsi="Garamond"/>
        </w:rPr>
        <w:t>917</w:t>
      </w:r>
      <w:r>
        <w:rPr>
          <w:rFonts w:ascii="Garamond" w:hAnsi="Garamond"/>
        </w:rPr>
        <w:t xml:space="preserve"> E Ft</w:t>
      </w:r>
    </w:p>
    <w:p w14:paraId="697E588A" w14:textId="1BE7D0C9" w:rsidR="00203B8F" w:rsidRDefault="00203B8F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 w:rsidRPr="00340A3A">
        <w:rPr>
          <w:rFonts w:ascii="Garamond" w:hAnsi="Garamond"/>
          <w:b/>
          <w:u w:val="single"/>
        </w:rPr>
        <w:t>05.337 rovat</w:t>
      </w:r>
      <w:r w:rsidR="00B9618B">
        <w:rPr>
          <w:rFonts w:ascii="Garamond" w:hAnsi="Garamond"/>
        </w:rPr>
        <w:t xml:space="preserve">: </w:t>
      </w:r>
      <w:r w:rsidR="00F70437">
        <w:rPr>
          <w:rFonts w:ascii="Garamond" w:hAnsi="Garamond"/>
        </w:rPr>
        <w:t>e</w:t>
      </w:r>
      <w:r w:rsidR="00B9618B">
        <w:rPr>
          <w:rFonts w:ascii="Garamond" w:hAnsi="Garamond"/>
        </w:rPr>
        <w:t>gyéb szolgáltatások költségcsökken</w:t>
      </w:r>
      <w:r w:rsidR="000F6DED">
        <w:rPr>
          <w:rFonts w:ascii="Garamond" w:hAnsi="Garamond"/>
        </w:rPr>
        <w:t>t</w:t>
      </w:r>
      <w:r w:rsidR="00B9618B">
        <w:rPr>
          <w:rFonts w:ascii="Garamond" w:hAnsi="Garamond"/>
        </w:rPr>
        <w:t>ése</w:t>
      </w:r>
      <w:r w:rsidR="00B9618B">
        <w:rPr>
          <w:rFonts w:ascii="Garamond" w:hAnsi="Garamond"/>
        </w:rPr>
        <w:tab/>
      </w:r>
      <w:r w:rsidR="00C66F2A">
        <w:rPr>
          <w:rFonts w:ascii="Garamond" w:hAnsi="Garamond"/>
        </w:rPr>
        <w:t>+</w:t>
      </w:r>
      <w:r w:rsidR="006F3BCA">
        <w:rPr>
          <w:rFonts w:ascii="Garamond" w:hAnsi="Garamond"/>
        </w:rPr>
        <w:t>1.402</w:t>
      </w:r>
      <w:r>
        <w:rPr>
          <w:rFonts w:ascii="Garamond" w:hAnsi="Garamond"/>
        </w:rPr>
        <w:t xml:space="preserve"> E Ft</w:t>
      </w:r>
    </w:p>
    <w:p w14:paraId="2F178405" w14:textId="76C1FB1A" w:rsidR="00203B8F" w:rsidRDefault="00203B8F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 w:rsidRPr="00340A3A">
        <w:rPr>
          <w:rFonts w:ascii="Garamond" w:hAnsi="Garamond"/>
          <w:b/>
          <w:u w:val="single"/>
        </w:rPr>
        <w:t>05.351 rovat:</w:t>
      </w:r>
      <w:r>
        <w:rPr>
          <w:rFonts w:ascii="Garamond" w:hAnsi="Garamond"/>
        </w:rPr>
        <w:t xml:space="preserve"> </w:t>
      </w:r>
      <w:r w:rsidR="00F70437">
        <w:rPr>
          <w:rFonts w:ascii="Garamond" w:hAnsi="Garamond"/>
        </w:rPr>
        <w:t>m</w:t>
      </w:r>
      <w:r w:rsidR="00340A3A">
        <w:rPr>
          <w:rFonts w:ascii="Garamond" w:hAnsi="Garamond"/>
        </w:rPr>
        <w:t>űködési célú előzetesen felsz. ÁFA k</w:t>
      </w:r>
      <w:r w:rsidR="005661D5">
        <w:rPr>
          <w:rFonts w:ascii="Garamond" w:hAnsi="Garamond"/>
        </w:rPr>
        <w:t>öltsége</w:t>
      </w:r>
      <w:r w:rsidR="00B9618B">
        <w:rPr>
          <w:rFonts w:ascii="Garamond" w:hAnsi="Garamond"/>
        </w:rPr>
        <w:t xml:space="preserve">. </w:t>
      </w:r>
      <w:r w:rsidR="00B9618B">
        <w:rPr>
          <w:rFonts w:ascii="Garamond" w:hAnsi="Garamond"/>
        </w:rPr>
        <w:tab/>
        <w:t>+</w:t>
      </w:r>
      <w:r w:rsidR="006F3BCA">
        <w:rPr>
          <w:rFonts w:ascii="Garamond" w:hAnsi="Garamond"/>
        </w:rPr>
        <w:t>3.133</w:t>
      </w:r>
      <w:r w:rsidR="00340A3A">
        <w:rPr>
          <w:rFonts w:ascii="Garamond" w:hAnsi="Garamond"/>
        </w:rPr>
        <w:t xml:space="preserve"> E Ft</w:t>
      </w:r>
    </w:p>
    <w:p w14:paraId="0ACB1C25" w14:textId="0DCAC853" w:rsidR="008C7BE3" w:rsidRPr="008C7BE3" w:rsidRDefault="008C7BE3" w:rsidP="008C7BE3">
      <w:pPr>
        <w:pStyle w:val="Listaszerbekezds"/>
        <w:tabs>
          <w:tab w:val="right" w:pos="8505"/>
        </w:tabs>
        <w:spacing w:after="0" w:line="240" w:lineRule="auto"/>
        <w:ind w:left="1004" w:right="-426"/>
        <w:jc w:val="both"/>
        <w:rPr>
          <w:rFonts w:ascii="Garamond" w:hAnsi="Garamond"/>
        </w:rPr>
      </w:pPr>
      <w:r w:rsidRPr="008C7BE3">
        <w:rPr>
          <w:rFonts w:ascii="Garamond" w:hAnsi="Garamond"/>
        </w:rPr>
        <w:t>(Dologi kiadásokhoz kapcsolódó ÁFA költség. változások)</w:t>
      </w:r>
    </w:p>
    <w:p w14:paraId="15A6CADB" w14:textId="7CE84C3F" w:rsidR="008C7BE3" w:rsidRPr="008C7BE3" w:rsidRDefault="008C7BE3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  <w:b/>
          <w:u w:val="single"/>
        </w:rPr>
      </w:pPr>
      <w:r w:rsidRPr="008C7BE3">
        <w:rPr>
          <w:rFonts w:ascii="Garamond" w:hAnsi="Garamond"/>
          <w:b/>
          <w:u w:val="single"/>
        </w:rPr>
        <w:t>05.352 rovat:</w:t>
      </w:r>
      <w:r>
        <w:rPr>
          <w:rFonts w:ascii="Garamond" w:hAnsi="Garamond"/>
          <w:b/>
          <w:u w:val="single"/>
        </w:rPr>
        <w:t xml:space="preserve"> </w:t>
      </w:r>
      <w:r w:rsidRPr="008C7BE3">
        <w:rPr>
          <w:rFonts w:ascii="Garamond" w:hAnsi="Garamond"/>
        </w:rPr>
        <w:t>fizetendő általános forgalmi adó</w:t>
      </w:r>
      <w:r>
        <w:rPr>
          <w:rFonts w:ascii="Garamond" w:hAnsi="Garamond"/>
        </w:rPr>
        <w:tab/>
        <w:t>-69.755 E Ft</w:t>
      </w:r>
    </w:p>
    <w:p w14:paraId="408E65E9" w14:textId="6ABA7DA9" w:rsidR="00340A3A" w:rsidRDefault="00340A3A" w:rsidP="00CE2F25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 w:rsidRPr="00340A3A">
        <w:rPr>
          <w:rFonts w:ascii="Garamond" w:hAnsi="Garamond"/>
          <w:b/>
          <w:u w:val="single"/>
        </w:rPr>
        <w:t>05.355 rovat:</w:t>
      </w:r>
      <w:r>
        <w:rPr>
          <w:rFonts w:ascii="Garamond" w:hAnsi="Garamond"/>
        </w:rPr>
        <w:t xml:space="preserve"> </w:t>
      </w:r>
      <w:r w:rsidR="00F70437">
        <w:rPr>
          <w:rFonts w:ascii="Garamond" w:hAnsi="Garamond"/>
        </w:rPr>
        <w:t>e</w:t>
      </w:r>
      <w:r>
        <w:rPr>
          <w:rFonts w:ascii="Garamond" w:hAnsi="Garamond"/>
        </w:rPr>
        <w:t>gyéb dologi kiadások k</w:t>
      </w:r>
      <w:r w:rsidR="00B9618B">
        <w:rPr>
          <w:rFonts w:ascii="Garamond" w:hAnsi="Garamond"/>
        </w:rPr>
        <w:t>öltség többlete</w:t>
      </w:r>
      <w:r w:rsidR="00CE2F25">
        <w:rPr>
          <w:rFonts w:ascii="Garamond" w:hAnsi="Garamond"/>
        </w:rPr>
        <w:t xml:space="preserve">                                     </w:t>
      </w:r>
      <w:r w:rsidR="00B9618B">
        <w:rPr>
          <w:rFonts w:ascii="Garamond" w:hAnsi="Garamond"/>
        </w:rPr>
        <w:t>+</w:t>
      </w:r>
      <w:r w:rsidR="00CE2F25">
        <w:rPr>
          <w:rFonts w:ascii="Garamond" w:hAnsi="Garamond"/>
        </w:rPr>
        <w:t>572</w:t>
      </w:r>
      <w:r>
        <w:rPr>
          <w:rFonts w:ascii="Garamond" w:hAnsi="Garamond"/>
        </w:rPr>
        <w:t xml:space="preserve"> E Ft</w:t>
      </w:r>
    </w:p>
    <w:p w14:paraId="0F73AED0" w14:textId="2FF557C3" w:rsidR="001E796F" w:rsidRPr="001E796F" w:rsidRDefault="001E796F" w:rsidP="00CE2F25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  <w:b/>
          <w:u w:val="single"/>
        </w:rPr>
      </w:pPr>
      <w:r w:rsidRPr="001E796F">
        <w:rPr>
          <w:rFonts w:ascii="Garamond" w:hAnsi="Garamond"/>
          <w:b/>
          <w:u w:val="single"/>
        </w:rPr>
        <w:t>05.48 rovat:</w:t>
      </w:r>
      <w:r>
        <w:rPr>
          <w:rFonts w:ascii="Garamond" w:hAnsi="Garamond"/>
          <w:b/>
          <w:u w:val="single"/>
        </w:rPr>
        <w:t xml:space="preserve"> </w:t>
      </w:r>
      <w:r>
        <w:rPr>
          <w:rFonts w:ascii="Garamond" w:hAnsi="Garamond"/>
        </w:rPr>
        <w:t>települési támogatás kiadásai (szociálpolitikai ellátások)</w:t>
      </w:r>
      <w:r>
        <w:rPr>
          <w:rFonts w:ascii="Garamond" w:hAnsi="Garamond"/>
        </w:rPr>
        <w:tab/>
        <w:t>+7.154 E Ft</w:t>
      </w:r>
    </w:p>
    <w:p w14:paraId="53E3CBCB" w14:textId="7E3E863D" w:rsidR="00C66F2A" w:rsidRDefault="00C66F2A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 w:rsidRPr="00AE0FFE">
        <w:rPr>
          <w:rFonts w:ascii="Garamond" w:hAnsi="Garamond"/>
          <w:b/>
          <w:u w:val="single"/>
        </w:rPr>
        <w:t>05.502 rovat</w:t>
      </w:r>
      <w:r>
        <w:rPr>
          <w:rFonts w:ascii="Garamond" w:hAnsi="Garamond"/>
        </w:rPr>
        <w:t xml:space="preserve">: </w:t>
      </w:r>
      <w:r w:rsidR="00F70437">
        <w:rPr>
          <w:rFonts w:ascii="Garamond" w:hAnsi="Garamond"/>
        </w:rPr>
        <w:t>e</w:t>
      </w:r>
      <w:r>
        <w:rPr>
          <w:rFonts w:ascii="Garamond" w:hAnsi="Garamond"/>
        </w:rPr>
        <w:t>lőző évi normatíva elszámolás többletköltsége</w:t>
      </w:r>
      <w:r w:rsidR="008C7BE3">
        <w:rPr>
          <w:rFonts w:ascii="Garamond" w:hAnsi="Garamond"/>
        </w:rPr>
        <w:t xml:space="preserve">                        +164</w:t>
      </w:r>
      <w:r w:rsidR="00AE0FFE">
        <w:rPr>
          <w:rFonts w:ascii="Garamond" w:hAnsi="Garamond"/>
        </w:rPr>
        <w:t xml:space="preserve"> E Ft</w:t>
      </w:r>
    </w:p>
    <w:p w14:paraId="697BBBAF" w14:textId="464F685E" w:rsidR="008C7BE3" w:rsidRPr="008C7BE3" w:rsidRDefault="002604B5" w:rsidP="008C7BE3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 w:rsidRPr="0047730D">
        <w:rPr>
          <w:rFonts w:ascii="Garamond" w:hAnsi="Garamond"/>
          <w:b/>
          <w:u w:val="single"/>
        </w:rPr>
        <w:t>05.506 rovat:</w:t>
      </w:r>
      <w:r>
        <w:rPr>
          <w:rFonts w:ascii="Garamond" w:hAnsi="Garamond"/>
        </w:rPr>
        <w:t xml:space="preserve"> </w:t>
      </w:r>
      <w:r w:rsidR="00F70437">
        <w:rPr>
          <w:rFonts w:ascii="Garamond" w:hAnsi="Garamond"/>
        </w:rPr>
        <w:t>T</w:t>
      </w:r>
      <w:r>
        <w:rPr>
          <w:rFonts w:ascii="Garamond" w:hAnsi="Garamond"/>
        </w:rPr>
        <w:t>ársulásnak állami és egyéb t</w:t>
      </w:r>
      <w:r w:rsidR="00B9618B">
        <w:rPr>
          <w:rFonts w:ascii="Garamond" w:hAnsi="Garamond"/>
        </w:rPr>
        <w:t xml:space="preserve">ámogatások előirányzata </w:t>
      </w:r>
      <w:r w:rsidR="00B9618B">
        <w:rPr>
          <w:rFonts w:ascii="Garamond" w:hAnsi="Garamond"/>
        </w:rPr>
        <w:tab/>
        <w:t>+</w:t>
      </w:r>
      <w:r w:rsidR="008C7BE3">
        <w:rPr>
          <w:rFonts w:ascii="Garamond" w:hAnsi="Garamond"/>
        </w:rPr>
        <w:t>179.261</w:t>
      </w:r>
      <w:r>
        <w:rPr>
          <w:rFonts w:ascii="Garamond" w:hAnsi="Garamond"/>
        </w:rPr>
        <w:t xml:space="preserve"> E Ft</w:t>
      </w:r>
    </w:p>
    <w:p w14:paraId="18706793" w14:textId="4C2D0728" w:rsidR="002604B5" w:rsidRDefault="002604B5" w:rsidP="00F15EA0">
      <w:pPr>
        <w:tabs>
          <w:tab w:val="right" w:pos="8505"/>
        </w:tabs>
        <w:spacing w:after="0" w:line="240" w:lineRule="auto"/>
        <w:ind w:left="993" w:right="-426"/>
        <w:jc w:val="both"/>
        <w:rPr>
          <w:rFonts w:ascii="Garamond" w:hAnsi="Garamond"/>
        </w:rPr>
      </w:pPr>
      <w:r>
        <w:rPr>
          <w:rFonts w:ascii="Garamond" w:hAnsi="Garamond"/>
        </w:rPr>
        <w:t>(</w:t>
      </w:r>
      <w:r w:rsidR="00F70437">
        <w:rPr>
          <w:rFonts w:ascii="Garamond" w:hAnsi="Garamond"/>
        </w:rPr>
        <w:t>s</w:t>
      </w:r>
      <w:r>
        <w:rPr>
          <w:rFonts w:ascii="Garamond" w:hAnsi="Garamond"/>
        </w:rPr>
        <w:t>zoc</w:t>
      </w:r>
      <w:r w:rsidR="005661D5">
        <w:rPr>
          <w:rFonts w:ascii="Garamond" w:hAnsi="Garamond"/>
        </w:rPr>
        <w:t>iális</w:t>
      </w:r>
      <w:r>
        <w:rPr>
          <w:rFonts w:ascii="Garamond" w:hAnsi="Garamond"/>
        </w:rPr>
        <w:t xml:space="preserve"> ág</w:t>
      </w:r>
      <w:r w:rsidR="008C7BE3">
        <w:rPr>
          <w:rFonts w:ascii="Garamond" w:hAnsi="Garamond"/>
        </w:rPr>
        <w:t>azati pótlékok,</w:t>
      </w:r>
      <w:r>
        <w:rPr>
          <w:rFonts w:ascii="Garamond" w:hAnsi="Garamond"/>
        </w:rPr>
        <w:t xml:space="preserve"> kie</w:t>
      </w:r>
      <w:r w:rsidR="005661D5">
        <w:rPr>
          <w:rFonts w:ascii="Garamond" w:hAnsi="Garamond"/>
        </w:rPr>
        <w:t>gészítő</w:t>
      </w:r>
      <w:r>
        <w:rPr>
          <w:rFonts w:ascii="Garamond" w:hAnsi="Garamond"/>
        </w:rPr>
        <w:t xml:space="preserve"> bértámogatások</w:t>
      </w:r>
    </w:p>
    <w:p w14:paraId="020EC317" w14:textId="09CB472A" w:rsidR="008C7BE3" w:rsidRDefault="002604B5" w:rsidP="008C7BE3">
      <w:pPr>
        <w:tabs>
          <w:tab w:val="right" w:pos="8505"/>
        </w:tabs>
        <w:spacing w:after="0" w:line="240" w:lineRule="auto"/>
        <w:ind w:left="993" w:right="-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fedezeteinek átadása </w:t>
      </w:r>
      <w:r w:rsidR="005661D5">
        <w:rPr>
          <w:rFonts w:ascii="Garamond" w:hAnsi="Garamond"/>
        </w:rPr>
        <w:t>Társulás számára</w:t>
      </w:r>
      <w:r>
        <w:rPr>
          <w:rFonts w:ascii="Garamond" w:hAnsi="Garamond"/>
        </w:rPr>
        <w:t>)</w:t>
      </w:r>
    </w:p>
    <w:p w14:paraId="5675DAF7" w14:textId="7A0F7C95" w:rsidR="008C7BE3" w:rsidRPr="008C7BE3" w:rsidRDefault="008C7BE3" w:rsidP="008C7BE3">
      <w:pPr>
        <w:pStyle w:val="Listaszerbekezds"/>
        <w:numPr>
          <w:ilvl w:val="0"/>
          <w:numId w:val="25"/>
        </w:numPr>
        <w:tabs>
          <w:tab w:val="right" w:pos="8505"/>
        </w:tabs>
        <w:spacing w:after="0" w:line="240" w:lineRule="auto"/>
        <w:ind w:left="993" w:right="-426"/>
        <w:jc w:val="both"/>
        <w:rPr>
          <w:rFonts w:ascii="Garamond" w:hAnsi="Garamond"/>
          <w:b/>
          <w:u w:val="single"/>
        </w:rPr>
      </w:pPr>
      <w:r w:rsidRPr="008C7BE3">
        <w:rPr>
          <w:rFonts w:ascii="Garamond" w:hAnsi="Garamond"/>
          <w:b/>
          <w:u w:val="single"/>
        </w:rPr>
        <w:t>05.512 rovat:</w:t>
      </w:r>
      <w:r>
        <w:rPr>
          <w:rFonts w:ascii="Garamond" w:hAnsi="Garamond"/>
          <w:b/>
          <w:u w:val="single"/>
        </w:rPr>
        <w:t xml:space="preserve"> </w:t>
      </w:r>
      <w:r>
        <w:rPr>
          <w:rFonts w:ascii="Garamond" w:hAnsi="Garamond"/>
        </w:rPr>
        <w:t>működési célú támogatások ÁH-on belülre</w:t>
      </w:r>
      <w:r>
        <w:rPr>
          <w:rFonts w:ascii="Garamond" w:hAnsi="Garamond"/>
        </w:rPr>
        <w:tab/>
        <w:t>+1.028 E Ft</w:t>
      </w:r>
    </w:p>
    <w:p w14:paraId="3EDF70E2" w14:textId="72D83821" w:rsidR="0047730D" w:rsidRPr="00B9618B" w:rsidRDefault="0047730D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 w:rsidRPr="00B9618B">
        <w:rPr>
          <w:rFonts w:ascii="Garamond" w:hAnsi="Garamond"/>
          <w:b/>
          <w:u w:val="single"/>
        </w:rPr>
        <w:t>05.513 rovat:</w:t>
      </w:r>
      <w:r w:rsidR="00B9618B">
        <w:rPr>
          <w:rFonts w:ascii="Garamond" w:hAnsi="Garamond"/>
        </w:rPr>
        <w:t xml:space="preserve"> </w:t>
      </w:r>
      <w:r w:rsidR="00AA32FC">
        <w:rPr>
          <w:rFonts w:ascii="Garamond" w:hAnsi="Garamond"/>
        </w:rPr>
        <w:t>t</w:t>
      </w:r>
      <w:r w:rsidR="00B9618B">
        <w:rPr>
          <w:rFonts w:ascii="Garamond" w:hAnsi="Garamond"/>
        </w:rPr>
        <w:t>artalékok előirányzatának kiegészítése</w:t>
      </w:r>
      <w:r w:rsidR="00B9618B">
        <w:rPr>
          <w:rFonts w:ascii="Garamond" w:hAnsi="Garamond"/>
        </w:rPr>
        <w:tab/>
        <w:t>+</w:t>
      </w:r>
      <w:r w:rsidR="008C7BE3">
        <w:rPr>
          <w:rFonts w:ascii="Garamond" w:hAnsi="Garamond"/>
        </w:rPr>
        <w:t>94.380</w:t>
      </w:r>
      <w:r w:rsidRPr="00B9618B">
        <w:rPr>
          <w:rFonts w:ascii="Garamond" w:hAnsi="Garamond"/>
        </w:rPr>
        <w:t xml:space="preserve"> E Ft</w:t>
      </w:r>
    </w:p>
    <w:p w14:paraId="1CFA5104" w14:textId="1BD2FF56" w:rsidR="0047730D" w:rsidRDefault="0047730D" w:rsidP="00F15EA0">
      <w:pPr>
        <w:tabs>
          <w:tab w:val="right" w:pos="8505"/>
        </w:tabs>
        <w:spacing w:after="0" w:line="240" w:lineRule="auto"/>
        <w:ind w:left="993" w:right="-426"/>
        <w:jc w:val="both"/>
        <w:rPr>
          <w:rFonts w:ascii="Garamond" w:hAnsi="Garamond"/>
        </w:rPr>
      </w:pPr>
      <w:r>
        <w:rPr>
          <w:rFonts w:ascii="Garamond" w:hAnsi="Garamond"/>
        </w:rPr>
        <w:t>(</w:t>
      </w:r>
      <w:r w:rsidR="00AA32FC">
        <w:rPr>
          <w:rFonts w:ascii="Garamond" w:hAnsi="Garamond"/>
        </w:rPr>
        <w:t>p</w:t>
      </w:r>
      <w:r>
        <w:rPr>
          <w:rFonts w:ascii="Garamond" w:hAnsi="Garamond"/>
        </w:rPr>
        <w:t>énzmaradvány és normatíva elszámolások többlete, egyéb</w:t>
      </w:r>
      <w:r w:rsidR="00EF4680">
        <w:rPr>
          <w:rFonts w:ascii="Garamond" w:hAnsi="Garamond"/>
        </w:rPr>
        <w:t xml:space="preserve"> </w:t>
      </w:r>
      <w:r w:rsidR="00B9618B">
        <w:rPr>
          <w:rFonts w:ascii="Garamond" w:hAnsi="Garamond"/>
        </w:rPr>
        <w:t>költség</w:t>
      </w:r>
    </w:p>
    <w:p w14:paraId="29B3FDD6" w14:textId="77777777" w:rsidR="00CE2F25" w:rsidRDefault="00B9618B" w:rsidP="00F15EA0">
      <w:pPr>
        <w:tabs>
          <w:tab w:val="right" w:pos="8505"/>
        </w:tabs>
        <w:spacing w:after="0" w:line="240" w:lineRule="auto"/>
        <w:ind w:left="993" w:right="-426"/>
        <w:jc w:val="both"/>
        <w:rPr>
          <w:rFonts w:ascii="Garamond" w:hAnsi="Garamond"/>
        </w:rPr>
      </w:pPr>
      <w:r>
        <w:rPr>
          <w:rFonts w:ascii="Garamond" w:hAnsi="Garamond"/>
        </w:rPr>
        <w:t>megtakarítások</w:t>
      </w:r>
      <w:r w:rsidR="00CE2F25">
        <w:rPr>
          <w:rFonts w:ascii="Garamond" w:hAnsi="Garamond"/>
        </w:rPr>
        <w:t>, áthúzódó pályázati támogatások</w:t>
      </w:r>
      <w:r>
        <w:rPr>
          <w:rFonts w:ascii="Garamond" w:hAnsi="Garamond"/>
        </w:rPr>
        <w:t xml:space="preserve"> és bevételi </w:t>
      </w:r>
    </w:p>
    <w:p w14:paraId="4A02C1CC" w14:textId="78ECA648" w:rsidR="00B9618B" w:rsidRDefault="00B9618B" w:rsidP="00F15EA0">
      <w:pPr>
        <w:tabs>
          <w:tab w:val="right" w:pos="8505"/>
        </w:tabs>
        <w:spacing w:after="0" w:line="240" w:lineRule="auto"/>
        <w:ind w:left="993" w:right="-426"/>
        <w:jc w:val="both"/>
        <w:rPr>
          <w:rFonts w:ascii="Garamond" w:hAnsi="Garamond"/>
        </w:rPr>
      </w:pPr>
      <w:r>
        <w:rPr>
          <w:rFonts w:ascii="Garamond" w:hAnsi="Garamond"/>
        </w:rPr>
        <w:t>többletek tartalékba helyezése)</w:t>
      </w:r>
    </w:p>
    <w:p w14:paraId="0EB0AD44" w14:textId="1B484973" w:rsidR="0047730D" w:rsidRPr="0047730D" w:rsidRDefault="0047730D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 w:rsidRPr="007E03F3">
        <w:rPr>
          <w:rFonts w:ascii="Garamond" w:hAnsi="Garamond"/>
          <w:b/>
          <w:u w:val="single"/>
        </w:rPr>
        <w:t>05.621 rovat:</w:t>
      </w:r>
      <w:r>
        <w:rPr>
          <w:rFonts w:ascii="Garamond" w:hAnsi="Garamond"/>
        </w:rPr>
        <w:t xml:space="preserve"> </w:t>
      </w:r>
      <w:r w:rsidR="00AA32FC">
        <w:rPr>
          <w:rFonts w:ascii="Garamond" w:hAnsi="Garamond"/>
        </w:rPr>
        <w:t>i</w:t>
      </w:r>
      <w:r>
        <w:rPr>
          <w:rFonts w:ascii="Garamond" w:hAnsi="Garamond"/>
        </w:rPr>
        <w:t>ngatlanok beszerzése</w:t>
      </w:r>
      <w:r w:rsidR="00B9618B">
        <w:rPr>
          <w:rFonts w:ascii="Garamond" w:hAnsi="Garamond"/>
        </w:rPr>
        <w:t>, létesítése előirányzat</w:t>
      </w:r>
      <w:r w:rsidR="00CE2F25">
        <w:rPr>
          <w:rFonts w:ascii="Garamond" w:hAnsi="Garamond"/>
        </w:rPr>
        <w:t xml:space="preserve"> növekménye</w:t>
      </w:r>
      <w:r w:rsidR="00B9618B">
        <w:rPr>
          <w:rFonts w:ascii="Garamond" w:hAnsi="Garamond"/>
        </w:rPr>
        <w:tab/>
      </w:r>
      <w:r w:rsidR="008C7BE3">
        <w:rPr>
          <w:rFonts w:ascii="Garamond" w:hAnsi="Garamond"/>
        </w:rPr>
        <w:t>-8.000</w:t>
      </w:r>
      <w:r>
        <w:rPr>
          <w:rFonts w:ascii="Garamond" w:hAnsi="Garamond"/>
        </w:rPr>
        <w:t xml:space="preserve"> E Ft</w:t>
      </w:r>
    </w:p>
    <w:p w14:paraId="621531BF" w14:textId="3980EF0B" w:rsidR="007E03F3" w:rsidRDefault="007E03F3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 w:rsidRPr="007E03F3">
        <w:rPr>
          <w:rFonts w:ascii="Garamond" w:hAnsi="Garamond"/>
          <w:b/>
          <w:u w:val="single"/>
        </w:rPr>
        <w:t>05.631 rovat:</w:t>
      </w:r>
      <w:r w:rsidRPr="007E03F3">
        <w:rPr>
          <w:rFonts w:ascii="Garamond" w:hAnsi="Garamond"/>
        </w:rPr>
        <w:t xml:space="preserve"> </w:t>
      </w:r>
      <w:r w:rsidR="00AA32FC">
        <w:rPr>
          <w:rFonts w:ascii="Garamond" w:hAnsi="Garamond"/>
        </w:rPr>
        <w:t>i</w:t>
      </w:r>
      <w:r w:rsidRPr="007E03F3">
        <w:rPr>
          <w:rFonts w:ascii="Garamond" w:hAnsi="Garamond"/>
        </w:rPr>
        <w:t>nformatikai eszköz</w:t>
      </w:r>
      <w:r w:rsidR="00B9618B">
        <w:rPr>
          <w:rFonts w:ascii="Garamond" w:hAnsi="Garamond"/>
        </w:rPr>
        <w:t xml:space="preserve">ök beszerzési előirányzata </w:t>
      </w:r>
      <w:r w:rsidR="00B9618B">
        <w:rPr>
          <w:rFonts w:ascii="Garamond" w:hAnsi="Garamond"/>
        </w:rPr>
        <w:tab/>
        <w:t>+</w:t>
      </w:r>
      <w:r w:rsidR="008C7BE3">
        <w:rPr>
          <w:rFonts w:ascii="Garamond" w:hAnsi="Garamond"/>
        </w:rPr>
        <w:t>225</w:t>
      </w:r>
      <w:r w:rsidRPr="007E03F3">
        <w:rPr>
          <w:rFonts w:ascii="Garamond" w:hAnsi="Garamond"/>
        </w:rPr>
        <w:t xml:space="preserve"> E Ft</w:t>
      </w:r>
    </w:p>
    <w:p w14:paraId="62224F84" w14:textId="410E0DB0" w:rsidR="00B9618B" w:rsidRDefault="007E03F3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 w:rsidRPr="007E03F3">
        <w:rPr>
          <w:rFonts w:ascii="Garamond" w:hAnsi="Garamond"/>
          <w:b/>
          <w:u w:val="single"/>
        </w:rPr>
        <w:t>05.641 rovat:</w:t>
      </w:r>
      <w:r>
        <w:rPr>
          <w:rFonts w:ascii="Garamond" w:hAnsi="Garamond"/>
        </w:rPr>
        <w:t xml:space="preserve"> </w:t>
      </w:r>
      <w:r w:rsidR="00AA32FC">
        <w:rPr>
          <w:rFonts w:ascii="Garamond" w:hAnsi="Garamond"/>
        </w:rPr>
        <w:t>e</w:t>
      </w:r>
      <w:r>
        <w:rPr>
          <w:rFonts w:ascii="Garamond" w:hAnsi="Garamond"/>
        </w:rPr>
        <w:t xml:space="preserve">gyéb tárgyi eszköz </w:t>
      </w:r>
      <w:r w:rsidR="00B9618B">
        <w:rPr>
          <w:rFonts w:ascii="Garamond" w:hAnsi="Garamond"/>
        </w:rPr>
        <w:t xml:space="preserve">beszerzések előirányzata </w:t>
      </w:r>
      <w:r w:rsidR="00B9618B">
        <w:rPr>
          <w:rFonts w:ascii="Garamond" w:hAnsi="Garamond"/>
        </w:rPr>
        <w:tab/>
        <w:t>+</w:t>
      </w:r>
      <w:r w:rsidR="008C7BE3">
        <w:rPr>
          <w:rFonts w:ascii="Garamond" w:hAnsi="Garamond"/>
        </w:rPr>
        <w:t>1.846</w:t>
      </w:r>
      <w:r>
        <w:rPr>
          <w:rFonts w:ascii="Garamond" w:hAnsi="Garamond"/>
        </w:rPr>
        <w:t xml:space="preserve"> E Ft</w:t>
      </w:r>
      <w:r>
        <w:rPr>
          <w:rFonts w:ascii="Garamond" w:hAnsi="Garamond"/>
        </w:rPr>
        <w:br/>
        <w:t xml:space="preserve">(Start mg.-i munkaprogramhoz tárgyi eszköz beszerzések, </w:t>
      </w:r>
    </w:p>
    <w:p w14:paraId="595160B4" w14:textId="77777777" w:rsidR="007E03F3" w:rsidRDefault="007E03F3" w:rsidP="00F15EA0">
      <w:pPr>
        <w:tabs>
          <w:tab w:val="right" w:pos="8505"/>
        </w:tabs>
        <w:spacing w:after="0" w:line="240" w:lineRule="auto"/>
        <w:ind w:left="993" w:right="-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egyéb kis értékű eszköz</w:t>
      </w:r>
      <w:r w:rsidR="005661D5">
        <w:rPr>
          <w:rFonts w:ascii="Garamond" w:hAnsi="Garamond"/>
        </w:rPr>
        <w:t>ök</w:t>
      </w:r>
      <w:r>
        <w:rPr>
          <w:rFonts w:ascii="Garamond" w:hAnsi="Garamond"/>
        </w:rPr>
        <w:t xml:space="preserve"> beszerzése)</w:t>
      </w:r>
    </w:p>
    <w:p w14:paraId="21F7CCDB" w14:textId="58D9B3AE" w:rsidR="007E03F3" w:rsidRDefault="007E03F3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 w:rsidRPr="008C0990">
        <w:rPr>
          <w:rFonts w:ascii="Garamond" w:hAnsi="Garamond"/>
          <w:b/>
          <w:u w:val="single"/>
        </w:rPr>
        <w:t>05.671 rovat:</w:t>
      </w:r>
      <w:r>
        <w:rPr>
          <w:rFonts w:ascii="Garamond" w:hAnsi="Garamond"/>
        </w:rPr>
        <w:t xml:space="preserve"> </w:t>
      </w:r>
      <w:r w:rsidR="00AA32FC">
        <w:rPr>
          <w:rFonts w:ascii="Garamond" w:hAnsi="Garamond"/>
        </w:rPr>
        <w:t>b</w:t>
      </w:r>
      <w:r>
        <w:rPr>
          <w:rFonts w:ascii="Garamond" w:hAnsi="Garamond"/>
        </w:rPr>
        <w:t xml:space="preserve">eruházási kiadások </w:t>
      </w:r>
      <w:r w:rsidR="00B9618B">
        <w:rPr>
          <w:rFonts w:ascii="Garamond" w:hAnsi="Garamond"/>
        </w:rPr>
        <w:t xml:space="preserve">ÁFA előirányzat többlete </w:t>
      </w:r>
      <w:r w:rsidR="00B9618B">
        <w:rPr>
          <w:rFonts w:ascii="Garamond" w:hAnsi="Garamond"/>
        </w:rPr>
        <w:tab/>
        <w:t>+</w:t>
      </w:r>
      <w:r w:rsidR="008C7BE3">
        <w:rPr>
          <w:rFonts w:ascii="Garamond" w:hAnsi="Garamond"/>
        </w:rPr>
        <w:t>8.146</w:t>
      </w:r>
      <w:r w:rsidR="00AE0FFE">
        <w:rPr>
          <w:rFonts w:ascii="Garamond" w:hAnsi="Garamond"/>
        </w:rPr>
        <w:t xml:space="preserve"> </w:t>
      </w:r>
      <w:r w:rsidR="008C0990">
        <w:rPr>
          <w:rFonts w:ascii="Garamond" w:hAnsi="Garamond"/>
        </w:rPr>
        <w:t>E Ft</w:t>
      </w:r>
    </w:p>
    <w:p w14:paraId="3A7AC3E0" w14:textId="4CF8B2E3" w:rsidR="007E03F3" w:rsidRDefault="007E03F3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 w:rsidRPr="008C0990">
        <w:rPr>
          <w:rFonts w:ascii="Garamond" w:hAnsi="Garamond"/>
          <w:b/>
          <w:u w:val="single"/>
        </w:rPr>
        <w:t>05.711 rovat:</w:t>
      </w:r>
      <w:r>
        <w:rPr>
          <w:rFonts w:ascii="Garamond" w:hAnsi="Garamond"/>
        </w:rPr>
        <w:t xml:space="preserve"> </w:t>
      </w:r>
      <w:r w:rsidR="00AA32FC">
        <w:rPr>
          <w:rFonts w:ascii="Garamond" w:hAnsi="Garamond"/>
        </w:rPr>
        <w:t>i</w:t>
      </w:r>
      <w:r>
        <w:rPr>
          <w:rFonts w:ascii="Garamond" w:hAnsi="Garamond"/>
        </w:rPr>
        <w:t>ngatlan felú</w:t>
      </w:r>
      <w:r w:rsidR="00B9618B">
        <w:rPr>
          <w:rFonts w:ascii="Garamond" w:hAnsi="Garamond"/>
        </w:rPr>
        <w:t xml:space="preserve">jítások előirányzata </w:t>
      </w:r>
      <w:r w:rsidR="00B9618B">
        <w:rPr>
          <w:rFonts w:ascii="Garamond" w:hAnsi="Garamond"/>
        </w:rPr>
        <w:tab/>
        <w:t>+</w:t>
      </w:r>
      <w:r w:rsidR="008C7BE3">
        <w:rPr>
          <w:rFonts w:ascii="Garamond" w:hAnsi="Garamond"/>
        </w:rPr>
        <w:t>11.195</w:t>
      </w:r>
      <w:r w:rsidR="008C0990">
        <w:rPr>
          <w:rFonts w:ascii="Garamond" w:hAnsi="Garamond"/>
        </w:rPr>
        <w:t xml:space="preserve"> E Ft</w:t>
      </w:r>
    </w:p>
    <w:p w14:paraId="491C6A19" w14:textId="70C0808C" w:rsidR="007F2C36" w:rsidRPr="007E03F3" w:rsidRDefault="007F2C36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  <w:b/>
          <w:u w:val="single"/>
        </w:rPr>
        <w:t>05.</w:t>
      </w:r>
      <w:r>
        <w:rPr>
          <w:rFonts w:ascii="Garamond" w:hAnsi="Garamond"/>
          <w:b/>
          <w:bCs/>
          <w:u w:val="single"/>
        </w:rPr>
        <w:t>721 rovat:</w:t>
      </w:r>
      <w:r>
        <w:rPr>
          <w:rFonts w:ascii="Garamond" w:hAnsi="Garamond"/>
        </w:rPr>
        <w:t xml:space="preserve"> Informatikai eszközök felújítási előirányzata   </w:t>
      </w:r>
      <w:r w:rsidR="008C7BE3">
        <w:rPr>
          <w:rFonts w:ascii="Garamond" w:hAnsi="Garamond"/>
        </w:rPr>
        <w:t xml:space="preserve">                            +125</w:t>
      </w:r>
      <w:r>
        <w:rPr>
          <w:rFonts w:ascii="Garamond" w:hAnsi="Garamond"/>
        </w:rPr>
        <w:t xml:space="preserve"> E Ft</w:t>
      </w:r>
    </w:p>
    <w:p w14:paraId="12B94BCF" w14:textId="59C9AEA2" w:rsidR="007E03F3" w:rsidRDefault="008C0990" w:rsidP="00F15EA0">
      <w:pPr>
        <w:tabs>
          <w:tab w:val="right" w:pos="8505"/>
        </w:tabs>
        <w:spacing w:after="0" w:line="240" w:lineRule="auto"/>
        <w:ind w:left="1276" w:right="-426" w:hanging="283"/>
        <w:jc w:val="both"/>
        <w:rPr>
          <w:rFonts w:ascii="Garamond" w:hAnsi="Garamond"/>
        </w:rPr>
      </w:pPr>
      <w:r>
        <w:rPr>
          <w:rFonts w:ascii="Garamond" w:hAnsi="Garamond"/>
        </w:rPr>
        <w:t>(</w:t>
      </w:r>
      <w:r w:rsidR="007F2C36">
        <w:rPr>
          <w:rFonts w:ascii="Garamond" w:hAnsi="Garamond"/>
        </w:rPr>
        <w:t>Külterületi út felújítások</w:t>
      </w:r>
      <w:r w:rsidR="00B9618B">
        <w:rPr>
          <w:rFonts w:ascii="Garamond" w:hAnsi="Garamond"/>
        </w:rPr>
        <w:t>)</w:t>
      </w:r>
    </w:p>
    <w:p w14:paraId="3D0398A1" w14:textId="618E8E72" w:rsidR="008C0990" w:rsidRPr="000F265E" w:rsidRDefault="008C0990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 w:rsidRPr="008C0990">
        <w:rPr>
          <w:rFonts w:ascii="Garamond" w:hAnsi="Garamond"/>
          <w:b/>
          <w:u w:val="single"/>
        </w:rPr>
        <w:t>05.731 rovat:</w:t>
      </w:r>
      <w:r>
        <w:rPr>
          <w:rFonts w:ascii="Garamond" w:hAnsi="Garamond"/>
        </w:rPr>
        <w:t xml:space="preserve"> </w:t>
      </w:r>
      <w:r w:rsidR="00AA32FC">
        <w:rPr>
          <w:rFonts w:ascii="Garamond" w:hAnsi="Garamond"/>
        </w:rPr>
        <w:t>e</w:t>
      </w:r>
      <w:r>
        <w:rPr>
          <w:rFonts w:ascii="Garamond" w:hAnsi="Garamond"/>
        </w:rPr>
        <w:t>gyéb tárgyi eszköz</w:t>
      </w:r>
      <w:r w:rsidR="00B9618B">
        <w:rPr>
          <w:rFonts w:ascii="Garamond" w:hAnsi="Garamond"/>
        </w:rPr>
        <w:t xml:space="preserve">ök felújítási előirányzata </w:t>
      </w:r>
      <w:r w:rsidR="00B9618B">
        <w:rPr>
          <w:rFonts w:ascii="Garamond" w:hAnsi="Garamond"/>
        </w:rPr>
        <w:tab/>
        <w:t>+</w:t>
      </w:r>
      <w:r w:rsidR="008C7BE3">
        <w:rPr>
          <w:rFonts w:ascii="Garamond" w:hAnsi="Garamond"/>
        </w:rPr>
        <w:t>524</w:t>
      </w:r>
      <w:r>
        <w:rPr>
          <w:rFonts w:ascii="Garamond" w:hAnsi="Garamond"/>
        </w:rPr>
        <w:t xml:space="preserve"> E Ft</w:t>
      </w:r>
    </w:p>
    <w:p w14:paraId="484DF7ED" w14:textId="5513A91E" w:rsidR="007F2C36" w:rsidRPr="008C7BE3" w:rsidRDefault="008C0990" w:rsidP="008C7BE3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 w:rsidRPr="008C0990">
        <w:rPr>
          <w:rFonts w:ascii="Garamond" w:hAnsi="Garamond"/>
          <w:b/>
          <w:u w:val="single"/>
        </w:rPr>
        <w:t>05.741 rovat:</w:t>
      </w:r>
      <w:r>
        <w:rPr>
          <w:rFonts w:ascii="Garamond" w:hAnsi="Garamond"/>
        </w:rPr>
        <w:t xml:space="preserve"> </w:t>
      </w:r>
      <w:r w:rsidR="00AA32FC">
        <w:rPr>
          <w:rFonts w:ascii="Garamond" w:hAnsi="Garamond"/>
        </w:rPr>
        <w:t>f</w:t>
      </w:r>
      <w:r>
        <w:rPr>
          <w:rFonts w:ascii="Garamond" w:hAnsi="Garamond"/>
        </w:rPr>
        <w:t>elújítási k</w:t>
      </w:r>
      <w:r w:rsidR="00B9618B">
        <w:rPr>
          <w:rFonts w:ascii="Garamond" w:hAnsi="Garamond"/>
        </w:rPr>
        <w:t xml:space="preserve">iadások ÁFA előirányzata </w:t>
      </w:r>
      <w:r w:rsidR="00B9618B">
        <w:rPr>
          <w:rFonts w:ascii="Garamond" w:hAnsi="Garamond"/>
        </w:rPr>
        <w:tab/>
        <w:t>+</w:t>
      </w:r>
      <w:r w:rsidR="008C7BE3">
        <w:rPr>
          <w:rFonts w:ascii="Garamond" w:hAnsi="Garamond"/>
        </w:rPr>
        <w:t>270</w:t>
      </w:r>
      <w:r>
        <w:rPr>
          <w:rFonts w:ascii="Garamond" w:hAnsi="Garamond"/>
        </w:rPr>
        <w:t xml:space="preserve"> E Ft</w:t>
      </w:r>
      <w:r w:rsidR="007F2C36" w:rsidRPr="008C7BE3">
        <w:rPr>
          <w:rFonts w:ascii="Garamond" w:hAnsi="Garamond"/>
        </w:rPr>
        <w:t xml:space="preserve"> </w:t>
      </w:r>
    </w:p>
    <w:p w14:paraId="6B0219F2" w14:textId="77777777" w:rsidR="00422EC9" w:rsidRDefault="008C0990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 w:rsidRPr="008C0990">
        <w:rPr>
          <w:rFonts w:ascii="Garamond" w:hAnsi="Garamond"/>
          <w:b/>
          <w:u w:val="single"/>
        </w:rPr>
        <w:t>05.915 rovat:</w:t>
      </w:r>
      <w:r>
        <w:rPr>
          <w:rFonts w:ascii="Garamond" w:hAnsi="Garamond"/>
        </w:rPr>
        <w:t xml:space="preserve"> P</w:t>
      </w:r>
      <w:r w:rsidR="005661D5">
        <w:rPr>
          <w:rFonts w:ascii="Garamond" w:hAnsi="Garamond"/>
        </w:rPr>
        <w:t>olgármesteri</w:t>
      </w:r>
      <w:r>
        <w:rPr>
          <w:rFonts w:ascii="Garamond" w:hAnsi="Garamond"/>
        </w:rPr>
        <w:t xml:space="preserve"> Hivatal fin</w:t>
      </w:r>
      <w:r w:rsidR="00B9618B">
        <w:rPr>
          <w:rFonts w:ascii="Garamond" w:hAnsi="Garamond"/>
        </w:rPr>
        <w:t>anszírozási el</w:t>
      </w:r>
      <w:r w:rsidR="00422EC9">
        <w:rPr>
          <w:rFonts w:ascii="Garamond" w:hAnsi="Garamond"/>
        </w:rPr>
        <w:t>őirányzatának</w:t>
      </w:r>
    </w:p>
    <w:p w14:paraId="4AAA4363" w14:textId="090BA949" w:rsidR="009B73B7" w:rsidRPr="00422EC9" w:rsidRDefault="000F265E" w:rsidP="00F15EA0">
      <w:pPr>
        <w:tabs>
          <w:tab w:val="right" w:pos="8505"/>
        </w:tabs>
        <w:spacing w:after="0" w:line="240" w:lineRule="auto"/>
        <w:ind w:left="993" w:right="-426"/>
        <w:jc w:val="both"/>
        <w:rPr>
          <w:rFonts w:ascii="Garamond" w:hAnsi="Garamond"/>
        </w:rPr>
      </w:pPr>
      <w:r>
        <w:rPr>
          <w:rFonts w:ascii="Garamond" w:hAnsi="Garamond"/>
        </w:rPr>
        <w:t>növekedése</w:t>
      </w:r>
      <w:r w:rsidR="00B9618B" w:rsidRPr="00422EC9">
        <w:rPr>
          <w:rFonts w:ascii="Garamond" w:hAnsi="Garamond"/>
        </w:rPr>
        <w:tab/>
      </w:r>
      <w:r>
        <w:rPr>
          <w:rFonts w:ascii="Garamond" w:hAnsi="Garamond"/>
        </w:rPr>
        <w:t>+</w:t>
      </w:r>
      <w:r w:rsidR="00935C77">
        <w:rPr>
          <w:rFonts w:ascii="Garamond" w:hAnsi="Garamond"/>
        </w:rPr>
        <w:t>2.615</w:t>
      </w:r>
      <w:r w:rsidR="008C0990" w:rsidRPr="00422EC9">
        <w:rPr>
          <w:rFonts w:ascii="Garamond" w:hAnsi="Garamond"/>
        </w:rPr>
        <w:t xml:space="preserve"> E Ft</w:t>
      </w:r>
    </w:p>
    <w:p w14:paraId="00E80B27" w14:textId="77777777" w:rsidR="009B73B7" w:rsidRPr="009B73B7" w:rsidRDefault="009B73B7" w:rsidP="00F15EA0">
      <w:pPr>
        <w:pStyle w:val="Listaszerbekezds"/>
        <w:ind w:right="-426"/>
        <w:rPr>
          <w:rFonts w:ascii="Garamond" w:hAnsi="Garamond"/>
          <w:b/>
          <w:u w:val="single"/>
        </w:rPr>
      </w:pPr>
    </w:p>
    <w:p w14:paraId="61009701" w14:textId="2E1FFFA9" w:rsidR="008C0990" w:rsidRPr="008C0990" w:rsidRDefault="008C0990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  <w:b/>
          <w:u w:val="single"/>
        </w:rPr>
      </w:pPr>
      <w:r w:rsidRPr="008C0990">
        <w:rPr>
          <w:rFonts w:ascii="Garamond" w:hAnsi="Garamond"/>
          <w:b/>
          <w:u w:val="single"/>
        </w:rPr>
        <w:t xml:space="preserve">Kiadási előirányzat </w:t>
      </w:r>
      <w:r w:rsidR="00B9618B">
        <w:rPr>
          <w:rFonts w:ascii="Garamond" w:hAnsi="Garamond"/>
          <w:b/>
          <w:u w:val="single"/>
        </w:rPr>
        <w:t xml:space="preserve">módosítások összesen: </w:t>
      </w:r>
      <w:r w:rsidR="00B9618B">
        <w:rPr>
          <w:rFonts w:ascii="Garamond" w:hAnsi="Garamond"/>
          <w:b/>
          <w:u w:val="single"/>
        </w:rPr>
        <w:tab/>
        <w:t>+</w:t>
      </w:r>
      <w:r w:rsidR="008C7BE3">
        <w:rPr>
          <w:rFonts w:ascii="Garamond" w:hAnsi="Garamond"/>
          <w:b/>
          <w:u w:val="single"/>
        </w:rPr>
        <w:t>277.729</w:t>
      </w:r>
      <w:r w:rsidR="00B9618B">
        <w:rPr>
          <w:rFonts w:ascii="Garamond" w:hAnsi="Garamond"/>
          <w:b/>
          <w:u w:val="single"/>
        </w:rPr>
        <w:t xml:space="preserve"> </w:t>
      </w:r>
      <w:r w:rsidRPr="008C0990">
        <w:rPr>
          <w:rFonts w:ascii="Garamond" w:hAnsi="Garamond"/>
          <w:b/>
          <w:u w:val="single"/>
        </w:rPr>
        <w:t>E Ft</w:t>
      </w:r>
    </w:p>
    <w:p w14:paraId="6EADF846" w14:textId="77777777" w:rsidR="007E03F3" w:rsidRDefault="007E03F3" w:rsidP="00F15EA0">
      <w:pPr>
        <w:tabs>
          <w:tab w:val="right" w:pos="8505"/>
        </w:tabs>
        <w:spacing w:after="0" w:line="240" w:lineRule="auto"/>
        <w:ind w:left="1276" w:right="-426"/>
        <w:jc w:val="both"/>
        <w:rPr>
          <w:rFonts w:ascii="Garamond" w:hAnsi="Garamond"/>
        </w:rPr>
      </w:pPr>
    </w:p>
    <w:p w14:paraId="0912691B" w14:textId="7252F591" w:rsidR="00DC5A81" w:rsidRDefault="005661D5" w:rsidP="00F15EA0">
      <w:p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A tárgyi</w:t>
      </w:r>
      <w:r w:rsidR="0010267A">
        <w:rPr>
          <w:rFonts w:ascii="Garamond" w:hAnsi="Garamond"/>
        </w:rPr>
        <w:t xml:space="preserve"> költségvetési rendelet módosítási javaslat</w:t>
      </w:r>
      <w:r w:rsidR="00704DA5">
        <w:rPr>
          <w:rFonts w:ascii="Garamond" w:hAnsi="Garamond"/>
        </w:rPr>
        <w:t>át</w:t>
      </w:r>
      <w:r w:rsidR="0010267A">
        <w:rPr>
          <w:rFonts w:ascii="Garamond" w:hAnsi="Garamond"/>
        </w:rPr>
        <w:t xml:space="preserve"> a</w:t>
      </w:r>
      <w:r w:rsidR="00732CFE">
        <w:rPr>
          <w:rFonts w:ascii="Garamond" w:hAnsi="Garamond"/>
        </w:rPr>
        <w:t>z önkormányzati</w:t>
      </w:r>
      <w:r w:rsidR="0010267A">
        <w:rPr>
          <w:rFonts w:ascii="Garamond" w:hAnsi="Garamond"/>
        </w:rPr>
        <w:t xml:space="preserve"> rendelet</w:t>
      </w:r>
      <w:r w:rsidR="00732CFE">
        <w:rPr>
          <w:rFonts w:ascii="Garamond" w:hAnsi="Garamond"/>
        </w:rPr>
        <w:t>-</w:t>
      </w:r>
      <w:r w:rsidR="0010267A">
        <w:rPr>
          <w:rFonts w:ascii="Garamond" w:hAnsi="Garamond"/>
        </w:rPr>
        <w:t>tervezet módosított előirányzat oszlop</w:t>
      </w:r>
      <w:r w:rsidR="00704DA5">
        <w:rPr>
          <w:rFonts w:ascii="Garamond" w:hAnsi="Garamond"/>
        </w:rPr>
        <w:t>a</w:t>
      </w:r>
      <w:r w:rsidR="0010267A">
        <w:rPr>
          <w:rFonts w:ascii="Garamond" w:hAnsi="Garamond"/>
        </w:rPr>
        <w:t xml:space="preserve"> adatai tükrözi</w:t>
      </w:r>
      <w:r w:rsidR="00704DA5">
        <w:rPr>
          <w:rFonts w:ascii="Garamond" w:hAnsi="Garamond"/>
        </w:rPr>
        <w:t>k</w:t>
      </w:r>
      <w:r w:rsidR="0010267A">
        <w:rPr>
          <w:rFonts w:ascii="Garamond" w:hAnsi="Garamond"/>
        </w:rPr>
        <w:t>.</w:t>
      </w:r>
    </w:p>
    <w:p w14:paraId="73A3A09A" w14:textId="77777777" w:rsidR="00F15EA0" w:rsidRPr="00F15EA0" w:rsidRDefault="00F15EA0" w:rsidP="00F15EA0">
      <w:p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</w:p>
    <w:p w14:paraId="670C8380" w14:textId="796C47E9" w:rsidR="00F82474" w:rsidRPr="00F82474" w:rsidRDefault="00F82474" w:rsidP="00F15EA0">
      <w:pPr>
        <w:ind w:right="-426"/>
        <w:jc w:val="center"/>
        <w:rPr>
          <w:rFonts w:ascii="Garamond" w:hAnsi="Garamond"/>
          <w:b/>
        </w:rPr>
      </w:pPr>
      <w:r w:rsidRPr="00F82474">
        <w:rPr>
          <w:rFonts w:ascii="Garamond" w:hAnsi="Garamond"/>
          <w:b/>
        </w:rPr>
        <w:t xml:space="preserve">Tisztelt </w:t>
      </w:r>
      <w:r w:rsidR="000F265E">
        <w:rPr>
          <w:rFonts w:ascii="Garamond" w:hAnsi="Garamond"/>
          <w:b/>
        </w:rPr>
        <w:t>Képviselő-testület</w:t>
      </w:r>
      <w:r w:rsidRPr="00F82474">
        <w:rPr>
          <w:rFonts w:ascii="Garamond" w:hAnsi="Garamond"/>
          <w:b/>
        </w:rPr>
        <w:t>!</w:t>
      </w:r>
    </w:p>
    <w:p w14:paraId="30D92FF2" w14:textId="36BF219E" w:rsidR="00F15EA0" w:rsidRDefault="00F82474" w:rsidP="00D05527">
      <w:pPr>
        <w:spacing w:after="0" w:line="240" w:lineRule="auto"/>
        <w:ind w:right="-426"/>
        <w:jc w:val="both"/>
        <w:rPr>
          <w:rFonts w:ascii="Garamond" w:hAnsi="Garamond"/>
        </w:rPr>
      </w:pPr>
      <w:r w:rsidRPr="00F82474">
        <w:rPr>
          <w:rFonts w:ascii="Garamond" w:hAnsi="Garamond"/>
        </w:rPr>
        <w:t>Ja</w:t>
      </w:r>
      <w:r w:rsidR="0010267A">
        <w:rPr>
          <w:rFonts w:ascii="Garamond" w:hAnsi="Garamond"/>
        </w:rPr>
        <w:t>vas</w:t>
      </w:r>
      <w:r w:rsidR="000F265E">
        <w:rPr>
          <w:rFonts w:ascii="Garamond" w:hAnsi="Garamond"/>
        </w:rPr>
        <w:t>o</w:t>
      </w:r>
      <w:r w:rsidR="005661D5">
        <w:rPr>
          <w:rFonts w:ascii="Garamond" w:hAnsi="Garamond"/>
        </w:rPr>
        <w:t>l</w:t>
      </w:r>
      <w:r w:rsidR="000F265E">
        <w:rPr>
          <w:rFonts w:ascii="Garamond" w:hAnsi="Garamond"/>
        </w:rPr>
        <w:t>juk</w:t>
      </w:r>
      <w:r w:rsidR="0010267A">
        <w:rPr>
          <w:rFonts w:ascii="Garamond" w:hAnsi="Garamond"/>
        </w:rPr>
        <w:t xml:space="preserve"> az előterjesztésben, a csatolt rendelet tervezetben és annak mellékleteiben</w:t>
      </w:r>
      <w:r w:rsidR="005661D5">
        <w:rPr>
          <w:rFonts w:ascii="Garamond" w:hAnsi="Garamond"/>
        </w:rPr>
        <w:t xml:space="preserve">, az előzetes hatásvizsgálatban, az indokolásban </w:t>
      </w:r>
      <w:r w:rsidR="0010267A">
        <w:rPr>
          <w:rFonts w:ascii="Garamond" w:hAnsi="Garamond"/>
        </w:rPr>
        <w:t>rögzítettek változtatás</w:t>
      </w:r>
      <w:r w:rsidR="007F2C36">
        <w:rPr>
          <w:rFonts w:ascii="Garamond" w:hAnsi="Garamond"/>
        </w:rPr>
        <w:t xml:space="preserve"> </w:t>
      </w:r>
      <w:r w:rsidR="0010267A">
        <w:rPr>
          <w:rFonts w:ascii="Garamond" w:hAnsi="Garamond"/>
        </w:rPr>
        <w:t>nélküli elfogadását</w:t>
      </w:r>
      <w:r w:rsidR="00AA32FC">
        <w:rPr>
          <w:rFonts w:ascii="Garamond" w:hAnsi="Garamond"/>
        </w:rPr>
        <w:t>,</w:t>
      </w:r>
      <w:r w:rsidR="00DA44EB">
        <w:rPr>
          <w:rFonts w:ascii="Garamond" w:hAnsi="Garamond"/>
        </w:rPr>
        <w:t xml:space="preserve"> a tárgyi önkormányzati rendelet kiadását.</w:t>
      </w:r>
    </w:p>
    <w:p w14:paraId="0C719016" w14:textId="409244F7" w:rsidR="00802B9E" w:rsidRDefault="00F82474" w:rsidP="00F15EA0">
      <w:pPr>
        <w:ind w:right="-426"/>
        <w:jc w:val="both"/>
        <w:rPr>
          <w:rFonts w:ascii="Garamond" w:hAnsi="Garamond"/>
        </w:rPr>
      </w:pPr>
      <w:r w:rsidRPr="00F82474">
        <w:rPr>
          <w:rFonts w:ascii="Garamond" w:hAnsi="Garamond"/>
        </w:rPr>
        <w:t>C</w:t>
      </w:r>
      <w:r w:rsidR="00802B9E">
        <w:rPr>
          <w:rFonts w:ascii="Garamond" w:hAnsi="Garamond"/>
        </w:rPr>
        <w:t xml:space="preserve"> </w:t>
      </w:r>
      <w:r w:rsidRPr="00F82474">
        <w:rPr>
          <w:rFonts w:ascii="Garamond" w:hAnsi="Garamond"/>
        </w:rPr>
        <w:t>s</w:t>
      </w:r>
      <w:r w:rsidR="00802B9E">
        <w:rPr>
          <w:rFonts w:ascii="Garamond" w:hAnsi="Garamond"/>
        </w:rPr>
        <w:t xml:space="preserve"> </w:t>
      </w:r>
      <w:r w:rsidRPr="00F82474">
        <w:rPr>
          <w:rFonts w:ascii="Garamond" w:hAnsi="Garamond"/>
        </w:rPr>
        <w:t>a</w:t>
      </w:r>
      <w:r w:rsidR="00802B9E">
        <w:rPr>
          <w:rFonts w:ascii="Garamond" w:hAnsi="Garamond"/>
        </w:rPr>
        <w:t xml:space="preserve"> </w:t>
      </w:r>
      <w:r w:rsidRPr="00F82474">
        <w:rPr>
          <w:rFonts w:ascii="Garamond" w:hAnsi="Garamond"/>
        </w:rPr>
        <w:t>n</w:t>
      </w:r>
      <w:r w:rsidR="00802B9E">
        <w:rPr>
          <w:rFonts w:ascii="Garamond" w:hAnsi="Garamond"/>
        </w:rPr>
        <w:t xml:space="preserve"> </w:t>
      </w:r>
      <w:r w:rsidRPr="00F82474">
        <w:rPr>
          <w:rFonts w:ascii="Garamond" w:hAnsi="Garamond"/>
        </w:rPr>
        <w:t>y</w:t>
      </w:r>
      <w:r w:rsidR="00802B9E">
        <w:rPr>
          <w:rFonts w:ascii="Garamond" w:hAnsi="Garamond"/>
        </w:rPr>
        <w:t xml:space="preserve"> </w:t>
      </w:r>
      <w:r w:rsidRPr="00F82474">
        <w:rPr>
          <w:rFonts w:ascii="Garamond" w:hAnsi="Garamond"/>
        </w:rPr>
        <w:t>t</w:t>
      </w:r>
      <w:r w:rsidR="00802B9E">
        <w:rPr>
          <w:rFonts w:ascii="Garamond" w:hAnsi="Garamond"/>
        </w:rPr>
        <w:t xml:space="preserve"> </w:t>
      </w:r>
      <w:r w:rsidRPr="00F82474">
        <w:rPr>
          <w:rFonts w:ascii="Garamond" w:hAnsi="Garamond"/>
        </w:rPr>
        <w:t>e</w:t>
      </w:r>
      <w:r w:rsidR="00802B9E">
        <w:rPr>
          <w:rFonts w:ascii="Garamond" w:hAnsi="Garamond"/>
        </w:rPr>
        <w:t xml:space="preserve"> </w:t>
      </w:r>
      <w:r w:rsidRPr="00F82474">
        <w:rPr>
          <w:rFonts w:ascii="Garamond" w:hAnsi="Garamond"/>
        </w:rPr>
        <w:t>l</w:t>
      </w:r>
      <w:r w:rsidR="00802B9E">
        <w:rPr>
          <w:rFonts w:ascii="Garamond" w:hAnsi="Garamond"/>
        </w:rPr>
        <w:t xml:space="preserve"> </w:t>
      </w:r>
      <w:r w:rsidRPr="00F82474">
        <w:rPr>
          <w:rFonts w:ascii="Garamond" w:hAnsi="Garamond"/>
        </w:rPr>
        <w:t>e</w:t>
      </w:r>
      <w:r w:rsidR="00802B9E">
        <w:rPr>
          <w:rFonts w:ascii="Garamond" w:hAnsi="Garamond"/>
        </w:rPr>
        <w:t xml:space="preserve"> </w:t>
      </w:r>
      <w:r w:rsidRPr="00F82474">
        <w:rPr>
          <w:rFonts w:ascii="Garamond" w:hAnsi="Garamond"/>
        </w:rPr>
        <w:t xml:space="preserve">k, </w:t>
      </w:r>
      <w:r w:rsidR="00B9618B">
        <w:rPr>
          <w:rFonts w:ascii="Garamond" w:hAnsi="Garamond"/>
        </w:rPr>
        <w:t>202</w:t>
      </w:r>
      <w:r w:rsidR="008C7BE3">
        <w:rPr>
          <w:rFonts w:ascii="Garamond" w:hAnsi="Garamond"/>
        </w:rPr>
        <w:t>4. május</w:t>
      </w:r>
      <w:r w:rsidR="00B9618B">
        <w:rPr>
          <w:rFonts w:ascii="Garamond" w:hAnsi="Garamond"/>
        </w:rPr>
        <w:t xml:space="preserve"> </w:t>
      </w:r>
      <w:r w:rsidR="00130EAD">
        <w:rPr>
          <w:rFonts w:ascii="Garamond" w:hAnsi="Garamond"/>
        </w:rPr>
        <w:t>24.</w:t>
      </w:r>
    </w:p>
    <w:p w14:paraId="059CFAEC" w14:textId="77777777" w:rsidR="00F15EA0" w:rsidRDefault="00F15EA0" w:rsidP="00F15EA0">
      <w:pPr>
        <w:ind w:right="-426"/>
        <w:jc w:val="both"/>
        <w:rPr>
          <w:rFonts w:ascii="Garamond" w:hAnsi="Garamond"/>
        </w:rPr>
      </w:pPr>
    </w:p>
    <w:p w14:paraId="7BB15B61" w14:textId="77777777" w:rsidR="00F82474" w:rsidRDefault="00F82474" w:rsidP="00F15EA0">
      <w:pPr>
        <w:ind w:right="-426"/>
        <w:jc w:val="center"/>
        <w:rPr>
          <w:rFonts w:ascii="Garamond" w:hAnsi="Garamond"/>
        </w:rPr>
      </w:pPr>
      <w:r w:rsidRPr="00F82474">
        <w:rPr>
          <w:rFonts w:ascii="Garamond" w:hAnsi="Garamond"/>
        </w:rPr>
        <w:t>Tisztelettel:</w:t>
      </w:r>
    </w:p>
    <w:p w14:paraId="4E54F0EE" w14:textId="77777777" w:rsidR="000F265E" w:rsidRDefault="000F265E" w:rsidP="00F15EA0">
      <w:pPr>
        <w:ind w:right="-426"/>
        <w:rPr>
          <w:rFonts w:ascii="Garamond" w:hAnsi="Garamond"/>
        </w:rPr>
      </w:pPr>
    </w:p>
    <w:p w14:paraId="65A1133F" w14:textId="15B10B4B" w:rsidR="000F265E" w:rsidRDefault="00DC5A81" w:rsidP="00F15EA0">
      <w:pPr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ab/>
        <w:t>………………………………..</w:t>
      </w:r>
      <w:r w:rsidR="000F265E">
        <w:rPr>
          <w:rFonts w:ascii="Garamond" w:hAnsi="Garamond"/>
        </w:rPr>
        <w:tab/>
      </w:r>
      <w:r w:rsidR="000F265E">
        <w:rPr>
          <w:rFonts w:ascii="Garamond" w:hAnsi="Garamond"/>
        </w:rPr>
        <w:tab/>
      </w:r>
      <w:r w:rsidR="000F265E">
        <w:rPr>
          <w:rFonts w:ascii="Garamond" w:hAnsi="Garamond"/>
        </w:rPr>
        <w:tab/>
      </w:r>
      <w:r w:rsidR="000F265E">
        <w:rPr>
          <w:rFonts w:ascii="Garamond" w:hAnsi="Garamond"/>
        </w:rPr>
        <w:tab/>
      </w:r>
      <w:r w:rsidR="000F265E">
        <w:rPr>
          <w:rFonts w:ascii="Garamond" w:hAnsi="Garamond"/>
        </w:rPr>
        <w:tab/>
        <w:t>………………………………</w:t>
      </w:r>
      <w:r w:rsidR="000F265E">
        <w:rPr>
          <w:rFonts w:ascii="Garamond" w:hAnsi="Garamond"/>
        </w:rPr>
        <w:tab/>
      </w:r>
    </w:p>
    <w:p w14:paraId="5FAF2073" w14:textId="1E121512" w:rsidR="00F15EA0" w:rsidRPr="00F82474" w:rsidRDefault="000F265E" w:rsidP="00D05527">
      <w:pPr>
        <w:ind w:left="708" w:right="-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Erhard Gyula polgármester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Kató Pálné jegyz</w:t>
      </w:r>
      <w:r w:rsidR="00D05527">
        <w:rPr>
          <w:rFonts w:ascii="Garamond" w:hAnsi="Garamond"/>
        </w:rPr>
        <w:t>ő</w:t>
      </w:r>
      <w:r w:rsidR="00F82474">
        <w:rPr>
          <w:rFonts w:ascii="Garamond" w:hAnsi="Garamond"/>
        </w:rPr>
        <w:tab/>
      </w:r>
      <w:r w:rsidR="00F82474">
        <w:rPr>
          <w:rFonts w:ascii="Garamond" w:hAnsi="Garamond"/>
        </w:rPr>
        <w:tab/>
      </w:r>
      <w:r w:rsidR="00F82474">
        <w:rPr>
          <w:rFonts w:ascii="Garamond" w:hAnsi="Garamond"/>
        </w:rPr>
        <w:tab/>
      </w:r>
      <w:r w:rsidR="00F82474">
        <w:rPr>
          <w:rFonts w:ascii="Garamond" w:hAnsi="Garamond"/>
        </w:rPr>
        <w:tab/>
        <w:t xml:space="preserve">  </w:t>
      </w:r>
      <w:r w:rsidR="005661D5">
        <w:rPr>
          <w:rFonts w:ascii="Garamond" w:hAnsi="Garamond"/>
        </w:rPr>
        <w:tab/>
      </w:r>
      <w:r w:rsidR="00F82474">
        <w:rPr>
          <w:rFonts w:ascii="Garamond" w:hAnsi="Garamond"/>
        </w:rPr>
        <w:t xml:space="preserve">  </w:t>
      </w:r>
    </w:p>
    <w:sectPr w:rsidR="00F15EA0" w:rsidRPr="00F82474" w:rsidSect="000726BA">
      <w:pgSz w:w="11906" w:h="16838"/>
      <w:pgMar w:top="127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16A3FD" w14:textId="77777777" w:rsidR="00463D84" w:rsidRDefault="00463D84" w:rsidP="004C295A">
      <w:pPr>
        <w:spacing w:after="0" w:line="240" w:lineRule="auto"/>
      </w:pPr>
      <w:r>
        <w:separator/>
      </w:r>
    </w:p>
  </w:endnote>
  <w:endnote w:type="continuationSeparator" w:id="0">
    <w:p w14:paraId="3D2ED40B" w14:textId="77777777" w:rsidR="00463D84" w:rsidRDefault="00463D84" w:rsidP="004C29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463300" w14:textId="77777777" w:rsidR="00463D84" w:rsidRDefault="00463D84" w:rsidP="004C295A">
      <w:pPr>
        <w:spacing w:after="0" w:line="240" w:lineRule="auto"/>
      </w:pPr>
      <w:r>
        <w:separator/>
      </w:r>
    </w:p>
  </w:footnote>
  <w:footnote w:type="continuationSeparator" w:id="0">
    <w:p w14:paraId="1F6277CE" w14:textId="77777777" w:rsidR="00463D84" w:rsidRDefault="00463D84" w:rsidP="004C29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50D3A"/>
    <w:multiLevelType w:val="hybridMultilevel"/>
    <w:tmpl w:val="153875A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5E54A5"/>
    <w:multiLevelType w:val="hybridMultilevel"/>
    <w:tmpl w:val="199002CE"/>
    <w:lvl w:ilvl="0" w:tplc="040E0005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 w15:restartNumberingAfterBreak="0">
    <w:nsid w:val="102332FF"/>
    <w:multiLevelType w:val="hybridMultilevel"/>
    <w:tmpl w:val="33E6784A"/>
    <w:lvl w:ilvl="0" w:tplc="A306A3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A21F35"/>
    <w:multiLevelType w:val="hybridMultilevel"/>
    <w:tmpl w:val="BC2EDD8C"/>
    <w:lvl w:ilvl="0" w:tplc="040E0005">
      <w:start w:val="1"/>
      <w:numFmt w:val="bullet"/>
      <w:lvlText w:val=""/>
      <w:lvlJc w:val="left"/>
      <w:pPr>
        <w:ind w:left="177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2B5A5092"/>
    <w:multiLevelType w:val="hybridMultilevel"/>
    <w:tmpl w:val="C76879E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E11D10"/>
    <w:multiLevelType w:val="hybridMultilevel"/>
    <w:tmpl w:val="2D4C2886"/>
    <w:lvl w:ilvl="0" w:tplc="040E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3C2935C1"/>
    <w:multiLevelType w:val="hybridMultilevel"/>
    <w:tmpl w:val="1BD4FB1E"/>
    <w:lvl w:ilvl="0" w:tplc="040E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D355B10"/>
    <w:multiLevelType w:val="hybridMultilevel"/>
    <w:tmpl w:val="90EA07F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062818"/>
    <w:multiLevelType w:val="hybridMultilevel"/>
    <w:tmpl w:val="C2F0103E"/>
    <w:lvl w:ilvl="0" w:tplc="040E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3E840AD2"/>
    <w:multiLevelType w:val="hybridMultilevel"/>
    <w:tmpl w:val="722EEE7E"/>
    <w:lvl w:ilvl="0" w:tplc="040E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40EA02A8"/>
    <w:multiLevelType w:val="hybridMultilevel"/>
    <w:tmpl w:val="117E65DE"/>
    <w:lvl w:ilvl="0" w:tplc="040E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43FB3B50"/>
    <w:multiLevelType w:val="hybridMultilevel"/>
    <w:tmpl w:val="7340EF12"/>
    <w:lvl w:ilvl="0" w:tplc="79728E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A951AA"/>
    <w:multiLevelType w:val="hybridMultilevel"/>
    <w:tmpl w:val="6288598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E81306"/>
    <w:multiLevelType w:val="hybridMultilevel"/>
    <w:tmpl w:val="9FA4E3D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392B6D"/>
    <w:multiLevelType w:val="hybridMultilevel"/>
    <w:tmpl w:val="85BC095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2C130E"/>
    <w:multiLevelType w:val="hybridMultilevel"/>
    <w:tmpl w:val="49B0781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DE3252"/>
    <w:multiLevelType w:val="hybridMultilevel"/>
    <w:tmpl w:val="4C2EE780"/>
    <w:lvl w:ilvl="0" w:tplc="040E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92B0C4A"/>
    <w:multiLevelType w:val="hybridMultilevel"/>
    <w:tmpl w:val="60B69B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D20176"/>
    <w:multiLevelType w:val="hybridMultilevel"/>
    <w:tmpl w:val="A7D2BA16"/>
    <w:lvl w:ilvl="0" w:tplc="040E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5EBE6C6E"/>
    <w:multiLevelType w:val="hybridMultilevel"/>
    <w:tmpl w:val="058041D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2264BA"/>
    <w:multiLevelType w:val="hybridMultilevel"/>
    <w:tmpl w:val="1A324590"/>
    <w:lvl w:ilvl="0" w:tplc="040E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1" w15:restartNumberingAfterBreak="0">
    <w:nsid w:val="7ABE0F26"/>
    <w:multiLevelType w:val="hybridMultilevel"/>
    <w:tmpl w:val="8E48C1F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EF0061"/>
    <w:multiLevelType w:val="hybridMultilevel"/>
    <w:tmpl w:val="79345A80"/>
    <w:lvl w:ilvl="0" w:tplc="040E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3" w15:restartNumberingAfterBreak="0">
    <w:nsid w:val="7C75601C"/>
    <w:multiLevelType w:val="hybridMultilevel"/>
    <w:tmpl w:val="C79642EE"/>
    <w:lvl w:ilvl="0" w:tplc="D62E3D2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B92CA8"/>
    <w:multiLevelType w:val="hybridMultilevel"/>
    <w:tmpl w:val="AF00466A"/>
    <w:lvl w:ilvl="0" w:tplc="040E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"/>
  </w:num>
  <w:num w:numId="3">
    <w:abstractNumId w:val="19"/>
  </w:num>
  <w:num w:numId="4">
    <w:abstractNumId w:val="11"/>
  </w:num>
  <w:num w:numId="5">
    <w:abstractNumId w:val="2"/>
  </w:num>
  <w:num w:numId="6">
    <w:abstractNumId w:val="21"/>
  </w:num>
  <w:num w:numId="7">
    <w:abstractNumId w:val="7"/>
  </w:num>
  <w:num w:numId="8">
    <w:abstractNumId w:val="9"/>
  </w:num>
  <w:num w:numId="9">
    <w:abstractNumId w:val="6"/>
  </w:num>
  <w:num w:numId="10">
    <w:abstractNumId w:val="18"/>
  </w:num>
  <w:num w:numId="11">
    <w:abstractNumId w:val="3"/>
  </w:num>
  <w:num w:numId="12">
    <w:abstractNumId w:val="13"/>
  </w:num>
  <w:num w:numId="13">
    <w:abstractNumId w:val="20"/>
  </w:num>
  <w:num w:numId="14">
    <w:abstractNumId w:val="8"/>
  </w:num>
  <w:num w:numId="15">
    <w:abstractNumId w:val="17"/>
  </w:num>
  <w:num w:numId="16">
    <w:abstractNumId w:val="5"/>
  </w:num>
  <w:num w:numId="17">
    <w:abstractNumId w:val="24"/>
  </w:num>
  <w:num w:numId="18">
    <w:abstractNumId w:val="22"/>
  </w:num>
  <w:num w:numId="19">
    <w:abstractNumId w:val="10"/>
  </w:num>
  <w:num w:numId="20">
    <w:abstractNumId w:val="0"/>
  </w:num>
  <w:num w:numId="21">
    <w:abstractNumId w:val="15"/>
  </w:num>
  <w:num w:numId="22">
    <w:abstractNumId w:val="1"/>
  </w:num>
  <w:num w:numId="23">
    <w:abstractNumId w:val="14"/>
  </w:num>
  <w:num w:numId="24">
    <w:abstractNumId w:val="16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460F4"/>
    <w:rsid w:val="0004483E"/>
    <w:rsid w:val="000502C2"/>
    <w:rsid w:val="00056567"/>
    <w:rsid w:val="000726BA"/>
    <w:rsid w:val="000910CA"/>
    <w:rsid w:val="000A1E75"/>
    <w:rsid w:val="000B7A7D"/>
    <w:rsid w:val="000C2095"/>
    <w:rsid w:val="000C62AB"/>
    <w:rsid w:val="000F265E"/>
    <w:rsid w:val="000F6DED"/>
    <w:rsid w:val="0010267A"/>
    <w:rsid w:val="00122D4E"/>
    <w:rsid w:val="00130EAD"/>
    <w:rsid w:val="001460F4"/>
    <w:rsid w:val="001662DA"/>
    <w:rsid w:val="00197EEC"/>
    <w:rsid w:val="001A2929"/>
    <w:rsid w:val="001B0058"/>
    <w:rsid w:val="001B3F30"/>
    <w:rsid w:val="001C691A"/>
    <w:rsid w:val="001C7A0E"/>
    <w:rsid w:val="001E45C5"/>
    <w:rsid w:val="001E796F"/>
    <w:rsid w:val="001F0127"/>
    <w:rsid w:val="001F24C7"/>
    <w:rsid w:val="00203B8F"/>
    <w:rsid w:val="0025088B"/>
    <w:rsid w:val="002604B5"/>
    <w:rsid w:val="00260C6B"/>
    <w:rsid w:val="002802B8"/>
    <w:rsid w:val="002A0A93"/>
    <w:rsid w:val="002A736E"/>
    <w:rsid w:val="002B38D1"/>
    <w:rsid w:val="003314E5"/>
    <w:rsid w:val="00340A3A"/>
    <w:rsid w:val="003471C9"/>
    <w:rsid w:val="00350BD3"/>
    <w:rsid w:val="0035788A"/>
    <w:rsid w:val="003D5AD6"/>
    <w:rsid w:val="003D7216"/>
    <w:rsid w:val="003E5164"/>
    <w:rsid w:val="0042190C"/>
    <w:rsid w:val="00422EC9"/>
    <w:rsid w:val="00423AA5"/>
    <w:rsid w:val="0042518F"/>
    <w:rsid w:val="00463D84"/>
    <w:rsid w:val="004655EC"/>
    <w:rsid w:val="0047730D"/>
    <w:rsid w:val="0049460F"/>
    <w:rsid w:val="004A4FC6"/>
    <w:rsid w:val="004B4F0C"/>
    <w:rsid w:val="004C295A"/>
    <w:rsid w:val="004E260F"/>
    <w:rsid w:val="00507349"/>
    <w:rsid w:val="00512D11"/>
    <w:rsid w:val="0055652F"/>
    <w:rsid w:val="0056003E"/>
    <w:rsid w:val="005661D5"/>
    <w:rsid w:val="005800E2"/>
    <w:rsid w:val="00590E4B"/>
    <w:rsid w:val="005A2517"/>
    <w:rsid w:val="005D66E7"/>
    <w:rsid w:val="005F3FE1"/>
    <w:rsid w:val="006143F7"/>
    <w:rsid w:val="006234B1"/>
    <w:rsid w:val="00643DE6"/>
    <w:rsid w:val="006570C8"/>
    <w:rsid w:val="006708C5"/>
    <w:rsid w:val="00675F19"/>
    <w:rsid w:val="00685D52"/>
    <w:rsid w:val="00693003"/>
    <w:rsid w:val="006A2573"/>
    <w:rsid w:val="006C0611"/>
    <w:rsid w:val="006D2B8C"/>
    <w:rsid w:val="006D6D37"/>
    <w:rsid w:val="006E74AC"/>
    <w:rsid w:val="006F3BCA"/>
    <w:rsid w:val="006F6F33"/>
    <w:rsid w:val="00704DA5"/>
    <w:rsid w:val="0072068E"/>
    <w:rsid w:val="00722B6B"/>
    <w:rsid w:val="00732CFE"/>
    <w:rsid w:val="00736578"/>
    <w:rsid w:val="007458C2"/>
    <w:rsid w:val="00753ECC"/>
    <w:rsid w:val="00765C53"/>
    <w:rsid w:val="00780FF6"/>
    <w:rsid w:val="007D6773"/>
    <w:rsid w:val="007E03F3"/>
    <w:rsid w:val="007F2C36"/>
    <w:rsid w:val="0080151F"/>
    <w:rsid w:val="00802B9E"/>
    <w:rsid w:val="008215D0"/>
    <w:rsid w:val="00840062"/>
    <w:rsid w:val="00850E34"/>
    <w:rsid w:val="00866B2D"/>
    <w:rsid w:val="0087001F"/>
    <w:rsid w:val="00873016"/>
    <w:rsid w:val="00894F4A"/>
    <w:rsid w:val="008B349F"/>
    <w:rsid w:val="008C0990"/>
    <w:rsid w:val="008C0FCA"/>
    <w:rsid w:val="008C21E3"/>
    <w:rsid w:val="008C6B92"/>
    <w:rsid w:val="008C7BE3"/>
    <w:rsid w:val="008E299B"/>
    <w:rsid w:val="008F7FC8"/>
    <w:rsid w:val="009049EB"/>
    <w:rsid w:val="00935C77"/>
    <w:rsid w:val="00944532"/>
    <w:rsid w:val="00945914"/>
    <w:rsid w:val="00962AC9"/>
    <w:rsid w:val="00967E18"/>
    <w:rsid w:val="00975B3C"/>
    <w:rsid w:val="009B73B7"/>
    <w:rsid w:val="009D0C43"/>
    <w:rsid w:val="00A0478C"/>
    <w:rsid w:val="00A36A57"/>
    <w:rsid w:val="00A40EC8"/>
    <w:rsid w:val="00A43816"/>
    <w:rsid w:val="00A51F34"/>
    <w:rsid w:val="00A60AC4"/>
    <w:rsid w:val="00A90BFB"/>
    <w:rsid w:val="00AA32FC"/>
    <w:rsid w:val="00AE0FFE"/>
    <w:rsid w:val="00B12034"/>
    <w:rsid w:val="00B41ADE"/>
    <w:rsid w:val="00B52792"/>
    <w:rsid w:val="00B724FC"/>
    <w:rsid w:val="00B72EDA"/>
    <w:rsid w:val="00B82930"/>
    <w:rsid w:val="00B9065B"/>
    <w:rsid w:val="00B9618B"/>
    <w:rsid w:val="00BA3764"/>
    <w:rsid w:val="00BB1A6F"/>
    <w:rsid w:val="00BC6DE6"/>
    <w:rsid w:val="00BD6B27"/>
    <w:rsid w:val="00BE325B"/>
    <w:rsid w:val="00BF6F8D"/>
    <w:rsid w:val="00C0495F"/>
    <w:rsid w:val="00C05135"/>
    <w:rsid w:val="00C31C3E"/>
    <w:rsid w:val="00C334F9"/>
    <w:rsid w:val="00C403A7"/>
    <w:rsid w:val="00C4576E"/>
    <w:rsid w:val="00C5454E"/>
    <w:rsid w:val="00C66F2A"/>
    <w:rsid w:val="00C82890"/>
    <w:rsid w:val="00C9260F"/>
    <w:rsid w:val="00C9378A"/>
    <w:rsid w:val="00CA4CC7"/>
    <w:rsid w:val="00CB7C72"/>
    <w:rsid w:val="00CC1311"/>
    <w:rsid w:val="00CE2F25"/>
    <w:rsid w:val="00CF7A2C"/>
    <w:rsid w:val="00D01DF2"/>
    <w:rsid w:val="00D05527"/>
    <w:rsid w:val="00D172BC"/>
    <w:rsid w:val="00D34BCE"/>
    <w:rsid w:val="00D4749E"/>
    <w:rsid w:val="00D52A57"/>
    <w:rsid w:val="00D56309"/>
    <w:rsid w:val="00D80E8A"/>
    <w:rsid w:val="00D9690C"/>
    <w:rsid w:val="00DA44EB"/>
    <w:rsid w:val="00DC5A81"/>
    <w:rsid w:val="00DD30E0"/>
    <w:rsid w:val="00DF1D92"/>
    <w:rsid w:val="00E25F29"/>
    <w:rsid w:val="00E57C38"/>
    <w:rsid w:val="00E8019D"/>
    <w:rsid w:val="00E856B4"/>
    <w:rsid w:val="00EC7724"/>
    <w:rsid w:val="00EE60B8"/>
    <w:rsid w:val="00EF2140"/>
    <w:rsid w:val="00EF4680"/>
    <w:rsid w:val="00F15EA0"/>
    <w:rsid w:val="00F24A23"/>
    <w:rsid w:val="00F3258E"/>
    <w:rsid w:val="00F54A8A"/>
    <w:rsid w:val="00F56938"/>
    <w:rsid w:val="00F609E4"/>
    <w:rsid w:val="00F63857"/>
    <w:rsid w:val="00F70437"/>
    <w:rsid w:val="00F734AF"/>
    <w:rsid w:val="00F76892"/>
    <w:rsid w:val="00F82474"/>
    <w:rsid w:val="00FB38AA"/>
    <w:rsid w:val="00FD19A5"/>
    <w:rsid w:val="00FF72E3"/>
    <w:rsid w:val="00FF7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4:docId w14:val="6C033BE8"/>
  <w15:docId w15:val="{32991AE1-218B-4BB0-9A99-85B023861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F7320"/>
  </w:style>
  <w:style w:type="paragraph" w:styleId="Cmsor1">
    <w:name w:val="heading 1"/>
    <w:basedOn w:val="Norml"/>
    <w:next w:val="Norml"/>
    <w:link w:val="Cmsor1Char"/>
    <w:qFormat/>
    <w:rsid w:val="003D5AD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Cs w:val="20"/>
    </w:rPr>
  </w:style>
  <w:style w:type="paragraph" w:styleId="Cmsor2">
    <w:name w:val="heading 2"/>
    <w:basedOn w:val="Norml"/>
    <w:next w:val="Norml"/>
    <w:link w:val="Cmsor2Char"/>
    <w:qFormat/>
    <w:rsid w:val="003D5AD6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56309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D34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34BCE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semiHidden/>
    <w:unhideWhenUsed/>
    <w:rsid w:val="004C29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4C295A"/>
  </w:style>
  <w:style w:type="paragraph" w:styleId="llb">
    <w:name w:val="footer"/>
    <w:basedOn w:val="Norml"/>
    <w:link w:val="llbChar"/>
    <w:uiPriority w:val="99"/>
    <w:semiHidden/>
    <w:unhideWhenUsed/>
    <w:rsid w:val="004C29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4C295A"/>
  </w:style>
  <w:style w:type="character" w:customStyle="1" w:styleId="Cmsor1Char">
    <w:name w:val="Címsor 1 Char"/>
    <w:basedOn w:val="Bekezdsalapbettpusa"/>
    <w:link w:val="Cmsor1"/>
    <w:rsid w:val="003D5AD6"/>
    <w:rPr>
      <w:rFonts w:ascii="Times New Roman" w:eastAsia="Times New Roman" w:hAnsi="Times New Roman" w:cs="Times New Roman"/>
      <w:szCs w:val="20"/>
    </w:rPr>
  </w:style>
  <w:style w:type="character" w:customStyle="1" w:styleId="Cmsor2Char">
    <w:name w:val="Címsor 2 Char"/>
    <w:basedOn w:val="Bekezdsalapbettpusa"/>
    <w:link w:val="Cmsor2"/>
    <w:rsid w:val="003D5AD6"/>
    <w:rPr>
      <w:rFonts w:ascii="Times New Roman" w:eastAsia="Times New Roman" w:hAnsi="Times New Roman" w:cs="Times New Roman"/>
      <w:szCs w:val="20"/>
    </w:rPr>
  </w:style>
  <w:style w:type="character" w:styleId="Hiperhivatkozs">
    <w:name w:val="Hyperlink"/>
    <w:basedOn w:val="Bekezdsalapbettpusa"/>
    <w:uiPriority w:val="99"/>
    <w:unhideWhenUsed/>
    <w:rsid w:val="003D5AD6"/>
    <w:rPr>
      <w:color w:val="0000FF" w:themeColor="hyperlink"/>
      <w:u w:val="single"/>
    </w:rPr>
  </w:style>
  <w:style w:type="paragraph" w:styleId="Cm">
    <w:name w:val="Title"/>
    <w:basedOn w:val="Norml"/>
    <w:link w:val="CmChar"/>
    <w:qFormat/>
    <w:rsid w:val="000A1E75"/>
    <w:pPr>
      <w:spacing w:after="0" w:line="240" w:lineRule="auto"/>
      <w:jc w:val="center"/>
    </w:pPr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CmChar">
    <w:name w:val="Cím Char"/>
    <w:basedOn w:val="Bekezdsalapbettpusa"/>
    <w:link w:val="Cm"/>
    <w:rsid w:val="000A1E75"/>
    <w:rPr>
      <w:rFonts w:ascii="Times New Roman" w:eastAsia="Times New Roman" w:hAnsi="Times New Roman" w:cs="Times New Roman"/>
      <w:i/>
      <w:sz w:val="20"/>
      <w:szCs w:val="20"/>
    </w:rPr>
  </w:style>
  <w:style w:type="paragraph" w:styleId="Alcm">
    <w:name w:val="Subtitle"/>
    <w:basedOn w:val="Norml"/>
    <w:link w:val="AlcmChar"/>
    <w:qFormat/>
    <w:rsid w:val="000A1E75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6"/>
      <w:szCs w:val="20"/>
    </w:rPr>
  </w:style>
  <w:style w:type="character" w:customStyle="1" w:styleId="AlcmChar">
    <w:name w:val="Alcím Char"/>
    <w:basedOn w:val="Bekezdsalapbettpusa"/>
    <w:link w:val="Alcm"/>
    <w:rsid w:val="000A1E75"/>
    <w:rPr>
      <w:rFonts w:ascii="Times New Roman" w:eastAsia="Times New Roman" w:hAnsi="Times New Roman" w:cs="Times New Roman"/>
      <w:b/>
      <w:i/>
      <w:sz w:val="3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49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sanytelek.h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www.csanytelek@csanytelek.h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438F4D-3BBE-4FF2-9DF0-A6E6DC47E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875</TotalTime>
  <Pages>3</Pages>
  <Words>1266</Words>
  <Characters>8739</Characters>
  <Application>Microsoft Office Word</Application>
  <DocSecurity>0</DocSecurity>
  <Lines>72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9986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user</cp:lastModifiedBy>
  <cp:revision>80</cp:revision>
  <cp:lastPrinted>2023-04-11T12:35:00Z</cp:lastPrinted>
  <dcterms:created xsi:type="dcterms:W3CDTF">2020-04-02T07:45:00Z</dcterms:created>
  <dcterms:modified xsi:type="dcterms:W3CDTF">2024-05-29T11:08:00Z</dcterms:modified>
</cp:coreProperties>
</file>