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379A" w14:textId="54A856EF" w:rsidR="00A53074" w:rsidRDefault="00A53074" w:rsidP="00A53074">
      <w:pPr>
        <w:jc w:val="both"/>
        <w:rPr>
          <w:rFonts w:ascii="Garamond" w:hAnsi="Garamond"/>
          <w:sz w:val="22"/>
          <w:szCs w:val="22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7CDF8EB" wp14:editId="6E086F72">
                <wp:simplePos x="0" y="0"/>
                <wp:positionH relativeFrom="column">
                  <wp:posOffset>-215900</wp:posOffset>
                </wp:positionH>
                <wp:positionV relativeFrom="paragraph">
                  <wp:posOffset>-226060</wp:posOffset>
                </wp:positionV>
                <wp:extent cx="640080" cy="906780"/>
                <wp:effectExtent l="0" t="0" r="0" b="2540"/>
                <wp:wrapNone/>
                <wp:docPr id="296439807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0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FB9EBC" w14:textId="097C2CD9" w:rsidR="00A53074" w:rsidRDefault="00A53074" w:rsidP="00A53074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5991D09" wp14:editId="26F46966">
                                  <wp:extent cx="448310" cy="763270"/>
                                  <wp:effectExtent l="0" t="0" r="8890" b="0"/>
                                  <wp:docPr id="1942768232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8310" cy="763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CDF8EB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-17pt;margin-top:-17.8pt;width:50.4pt;height:7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" o:allowincell="f" stroked="f">
                <v:textbox>
                  <w:txbxContent>
                    <w:p w14:paraId="5DFB9EBC" w14:textId="097C2CD9" w:rsidR="00A53074" w:rsidRDefault="00A53074" w:rsidP="00A53074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05991D09" wp14:editId="26F46966">
                            <wp:extent cx="448310" cy="763270"/>
                            <wp:effectExtent l="0" t="0" r="8890" b="0"/>
                            <wp:docPr id="1942768232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8310" cy="7632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320AA" wp14:editId="01F4EF44">
                <wp:simplePos x="0" y="0"/>
                <wp:positionH relativeFrom="column">
                  <wp:posOffset>5350510</wp:posOffset>
                </wp:positionH>
                <wp:positionV relativeFrom="paragraph">
                  <wp:posOffset>-131445</wp:posOffset>
                </wp:positionV>
                <wp:extent cx="730250" cy="812165"/>
                <wp:effectExtent l="1905" t="4445" r="1270" b="2540"/>
                <wp:wrapNone/>
                <wp:docPr id="210216910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46F8AA" w14:textId="735397DA" w:rsidR="00A53074" w:rsidRDefault="00A53074" w:rsidP="00A53074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36DC5B9" wp14:editId="27012E22">
                                  <wp:extent cx="530225" cy="710565"/>
                                  <wp:effectExtent l="0" t="0" r="3175" b="0"/>
                                  <wp:docPr id="973908303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0225" cy="710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320AA" id="Szövegdoboz 2" o:spid="_x0000_s1027" type="#_x0000_t202" style="position:absolute;left:0;text-align:left;margin-left:421.3pt;margin-top:-10.3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JRCQz7fAAAACwEAAA8AAABkcnMvZG93&#10;bnJldi54bWxMj8tOwzAQRfdI/IM1SGxQ6xC1cRviVIAEYtvHB0ziaRIR21HsNunfM6xgOTNHd84t&#10;drPtxZXG0Hmn4XmZgCBXe9O5RsPp+LHYgAgRncHeO9JwowC78v6uwNz4ye3peoiN4BAXctTQxjjk&#10;Uoa6JYth6QdyfDv70WLkcWykGXHicNvLNEkyabFz/KHFgd5bqr8PF6vh/DU9rbdT9RlPar/K3rBT&#10;lb9p/fgwv76AiDTHPxh+9VkdSnaq/MWZIHoNm1WaMaphkSYKBBPbteJNxWiiUpBlIf93KH8A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lEJDPt8AAAALAQAADwAAAAAAAAAAAAAAAABP&#10;BAAAZHJzL2Rvd25yZXYueG1sUEsFBgAAAAAEAAQA8wAAAFsFAAAAAA==&#10;" stroked="f">
                <v:textbox>
                  <w:txbxContent>
                    <w:p w14:paraId="2546F8AA" w14:textId="735397DA" w:rsidR="00A53074" w:rsidRDefault="00A53074" w:rsidP="00A53074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036DC5B9" wp14:editId="27012E22">
                            <wp:extent cx="530225" cy="710565"/>
                            <wp:effectExtent l="0" t="0" r="3175" b="0"/>
                            <wp:docPr id="973908303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0225" cy="710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504EA6E" w14:textId="77777777" w:rsidR="00A53074" w:rsidRPr="00987309" w:rsidRDefault="00A53074" w:rsidP="00A53074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58A275D8" w14:textId="77777777" w:rsidR="00A53074" w:rsidRPr="00987309" w:rsidRDefault="00A53074" w:rsidP="00A53074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sz.</w:t>
      </w:r>
    </w:p>
    <w:p w14:paraId="6B8FD148" w14:textId="77777777" w:rsidR="00A53074" w:rsidRPr="00987309" w:rsidRDefault="00A53074" w:rsidP="00A53074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06/20/3142365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 w:rsidRPr="00987309">
        <w:rPr>
          <w:rFonts w:ascii="Monotype Corsiva" w:hAnsi="Monotype Corsiva"/>
          <w:b/>
          <w:i/>
          <w:sz w:val="28"/>
          <w:szCs w:val="28"/>
        </w:rPr>
        <w:t>Email: jegyzo@csanytelek.hu</w:t>
      </w:r>
    </w:p>
    <w:p w14:paraId="075CB3FE" w14:textId="5DBC6BD0" w:rsidR="00A53074" w:rsidRPr="00903D29" w:rsidRDefault="00A53074" w:rsidP="008B495D">
      <w:pPr>
        <w:ind w:right="-567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CS/135</w:t>
      </w:r>
      <w:r w:rsidR="00FC0255">
        <w:rPr>
          <w:rFonts w:ascii="Garamond" w:hAnsi="Garamond"/>
          <w:sz w:val="24"/>
          <w:szCs w:val="24"/>
        </w:rPr>
        <w:t>6</w:t>
      </w:r>
      <w:r>
        <w:rPr>
          <w:rFonts w:ascii="Garamond" w:hAnsi="Garamond"/>
          <w:sz w:val="24"/>
          <w:szCs w:val="24"/>
        </w:rPr>
        <w:t xml:space="preserve"> -</w:t>
      </w:r>
      <w:r w:rsidR="00FC0255">
        <w:rPr>
          <w:rFonts w:ascii="Garamond" w:hAnsi="Garamond"/>
          <w:sz w:val="24"/>
          <w:szCs w:val="24"/>
        </w:rPr>
        <w:t>17</w:t>
      </w:r>
      <w:r>
        <w:rPr>
          <w:rFonts w:ascii="Garamond" w:hAnsi="Garamond"/>
          <w:sz w:val="24"/>
          <w:szCs w:val="24"/>
        </w:rPr>
        <w:t>/2023.</w:t>
      </w:r>
    </w:p>
    <w:p w14:paraId="0A71BC11" w14:textId="77777777" w:rsidR="00A53074" w:rsidRDefault="00A53074" w:rsidP="008B495D">
      <w:pPr>
        <w:ind w:left="-180" w:right="-567" w:firstLine="8640"/>
        <w:jc w:val="both"/>
        <w:rPr>
          <w:rFonts w:ascii="Garamond" w:hAnsi="Garamond"/>
          <w:sz w:val="22"/>
          <w:szCs w:val="22"/>
        </w:rPr>
      </w:pPr>
    </w:p>
    <w:p w14:paraId="484892C5" w14:textId="122974A8" w:rsidR="00A53074" w:rsidRDefault="00A53074" w:rsidP="008B495D">
      <w:pPr>
        <w:ind w:right="-567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E L Ő Z E T E S  </w:t>
      </w:r>
      <w:r w:rsidR="00E3453A">
        <w:rPr>
          <w:rFonts w:ascii="Garamond" w:hAnsi="Garamond"/>
          <w:b/>
          <w:sz w:val="22"/>
          <w:szCs w:val="22"/>
        </w:rPr>
        <w:t xml:space="preserve">  </w:t>
      </w:r>
      <w:r>
        <w:rPr>
          <w:rFonts w:ascii="Garamond" w:hAnsi="Garamond"/>
          <w:b/>
          <w:sz w:val="22"/>
          <w:szCs w:val="22"/>
        </w:rPr>
        <w:t>H A T Á S V I Z S G Á L A T</w:t>
      </w:r>
    </w:p>
    <w:p w14:paraId="23336B0E" w14:textId="77777777" w:rsidR="00A53074" w:rsidRDefault="00A53074" w:rsidP="008B495D">
      <w:pPr>
        <w:ind w:right="-567"/>
        <w:jc w:val="center"/>
        <w:rPr>
          <w:rFonts w:ascii="Garamond" w:hAnsi="Garamond"/>
          <w:b/>
          <w:sz w:val="22"/>
          <w:szCs w:val="22"/>
        </w:rPr>
      </w:pPr>
    </w:p>
    <w:p w14:paraId="069EC99D" w14:textId="77777777" w:rsidR="00A53074" w:rsidRDefault="00A53074" w:rsidP="008B495D">
      <w:pPr>
        <w:ind w:right="-567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Az önkormányzat által nyújtott szociális ellátásokról </w:t>
      </w:r>
      <w:r>
        <w:rPr>
          <w:rFonts w:ascii="Garamond" w:hAnsi="Garamond"/>
          <w:sz w:val="22"/>
          <w:szCs w:val="22"/>
        </w:rPr>
        <w:t xml:space="preserve">szóló </w:t>
      </w:r>
    </w:p>
    <w:p w14:paraId="14A93121" w14:textId="77777777" w:rsidR="00A53074" w:rsidRPr="009B7BD3" w:rsidRDefault="00A53074" w:rsidP="008B495D">
      <w:pPr>
        <w:ind w:right="-567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9/2018. (VI. 29.) önkormányzati rendelet módosításáról szóló önkormányzati rendelet-tervezethez</w:t>
      </w:r>
    </w:p>
    <w:p w14:paraId="39CE6F18" w14:textId="77777777" w:rsidR="00A53074" w:rsidRDefault="00A53074" w:rsidP="008B495D">
      <w:pPr>
        <w:ind w:right="-567"/>
        <w:jc w:val="both"/>
        <w:rPr>
          <w:rFonts w:ascii="Garamond" w:hAnsi="Garamond"/>
          <w:sz w:val="22"/>
          <w:szCs w:val="22"/>
        </w:rPr>
      </w:pPr>
    </w:p>
    <w:p w14:paraId="3F88B6B9" w14:textId="77777777" w:rsidR="00A53074" w:rsidRDefault="00A53074" w:rsidP="008B495D">
      <w:pPr>
        <w:ind w:right="-567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A csatolt jogszabály tervezet előkészítőjeként a jogalkotásról szóló 2010. évi CXXX. törvény 17. §-</w:t>
      </w:r>
      <w:proofErr w:type="spellStart"/>
      <w:r>
        <w:rPr>
          <w:rFonts w:ascii="Garamond" w:hAnsi="Garamond"/>
          <w:sz w:val="22"/>
          <w:szCs w:val="22"/>
        </w:rPr>
        <w:t>ában</w:t>
      </w:r>
      <w:proofErr w:type="spellEnd"/>
      <w:r>
        <w:rPr>
          <w:rFonts w:ascii="Garamond" w:hAnsi="Garamond"/>
          <w:sz w:val="22"/>
          <w:szCs w:val="22"/>
        </w:rPr>
        <w:t xml:space="preserve"> írt kötelezettségemnek eleget téve az alábbiakban terjesztem be </w:t>
      </w:r>
      <w:r>
        <w:rPr>
          <w:rFonts w:ascii="Garamond" w:hAnsi="Garamond"/>
          <w:i/>
          <w:sz w:val="22"/>
          <w:szCs w:val="22"/>
        </w:rPr>
        <w:t>a csatolt rendelet-tervezet bevezetésével járó várható hatások következményeiről alkotott véleményemet és ajánlom a döntéshozók figyelmébe.</w:t>
      </w:r>
    </w:p>
    <w:p w14:paraId="7AD6AA39" w14:textId="77777777" w:rsidR="00A53074" w:rsidRDefault="00A53074" w:rsidP="008B495D">
      <w:pPr>
        <w:ind w:right="-567"/>
        <w:jc w:val="both"/>
        <w:rPr>
          <w:rFonts w:ascii="Garamond" w:hAnsi="Garamond"/>
          <w:i/>
          <w:sz w:val="22"/>
          <w:szCs w:val="22"/>
        </w:rPr>
      </w:pPr>
    </w:p>
    <w:p w14:paraId="184D56CD" w14:textId="77777777" w:rsidR="00A53074" w:rsidRDefault="00A53074" w:rsidP="008B495D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14:paraId="6A07C751" w14:textId="77777777" w:rsidR="00A53074" w:rsidRDefault="00A53074" w:rsidP="008B495D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47766E41" w14:textId="49D7EA60" w:rsidR="00A53074" w:rsidRDefault="00A53074" w:rsidP="008B495D">
      <w:pPr>
        <w:ind w:left="2160" w:right="-567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Társadalmi: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sz w:val="22"/>
          <w:szCs w:val="22"/>
        </w:rPr>
        <w:t xml:space="preserve">tárgyi önkormányzati rendelet módosításával járó </w:t>
      </w:r>
      <w:r w:rsidR="00D42E37">
        <w:rPr>
          <w:rFonts w:ascii="Garamond" w:hAnsi="Garamond"/>
          <w:sz w:val="22"/>
          <w:szCs w:val="22"/>
        </w:rPr>
        <w:t xml:space="preserve">felhívás szerinti </w:t>
      </w:r>
      <w:r>
        <w:rPr>
          <w:rFonts w:ascii="Garamond" w:hAnsi="Garamond"/>
          <w:sz w:val="22"/>
          <w:szCs w:val="22"/>
        </w:rPr>
        <w:t>változás a</w:t>
      </w:r>
      <w:r>
        <w:rPr>
          <w:rFonts w:ascii="Garamond" w:hAnsi="Garamond"/>
          <w:sz w:val="22"/>
          <w:szCs w:val="22"/>
        </w:rPr>
        <w:t xml:space="preserve"> </w:t>
      </w:r>
      <w:proofErr w:type="gramStart"/>
      <w:r>
        <w:rPr>
          <w:rFonts w:ascii="Garamond" w:hAnsi="Garamond"/>
          <w:sz w:val="22"/>
          <w:szCs w:val="22"/>
        </w:rPr>
        <w:t>település  helyi</w:t>
      </w:r>
      <w:proofErr w:type="gramEnd"/>
      <w:r>
        <w:rPr>
          <w:rFonts w:ascii="Garamond" w:hAnsi="Garamond"/>
          <w:sz w:val="22"/>
          <w:szCs w:val="22"/>
        </w:rPr>
        <w:t xml:space="preserve">  közösségére gyakorolt hatása a szociálisan rászorulók körében m</w:t>
      </w:r>
      <w:r>
        <w:rPr>
          <w:rFonts w:ascii="Garamond" w:hAnsi="Garamond"/>
          <w:sz w:val="22"/>
          <w:szCs w:val="22"/>
        </w:rPr>
        <w:t>érvadó</w:t>
      </w:r>
      <w:r w:rsidR="00BF034F">
        <w:rPr>
          <w:rFonts w:ascii="Garamond" w:hAnsi="Garamond"/>
          <w:sz w:val="22"/>
          <w:szCs w:val="22"/>
        </w:rPr>
        <w:t>. A</w:t>
      </w:r>
      <w:r>
        <w:rPr>
          <w:rFonts w:ascii="Garamond" w:hAnsi="Garamond"/>
          <w:sz w:val="22"/>
          <w:szCs w:val="22"/>
        </w:rPr>
        <w:t>z elemikár</w:t>
      </w:r>
      <w:r w:rsidR="00BF034F">
        <w:rPr>
          <w:rFonts w:ascii="Garamond" w:hAnsi="Garamond"/>
          <w:sz w:val="22"/>
          <w:szCs w:val="22"/>
        </w:rPr>
        <w:t xml:space="preserve"> bekövetkezése</w:t>
      </w:r>
      <w:r>
        <w:rPr>
          <w:rFonts w:ascii="Garamond" w:hAnsi="Garamond"/>
          <w:sz w:val="22"/>
          <w:szCs w:val="22"/>
        </w:rPr>
        <w:t xml:space="preserve"> esetén a döntéshozóra háruló felelősség terhét nem lehet jogi fikcióval kivédeni, hiszen azáltal, hogy ezen a jogcím</w:t>
      </w:r>
      <w:r w:rsidR="00D06767">
        <w:rPr>
          <w:rFonts w:ascii="Garamond" w:hAnsi="Garamond"/>
          <w:sz w:val="22"/>
          <w:szCs w:val="22"/>
        </w:rPr>
        <w:t>e</w:t>
      </w:r>
      <w:r>
        <w:rPr>
          <w:rFonts w:ascii="Garamond" w:hAnsi="Garamond"/>
          <w:sz w:val="22"/>
          <w:szCs w:val="22"/>
        </w:rPr>
        <w:t xml:space="preserve">n bárki, jövedelmi, vagyoni helyzetétől függetlenül részesülhet önkormányzati rendkívüli támogatásban, olyan ellenszenvet válthat ki, ami méltatlan helyzetet okoz és morálisan vállalhatatlan. </w:t>
      </w:r>
      <w:r w:rsidRPr="00D06767">
        <w:rPr>
          <w:rFonts w:ascii="Garamond" w:hAnsi="Garamond"/>
          <w:i/>
          <w:iCs/>
          <w:sz w:val="22"/>
          <w:szCs w:val="22"/>
        </w:rPr>
        <w:t>A szociálisan rászoruló polgárok támogatására</w:t>
      </w:r>
      <w:r>
        <w:rPr>
          <w:rFonts w:ascii="Garamond" w:hAnsi="Garamond"/>
          <w:sz w:val="22"/>
          <w:szCs w:val="22"/>
        </w:rPr>
        <w:t xml:space="preserve"> alapozva hozta meg a testület </w:t>
      </w:r>
      <w:r w:rsidRPr="00D06767">
        <w:rPr>
          <w:rFonts w:ascii="Garamond" w:hAnsi="Garamond"/>
          <w:i/>
          <w:iCs/>
          <w:sz w:val="22"/>
          <w:szCs w:val="22"/>
        </w:rPr>
        <w:t>a tárgyi önkormányzati rendeletét</w:t>
      </w:r>
      <w:r>
        <w:rPr>
          <w:rFonts w:ascii="Garamond" w:hAnsi="Garamond"/>
          <w:sz w:val="22"/>
          <w:szCs w:val="22"/>
        </w:rPr>
        <w:t>,</w:t>
      </w:r>
      <w:r w:rsidR="00D42E37">
        <w:rPr>
          <w:rFonts w:ascii="Garamond" w:hAnsi="Garamond"/>
          <w:sz w:val="22"/>
          <w:szCs w:val="22"/>
        </w:rPr>
        <w:t xml:space="preserve"> melynek szellemiségével </w:t>
      </w:r>
      <w:r>
        <w:rPr>
          <w:rFonts w:ascii="Garamond" w:hAnsi="Garamond"/>
          <w:sz w:val="22"/>
          <w:szCs w:val="22"/>
        </w:rPr>
        <w:t xml:space="preserve">elméletileg sem, de gyakorlatilag pedig egyáltalán nem vállalható fel a felhívásban foglaltak jogszabályba foglalása és elemikár bekövetkezése esetén való alkalmazása. Ezért célszerűségi okok miatt az elemikár címén támogatásra való jogosultságról szóló rendelkezés hatályon kívül helyezésével feloldható a döntéshozó ezirányú felelőssége. </w:t>
      </w:r>
    </w:p>
    <w:p w14:paraId="257088CF" w14:textId="730F10DF" w:rsidR="00A53074" w:rsidRDefault="00A53074" w:rsidP="008B495D">
      <w:pPr>
        <w:ind w:left="2160" w:right="-567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Gazdasági: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módosító rendelet </w:t>
      </w:r>
      <w:r w:rsidR="00DC370A">
        <w:rPr>
          <w:rFonts w:ascii="Garamond" w:hAnsi="Garamond"/>
          <w:sz w:val="22"/>
          <w:szCs w:val="22"/>
        </w:rPr>
        <w:t>nem tartalmaz gazdasági kihatást.</w:t>
      </w:r>
      <w:r>
        <w:rPr>
          <w:rFonts w:ascii="Garamond" w:hAnsi="Garamond"/>
          <w:sz w:val="22"/>
          <w:szCs w:val="22"/>
        </w:rPr>
        <w:t xml:space="preserve"> </w:t>
      </w:r>
    </w:p>
    <w:p w14:paraId="693D34D4" w14:textId="1E368B30" w:rsidR="00A53074" w:rsidRDefault="00A53074" w:rsidP="008B495D">
      <w:pPr>
        <w:ind w:left="2160" w:right="-567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Költségvetési:</w:t>
      </w:r>
      <w:r>
        <w:rPr>
          <w:rFonts w:ascii="Garamond" w:hAnsi="Garamond"/>
          <w:b/>
          <w:i/>
          <w:sz w:val="22"/>
          <w:szCs w:val="22"/>
        </w:rPr>
        <w:tab/>
      </w:r>
      <w:r w:rsidR="00DC370A">
        <w:rPr>
          <w:rFonts w:ascii="Garamond" w:hAnsi="Garamond"/>
          <w:bCs/>
          <w:iCs/>
          <w:sz w:val="22"/>
          <w:szCs w:val="22"/>
        </w:rPr>
        <w:t xml:space="preserve">a módosító rendeletben írtak </w:t>
      </w:r>
      <w:r>
        <w:rPr>
          <w:rFonts w:ascii="Garamond" w:hAnsi="Garamond"/>
          <w:sz w:val="22"/>
          <w:szCs w:val="22"/>
        </w:rPr>
        <w:t>az önkormányzat és a hivatal adott éves költségvetésének már</w:t>
      </w:r>
      <w:r w:rsidR="00DC370A">
        <w:rPr>
          <w:rFonts w:ascii="Garamond" w:hAnsi="Garamond"/>
          <w:sz w:val="22"/>
          <w:szCs w:val="22"/>
        </w:rPr>
        <w:t xml:space="preserve"> nem</w:t>
      </w:r>
      <w:r>
        <w:rPr>
          <w:rFonts w:ascii="Garamond" w:hAnsi="Garamond"/>
          <w:sz w:val="22"/>
          <w:szCs w:val="22"/>
        </w:rPr>
        <w:t xml:space="preserve"> jelent</w:t>
      </w:r>
      <w:r w:rsidR="00DC370A">
        <w:rPr>
          <w:rFonts w:ascii="Garamond" w:hAnsi="Garamond"/>
          <w:sz w:val="22"/>
          <w:szCs w:val="22"/>
        </w:rPr>
        <w:t>het</w:t>
      </w:r>
      <w:r>
        <w:rPr>
          <w:rFonts w:ascii="Garamond" w:hAnsi="Garamond"/>
          <w:sz w:val="22"/>
          <w:szCs w:val="22"/>
        </w:rPr>
        <w:t xml:space="preserve"> anyagi megterhelést a településen szociálisan rászorulóként élők helyzetének javítására</w:t>
      </w:r>
      <w:r w:rsidR="00DC370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fordítandó költségvetési forrás biztosítása, mivel a feladatfinanszírozás keretében nyújtott célzott központi költségvetési forrás lehetővé teszi a feladat biztonságos ellátását, amelyet az önkormányzat saját anyagi forrással egészít ki, mellyel biztosítja a szociális biztonság megteremtéséhez szükséges lehetőségeket.</w:t>
      </w:r>
    </w:p>
    <w:p w14:paraId="6C209BBA" w14:textId="353ADF25" w:rsidR="00A53074" w:rsidRDefault="00A53074" w:rsidP="008B495D">
      <w:pPr>
        <w:ind w:left="2160" w:right="-567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Környezeti:</w:t>
      </w:r>
      <w:r>
        <w:rPr>
          <w:rFonts w:ascii="Garamond" w:hAnsi="Garamond"/>
          <w:sz w:val="22"/>
          <w:szCs w:val="22"/>
        </w:rPr>
        <w:tab/>
      </w:r>
      <w:r w:rsidR="00DC370A">
        <w:rPr>
          <w:rFonts w:ascii="Garamond" w:hAnsi="Garamond"/>
          <w:sz w:val="22"/>
          <w:szCs w:val="22"/>
        </w:rPr>
        <w:t xml:space="preserve">a </w:t>
      </w:r>
      <w:proofErr w:type="gramStart"/>
      <w:r w:rsidR="00DC370A">
        <w:rPr>
          <w:rFonts w:ascii="Garamond" w:hAnsi="Garamond"/>
          <w:sz w:val="22"/>
          <w:szCs w:val="22"/>
        </w:rPr>
        <w:t>módosító</w:t>
      </w:r>
      <w:r>
        <w:rPr>
          <w:rFonts w:ascii="Garamond" w:hAnsi="Garamond"/>
          <w:sz w:val="22"/>
          <w:szCs w:val="22"/>
        </w:rPr>
        <w:t xml:space="preserve">  rendeletben</w:t>
      </w:r>
      <w:proofErr w:type="gramEnd"/>
      <w:r>
        <w:rPr>
          <w:rFonts w:ascii="Garamond" w:hAnsi="Garamond"/>
          <w:sz w:val="22"/>
          <w:szCs w:val="22"/>
        </w:rPr>
        <w:t xml:space="preserve">  nem  szerepel  az érintettek környezetére hatást gyakorló rendelkezés</w:t>
      </w:r>
      <w:r w:rsidR="00DC370A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 xml:space="preserve"> </w:t>
      </w:r>
    </w:p>
    <w:p w14:paraId="3A03324C" w14:textId="7EA9EFB9" w:rsidR="00A53074" w:rsidRDefault="00A53074" w:rsidP="008B495D">
      <w:pPr>
        <w:ind w:left="2160" w:right="-567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Egészségi:</w:t>
      </w:r>
      <w:r>
        <w:rPr>
          <w:rFonts w:ascii="Garamond" w:hAnsi="Garamond"/>
          <w:b/>
          <w:i/>
          <w:sz w:val="22"/>
          <w:szCs w:val="22"/>
        </w:rPr>
        <w:tab/>
      </w:r>
      <w:r w:rsidR="00DC370A">
        <w:rPr>
          <w:rFonts w:ascii="Garamond" w:hAnsi="Garamond"/>
          <w:sz w:val="22"/>
          <w:szCs w:val="22"/>
        </w:rPr>
        <w:t>a módosító</w:t>
      </w:r>
      <w:r>
        <w:rPr>
          <w:rFonts w:ascii="Garamond" w:hAnsi="Garamond"/>
          <w:sz w:val="22"/>
          <w:szCs w:val="22"/>
        </w:rPr>
        <w:t xml:space="preserve"> rendeletben   </w:t>
      </w:r>
      <w:proofErr w:type="gramStart"/>
      <w:r>
        <w:rPr>
          <w:rFonts w:ascii="Garamond" w:hAnsi="Garamond"/>
          <w:sz w:val="22"/>
          <w:szCs w:val="22"/>
        </w:rPr>
        <w:t>rögzítettek</w:t>
      </w:r>
      <w:r w:rsidR="00DC370A">
        <w:rPr>
          <w:rFonts w:ascii="Garamond" w:hAnsi="Garamond"/>
          <w:sz w:val="22"/>
          <w:szCs w:val="22"/>
        </w:rPr>
        <w:t>nek</w:t>
      </w:r>
      <w:r>
        <w:rPr>
          <w:rFonts w:ascii="Garamond" w:hAnsi="Garamond"/>
          <w:sz w:val="22"/>
          <w:szCs w:val="22"/>
        </w:rPr>
        <w:t xml:space="preserve">  </w:t>
      </w:r>
      <w:r w:rsidR="00DC370A">
        <w:rPr>
          <w:rFonts w:ascii="Garamond" w:hAnsi="Garamond"/>
          <w:sz w:val="22"/>
          <w:szCs w:val="22"/>
        </w:rPr>
        <w:t>nincs</w:t>
      </w:r>
      <w:proofErr w:type="gramEnd"/>
      <w:r w:rsidR="00DC370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</w:t>
      </w:r>
      <w:r w:rsidR="00DC370A">
        <w:rPr>
          <w:rFonts w:ascii="Garamond" w:hAnsi="Garamond"/>
          <w:sz w:val="22"/>
          <w:szCs w:val="22"/>
        </w:rPr>
        <w:t xml:space="preserve">egészségi </w:t>
      </w:r>
      <w:r>
        <w:rPr>
          <w:rFonts w:ascii="Garamond" w:hAnsi="Garamond"/>
          <w:sz w:val="22"/>
          <w:szCs w:val="22"/>
        </w:rPr>
        <w:t>kihatás</w:t>
      </w:r>
      <w:r w:rsidR="00DC370A">
        <w:rPr>
          <w:rFonts w:ascii="Garamond" w:hAnsi="Garamond"/>
          <w:sz w:val="22"/>
          <w:szCs w:val="22"/>
        </w:rPr>
        <w:t>a.</w:t>
      </w:r>
      <w:r>
        <w:rPr>
          <w:rFonts w:ascii="Garamond" w:hAnsi="Garamond"/>
          <w:sz w:val="22"/>
          <w:szCs w:val="22"/>
        </w:rPr>
        <w:t xml:space="preserve"> </w:t>
      </w:r>
    </w:p>
    <w:p w14:paraId="27AD4DAD" w14:textId="037987AB" w:rsidR="00A53074" w:rsidRPr="006C4487" w:rsidRDefault="00A53074" w:rsidP="008B495D">
      <w:pPr>
        <w:ind w:left="2160" w:right="-567" w:hanging="2160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Adminisztratív:</w:t>
      </w:r>
      <w:r>
        <w:rPr>
          <w:rFonts w:ascii="Garamond" w:hAnsi="Garamond"/>
          <w:sz w:val="22"/>
          <w:szCs w:val="22"/>
        </w:rPr>
        <w:tab/>
        <w:t xml:space="preserve">a </w:t>
      </w:r>
      <w:r w:rsidR="00D42E37">
        <w:rPr>
          <w:rFonts w:ascii="Garamond" w:hAnsi="Garamond"/>
          <w:sz w:val="22"/>
          <w:szCs w:val="22"/>
        </w:rPr>
        <w:t>hivatalon</w:t>
      </w:r>
      <w:r>
        <w:rPr>
          <w:rFonts w:ascii="Garamond" w:hAnsi="Garamond"/>
          <w:sz w:val="22"/>
          <w:szCs w:val="22"/>
        </w:rPr>
        <w:t xml:space="preserve"> belül </w:t>
      </w:r>
      <w:r w:rsidR="00D42E37">
        <w:rPr>
          <w:rFonts w:ascii="Garamond" w:hAnsi="Garamond"/>
          <w:sz w:val="22"/>
          <w:szCs w:val="22"/>
        </w:rPr>
        <w:t xml:space="preserve">a tárgyi módosító rendelet nem hoz </w:t>
      </w:r>
      <w:r>
        <w:rPr>
          <w:rFonts w:ascii="Garamond" w:hAnsi="Garamond"/>
          <w:sz w:val="22"/>
          <w:szCs w:val="22"/>
        </w:rPr>
        <w:t>munkateher növekedés</w:t>
      </w:r>
      <w:r w:rsidR="00D42E37">
        <w:rPr>
          <w:rFonts w:ascii="Garamond" w:hAnsi="Garamond"/>
          <w:sz w:val="22"/>
          <w:szCs w:val="22"/>
        </w:rPr>
        <w:t>t.</w:t>
      </w:r>
      <w:r>
        <w:rPr>
          <w:rFonts w:ascii="Garamond" w:hAnsi="Garamond"/>
          <w:sz w:val="22"/>
          <w:szCs w:val="22"/>
        </w:rPr>
        <w:t xml:space="preserve"> </w:t>
      </w:r>
    </w:p>
    <w:p w14:paraId="3E89A4F0" w14:textId="3CC04ABF" w:rsidR="00A53074" w:rsidRDefault="00A53074" w:rsidP="008B495D">
      <w:pPr>
        <w:ind w:left="2160" w:right="-567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>
        <w:rPr>
          <w:rFonts w:ascii="Garamond" w:hAnsi="Garamond"/>
          <w:sz w:val="22"/>
          <w:szCs w:val="22"/>
        </w:rPr>
        <w:t xml:space="preserve"> a </w:t>
      </w:r>
      <w:r w:rsidR="00D42E37">
        <w:rPr>
          <w:rFonts w:ascii="Garamond" w:hAnsi="Garamond"/>
          <w:sz w:val="22"/>
          <w:szCs w:val="22"/>
        </w:rPr>
        <w:t xml:space="preserve">módosító önkormányzati rendelet kiadását a törvényességi felügyeletet gyakorló felhívása tette szükségessé, a </w:t>
      </w:r>
      <w:r>
        <w:rPr>
          <w:rFonts w:ascii="Garamond" w:hAnsi="Garamond"/>
          <w:sz w:val="22"/>
          <w:szCs w:val="22"/>
        </w:rPr>
        <w:t xml:space="preserve">szociális igazgatásról és szociális ellátásokról szóló 1993. évi III. törvényben </w:t>
      </w:r>
      <w:r w:rsidRPr="002E48D8">
        <w:rPr>
          <w:rFonts w:ascii="Garamond" w:hAnsi="Garamond"/>
          <w:i/>
          <w:sz w:val="22"/>
          <w:szCs w:val="22"/>
        </w:rPr>
        <w:t>a helyi jogalkotásra kötelezett számára adott felhatalmazás</w:t>
      </w:r>
      <w:r w:rsidR="00D42E37">
        <w:rPr>
          <w:rFonts w:ascii="Garamond" w:hAnsi="Garamond"/>
          <w:i/>
          <w:sz w:val="22"/>
          <w:szCs w:val="22"/>
        </w:rPr>
        <w:t xml:space="preserve"> szerinti megfeleltetés és a jogbiztonság garantálása miatt. </w:t>
      </w:r>
      <w:r w:rsidRPr="002E48D8">
        <w:rPr>
          <w:rFonts w:ascii="Garamond" w:hAnsi="Garamond"/>
          <w:i/>
          <w:sz w:val="22"/>
          <w:szCs w:val="22"/>
        </w:rPr>
        <w:t xml:space="preserve"> </w:t>
      </w:r>
    </w:p>
    <w:p w14:paraId="418962C7" w14:textId="40131F2E" w:rsidR="00A53074" w:rsidRDefault="00A53074" w:rsidP="008B495D">
      <w:pPr>
        <w:ind w:left="2160" w:right="-567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jogalkotás elmaradásának várható következményei: </w:t>
      </w:r>
      <w:r w:rsidRPr="002E48D8">
        <w:rPr>
          <w:rFonts w:ascii="Garamond" w:hAnsi="Garamond"/>
          <w:i/>
          <w:sz w:val="22"/>
          <w:szCs w:val="22"/>
        </w:rPr>
        <w:t>mulasztásban megnyilvánuló jogsértés megvalósítása,</w:t>
      </w:r>
      <w:r>
        <w:rPr>
          <w:rFonts w:ascii="Garamond" w:hAnsi="Garamond"/>
          <w:i/>
          <w:sz w:val="22"/>
          <w:szCs w:val="22"/>
        </w:rPr>
        <w:t xml:space="preserve"> jogbizonytalanság keltése,</w:t>
      </w:r>
      <w:r>
        <w:rPr>
          <w:rFonts w:ascii="Garamond" w:hAnsi="Garamond"/>
          <w:sz w:val="22"/>
          <w:szCs w:val="22"/>
        </w:rPr>
        <w:t xml:space="preserve"> tekintettel arra, hogy az Szt. e feladat végrehajtására  kötelezi a jogalkotó döntéshozókat, melynek elmaradása okán  (a károk elkerülése érdekében) a Csongrád-Csanád Vármegyei Kormányhivatal által kikényszeríthető, </w:t>
      </w:r>
      <w:r w:rsidR="00D42E37">
        <w:rPr>
          <w:rFonts w:ascii="Garamond" w:hAnsi="Garamond"/>
          <w:sz w:val="22"/>
          <w:szCs w:val="22"/>
        </w:rPr>
        <w:t>mert</w:t>
      </w:r>
      <w:r>
        <w:rPr>
          <w:rFonts w:ascii="Garamond" w:hAnsi="Garamond"/>
          <w:sz w:val="22"/>
          <w:szCs w:val="22"/>
        </w:rPr>
        <w:t xml:space="preserve"> </w:t>
      </w:r>
      <w:r w:rsidR="00D42E37">
        <w:rPr>
          <w:rFonts w:ascii="Garamond" w:hAnsi="Garamond"/>
          <w:sz w:val="22"/>
          <w:szCs w:val="22"/>
        </w:rPr>
        <w:t>a jogalkotás</w:t>
      </w:r>
      <w:r>
        <w:rPr>
          <w:rFonts w:ascii="Garamond" w:hAnsi="Garamond"/>
          <w:sz w:val="22"/>
          <w:szCs w:val="22"/>
        </w:rPr>
        <w:t xml:space="preserve"> elmaradása esetén az önkormányzat mint jogalkotó helyett, az általa megalkotható jogszabály szerint köteles a további feladata ellátására </w:t>
      </w:r>
      <w:r w:rsidR="00D06767">
        <w:rPr>
          <w:rFonts w:ascii="Garamond" w:hAnsi="Garamond"/>
          <w:sz w:val="22"/>
          <w:szCs w:val="22"/>
        </w:rPr>
        <w:t xml:space="preserve">úgy a </w:t>
      </w:r>
      <w:r>
        <w:rPr>
          <w:rFonts w:ascii="Garamond" w:hAnsi="Garamond"/>
          <w:sz w:val="22"/>
          <w:szCs w:val="22"/>
        </w:rPr>
        <w:t xml:space="preserve">jogalkotó </w:t>
      </w:r>
      <w:r w:rsidR="00D06767">
        <w:rPr>
          <w:rFonts w:ascii="Garamond" w:hAnsi="Garamond"/>
          <w:sz w:val="22"/>
          <w:szCs w:val="22"/>
        </w:rPr>
        <w:t>mint</w:t>
      </w:r>
      <w:r>
        <w:rPr>
          <w:rFonts w:ascii="Garamond" w:hAnsi="Garamond"/>
          <w:sz w:val="22"/>
          <w:szCs w:val="22"/>
        </w:rPr>
        <w:t xml:space="preserve"> a végrehajtó szerve. Következményként számolni kell a </w:t>
      </w:r>
      <w:proofErr w:type="spell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>. szabályainak figyelmen kívül hagyása miatt az esetleges bírósági eljárás lefolytatására, vagy törvényességi felügyeleti intézkedés keretében pénzbírság kiszabására, fegyelmi eljárás lefolytatására.</w:t>
      </w:r>
    </w:p>
    <w:p w14:paraId="4E9F5318" w14:textId="77777777" w:rsidR="00A53074" w:rsidRDefault="00A53074" w:rsidP="008B495D">
      <w:pPr>
        <w:ind w:left="2160" w:right="-567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2"/>
          <w:szCs w:val="22"/>
        </w:rPr>
        <w:t>a meglévő feltételekhez képest személyi többlet igény nem keletkezik, munkaidőn belül a feladat megoldható, a hivatal 2023. évi költségvetése terhére informatikai, statisztikai programok frissítésével, szoftverek beszerzése által finanszírozható.</w:t>
      </w:r>
    </w:p>
    <w:p w14:paraId="6585C94A" w14:textId="77777777" w:rsidR="00A53074" w:rsidRDefault="00A53074" w:rsidP="008B495D">
      <w:pPr>
        <w:ind w:right="-567"/>
        <w:jc w:val="both"/>
        <w:rPr>
          <w:rFonts w:ascii="Garamond" w:hAnsi="Garamond"/>
          <w:sz w:val="22"/>
          <w:szCs w:val="22"/>
        </w:rPr>
      </w:pPr>
    </w:p>
    <w:p w14:paraId="39FBDAE8" w14:textId="57BC9DF6" w:rsidR="00A53074" w:rsidRDefault="00A53074" w:rsidP="008B495D">
      <w:pPr>
        <w:ind w:left="2160" w:right="-567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2023. </w:t>
      </w:r>
      <w:proofErr w:type="gramStart"/>
      <w:r w:rsidR="008B495D">
        <w:rPr>
          <w:rFonts w:ascii="Garamond" w:hAnsi="Garamond"/>
          <w:sz w:val="22"/>
          <w:szCs w:val="22"/>
        </w:rPr>
        <w:t xml:space="preserve">december </w:t>
      </w:r>
      <w:r>
        <w:rPr>
          <w:rFonts w:ascii="Garamond" w:hAnsi="Garamond"/>
          <w:sz w:val="22"/>
          <w:szCs w:val="22"/>
        </w:rPr>
        <w:t xml:space="preserve"> </w:t>
      </w:r>
      <w:r w:rsidR="008B495D">
        <w:rPr>
          <w:rFonts w:ascii="Garamond" w:hAnsi="Garamond"/>
          <w:sz w:val="22"/>
          <w:szCs w:val="22"/>
        </w:rPr>
        <w:t>0</w:t>
      </w:r>
      <w:r>
        <w:rPr>
          <w:rFonts w:ascii="Garamond" w:hAnsi="Garamond"/>
          <w:sz w:val="22"/>
          <w:szCs w:val="22"/>
        </w:rPr>
        <w:t>1.</w:t>
      </w:r>
      <w:proofErr w:type="gramEnd"/>
    </w:p>
    <w:p w14:paraId="4EFDE05B" w14:textId="7AE5CB99" w:rsidR="00A53074" w:rsidRDefault="00A53074" w:rsidP="008B495D">
      <w:pPr>
        <w:ind w:left="2160" w:right="-567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7C94D7A6" w14:textId="77777777" w:rsidR="00A53074" w:rsidRDefault="00A53074" w:rsidP="008B495D">
      <w:pPr>
        <w:ind w:left="2160" w:right="-567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………………………………….</w:t>
      </w:r>
    </w:p>
    <w:p w14:paraId="7521FE47" w14:textId="77777777" w:rsidR="00A53074" w:rsidRDefault="00A53074" w:rsidP="008B495D">
      <w:pPr>
        <w:ind w:left="2160" w:right="-567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71CFC74A" w14:textId="576BB8E4" w:rsidR="008B495D" w:rsidRPr="009F4DFF" w:rsidRDefault="00A53074" w:rsidP="009F4DFF">
      <w:pPr>
        <w:ind w:left="7116"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sectPr w:rsidR="008B495D" w:rsidRPr="009F4DFF" w:rsidSect="008B495D"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074"/>
    <w:rsid w:val="005406D0"/>
    <w:rsid w:val="007872CE"/>
    <w:rsid w:val="008B495D"/>
    <w:rsid w:val="009F4DFF"/>
    <w:rsid w:val="00A53074"/>
    <w:rsid w:val="00BF034F"/>
    <w:rsid w:val="00D06767"/>
    <w:rsid w:val="00D42E37"/>
    <w:rsid w:val="00DC370A"/>
    <w:rsid w:val="00E3453A"/>
    <w:rsid w:val="00FC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7FF7C"/>
  <w15:chartTrackingRefBased/>
  <w15:docId w15:val="{802151B7-70BA-45F5-86AF-7F9D063E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53074"/>
    <w:pPr>
      <w:spacing w:after="0" w:line="240" w:lineRule="auto"/>
    </w:pPr>
    <w:rPr>
      <w:rFonts w:ascii="Arial Narrow" w:eastAsia="Times New Roman" w:hAnsi="Arial Narrow" w:cs="Times New Roman"/>
      <w:kern w:val="0"/>
      <w:sz w:val="16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A53074"/>
    <w:pPr>
      <w:keepNext/>
      <w:jc w:val="center"/>
      <w:outlineLvl w:val="0"/>
    </w:pPr>
    <w:rPr>
      <w:rFonts w:ascii="Times New Roman" w:hAnsi="Times New Roman"/>
      <w:sz w:val="22"/>
    </w:rPr>
  </w:style>
  <w:style w:type="paragraph" w:styleId="Cmsor2">
    <w:name w:val="heading 2"/>
    <w:basedOn w:val="Norml"/>
    <w:next w:val="Norml"/>
    <w:link w:val="Cmsor2Char"/>
    <w:qFormat/>
    <w:rsid w:val="00A53074"/>
    <w:pPr>
      <w:keepNext/>
      <w:jc w:val="both"/>
      <w:outlineLvl w:val="1"/>
    </w:pPr>
    <w:rPr>
      <w:rFonts w:ascii="Times New Roman" w:hAnsi="Times New Roman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53074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rsid w:val="00A53074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534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2023-12-07T07:14:00Z</dcterms:created>
  <dcterms:modified xsi:type="dcterms:W3CDTF">2023-12-07T08:39:00Z</dcterms:modified>
</cp:coreProperties>
</file>