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EFF7" w14:textId="77777777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FC7EE9">
        <w:rPr>
          <w:rFonts w:asciiTheme="majorHAnsi" w:hAnsiTheme="majorHAnsi"/>
          <w:sz w:val="22"/>
          <w:szCs w:val="22"/>
        </w:rPr>
        <w:t xml:space="preserve"> A/8-23/2023.</w:t>
      </w:r>
    </w:p>
    <w:p w14:paraId="1B75B3B8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0D7C5D48" w14:textId="77777777"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771358E9" w14:textId="7E3836D3" w:rsidR="00081B84" w:rsidRDefault="000D01A8" w:rsidP="00081B84">
      <w:pPr>
        <w:ind w:left="3" w:firstLine="45"/>
        <w:jc w:val="both"/>
        <w:rPr>
          <w:rFonts w:asciiTheme="majorHAnsi" w:hAnsiTheme="majorHAnsi"/>
          <w:b/>
          <w:sz w:val="22"/>
          <w:szCs w:val="22"/>
        </w:rPr>
      </w:pPr>
      <w:r w:rsidRPr="0015455D">
        <w:rPr>
          <w:rFonts w:asciiTheme="majorHAnsi" w:hAnsiTheme="majorHAnsi"/>
          <w:b/>
          <w:sz w:val="22"/>
          <w:szCs w:val="22"/>
        </w:rPr>
        <w:t xml:space="preserve">Az </w:t>
      </w:r>
      <w:r w:rsidR="005D7E26" w:rsidRPr="0015455D">
        <w:rPr>
          <w:rFonts w:asciiTheme="majorHAnsi" w:hAnsiTheme="majorHAnsi"/>
          <w:b/>
          <w:sz w:val="22"/>
          <w:szCs w:val="22"/>
        </w:rPr>
        <w:t>Alsó- Tisza-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menti Többcélú Óvodák és Mini Bölcsődék </w:t>
      </w:r>
      <w:r w:rsidRPr="0015455D">
        <w:rPr>
          <w:rFonts w:asciiTheme="majorHAnsi" w:hAnsiTheme="majorHAnsi"/>
          <w:b/>
          <w:sz w:val="22"/>
          <w:szCs w:val="22"/>
        </w:rPr>
        <w:t>az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 Alsó- Tisza-menti Önkormányzati Társulás Társulási Tanácsa</w:t>
      </w:r>
      <w:r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által </w:t>
      </w:r>
      <w:r w:rsidR="00BC6700">
        <w:rPr>
          <w:rFonts w:asciiTheme="majorHAnsi" w:hAnsiTheme="majorHAnsi"/>
          <w:b/>
          <w:sz w:val="22"/>
          <w:szCs w:val="22"/>
        </w:rPr>
        <w:t>2023</w:t>
      </w:r>
      <w:r w:rsidR="00FC7EE9">
        <w:rPr>
          <w:rFonts w:asciiTheme="majorHAnsi" w:hAnsiTheme="majorHAnsi"/>
          <w:b/>
          <w:sz w:val="22"/>
          <w:szCs w:val="22"/>
        </w:rPr>
        <w:t xml:space="preserve">. </w:t>
      </w:r>
      <w:r w:rsidR="00EA36EC">
        <w:rPr>
          <w:rFonts w:asciiTheme="majorHAnsi" w:hAnsiTheme="majorHAnsi"/>
          <w:b/>
          <w:sz w:val="22"/>
          <w:szCs w:val="22"/>
        </w:rPr>
        <w:t>május 26.</w:t>
      </w:r>
      <w:r w:rsidR="00FC7EE9">
        <w:rPr>
          <w:rFonts w:asciiTheme="majorHAnsi" w:hAnsiTheme="majorHAnsi"/>
          <w:b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FC7EE9">
        <w:rPr>
          <w:rFonts w:asciiTheme="majorHAnsi" w:hAnsiTheme="majorHAnsi"/>
          <w:b/>
          <w:sz w:val="22"/>
          <w:szCs w:val="22"/>
        </w:rPr>
        <w:t xml:space="preserve">A/8-17/2023. </w:t>
      </w:r>
      <w:r w:rsidRPr="0015455D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CXCV. törvény 8/A. §-a és a nemzeti köznevelésről szóló 2011. évi CXC. törvény 21. § (2) </w:t>
      </w:r>
      <w:r w:rsidR="00464216" w:rsidRPr="0015455D">
        <w:rPr>
          <w:rFonts w:asciiTheme="majorHAnsi" w:hAnsiTheme="majorHAnsi"/>
          <w:b/>
          <w:sz w:val="22"/>
          <w:szCs w:val="22"/>
        </w:rPr>
        <w:t xml:space="preserve">és (3) </w:t>
      </w:r>
      <w:r w:rsidRPr="0015455D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15455D">
        <w:rPr>
          <w:rFonts w:asciiTheme="majorHAnsi" w:hAnsiTheme="majorHAnsi"/>
          <w:b/>
          <w:sz w:val="22"/>
          <w:szCs w:val="22"/>
        </w:rPr>
        <w:t>– a</w:t>
      </w:r>
      <w:r w:rsidR="00FC7EE9">
        <w:rPr>
          <w:rFonts w:asciiTheme="majorHAnsi" w:hAnsiTheme="majorHAnsi"/>
          <w:b/>
          <w:sz w:val="22"/>
          <w:szCs w:val="22"/>
        </w:rPr>
        <w:t xml:space="preserve"> 48/2023. (X. 27.) </w:t>
      </w:r>
      <w:r w:rsidR="0064059C" w:rsidRPr="0015455D">
        <w:rPr>
          <w:rFonts w:asciiTheme="majorHAnsi" w:hAnsiTheme="majorHAnsi"/>
          <w:b/>
          <w:sz w:val="22"/>
          <w:szCs w:val="22"/>
        </w:rPr>
        <w:t>Atmöt határozatra</w:t>
      </w:r>
      <w:r w:rsidR="003C4085"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15455D">
        <w:rPr>
          <w:rFonts w:asciiTheme="majorHAnsi" w:hAnsiTheme="majorHAnsi"/>
          <w:b/>
          <w:sz w:val="22"/>
          <w:szCs w:val="22"/>
        </w:rPr>
        <w:t>figyelemmel –</w:t>
      </w:r>
      <w:r w:rsidR="00EA3491" w:rsidRPr="0015455D">
        <w:rPr>
          <w:rFonts w:asciiTheme="majorHAnsi" w:hAnsiTheme="majorHAnsi"/>
          <w:b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3C46E6F8" w14:textId="77777777" w:rsidR="00081B84" w:rsidRDefault="00081B84" w:rsidP="00081B84">
      <w:pPr>
        <w:ind w:left="3" w:firstLine="45"/>
        <w:jc w:val="both"/>
        <w:rPr>
          <w:rFonts w:asciiTheme="majorHAnsi" w:hAnsiTheme="majorHAnsi"/>
          <w:b/>
          <w:sz w:val="22"/>
          <w:szCs w:val="22"/>
        </w:rPr>
      </w:pPr>
    </w:p>
    <w:p w14:paraId="0717898B" w14:textId="77777777" w:rsidR="00081B84" w:rsidRDefault="00081B84" w:rsidP="00081B84">
      <w:pPr>
        <w:ind w:left="3" w:firstLine="45"/>
        <w:jc w:val="both"/>
        <w:rPr>
          <w:rFonts w:asciiTheme="majorHAnsi" w:hAnsiTheme="majorHAnsi"/>
          <w:b/>
          <w:sz w:val="22"/>
          <w:szCs w:val="22"/>
        </w:rPr>
      </w:pPr>
    </w:p>
    <w:p w14:paraId="2D045DFB" w14:textId="77777777" w:rsidR="00475D3A" w:rsidRPr="00081B84" w:rsidRDefault="0012628B" w:rsidP="00081B84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081B84">
        <w:rPr>
          <w:rFonts w:asciiTheme="majorHAnsi" w:hAnsiTheme="majorHAnsi"/>
          <w:b/>
          <w:sz w:val="22"/>
          <w:szCs w:val="22"/>
        </w:rPr>
        <w:t xml:space="preserve">Az alapító okirat 5.1 alpontjában a </w:t>
      </w:r>
    </w:p>
    <w:p w14:paraId="1B9640C6" w14:textId="77777777" w:rsidR="0012628B" w:rsidRDefault="0012628B" w:rsidP="0012628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>
        <w:rPr>
          <w:rFonts w:asciiTheme="majorHAnsi" w:hAnsiTheme="majorHAnsi"/>
          <w:sz w:val="22"/>
          <w:szCs w:val="22"/>
        </w:rPr>
        <w:t xml:space="preserve"> A költségvetési szerv vezetőjét a közalkalmazottak jogállásáról szóló 1992. évi XXXIII. törvény és a pedagógusok előmeneteli rendszeréről és a közalkalmazottak jogállásáról szóló 1992. évi XXXIII törvény köznevelési intézményekben történő végrehajtásáról szóló 326/2013. (VIII. 30.) kormányrendeletben maghatározottak alapján, pályázat útján 5 éves időtartamra az Alsó- Tisza-menti Önkormányzati Társulás Társulási Tanácsa bízza meg. A költségvetési szerv vezetője felett az egyéb munkáltatói jogokat a Társulás Társulási Tanácsa Elnöke gyakorolja. A tagintézmény vezető megbízása a fenti jogszabályok alapján a költségvetési szerv vezetőjének hatásköre. A pályázati eljárás lefolytatása után, a megbízás megadása előtt, az érintett település Képviselő-testületének egyetértését köteles kikérni a költségvetési szerv vezetője. A költségvetési szerv vezetője a tagintézmény vezetését átmenetileg és tartósan is elláthatja.”</w:t>
      </w:r>
    </w:p>
    <w:p w14:paraId="6E3FB68E" w14:textId="77777777" w:rsidR="0012628B" w:rsidRDefault="0012628B" w:rsidP="0012628B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r w:rsidRPr="0012628B">
        <w:rPr>
          <w:rFonts w:asciiTheme="majorHAnsi" w:hAnsiTheme="majorHAnsi"/>
          <w:b/>
          <w:sz w:val="22"/>
          <w:szCs w:val="22"/>
        </w:rPr>
        <w:t>szövegrész helyébe</w:t>
      </w:r>
      <w:r w:rsidR="00081B84">
        <w:rPr>
          <w:rFonts w:asciiTheme="majorHAnsi" w:hAnsiTheme="majorHAnsi"/>
          <w:b/>
          <w:sz w:val="22"/>
          <w:szCs w:val="22"/>
        </w:rPr>
        <w:t xml:space="preserve"> a</w:t>
      </w:r>
    </w:p>
    <w:p w14:paraId="1D4B627E" w14:textId="6F2F7874" w:rsidR="0012628B" w:rsidRPr="0012628B" w:rsidRDefault="0012628B" w:rsidP="0012628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>
        <w:rPr>
          <w:rFonts w:asciiTheme="majorHAnsi" w:hAnsiTheme="majorHAnsi"/>
          <w:sz w:val="22"/>
          <w:szCs w:val="22"/>
        </w:rPr>
        <w:t xml:space="preserve"> A költségvetési szerv vezetőjét</w:t>
      </w:r>
      <w:r w:rsidR="005E16A9">
        <w:rPr>
          <w:rFonts w:asciiTheme="majorHAnsi" w:hAnsiTheme="majorHAnsi"/>
          <w:sz w:val="22"/>
          <w:szCs w:val="22"/>
        </w:rPr>
        <w:t>, (igazgató</w:t>
      </w:r>
      <w:r w:rsidR="00624346">
        <w:rPr>
          <w:rFonts w:asciiTheme="majorHAnsi" w:hAnsiTheme="majorHAnsi"/>
          <w:sz w:val="22"/>
          <w:szCs w:val="22"/>
        </w:rPr>
        <w:t>já</w:t>
      </w:r>
      <w:r w:rsidR="005E16A9">
        <w:rPr>
          <w:rFonts w:asciiTheme="majorHAnsi" w:hAnsiTheme="majorHAnsi"/>
          <w:sz w:val="22"/>
          <w:szCs w:val="22"/>
        </w:rPr>
        <w:t xml:space="preserve">t) </w:t>
      </w:r>
      <w:r>
        <w:rPr>
          <w:rFonts w:asciiTheme="majorHAnsi" w:hAnsiTheme="majorHAnsi"/>
          <w:sz w:val="22"/>
          <w:szCs w:val="22"/>
        </w:rPr>
        <w:t xml:space="preserve">A pedagógusok új életpályájáról szóló 2023. évi LII. törvény, valamint A pedagógusok új életpályájáról szóló </w:t>
      </w:r>
      <w:r w:rsidRPr="0012628B">
        <w:rPr>
          <w:rFonts w:asciiTheme="majorHAnsi" w:hAnsiTheme="majorHAnsi"/>
          <w:sz w:val="22"/>
          <w:szCs w:val="22"/>
        </w:rPr>
        <w:t xml:space="preserve">2023. évi LII. törvény </w:t>
      </w:r>
      <w:r>
        <w:rPr>
          <w:rFonts w:asciiTheme="majorHAnsi" w:hAnsiTheme="majorHAnsi"/>
          <w:sz w:val="22"/>
          <w:szCs w:val="22"/>
        </w:rPr>
        <w:t>végrehajtásáról szóló</w:t>
      </w:r>
      <w:r w:rsidR="005E16A9">
        <w:rPr>
          <w:rFonts w:asciiTheme="majorHAnsi" w:hAnsiTheme="majorHAnsi"/>
          <w:sz w:val="22"/>
          <w:szCs w:val="22"/>
        </w:rPr>
        <w:t xml:space="preserve"> 401/2023. (VIII. 30.) Kormányrendeletben</w:t>
      </w:r>
      <w:r>
        <w:rPr>
          <w:rFonts w:asciiTheme="majorHAnsi" w:hAnsiTheme="majorHAnsi"/>
          <w:sz w:val="22"/>
          <w:szCs w:val="22"/>
        </w:rPr>
        <w:t xml:space="preserve"> maghatározottak alapján, pályázat útján 5 éves időtartamra az Alsó- Tisza-menti Önkormányzati Társulás Társulási Tanácsa bízza meg. A költségvetési szerv vezetője</w:t>
      </w:r>
      <w:r w:rsidR="005E16A9">
        <w:rPr>
          <w:rFonts w:asciiTheme="majorHAnsi" w:hAnsiTheme="majorHAnsi"/>
          <w:sz w:val="22"/>
          <w:szCs w:val="22"/>
        </w:rPr>
        <w:t xml:space="preserve"> (igazgató</w:t>
      </w:r>
      <w:r w:rsidR="00624346">
        <w:rPr>
          <w:rFonts w:asciiTheme="majorHAnsi" w:hAnsiTheme="majorHAnsi"/>
          <w:sz w:val="22"/>
          <w:szCs w:val="22"/>
        </w:rPr>
        <w:t>ja</w:t>
      </w:r>
      <w:r w:rsidR="005E16A9">
        <w:rPr>
          <w:rFonts w:asciiTheme="majorHAnsi" w:hAnsiTheme="majorHAnsi"/>
          <w:sz w:val="22"/>
          <w:szCs w:val="22"/>
        </w:rPr>
        <w:t>)</w:t>
      </w:r>
      <w:r>
        <w:rPr>
          <w:rFonts w:asciiTheme="majorHAnsi" w:hAnsiTheme="majorHAnsi"/>
          <w:sz w:val="22"/>
          <w:szCs w:val="22"/>
        </w:rPr>
        <w:t xml:space="preserve"> felett az egyéb munkáltatói jogokat a Társulás Társulá</w:t>
      </w:r>
      <w:r w:rsidR="005E16A9">
        <w:rPr>
          <w:rFonts w:asciiTheme="majorHAnsi" w:hAnsiTheme="majorHAnsi"/>
          <w:sz w:val="22"/>
          <w:szCs w:val="22"/>
        </w:rPr>
        <w:t xml:space="preserve">si Tanácsa Elnöke gyakorolja. Az intézményegység </w:t>
      </w:r>
      <w:r>
        <w:rPr>
          <w:rFonts w:asciiTheme="majorHAnsi" w:hAnsiTheme="majorHAnsi"/>
          <w:sz w:val="22"/>
          <w:szCs w:val="22"/>
        </w:rPr>
        <w:t>vezető megbízása a fenti jogszabályok alapján a költségvetési szerv vezetőjének</w:t>
      </w:r>
      <w:r w:rsidR="005E16A9">
        <w:rPr>
          <w:rFonts w:asciiTheme="majorHAnsi" w:hAnsiTheme="majorHAnsi"/>
          <w:sz w:val="22"/>
          <w:szCs w:val="22"/>
        </w:rPr>
        <w:t xml:space="preserve"> (igazgatójának)</w:t>
      </w:r>
      <w:r>
        <w:rPr>
          <w:rFonts w:asciiTheme="majorHAnsi" w:hAnsiTheme="majorHAnsi"/>
          <w:sz w:val="22"/>
          <w:szCs w:val="22"/>
        </w:rPr>
        <w:t xml:space="preserve"> hatásköre. A pályázati eljárás lefolytatása után, a megbízás megadása előtt, az érintett település Képviselő-testületének egyetértését köteles kikérni a költségvetési szerv vezetője</w:t>
      </w:r>
      <w:r w:rsidR="005E16A9">
        <w:rPr>
          <w:rFonts w:asciiTheme="majorHAnsi" w:hAnsiTheme="majorHAnsi"/>
          <w:sz w:val="22"/>
          <w:szCs w:val="22"/>
        </w:rPr>
        <w:t xml:space="preserve"> (igazgatója)</w:t>
      </w:r>
      <w:r>
        <w:rPr>
          <w:rFonts w:asciiTheme="majorHAnsi" w:hAnsiTheme="majorHAnsi"/>
          <w:sz w:val="22"/>
          <w:szCs w:val="22"/>
        </w:rPr>
        <w:t xml:space="preserve">. A költségvetési szerv vezetője </w:t>
      </w:r>
      <w:r w:rsidR="005E16A9">
        <w:rPr>
          <w:rFonts w:asciiTheme="majorHAnsi" w:hAnsiTheme="majorHAnsi"/>
          <w:sz w:val="22"/>
          <w:szCs w:val="22"/>
        </w:rPr>
        <w:t>(igazgató</w:t>
      </w:r>
      <w:r w:rsidR="00624346">
        <w:rPr>
          <w:rFonts w:asciiTheme="majorHAnsi" w:hAnsiTheme="majorHAnsi"/>
          <w:sz w:val="22"/>
          <w:szCs w:val="22"/>
        </w:rPr>
        <w:t>ja</w:t>
      </w:r>
      <w:r w:rsidR="005E16A9">
        <w:rPr>
          <w:rFonts w:asciiTheme="majorHAnsi" w:hAnsiTheme="majorHAnsi"/>
          <w:sz w:val="22"/>
          <w:szCs w:val="22"/>
        </w:rPr>
        <w:t>) az intézményegység</w:t>
      </w:r>
      <w:r>
        <w:rPr>
          <w:rFonts w:asciiTheme="majorHAnsi" w:hAnsiTheme="majorHAnsi"/>
          <w:sz w:val="22"/>
          <w:szCs w:val="22"/>
        </w:rPr>
        <w:t xml:space="preserve"> vezetését átmenetileg és tartósan is elláthatja.”</w:t>
      </w:r>
    </w:p>
    <w:p w14:paraId="700E4DD1" w14:textId="77777777" w:rsidR="00081B84" w:rsidRDefault="0012628B" w:rsidP="00081B84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r w:rsidRPr="0012628B">
        <w:rPr>
          <w:rFonts w:asciiTheme="majorHAnsi" w:hAnsiTheme="majorHAnsi"/>
          <w:b/>
          <w:sz w:val="22"/>
          <w:szCs w:val="22"/>
        </w:rPr>
        <w:t>szöveg lép.</w:t>
      </w:r>
    </w:p>
    <w:p w14:paraId="6FCC4728" w14:textId="77777777" w:rsidR="00081B84" w:rsidRDefault="00081B84" w:rsidP="00081B84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0AD2A9AB" w14:textId="77777777" w:rsidR="00081B84" w:rsidRDefault="00081B84" w:rsidP="00081B84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4EC3BA65" w14:textId="77777777" w:rsidR="00081B84" w:rsidRDefault="00081B84" w:rsidP="00081B84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45D29426" w14:textId="77777777" w:rsidR="001A60C1" w:rsidRPr="00081B84" w:rsidRDefault="00607A61" w:rsidP="00081B84">
      <w:pPr>
        <w:pStyle w:val="Listaszerbekezds"/>
        <w:numPr>
          <w:ilvl w:val="0"/>
          <w:numId w:val="16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 w:rsidRPr="00081B84">
        <w:rPr>
          <w:rFonts w:asciiTheme="majorHAnsi" w:hAnsiTheme="majorHAnsi"/>
          <w:b/>
          <w:sz w:val="22"/>
          <w:szCs w:val="22"/>
        </w:rPr>
        <w:t xml:space="preserve">Az alapító </w:t>
      </w:r>
      <w:r w:rsidR="001A60C1" w:rsidRPr="00081B84">
        <w:rPr>
          <w:rFonts w:asciiTheme="majorHAnsi" w:hAnsiTheme="majorHAnsi"/>
          <w:b/>
          <w:sz w:val="22"/>
          <w:szCs w:val="22"/>
        </w:rPr>
        <w:t>okirat 5.2</w:t>
      </w:r>
      <w:r w:rsidR="005D7E26" w:rsidRPr="00081B84">
        <w:rPr>
          <w:rFonts w:asciiTheme="majorHAnsi" w:hAnsiTheme="majorHAnsi"/>
          <w:b/>
          <w:sz w:val="22"/>
          <w:szCs w:val="22"/>
        </w:rPr>
        <w:t xml:space="preserve">. alpontjába foglalt táblázat </w:t>
      </w:r>
      <w:r w:rsidR="001A60C1" w:rsidRPr="00081B84">
        <w:rPr>
          <w:rFonts w:asciiTheme="majorHAnsi" w:hAnsiTheme="majorHAnsi"/>
          <w:b/>
          <w:sz w:val="22"/>
          <w:szCs w:val="22"/>
        </w:rPr>
        <w:t>a következő 5. sorral egészül ki.</w:t>
      </w:r>
    </w:p>
    <w:p w14:paraId="3A8A5F61" w14:textId="77777777" w:rsidR="005D7E26" w:rsidRDefault="005D7E26" w:rsidP="001A60C1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1A60C1" w:rsidRPr="00EA729E" w14:paraId="405B62E5" w14:textId="77777777" w:rsidTr="00843BE9">
        <w:trPr>
          <w:jc w:val="center"/>
        </w:trPr>
        <w:tc>
          <w:tcPr>
            <w:tcW w:w="363" w:type="pct"/>
            <w:vAlign w:val="center"/>
          </w:tcPr>
          <w:p w14:paraId="6979E374" w14:textId="77777777" w:rsidR="001A60C1" w:rsidRPr="00EA729E" w:rsidRDefault="001A60C1" w:rsidP="00843BE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0417C378" w14:textId="77777777" w:rsidR="001A60C1" w:rsidRPr="00EA729E" w:rsidRDefault="001A60C1" w:rsidP="00843BE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1EB27C68" w14:textId="77777777" w:rsidR="001A60C1" w:rsidRPr="00EA729E" w:rsidRDefault="00FC7EE9" w:rsidP="00FC7EE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7EE9">
              <w:rPr>
                <w:rFonts w:asciiTheme="majorHAnsi" w:hAnsiTheme="majorHAnsi"/>
                <w:sz w:val="22"/>
                <w:szCs w:val="22"/>
              </w:rPr>
              <w:t xml:space="preserve">A pedagógusok új életpályájáról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szóló </w:t>
            </w:r>
            <w:r w:rsidR="001A60C1" w:rsidRPr="00EA729E">
              <w:rPr>
                <w:rFonts w:asciiTheme="majorHAnsi" w:hAnsiTheme="majorHAnsi"/>
                <w:sz w:val="22"/>
                <w:szCs w:val="22"/>
              </w:rPr>
              <w:t xml:space="preserve">2023. évi LII. törvény </w:t>
            </w:r>
          </w:p>
        </w:tc>
      </w:tr>
    </w:tbl>
    <w:p w14:paraId="0CEDBF1D" w14:textId="77777777" w:rsidR="0012628B" w:rsidRDefault="0012628B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17C97FCC" w14:textId="77777777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</w:t>
      </w:r>
      <w:r w:rsidR="001A60C1">
        <w:rPr>
          <w:rFonts w:asciiTheme="majorHAnsi" w:hAnsiTheme="majorHAnsi"/>
          <w:sz w:val="22"/>
          <w:szCs w:val="22"/>
        </w:rPr>
        <w:t>kiratot 2024. január</w:t>
      </w:r>
      <w:r w:rsidR="008D1B27">
        <w:rPr>
          <w:rFonts w:asciiTheme="majorHAnsi" w:hAnsiTheme="majorHAnsi"/>
          <w:sz w:val="22"/>
          <w:szCs w:val="22"/>
        </w:rPr>
        <w:t xml:space="preserve"> 01.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28387ACB" w14:textId="77777777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813D4A">
        <w:rPr>
          <w:rFonts w:asciiTheme="majorHAnsi" w:hAnsiTheme="majorHAnsi"/>
          <w:sz w:val="22"/>
          <w:szCs w:val="22"/>
        </w:rPr>
        <w:t xml:space="preserve"> Csanytelek, 2023. </w:t>
      </w:r>
      <w:r w:rsidR="008D1B27">
        <w:rPr>
          <w:rFonts w:asciiTheme="majorHAnsi" w:hAnsiTheme="majorHAnsi"/>
          <w:sz w:val="22"/>
          <w:szCs w:val="22"/>
        </w:rPr>
        <w:t xml:space="preserve"> </w:t>
      </w:r>
      <w:r w:rsidR="008D1B27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19CB94BE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3215EC14" w14:textId="77777777" w:rsidR="008D1B27" w:rsidRPr="008D1B27" w:rsidRDefault="008D1B27" w:rsidP="008D1B27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                        </w:t>
      </w:r>
      <w:r w:rsidRPr="008D1B27">
        <w:rPr>
          <w:rFonts w:asciiTheme="majorHAnsi" w:hAnsiTheme="majorHAnsi"/>
          <w:sz w:val="22"/>
          <w:szCs w:val="22"/>
        </w:rPr>
        <w:t>Erhard Gyula</w:t>
      </w:r>
    </w:p>
    <w:p w14:paraId="0E0E97CE" w14:textId="77777777" w:rsidR="00913C3F" w:rsidRPr="009A62A6" w:rsidRDefault="008D1B27" w:rsidP="007E093C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 w:rsidRPr="008D1B27">
        <w:rPr>
          <w:rFonts w:asciiTheme="majorHAnsi" w:hAnsiTheme="majorHAnsi"/>
          <w:sz w:val="22"/>
          <w:szCs w:val="22"/>
        </w:rPr>
        <w:t xml:space="preserve">     Társulás Társulási Tanács Elnöke        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3BA1" w14:textId="77777777" w:rsidR="00E04782" w:rsidRDefault="00E04782" w:rsidP="00861402">
      <w:r>
        <w:separator/>
      </w:r>
    </w:p>
  </w:endnote>
  <w:endnote w:type="continuationSeparator" w:id="0">
    <w:p w14:paraId="6FDA0EED" w14:textId="77777777" w:rsidR="00E04782" w:rsidRDefault="00E04782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1E62A" w14:textId="77777777" w:rsidR="00046775" w:rsidRPr="00BD1350" w:rsidRDefault="007C5B4E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62434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279D3" w14:textId="77777777" w:rsidR="00E04782" w:rsidRDefault="00E04782" w:rsidP="00861402">
      <w:r>
        <w:separator/>
      </w:r>
    </w:p>
  </w:footnote>
  <w:footnote w:type="continuationSeparator" w:id="0">
    <w:p w14:paraId="20EF846E" w14:textId="77777777" w:rsidR="00E04782" w:rsidRDefault="00E04782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55DD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F832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83461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69D3BBB"/>
    <w:multiLevelType w:val="hybridMultilevel"/>
    <w:tmpl w:val="1BD4FE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65B2F15"/>
    <w:multiLevelType w:val="hybridMultilevel"/>
    <w:tmpl w:val="DD024C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AE451C"/>
    <w:multiLevelType w:val="hybridMultilevel"/>
    <w:tmpl w:val="5F687DB2"/>
    <w:lvl w:ilvl="0" w:tplc="A764574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8" w:hanging="360"/>
      </w:pPr>
    </w:lvl>
    <w:lvl w:ilvl="2" w:tplc="040E001B" w:tentative="1">
      <w:start w:val="1"/>
      <w:numFmt w:val="lowerRoman"/>
      <w:lvlText w:val="%3."/>
      <w:lvlJc w:val="right"/>
      <w:pPr>
        <w:ind w:left="1848" w:hanging="180"/>
      </w:pPr>
    </w:lvl>
    <w:lvl w:ilvl="3" w:tplc="040E000F" w:tentative="1">
      <w:start w:val="1"/>
      <w:numFmt w:val="decimal"/>
      <w:lvlText w:val="%4."/>
      <w:lvlJc w:val="left"/>
      <w:pPr>
        <w:ind w:left="2568" w:hanging="360"/>
      </w:pPr>
    </w:lvl>
    <w:lvl w:ilvl="4" w:tplc="040E0019" w:tentative="1">
      <w:start w:val="1"/>
      <w:numFmt w:val="lowerLetter"/>
      <w:lvlText w:val="%5."/>
      <w:lvlJc w:val="left"/>
      <w:pPr>
        <w:ind w:left="3288" w:hanging="360"/>
      </w:pPr>
    </w:lvl>
    <w:lvl w:ilvl="5" w:tplc="040E001B" w:tentative="1">
      <w:start w:val="1"/>
      <w:numFmt w:val="lowerRoman"/>
      <w:lvlText w:val="%6."/>
      <w:lvlJc w:val="right"/>
      <w:pPr>
        <w:ind w:left="4008" w:hanging="180"/>
      </w:pPr>
    </w:lvl>
    <w:lvl w:ilvl="6" w:tplc="040E000F" w:tentative="1">
      <w:start w:val="1"/>
      <w:numFmt w:val="decimal"/>
      <w:lvlText w:val="%7."/>
      <w:lvlJc w:val="left"/>
      <w:pPr>
        <w:ind w:left="4728" w:hanging="360"/>
      </w:pPr>
    </w:lvl>
    <w:lvl w:ilvl="7" w:tplc="040E0019" w:tentative="1">
      <w:start w:val="1"/>
      <w:numFmt w:val="lowerLetter"/>
      <w:lvlText w:val="%8."/>
      <w:lvlJc w:val="left"/>
      <w:pPr>
        <w:ind w:left="5448" w:hanging="360"/>
      </w:pPr>
    </w:lvl>
    <w:lvl w:ilvl="8" w:tplc="040E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7A41864"/>
    <w:multiLevelType w:val="hybridMultilevel"/>
    <w:tmpl w:val="83D858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52460">
    <w:abstractNumId w:val="0"/>
  </w:num>
  <w:num w:numId="2" w16cid:durableId="77210893">
    <w:abstractNumId w:val="3"/>
  </w:num>
  <w:num w:numId="3" w16cid:durableId="1949242159">
    <w:abstractNumId w:val="1"/>
  </w:num>
  <w:num w:numId="4" w16cid:durableId="1154638156">
    <w:abstractNumId w:val="11"/>
  </w:num>
  <w:num w:numId="5" w16cid:durableId="1086876996">
    <w:abstractNumId w:val="7"/>
  </w:num>
  <w:num w:numId="6" w16cid:durableId="34231769">
    <w:abstractNumId w:val="5"/>
  </w:num>
  <w:num w:numId="7" w16cid:durableId="117263871">
    <w:abstractNumId w:val="10"/>
  </w:num>
  <w:num w:numId="8" w16cid:durableId="302737321">
    <w:abstractNumId w:val="9"/>
  </w:num>
  <w:num w:numId="9" w16cid:durableId="585961017">
    <w:abstractNumId w:val="12"/>
  </w:num>
  <w:num w:numId="10" w16cid:durableId="83310478">
    <w:abstractNumId w:val="14"/>
  </w:num>
  <w:num w:numId="11" w16cid:durableId="7730122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5131963">
    <w:abstractNumId w:val="8"/>
  </w:num>
  <w:num w:numId="13" w16cid:durableId="1908879721">
    <w:abstractNumId w:val="2"/>
  </w:num>
  <w:num w:numId="14" w16cid:durableId="524293447">
    <w:abstractNumId w:val="4"/>
  </w:num>
  <w:num w:numId="15" w16cid:durableId="1936206654">
    <w:abstractNumId w:val="15"/>
  </w:num>
  <w:num w:numId="16" w16cid:durableId="13872983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0"/>
  <w:hyphenationZone w:val="425"/>
  <w:characterSpacingControl w:val="doNotCompress"/>
  <w:hdrShapeDefaults>
    <o:shapedefaults v:ext="edit" spidmax="409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0603"/>
    <w:rsid w:val="00041050"/>
    <w:rsid w:val="000410F1"/>
    <w:rsid w:val="000439BB"/>
    <w:rsid w:val="00046775"/>
    <w:rsid w:val="0006031B"/>
    <w:rsid w:val="00060B42"/>
    <w:rsid w:val="000751B5"/>
    <w:rsid w:val="00077989"/>
    <w:rsid w:val="00081B84"/>
    <w:rsid w:val="000907FE"/>
    <w:rsid w:val="00094B2F"/>
    <w:rsid w:val="00095A12"/>
    <w:rsid w:val="0009766B"/>
    <w:rsid w:val="000B508D"/>
    <w:rsid w:val="000B6238"/>
    <w:rsid w:val="000C1256"/>
    <w:rsid w:val="000C5CEC"/>
    <w:rsid w:val="000D01A8"/>
    <w:rsid w:val="000D4022"/>
    <w:rsid w:val="000F0CA3"/>
    <w:rsid w:val="000F0E67"/>
    <w:rsid w:val="000F3015"/>
    <w:rsid w:val="00103BBA"/>
    <w:rsid w:val="0011403E"/>
    <w:rsid w:val="0012626D"/>
    <w:rsid w:val="0012628B"/>
    <w:rsid w:val="00145E2F"/>
    <w:rsid w:val="001464FE"/>
    <w:rsid w:val="00147E53"/>
    <w:rsid w:val="0015455D"/>
    <w:rsid w:val="00166AEB"/>
    <w:rsid w:val="00180B4B"/>
    <w:rsid w:val="001864ED"/>
    <w:rsid w:val="001A49F9"/>
    <w:rsid w:val="001A60C1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B49"/>
    <w:rsid w:val="0023488C"/>
    <w:rsid w:val="00252D64"/>
    <w:rsid w:val="002629A1"/>
    <w:rsid w:val="002821D0"/>
    <w:rsid w:val="00291D72"/>
    <w:rsid w:val="002A0DDD"/>
    <w:rsid w:val="002B6BC8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015E"/>
    <w:rsid w:val="003C1BD8"/>
    <w:rsid w:val="003C4085"/>
    <w:rsid w:val="004048E2"/>
    <w:rsid w:val="00415A63"/>
    <w:rsid w:val="00416374"/>
    <w:rsid w:val="00420F7F"/>
    <w:rsid w:val="004334A1"/>
    <w:rsid w:val="004476C3"/>
    <w:rsid w:val="00450277"/>
    <w:rsid w:val="004520EA"/>
    <w:rsid w:val="00464216"/>
    <w:rsid w:val="00475D3A"/>
    <w:rsid w:val="00491801"/>
    <w:rsid w:val="004977BD"/>
    <w:rsid w:val="004C21EB"/>
    <w:rsid w:val="004D16D6"/>
    <w:rsid w:val="004D576E"/>
    <w:rsid w:val="004E0053"/>
    <w:rsid w:val="004E5BA0"/>
    <w:rsid w:val="004F1C61"/>
    <w:rsid w:val="004F49C7"/>
    <w:rsid w:val="004F63B5"/>
    <w:rsid w:val="00504D5B"/>
    <w:rsid w:val="00522745"/>
    <w:rsid w:val="0055158E"/>
    <w:rsid w:val="00582BD5"/>
    <w:rsid w:val="005902CE"/>
    <w:rsid w:val="00596247"/>
    <w:rsid w:val="0059790F"/>
    <w:rsid w:val="005A2AAF"/>
    <w:rsid w:val="005A6125"/>
    <w:rsid w:val="005C0974"/>
    <w:rsid w:val="005D63C9"/>
    <w:rsid w:val="005D7E26"/>
    <w:rsid w:val="005E16A9"/>
    <w:rsid w:val="00602C29"/>
    <w:rsid w:val="00606261"/>
    <w:rsid w:val="00607A61"/>
    <w:rsid w:val="00616F12"/>
    <w:rsid w:val="0062102D"/>
    <w:rsid w:val="00624346"/>
    <w:rsid w:val="00624DC0"/>
    <w:rsid w:val="00634534"/>
    <w:rsid w:val="0064059C"/>
    <w:rsid w:val="006469FF"/>
    <w:rsid w:val="00652AD7"/>
    <w:rsid w:val="0065557C"/>
    <w:rsid w:val="00665A21"/>
    <w:rsid w:val="00667077"/>
    <w:rsid w:val="00670382"/>
    <w:rsid w:val="00675103"/>
    <w:rsid w:val="00682B43"/>
    <w:rsid w:val="006B55D4"/>
    <w:rsid w:val="006C3424"/>
    <w:rsid w:val="006D16FE"/>
    <w:rsid w:val="006D47F8"/>
    <w:rsid w:val="006E080E"/>
    <w:rsid w:val="006E4FAC"/>
    <w:rsid w:val="006F35EC"/>
    <w:rsid w:val="007020EB"/>
    <w:rsid w:val="00713BFB"/>
    <w:rsid w:val="00726CBA"/>
    <w:rsid w:val="007420D3"/>
    <w:rsid w:val="0075043D"/>
    <w:rsid w:val="007528CA"/>
    <w:rsid w:val="007606E5"/>
    <w:rsid w:val="0079542F"/>
    <w:rsid w:val="007A2622"/>
    <w:rsid w:val="007A5645"/>
    <w:rsid w:val="007A611E"/>
    <w:rsid w:val="007A64B1"/>
    <w:rsid w:val="007A6B7F"/>
    <w:rsid w:val="007A6F80"/>
    <w:rsid w:val="007A73D0"/>
    <w:rsid w:val="007B68DA"/>
    <w:rsid w:val="007C5B4E"/>
    <w:rsid w:val="007D19B3"/>
    <w:rsid w:val="007D270D"/>
    <w:rsid w:val="007E093C"/>
    <w:rsid w:val="00800783"/>
    <w:rsid w:val="00813D4A"/>
    <w:rsid w:val="00823A57"/>
    <w:rsid w:val="00823EAA"/>
    <w:rsid w:val="00840C3A"/>
    <w:rsid w:val="0084727E"/>
    <w:rsid w:val="00861402"/>
    <w:rsid w:val="0086292E"/>
    <w:rsid w:val="00863050"/>
    <w:rsid w:val="00865729"/>
    <w:rsid w:val="008778E6"/>
    <w:rsid w:val="008A4A46"/>
    <w:rsid w:val="008B0F41"/>
    <w:rsid w:val="008B5052"/>
    <w:rsid w:val="008D0B7D"/>
    <w:rsid w:val="008D1B27"/>
    <w:rsid w:val="008D1BDE"/>
    <w:rsid w:val="008D6FD1"/>
    <w:rsid w:val="008F4BB9"/>
    <w:rsid w:val="008F5D2D"/>
    <w:rsid w:val="00913C3F"/>
    <w:rsid w:val="009847DC"/>
    <w:rsid w:val="00985D73"/>
    <w:rsid w:val="00986AA6"/>
    <w:rsid w:val="009A62A6"/>
    <w:rsid w:val="009B5518"/>
    <w:rsid w:val="009C5647"/>
    <w:rsid w:val="009D1FB5"/>
    <w:rsid w:val="009D28E9"/>
    <w:rsid w:val="009E5015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0CDA"/>
    <w:rsid w:val="00A7653A"/>
    <w:rsid w:val="00A821CD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11A1"/>
    <w:rsid w:val="00B6331A"/>
    <w:rsid w:val="00B81216"/>
    <w:rsid w:val="00B82241"/>
    <w:rsid w:val="00B839A7"/>
    <w:rsid w:val="00B85764"/>
    <w:rsid w:val="00BA36C7"/>
    <w:rsid w:val="00BB794B"/>
    <w:rsid w:val="00BC3835"/>
    <w:rsid w:val="00BC4E18"/>
    <w:rsid w:val="00BC6700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766E"/>
    <w:rsid w:val="00C535C4"/>
    <w:rsid w:val="00C536BA"/>
    <w:rsid w:val="00C63C3D"/>
    <w:rsid w:val="00C70582"/>
    <w:rsid w:val="00C83C24"/>
    <w:rsid w:val="00C9259C"/>
    <w:rsid w:val="00C92698"/>
    <w:rsid w:val="00C93F42"/>
    <w:rsid w:val="00CA4D07"/>
    <w:rsid w:val="00CA6740"/>
    <w:rsid w:val="00CE1F7D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46E5F"/>
    <w:rsid w:val="00D62D4E"/>
    <w:rsid w:val="00D842D6"/>
    <w:rsid w:val="00D86BCF"/>
    <w:rsid w:val="00DC274F"/>
    <w:rsid w:val="00DD24AC"/>
    <w:rsid w:val="00DD29AC"/>
    <w:rsid w:val="00DD5612"/>
    <w:rsid w:val="00E04782"/>
    <w:rsid w:val="00E05D21"/>
    <w:rsid w:val="00E13E48"/>
    <w:rsid w:val="00E17534"/>
    <w:rsid w:val="00E41BEB"/>
    <w:rsid w:val="00E569A5"/>
    <w:rsid w:val="00E57AA3"/>
    <w:rsid w:val="00E63CFD"/>
    <w:rsid w:val="00E65A89"/>
    <w:rsid w:val="00E712E0"/>
    <w:rsid w:val="00E81973"/>
    <w:rsid w:val="00E844EF"/>
    <w:rsid w:val="00E9119F"/>
    <w:rsid w:val="00E91508"/>
    <w:rsid w:val="00E96FB0"/>
    <w:rsid w:val="00EA3491"/>
    <w:rsid w:val="00EA36EC"/>
    <w:rsid w:val="00EA4580"/>
    <w:rsid w:val="00EB198F"/>
    <w:rsid w:val="00EB1BA9"/>
    <w:rsid w:val="00EC1239"/>
    <w:rsid w:val="00EE743B"/>
    <w:rsid w:val="00EF2FF7"/>
    <w:rsid w:val="00EF5E62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978F6"/>
    <w:rsid w:val="00FA10C7"/>
    <w:rsid w:val="00FA3657"/>
    <w:rsid w:val="00FB2F60"/>
    <w:rsid w:val="00FB408C"/>
    <w:rsid w:val="00FC7EE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422947"/>
  <w15:docId w15:val="{F4A2EAFF-CC97-445A-8872-ABA0F666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F2EAF-6757-4FA4-AF97-24153F5E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User</cp:lastModifiedBy>
  <cp:revision>5</cp:revision>
  <cp:lastPrinted>2015-10-06T09:17:00Z</cp:lastPrinted>
  <dcterms:created xsi:type="dcterms:W3CDTF">2023-10-26T20:20:00Z</dcterms:created>
  <dcterms:modified xsi:type="dcterms:W3CDTF">2023-11-09T15:27:00Z</dcterms:modified>
</cp:coreProperties>
</file>