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F38A1" w14:textId="77777777" w:rsidR="003A3B3D" w:rsidRPr="00D515C2" w:rsidRDefault="003A3B3D" w:rsidP="003A3B3D">
      <w:pPr>
        <w:spacing w:after="0" w:line="240" w:lineRule="auto"/>
        <w:outlineLvl w:val="0"/>
        <w:rPr>
          <w:rFonts w:ascii="Garamond" w:eastAsia="Times New Roman" w:hAnsi="Garamond" w:cs="Times New Roman"/>
          <w:bCs/>
          <w:sz w:val="22"/>
          <w:lang w:val="en-GB" w:eastAsia="en-GB"/>
        </w:rPr>
      </w:pPr>
      <w:r w:rsidRPr="00D515C2">
        <w:rPr>
          <w:rFonts w:ascii="Garamond" w:eastAsia="Times New Roman" w:hAnsi="Garamond" w:cs="Times New Roman"/>
          <w:bCs/>
          <w:sz w:val="22"/>
          <w:lang w:val="en-GB" w:eastAsia="en-GB"/>
        </w:rPr>
        <w:t>CS/93-6/2023.</w:t>
      </w:r>
    </w:p>
    <w:p w14:paraId="52DC77B7" w14:textId="77777777" w:rsidR="003A3B3D" w:rsidRPr="00D515C2" w:rsidRDefault="003A3B3D" w:rsidP="003A3B3D">
      <w:pPr>
        <w:spacing w:after="0" w:line="240" w:lineRule="auto"/>
        <w:outlineLvl w:val="0"/>
        <w:rPr>
          <w:rFonts w:ascii="Garamond" w:eastAsia="Times New Roman" w:hAnsi="Garamond" w:cs="Times New Roman"/>
          <w:bCs/>
          <w:sz w:val="22"/>
          <w:lang w:val="en-GB" w:eastAsia="en-GB"/>
        </w:rPr>
      </w:pPr>
    </w:p>
    <w:p w14:paraId="6EE991CD" w14:textId="77777777" w:rsidR="00697290" w:rsidRPr="00D515C2" w:rsidRDefault="00213EF4" w:rsidP="00697290">
      <w:pPr>
        <w:spacing w:after="0" w:line="240" w:lineRule="auto"/>
        <w:jc w:val="center"/>
        <w:outlineLvl w:val="0"/>
        <w:rPr>
          <w:rFonts w:ascii="Garamond" w:eastAsia="Times New Roman" w:hAnsi="Garamond" w:cs="Times New Roman"/>
          <w:b/>
          <w:sz w:val="22"/>
          <w:lang w:val="en-GB" w:eastAsia="en-GB"/>
        </w:rPr>
      </w:pPr>
      <w:r w:rsidRPr="00D515C2">
        <w:rPr>
          <w:rFonts w:ascii="Garamond" w:eastAsia="Times New Roman" w:hAnsi="Garamond" w:cs="Times New Roman"/>
          <w:b/>
          <w:sz w:val="22"/>
          <w:lang w:val="en-GB" w:eastAsia="en-GB"/>
        </w:rPr>
        <w:t>E l ő t e r j s z t é s</w:t>
      </w:r>
    </w:p>
    <w:p w14:paraId="118B5C03" w14:textId="77777777" w:rsidR="00213EF4" w:rsidRPr="00D515C2" w:rsidRDefault="00213EF4" w:rsidP="00697290">
      <w:pPr>
        <w:spacing w:after="0" w:line="240" w:lineRule="auto"/>
        <w:jc w:val="center"/>
        <w:outlineLvl w:val="0"/>
        <w:rPr>
          <w:rFonts w:ascii="Garamond" w:eastAsia="Times New Roman" w:hAnsi="Garamond" w:cs="Times New Roman"/>
          <w:b/>
          <w:sz w:val="22"/>
          <w:lang w:val="en-GB" w:eastAsia="en-GB"/>
        </w:rPr>
      </w:pPr>
      <w:r w:rsidRPr="00D515C2">
        <w:rPr>
          <w:rFonts w:ascii="Garamond" w:eastAsia="Times New Roman" w:hAnsi="Garamond" w:cs="Times New Roman"/>
          <w:b/>
          <w:sz w:val="22"/>
          <w:lang w:val="en-GB" w:eastAsia="en-GB"/>
        </w:rPr>
        <w:t>Csanytelek Község Önkorányzata Képviselő-testülete 2023. áprilisi ülésére</w:t>
      </w:r>
    </w:p>
    <w:p w14:paraId="2A55A05B" w14:textId="77777777" w:rsidR="00213EF4" w:rsidRPr="00D515C2" w:rsidRDefault="00213EF4" w:rsidP="00697290">
      <w:pPr>
        <w:spacing w:after="0" w:line="240" w:lineRule="auto"/>
        <w:jc w:val="center"/>
        <w:outlineLvl w:val="0"/>
        <w:rPr>
          <w:rFonts w:ascii="Garamond" w:eastAsia="Times New Roman" w:hAnsi="Garamond" w:cs="Times New Roman"/>
          <w:b/>
          <w:sz w:val="22"/>
          <w:lang w:val="en-GB" w:eastAsia="en-GB"/>
        </w:rPr>
      </w:pPr>
    </w:p>
    <w:p w14:paraId="31F57E8E" w14:textId="77777777" w:rsidR="007459AF" w:rsidRPr="00BC4DBE" w:rsidRDefault="004E4B0D" w:rsidP="00213EF4">
      <w:pPr>
        <w:spacing w:after="0" w:line="240" w:lineRule="auto"/>
        <w:ind w:left="709" w:hanging="709"/>
        <w:outlineLvl w:val="0"/>
        <w:rPr>
          <w:rFonts w:ascii="Garamond" w:eastAsia="Times New Roman" w:hAnsi="Garamond" w:cs="Times New Roman"/>
          <w:b/>
          <w:i/>
          <w:iCs/>
          <w:sz w:val="22"/>
          <w:u w:val="single"/>
          <w:lang w:val="en-GB" w:eastAsia="en-GB"/>
        </w:rPr>
      </w:pPr>
      <w:bookmarkStart w:id="0" w:name="_Hlk132355291"/>
      <w:r>
        <w:rPr>
          <w:rFonts w:ascii="Garamond" w:eastAsia="Times New Roman" w:hAnsi="Garamond" w:cs="Times New Roman"/>
          <w:b/>
          <w:sz w:val="22"/>
          <w:u w:val="single"/>
          <w:lang w:val="en-GB" w:eastAsia="en-GB"/>
        </w:rPr>
        <w:t>Tárgy:</w:t>
      </w:r>
      <w:r w:rsidR="0081166E">
        <w:rPr>
          <w:rFonts w:ascii="Garamond" w:eastAsia="Times New Roman" w:hAnsi="Garamond" w:cs="Times New Roman"/>
          <w:bCs/>
          <w:sz w:val="22"/>
          <w:lang w:val="en-GB" w:eastAsia="en-GB"/>
        </w:rPr>
        <w:t xml:space="preserve"> </w:t>
      </w:r>
      <w:r w:rsidR="0081166E" w:rsidRPr="00BC4DBE">
        <w:rPr>
          <w:rFonts w:ascii="Garamond" w:eastAsia="Times New Roman" w:hAnsi="Garamond" w:cs="Times New Roman"/>
          <w:bCs/>
          <w:i/>
          <w:iCs/>
          <w:sz w:val="22"/>
          <w:lang w:val="en-GB" w:eastAsia="en-GB"/>
        </w:rPr>
        <w:t>a</w:t>
      </w:r>
      <w:r w:rsidR="007D1729" w:rsidRPr="00BC4DBE">
        <w:rPr>
          <w:rFonts w:ascii="Garamond" w:hAnsi="Garamond" w:cs="Times New Roman"/>
          <w:i/>
          <w:iCs/>
          <w:sz w:val="22"/>
        </w:rPr>
        <w:t xml:space="preserve"> kistérségi szélessávú internet hálózat (optikai hálózat) értékesítése/és vagy hosszú</w:t>
      </w:r>
      <w:r w:rsidR="00213EF4" w:rsidRPr="00BC4DBE">
        <w:rPr>
          <w:rFonts w:ascii="Garamond" w:hAnsi="Garamond" w:cs="Times New Roman"/>
          <w:i/>
          <w:iCs/>
          <w:sz w:val="22"/>
        </w:rPr>
        <w:t>-</w:t>
      </w:r>
      <w:r w:rsidR="007D1729" w:rsidRPr="00BC4DBE">
        <w:rPr>
          <w:rFonts w:ascii="Garamond" w:hAnsi="Garamond" w:cs="Times New Roman"/>
          <w:i/>
          <w:iCs/>
          <w:sz w:val="22"/>
        </w:rPr>
        <w:t>távú bérleti hasznosítására új pályázati eljárás indítás</w:t>
      </w:r>
      <w:r w:rsidR="00910258" w:rsidRPr="00BC4DBE">
        <w:rPr>
          <w:rFonts w:ascii="Garamond" w:hAnsi="Garamond" w:cs="Times New Roman"/>
          <w:i/>
          <w:iCs/>
          <w:sz w:val="22"/>
        </w:rPr>
        <w:t>ára javaslat</w:t>
      </w:r>
    </w:p>
    <w:bookmarkEnd w:id="0"/>
    <w:p w14:paraId="3204C99B" w14:textId="77777777" w:rsidR="0000177B" w:rsidRPr="00BC4DBE" w:rsidRDefault="0000177B" w:rsidP="003570B1">
      <w:pPr>
        <w:rPr>
          <w:rFonts w:ascii="Garamond" w:hAnsi="Garamond" w:cs="Times New Roman"/>
          <w:bCs/>
          <w:i/>
          <w:iCs/>
          <w:sz w:val="22"/>
        </w:rPr>
      </w:pPr>
    </w:p>
    <w:p w14:paraId="7CB705BD" w14:textId="77777777" w:rsidR="003570B1" w:rsidRPr="00D515C2" w:rsidRDefault="003570B1" w:rsidP="00213EF4">
      <w:pPr>
        <w:jc w:val="center"/>
        <w:rPr>
          <w:rFonts w:ascii="Garamond" w:hAnsi="Garamond" w:cs="Times New Roman"/>
          <w:b/>
          <w:sz w:val="22"/>
        </w:rPr>
      </w:pPr>
      <w:r w:rsidRPr="00D515C2">
        <w:rPr>
          <w:rFonts w:ascii="Garamond" w:hAnsi="Garamond" w:cs="Times New Roman"/>
          <w:b/>
          <w:sz w:val="22"/>
        </w:rPr>
        <w:t xml:space="preserve">Tisztelt </w:t>
      </w:r>
      <w:r w:rsidR="006F22B5" w:rsidRPr="00D515C2">
        <w:rPr>
          <w:rFonts w:ascii="Garamond" w:hAnsi="Garamond" w:cs="Times New Roman"/>
          <w:b/>
          <w:sz w:val="22"/>
        </w:rPr>
        <w:t>Képviselő-testület</w:t>
      </w:r>
      <w:r w:rsidR="008B5EB1" w:rsidRPr="00D515C2">
        <w:rPr>
          <w:rFonts w:ascii="Garamond" w:hAnsi="Garamond" w:cs="Times New Roman"/>
          <w:b/>
          <w:sz w:val="22"/>
        </w:rPr>
        <w:t>!</w:t>
      </w:r>
    </w:p>
    <w:p w14:paraId="146419FA" w14:textId="77777777" w:rsidR="00213EF4" w:rsidRDefault="00213EF4" w:rsidP="00B0588C">
      <w:pPr>
        <w:spacing w:after="0" w:line="240" w:lineRule="auto"/>
        <w:rPr>
          <w:rFonts w:ascii="Garamond" w:hAnsi="Garamond"/>
          <w:b/>
          <w:bCs/>
          <w:sz w:val="22"/>
        </w:rPr>
      </w:pPr>
    </w:p>
    <w:p w14:paraId="5F45381A" w14:textId="77777777" w:rsidR="00B0588C" w:rsidRPr="003A3B3D" w:rsidRDefault="00213EF4" w:rsidP="00B0588C">
      <w:pPr>
        <w:spacing w:after="0" w:line="240" w:lineRule="auto"/>
        <w:rPr>
          <w:rFonts w:ascii="Garamond" w:hAnsi="Garamond"/>
          <w:sz w:val="22"/>
        </w:rPr>
      </w:pPr>
      <w:r w:rsidRPr="00213EF4">
        <w:rPr>
          <w:rFonts w:ascii="Garamond" w:hAnsi="Garamond"/>
          <w:sz w:val="22"/>
        </w:rPr>
        <w:t>Emlékeztetjük  Önöket arra, hogy</w:t>
      </w:r>
      <w:r>
        <w:rPr>
          <w:rFonts w:ascii="Garamond" w:hAnsi="Garamond"/>
          <w:b/>
          <w:bCs/>
          <w:sz w:val="22"/>
        </w:rPr>
        <w:t xml:space="preserve"> </w:t>
      </w:r>
      <w:r w:rsidR="00B0588C" w:rsidRPr="003A3B3D">
        <w:rPr>
          <w:rFonts w:ascii="Garamond" w:hAnsi="Garamond"/>
          <w:b/>
          <w:bCs/>
          <w:sz w:val="22"/>
        </w:rPr>
        <w:t>Szentes Kistérség Többcélú Társulás 2005. augusztus 12-ei dátummal nyújtotta be pályázatát</w:t>
      </w:r>
      <w:r w:rsidR="00B0588C" w:rsidRPr="003A3B3D">
        <w:rPr>
          <w:rFonts w:ascii="Garamond" w:hAnsi="Garamond"/>
          <w:sz w:val="22"/>
        </w:rPr>
        <w:t xml:space="preserve"> a GVOP-2005-4.4.2 kódszámú, „Szélessávú hálózat önkormányzatok általi kiépítésének támogatása Magyarország üzletileg kevésbé vonzó településein” című pályázati kiírásra „Szélessávú Internet-hálózat kiépítése a Szentesi, Csongrádi kistérség és Mindszent területén.</w:t>
      </w:r>
      <w:r w:rsidR="00C07085" w:rsidRPr="003A3B3D">
        <w:rPr>
          <w:rFonts w:ascii="Garamond" w:hAnsi="Garamond"/>
          <w:sz w:val="22"/>
        </w:rPr>
        <w:t>”</w:t>
      </w:r>
    </w:p>
    <w:p w14:paraId="7D8624B1" w14:textId="77777777" w:rsidR="00B0588C" w:rsidRPr="003A3B3D" w:rsidRDefault="00B0588C" w:rsidP="00B0588C">
      <w:pPr>
        <w:spacing w:after="0" w:line="240" w:lineRule="auto"/>
        <w:rPr>
          <w:rFonts w:ascii="Garamond" w:hAnsi="Garamond"/>
          <w:sz w:val="22"/>
        </w:rPr>
      </w:pPr>
      <w:r w:rsidRPr="003A3B3D">
        <w:rPr>
          <w:rFonts w:ascii="Garamond" w:hAnsi="Garamond"/>
          <w:sz w:val="22"/>
        </w:rPr>
        <w:t xml:space="preserve">A </w:t>
      </w:r>
      <w:r w:rsidRPr="003A3B3D">
        <w:rPr>
          <w:rFonts w:ascii="Garamond" w:hAnsi="Garamond"/>
          <w:b/>
          <w:bCs/>
          <w:sz w:val="22"/>
        </w:rPr>
        <w:t>projektben résztvevő települések, településrészek:</w:t>
      </w:r>
      <w:r w:rsidRPr="003A3B3D">
        <w:rPr>
          <w:rFonts w:ascii="Garamond" w:hAnsi="Garamond"/>
          <w:sz w:val="22"/>
        </w:rPr>
        <w:t xml:space="preserve"> Szentes, Szegvár, Derekegyház (Tompaháttal együtt), Nagymágocs (Ótompaháttal együtt), Magyartés (Szentes), Árpádhalom, Eperjes, Fábiánsebestyén, Nagytőke, Dózsa-telep (Mindszent), Bokros (Csongrád), Felgyő, Tömörkény, Csanytelek.</w:t>
      </w:r>
    </w:p>
    <w:p w14:paraId="1E3AA60B" w14:textId="77777777" w:rsidR="00B0588C" w:rsidRPr="003A3B3D" w:rsidRDefault="00B0588C" w:rsidP="00B0588C">
      <w:pPr>
        <w:spacing w:after="0" w:line="240" w:lineRule="auto"/>
        <w:rPr>
          <w:rFonts w:ascii="Garamond" w:hAnsi="Garamond"/>
          <w:sz w:val="22"/>
        </w:rPr>
      </w:pPr>
    </w:p>
    <w:p w14:paraId="4B00C4B2" w14:textId="77777777" w:rsidR="00B0588C" w:rsidRPr="003A3B3D" w:rsidRDefault="00B0588C" w:rsidP="00B0588C">
      <w:pPr>
        <w:spacing w:after="0" w:line="240" w:lineRule="auto"/>
        <w:rPr>
          <w:rFonts w:ascii="Garamond" w:hAnsi="Garamond"/>
          <w:sz w:val="22"/>
        </w:rPr>
      </w:pPr>
      <w:r w:rsidRPr="003A3B3D">
        <w:rPr>
          <w:rFonts w:ascii="Garamond" w:hAnsi="Garamond"/>
          <w:sz w:val="22"/>
        </w:rPr>
        <w:t>Saját forrás 31 944 000,- Ft</w:t>
      </w:r>
    </w:p>
    <w:p w14:paraId="7786AC30" w14:textId="77777777" w:rsidR="00B0588C" w:rsidRPr="003A3B3D" w:rsidRDefault="00B0588C" w:rsidP="00B0588C">
      <w:pPr>
        <w:spacing w:after="0" w:line="240" w:lineRule="auto"/>
        <w:rPr>
          <w:rFonts w:ascii="Garamond" w:hAnsi="Garamond"/>
          <w:sz w:val="22"/>
        </w:rPr>
      </w:pPr>
      <w:r w:rsidRPr="003A3B3D">
        <w:rPr>
          <w:rFonts w:ascii="Garamond" w:hAnsi="Garamond"/>
          <w:sz w:val="22"/>
        </w:rPr>
        <w:t>Igényelt támogatás: 246 000 000,- Ft</w:t>
      </w:r>
    </w:p>
    <w:p w14:paraId="0488B13E" w14:textId="77777777" w:rsidR="00B0588C" w:rsidRPr="003A3B3D" w:rsidRDefault="00B0588C" w:rsidP="00B0588C">
      <w:pPr>
        <w:spacing w:after="0" w:line="240" w:lineRule="auto"/>
        <w:rPr>
          <w:rFonts w:ascii="Garamond" w:hAnsi="Garamond"/>
          <w:sz w:val="22"/>
        </w:rPr>
      </w:pPr>
      <w:r w:rsidRPr="003A3B3D">
        <w:rPr>
          <w:rFonts w:ascii="Garamond" w:hAnsi="Garamond"/>
          <w:sz w:val="22"/>
        </w:rPr>
        <w:t>BM Önerő alap: 50 056 000,- Ft</w:t>
      </w:r>
    </w:p>
    <w:p w14:paraId="0B04381F" w14:textId="77777777" w:rsidR="00B0588C" w:rsidRPr="003A3B3D" w:rsidRDefault="00B0588C" w:rsidP="00B0588C">
      <w:pPr>
        <w:spacing w:after="0" w:line="240" w:lineRule="auto"/>
        <w:rPr>
          <w:rFonts w:ascii="Garamond" w:hAnsi="Garamond"/>
          <w:sz w:val="22"/>
        </w:rPr>
      </w:pPr>
      <w:r w:rsidRPr="003A3B3D">
        <w:rPr>
          <w:rFonts w:ascii="Garamond" w:hAnsi="Garamond"/>
          <w:sz w:val="22"/>
        </w:rPr>
        <w:t xml:space="preserve">Összesen </w:t>
      </w:r>
      <w:r w:rsidRPr="003A3B3D">
        <w:rPr>
          <w:rFonts w:ascii="Garamond" w:hAnsi="Garamond"/>
          <w:b/>
          <w:bCs/>
          <w:sz w:val="22"/>
        </w:rPr>
        <w:t>a projekt költségvetése: 328 000 000,- Ft</w:t>
      </w:r>
      <w:r w:rsidR="00213EF4">
        <w:rPr>
          <w:rFonts w:ascii="Garamond" w:hAnsi="Garamond"/>
          <w:b/>
          <w:bCs/>
          <w:sz w:val="22"/>
        </w:rPr>
        <w:t>.</w:t>
      </w:r>
    </w:p>
    <w:p w14:paraId="3BE9B143" w14:textId="77777777" w:rsidR="00B0588C" w:rsidRPr="003A3B3D" w:rsidRDefault="00B0588C" w:rsidP="00B0588C">
      <w:pPr>
        <w:spacing w:after="0" w:line="240" w:lineRule="auto"/>
        <w:rPr>
          <w:rFonts w:ascii="Garamond" w:hAnsi="Garamond"/>
          <w:sz w:val="22"/>
        </w:rPr>
      </w:pPr>
    </w:p>
    <w:p w14:paraId="0F42336E" w14:textId="77777777" w:rsidR="00B0588C" w:rsidRPr="003A3B3D" w:rsidRDefault="00B0588C" w:rsidP="00B0588C">
      <w:pPr>
        <w:spacing w:after="0" w:line="240" w:lineRule="auto"/>
        <w:rPr>
          <w:rFonts w:ascii="Garamond" w:hAnsi="Garamond"/>
          <w:sz w:val="22"/>
        </w:rPr>
      </w:pPr>
      <w:r w:rsidRPr="003A3B3D">
        <w:rPr>
          <w:rFonts w:ascii="Garamond" w:hAnsi="Garamond"/>
          <w:sz w:val="22"/>
        </w:rPr>
        <w:t>Sikeres pályázat után az optikai hálózat üzemeltetését külső megbízott útján látták/látják el a települések.</w:t>
      </w:r>
    </w:p>
    <w:p w14:paraId="79BBBF80" w14:textId="77777777" w:rsidR="00B0588C" w:rsidRDefault="00B0588C" w:rsidP="00B0588C">
      <w:pPr>
        <w:spacing w:after="0" w:line="240" w:lineRule="auto"/>
        <w:rPr>
          <w:rFonts w:ascii="Garamond" w:hAnsi="Garamond"/>
          <w:sz w:val="22"/>
        </w:rPr>
      </w:pPr>
    </w:p>
    <w:p w14:paraId="32AE88B6" w14:textId="77777777" w:rsidR="00213EF4" w:rsidRPr="003A3B3D" w:rsidRDefault="00213EF4" w:rsidP="00213EF4">
      <w:pPr>
        <w:spacing w:after="0" w:line="240" w:lineRule="auto"/>
        <w:rPr>
          <w:rFonts w:ascii="Garamond" w:hAnsi="Garamond" w:cs="Times New Roman"/>
          <w:b/>
          <w:bCs/>
          <w:sz w:val="22"/>
        </w:rPr>
      </w:pPr>
      <w:r w:rsidRPr="003A3B3D">
        <w:rPr>
          <w:rFonts w:ascii="Garamond" w:hAnsi="Garamond" w:cs="Times New Roman"/>
          <w:b/>
          <w:bCs/>
          <w:sz w:val="22"/>
        </w:rPr>
        <w:t>Tulajdonos Önkormányzatok által meghozott döntések:</w:t>
      </w:r>
    </w:p>
    <w:p w14:paraId="6CBF87A7" w14:textId="77777777" w:rsidR="00213EF4" w:rsidRPr="003A3B3D" w:rsidRDefault="00213EF4" w:rsidP="00213EF4">
      <w:pPr>
        <w:spacing w:after="0" w:line="240" w:lineRule="auto"/>
        <w:rPr>
          <w:rFonts w:ascii="Garamond" w:hAnsi="Garamond" w:cs="Times New Roman"/>
          <w:sz w:val="22"/>
        </w:rPr>
      </w:pPr>
    </w:p>
    <w:tbl>
      <w:tblPr>
        <w:tblW w:w="5400" w:type="dxa"/>
        <w:jc w:val="center"/>
        <w:tblCellMar>
          <w:left w:w="70" w:type="dxa"/>
          <w:right w:w="70" w:type="dxa"/>
        </w:tblCellMar>
        <w:tblLook w:val="04A0" w:firstRow="1" w:lastRow="0" w:firstColumn="1" w:lastColumn="0" w:noHBand="0" w:noVBand="1"/>
      </w:tblPr>
      <w:tblGrid>
        <w:gridCol w:w="960"/>
        <w:gridCol w:w="1960"/>
        <w:gridCol w:w="2480"/>
      </w:tblGrid>
      <w:tr w:rsidR="00213EF4" w:rsidRPr="003A3B3D" w14:paraId="2B8F5706" w14:textId="77777777" w:rsidTr="00EB4F63">
        <w:trPr>
          <w:trHeight w:val="36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0AC41432" w14:textId="77777777" w:rsidR="00213EF4" w:rsidRPr="003A3B3D" w:rsidRDefault="00213EF4" w:rsidP="00EB4F63">
            <w:pPr>
              <w:spacing w:after="0" w:line="240" w:lineRule="auto"/>
              <w:jc w:val="center"/>
              <w:rPr>
                <w:rFonts w:ascii="Garamond" w:eastAsia="Times New Roman" w:hAnsi="Garamond" w:cs="Times New Roman"/>
                <w:b/>
                <w:bCs/>
                <w:color w:val="000000"/>
                <w:lang w:eastAsia="hu-HU"/>
              </w:rPr>
            </w:pPr>
            <w:r w:rsidRPr="003A3B3D">
              <w:rPr>
                <w:rFonts w:ascii="Garamond" w:eastAsia="Times New Roman" w:hAnsi="Garamond" w:cs="Times New Roman"/>
                <w:b/>
                <w:bCs/>
                <w:color w:val="000000"/>
                <w:sz w:val="22"/>
                <w:lang w:eastAsia="hu-HU"/>
              </w:rPr>
              <w:t>Sorszám</w:t>
            </w:r>
          </w:p>
        </w:tc>
        <w:tc>
          <w:tcPr>
            <w:tcW w:w="1960" w:type="dxa"/>
            <w:tcBorders>
              <w:top w:val="single" w:sz="4" w:space="0" w:color="auto"/>
              <w:left w:val="nil"/>
              <w:bottom w:val="single" w:sz="4" w:space="0" w:color="auto"/>
              <w:right w:val="single" w:sz="4" w:space="0" w:color="auto"/>
            </w:tcBorders>
            <w:shd w:val="clear" w:color="auto" w:fill="auto"/>
            <w:noWrap/>
            <w:hideMark/>
          </w:tcPr>
          <w:p w14:paraId="1F4785D4" w14:textId="77777777" w:rsidR="00213EF4" w:rsidRPr="003A3B3D" w:rsidRDefault="00213EF4" w:rsidP="00EB4F63">
            <w:pPr>
              <w:spacing w:after="0" w:line="240" w:lineRule="auto"/>
              <w:jc w:val="center"/>
              <w:rPr>
                <w:rFonts w:ascii="Garamond" w:eastAsia="Times New Roman" w:hAnsi="Garamond" w:cs="Times New Roman"/>
                <w:b/>
                <w:bCs/>
                <w:color w:val="000000"/>
                <w:lang w:eastAsia="hu-HU"/>
              </w:rPr>
            </w:pPr>
            <w:r w:rsidRPr="003A3B3D">
              <w:rPr>
                <w:rFonts w:ascii="Garamond" w:eastAsia="Times New Roman" w:hAnsi="Garamond" w:cs="Times New Roman"/>
                <w:b/>
                <w:bCs/>
                <w:color w:val="000000"/>
                <w:sz w:val="22"/>
                <w:lang w:eastAsia="hu-HU"/>
              </w:rPr>
              <w:t>Település</w:t>
            </w:r>
          </w:p>
        </w:tc>
        <w:tc>
          <w:tcPr>
            <w:tcW w:w="2480" w:type="dxa"/>
            <w:tcBorders>
              <w:top w:val="single" w:sz="4" w:space="0" w:color="auto"/>
              <w:left w:val="nil"/>
              <w:bottom w:val="single" w:sz="4" w:space="0" w:color="auto"/>
              <w:right w:val="single" w:sz="4" w:space="0" w:color="auto"/>
            </w:tcBorders>
            <w:shd w:val="clear" w:color="auto" w:fill="auto"/>
            <w:noWrap/>
            <w:hideMark/>
          </w:tcPr>
          <w:p w14:paraId="15E5CA52" w14:textId="77777777" w:rsidR="00213EF4" w:rsidRPr="003A3B3D" w:rsidRDefault="00213EF4" w:rsidP="00EB4F63">
            <w:pPr>
              <w:spacing w:after="0" w:line="240" w:lineRule="auto"/>
              <w:jc w:val="center"/>
              <w:rPr>
                <w:rFonts w:ascii="Garamond" w:eastAsia="Times New Roman" w:hAnsi="Garamond" w:cs="Times New Roman"/>
                <w:b/>
                <w:bCs/>
                <w:color w:val="000000"/>
                <w:lang w:eastAsia="hu-HU"/>
              </w:rPr>
            </w:pPr>
            <w:r w:rsidRPr="003A3B3D">
              <w:rPr>
                <w:rFonts w:ascii="Garamond" w:eastAsia="Times New Roman" w:hAnsi="Garamond" w:cs="Times New Roman"/>
                <w:b/>
                <w:bCs/>
                <w:color w:val="000000"/>
                <w:sz w:val="22"/>
                <w:lang w:eastAsia="hu-HU"/>
              </w:rPr>
              <w:t>Testületi határozat száma</w:t>
            </w:r>
          </w:p>
        </w:tc>
      </w:tr>
      <w:tr w:rsidR="00213EF4" w:rsidRPr="003A3B3D" w14:paraId="7118E69F"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350A539A"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1.</w:t>
            </w:r>
          </w:p>
        </w:tc>
        <w:tc>
          <w:tcPr>
            <w:tcW w:w="1960" w:type="dxa"/>
            <w:tcBorders>
              <w:top w:val="nil"/>
              <w:left w:val="nil"/>
              <w:bottom w:val="single" w:sz="4" w:space="0" w:color="auto"/>
              <w:right w:val="single" w:sz="4" w:space="0" w:color="auto"/>
            </w:tcBorders>
            <w:shd w:val="clear" w:color="auto" w:fill="auto"/>
            <w:noWrap/>
            <w:hideMark/>
          </w:tcPr>
          <w:p w14:paraId="68360D4A"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Csongrád</w:t>
            </w:r>
          </w:p>
        </w:tc>
        <w:tc>
          <w:tcPr>
            <w:tcW w:w="2480" w:type="dxa"/>
            <w:tcBorders>
              <w:top w:val="nil"/>
              <w:left w:val="nil"/>
              <w:bottom w:val="single" w:sz="4" w:space="0" w:color="auto"/>
              <w:right w:val="single" w:sz="4" w:space="0" w:color="auto"/>
            </w:tcBorders>
            <w:shd w:val="clear" w:color="auto" w:fill="auto"/>
            <w:noWrap/>
            <w:hideMark/>
          </w:tcPr>
          <w:p w14:paraId="7CA8C19F"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157/2022.(VIII.25.)</w:t>
            </w:r>
          </w:p>
        </w:tc>
      </w:tr>
      <w:tr w:rsidR="00213EF4" w:rsidRPr="003A3B3D" w14:paraId="1FE30A86"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63545753"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2.</w:t>
            </w:r>
          </w:p>
        </w:tc>
        <w:tc>
          <w:tcPr>
            <w:tcW w:w="1960" w:type="dxa"/>
            <w:tcBorders>
              <w:top w:val="nil"/>
              <w:left w:val="nil"/>
              <w:bottom w:val="single" w:sz="4" w:space="0" w:color="auto"/>
              <w:right w:val="single" w:sz="4" w:space="0" w:color="auto"/>
            </w:tcBorders>
            <w:shd w:val="clear" w:color="auto" w:fill="auto"/>
            <w:noWrap/>
            <w:hideMark/>
          </w:tcPr>
          <w:p w14:paraId="35A6E4D8"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Csanytelek</w:t>
            </w:r>
          </w:p>
        </w:tc>
        <w:tc>
          <w:tcPr>
            <w:tcW w:w="2480" w:type="dxa"/>
            <w:tcBorders>
              <w:top w:val="nil"/>
              <w:left w:val="nil"/>
              <w:bottom w:val="single" w:sz="4" w:space="0" w:color="auto"/>
              <w:right w:val="single" w:sz="4" w:space="0" w:color="auto"/>
            </w:tcBorders>
            <w:shd w:val="clear" w:color="auto" w:fill="auto"/>
            <w:noWrap/>
            <w:hideMark/>
          </w:tcPr>
          <w:p w14:paraId="5EA5F634"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32/2022. (VII.29.)</w:t>
            </w:r>
            <w:r>
              <w:rPr>
                <w:rFonts w:ascii="Garamond" w:eastAsia="Times New Roman" w:hAnsi="Garamond" w:cs="Times New Roman"/>
                <w:color w:val="000000"/>
                <w:sz w:val="22"/>
                <w:lang w:eastAsia="hu-HU"/>
              </w:rPr>
              <w:t xml:space="preserve"> Ökt</w:t>
            </w:r>
          </w:p>
        </w:tc>
      </w:tr>
      <w:tr w:rsidR="00213EF4" w:rsidRPr="003A3B3D" w14:paraId="6CFA44BD"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64178427"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3.</w:t>
            </w:r>
          </w:p>
        </w:tc>
        <w:tc>
          <w:tcPr>
            <w:tcW w:w="1960" w:type="dxa"/>
            <w:tcBorders>
              <w:top w:val="nil"/>
              <w:left w:val="nil"/>
              <w:bottom w:val="single" w:sz="4" w:space="0" w:color="auto"/>
              <w:right w:val="single" w:sz="4" w:space="0" w:color="auto"/>
            </w:tcBorders>
            <w:shd w:val="clear" w:color="auto" w:fill="auto"/>
            <w:noWrap/>
            <w:hideMark/>
          </w:tcPr>
          <w:p w14:paraId="7535C553"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Felgyő</w:t>
            </w:r>
          </w:p>
        </w:tc>
        <w:tc>
          <w:tcPr>
            <w:tcW w:w="2480" w:type="dxa"/>
            <w:tcBorders>
              <w:top w:val="nil"/>
              <w:left w:val="nil"/>
              <w:bottom w:val="single" w:sz="4" w:space="0" w:color="auto"/>
              <w:right w:val="single" w:sz="4" w:space="0" w:color="auto"/>
            </w:tcBorders>
            <w:shd w:val="clear" w:color="auto" w:fill="auto"/>
            <w:noWrap/>
            <w:hideMark/>
          </w:tcPr>
          <w:p w14:paraId="2ADFF658"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58/2022. (VII.28.)</w:t>
            </w:r>
          </w:p>
        </w:tc>
      </w:tr>
      <w:tr w:rsidR="00213EF4" w:rsidRPr="003A3B3D" w14:paraId="606A72C9"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582BFE65"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4.</w:t>
            </w:r>
          </w:p>
        </w:tc>
        <w:tc>
          <w:tcPr>
            <w:tcW w:w="1960" w:type="dxa"/>
            <w:tcBorders>
              <w:top w:val="nil"/>
              <w:left w:val="nil"/>
              <w:bottom w:val="single" w:sz="4" w:space="0" w:color="auto"/>
              <w:right w:val="single" w:sz="4" w:space="0" w:color="auto"/>
            </w:tcBorders>
            <w:shd w:val="clear" w:color="auto" w:fill="auto"/>
            <w:noWrap/>
            <w:hideMark/>
          </w:tcPr>
          <w:p w14:paraId="2ACB4CB9"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Tömö</w:t>
            </w:r>
            <w:r>
              <w:rPr>
                <w:rFonts w:ascii="Garamond" w:eastAsia="Times New Roman" w:hAnsi="Garamond" w:cs="Times New Roman"/>
                <w:color w:val="000000"/>
                <w:sz w:val="22"/>
                <w:lang w:eastAsia="hu-HU"/>
              </w:rPr>
              <w:t>r</w:t>
            </w:r>
            <w:r w:rsidRPr="003A3B3D">
              <w:rPr>
                <w:rFonts w:ascii="Garamond" w:eastAsia="Times New Roman" w:hAnsi="Garamond" w:cs="Times New Roman"/>
                <w:color w:val="000000"/>
                <w:sz w:val="22"/>
                <w:lang w:eastAsia="hu-HU"/>
              </w:rPr>
              <w:t>kény</w:t>
            </w:r>
          </w:p>
        </w:tc>
        <w:tc>
          <w:tcPr>
            <w:tcW w:w="2480" w:type="dxa"/>
            <w:tcBorders>
              <w:top w:val="nil"/>
              <w:left w:val="nil"/>
              <w:bottom w:val="single" w:sz="4" w:space="0" w:color="auto"/>
              <w:right w:val="single" w:sz="4" w:space="0" w:color="auto"/>
            </w:tcBorders>
            <w:shd w:val="clear" w:color="auto" w:fill="auto"/>
            <w:noWrap/>
            <w:hideMark/>
          </w:tcPr>
          <w:p w14:paraId="544B1B7D"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50/2022. (VII.29.)</w:t>
            </w:r>
          </w:p>
        </w:tc>
      </w:tr>
      <w:tr w:rsidR="00213EF4" w:rsidRPr="003A3B3D" w14:paraId="536BFC67"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6EC263D5"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5.</w:t>
            </w:r>
          </w:p>
        </w:tc>
        <w:tc>
          <w:tcPr>
            <w:tcW w:w="1960" w:type="dxa"/>
            <w:tcBorders>
              <w:top w:val="nil"/>
              <w:left w:val="nil"/>
              <w:bottom w:val="single" w:sz="4" w:space="0" w:color="auto"/>
              <w:right w:val="single" w:sz="4" w:space="0" w:color="auto"/>
            </w:tcBorders>
            <w:shd w:val="clear" w:color="auto" w:fill="auto"/>
            <w:noWrap/>
            <w:hideMark/>
          </w:tcPr>
          <w:p w14:paraId="327CC1EA"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Szentes</w:t>
            </w:r>
          </w:p>
        </w:tc>
        <w:tc>
          <w:tcPr>
            <w:tcW w:w="2480" w:type="dxa"/>
            <w:tcBorders>
              <w:top w:val="nil"/>
              <w:left w:val="nil"/>
              <w:bottom w:val="single" w:sz="4" w:space="0" w:color="auto"/>
              <w:right w:val="single" w:sz="4" w:space="0" w:color="auto"/>
            </w:tcBorders>
            <w:shd w:val="clear" w:color="auto" w:fill="auto"/>
            <w:noWrap/>
            <w:hideMark/>
          </w:tcPr>
          <w:p w14:paraId="7727F842"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78/2022. (VI.30.)</w:t>
            </w:r>
          </w:p>
        </w:tc>
      </w:tr>
      <w:tr w:rsidR="00213EF4" w:rsidRPr="003A3B3D" w14:paraId="35349882"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70BEE224"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6.</w:t>
            </w:r>
          </w:p>
        </w:tc>
        <w:tc>
          <w:tcPr>
            <w:tcW w:w="1960" w:type="dxa"/>
            <w:tcBorders>
              <w:top w:val="nil"/>
              <w:left w:val="nil"/>
              <w:bottom w:val="single" w:sz="4" w:space="0" w:color="auto"/>
              <w:right w:val="single" w:sz="4" w:space="0" w:color="auto"/>
            </w:tcBorders>
            <w:shd w:val="clear" w:color="auto" w:fill="auto"/>
            <w:noWrap/>
            <w:hideMark/>
          </w:tcPr>
          <w:p w14:paraId="65F68067"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Árpádhalom</w:t>
            </w:r>
          </w:p>
        </w:tc>
        <w:tc>
          <w:tcPr>
            <w:tcW w:w="2480" w:type="dxa"/>
            <w:tcBorders>
              <w:top w:val="nil"/>
              <w:left w:val="nil"/>
              <w:bottom w:val="single" w:sz="4" w:space="0" w:color="auto"/>
              <w:right w:val="single" w:sz="4" w:space="0" w:color="auto"/>
            </w:tcBorders>
            <w:shd w:val="clear" w:color="auto" w:fill="auto"/>
            <w:noWrap/>
            <w:hideMark/>
          </w:tcPr>
          <w:p w14:paraId="3CA8DD0A"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77/2022. (X.26.)</w:t>
            </w:r>
          </w:p>
        </w:tc>
      </w:tr>
      <w:tr w:rsidR="00213EF4" w:rsidRPr="003A3B3D" w14:paraId="2FBBBE68"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3DCB7ED4"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7.</w:t>
            </w:r>
          </w:p>
        </w:tc>
        <w:tc>
          <w:tcPr>
            <w:tcW w:w="1960" w:type="dxa"/>
            <w:tcBorders>
              <w:top w:val="nil"/>
              <w:left w:val="nil"/>
              <w:bottom w:val="single" w:sz="4" w:space="0" w:color="auto"/>
              <w:right w:val="single" w:sz="4" w:space="0" w:color="auto"/>
            </w:tcBorders>
            <w:shd w:val="clear" w:color="auto" w:fill="auto"/>
            <w:noWrap/>
            <w:hideMark/>
          </w:tcPr>
          <w:p w14:paraId="42CD6F6B"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Derekegyház</w:t>
            </w:r>
          </w:p>
        </w:tc>
        <w:tc>
          <w:tcPr>
            <w:tcW w:w="2480" w:type="dxa"/>
            <w:tcBorders>
              <w:top w:val="nil"/>
              <w:left w:val="nil"/>
              <w:bottom w:val="single" w:sz="4" w:space="0" w:color="auto"/>
              <w:right w:val="single" w:sz="4" w:space="0" w:color="auto"/>
            </w:tcBorders>
            <w:shd w:val="clear" w:color="auto" w:fill="auto"/>
            <w:noWrap/>
            <w:hideMark/>
          </w:tcPr>
          <w:p w14:paraId="5E3844FE"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59/2022. (VIII. 16.)</w:t>
            </w:r>
          </w:p>
        </w:tc>
      </w:tr>
      <w:tr w:rsidR="00213EF4" w:rsidRPr="003A3B3D" w14:paraId="4808A769"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50847878"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8.</w:t>
            </w:r>
          </w:p>
        </w:tc>
        <w:tc>
          <w:tcPr>
            <w:tcW w:w="1960" w:type="dxa"/>
            <w:tcBorders>
              <w:top w:val="nil"/>
              <w:left w:val="nil"/>
              <w:bottom w:val="single" w:sz="4" w:space="0" w:color="auto"/>
              <w:right w:val="single" w:sz="4" w:space="0" w:color="auto"/>
            </w:tcBorders>
            <w:shd w:val="clear" w:color="auto" w:fill="auto"/>
            <w:noWrap/>
            <w:hideMark/>
          </w:tcPr>
          <w:p w14:paraId="050E6186"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Eperjes</w:t>
            </w:r>
          </w:p>
        </w:tc>
        <w:tc>
          <w:tcPr>
            <w:tcW w:w="2480" w:type="dxa"/>
            <w:tcBorders>
              <w:top w:val="nil"/>
              <w:left w:val="nil"/>
              <w:bottom w:val="single" w:sz="4" w:space="0" w:color="auto"/>
              <w:right w:val="single" w:sz="4" w:space="0" w:color="auto"/>
            </w:tcBorders>
            <w:shd w:val="clear" w:color="auto" w:fill="auto"/>
            <w:noWrap/>
            <w:hideMark/>
          </w:tcPr>
          <w:p w14:paraId="13C00190"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54/2022. (VIII.17.)</w:t>
            </w:r>
          </w:p>
        </w:tc>
      </w:tr>
      <w:tr w:rsidR="00213EF4" w:rsidRPr="003A3B3D" w14:paraId="3FED8F87"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0F0B4688"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9.</w:t>
            </w:r>
          </w:p>
        </w:tc>
        <w:tc>
          <w:tcPr>
            <w:tcW w:w="1960" w:type="dxa"/>
            <w:tcBorders>
              <w:top w:val="nil"/>
              <w:left w:val="nil"/>
              <w:bottom w:val="single" w:sz="4" w:space="0" w:color="auto"/>
              <w:right w:val="single" w:sz="4" w:space="0" w:color="auto"/>
            </w:tcBorders>
            <w:shd w:val="clear" w:color="auto" w:fill="auto"/>
            <w:noWrap/>
            <w:hideMark/>
          </w:tcPr>
          <w:p w14:paraId="3E9D8BA6"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Fábiánsebestyén</w:t>
            </w:r>
          </w:p>
        </w:tc>
        <w:tc>
          <w:tcPr>
            <w:tcW w:w="2480" w:type="dxa"/>
            <w:tcBorders>
              <w:top w:val="nil"/>
              <w:left w:val="nil"/>
              <w:bottom w:val="single" w:sz="4" w:space="0" w:color="auto"/>
              <w:right w:val="single" w:sz="4" w:space="0" w:color="auto"/>
            </w:tcBorders>
            <w:shd w:val="clear" w:color="auto" w:fill="auto"/>
            <w:noWrap/>
            <w:hideMark/>
          </w:tcPr>
          <w:p w14:paraId="3D033AA5"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141/2022.(IX.06.)</w:t>
            </w:r>
          </w:p>
        </w:tc>
      </w:tr>
      <w:tr w:rsidR="00213EF4" w:rsidRPr="003A3B3D" w14:paraId="1B724264"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17A801BE"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10.</w:t>
            </w:r>
          </w:p>
        </w:tc>
        <w:tc>
          <w:tcPr>
            <w:tcW w:w="1960" w:type="dxa"/>
            <w:tcBorders>
              <w:top w:val="nil"/>
              <w:left w:val="nil"/>
              <w:bottom w:val="single" w:sz="4" w:space="0" w:color="auto"/>
              <w:right w:val="single" w:sz="4" w:space="0" w:color="auto"/>
            </w:tcBorders>
            <w:shd w:val="clear" w:color="auto" w:fill="auto"/>
            <w:noWrap/>
            <w:hideMark/>
          </w:tcPr>
          <w:p w14:paraId="23578561"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Nagymágocs</w:t>
            </w:r>
          </w:p>
        </w:tc>
        <w:tc>
          <w:tcPr>
            <w:tcW w:w="2480" w:type="dxa"/>
            <w:tcBorders>
              <w:top w:val="nil"/>
              <w:left w:val="nil"/>
              <w:bottom w:val="single" w:sz="4" w:space="0" w:color="auto"/>
              <w:right w:val="single" w:sz="4" w:space="0" w:color="auto"/>
            </w:tcBorders>
            <w:shd w:val="clear" w:color="auto" w:fill="auto"/>
            <w:noWrap/>
            <w:hideMark/>
          </w:tcPr>
          <w:p w14:paraId="6FA4AC48"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186/2022. (X.09.)</w:t>
            </w:r>
          </w:p>
        </w:tc>
      </w:tr>
      <w:tr w:rsidR="00213EF4" w:rsidRPr="003A3B3D" w14:paraId="43BACDA8"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0969B01A"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11.</w:t>
            </w:r>
          </w:p>
        </w:tc>
        <w:tc>
          <w:tcPr>
            <w:tcW w:w="1960" w:type="dxa"/>
            <w:tcBorders>
              <w:top w:val="nil"/>
              <w:left w:val="nil"/>
              <w:bottom w:val="single" w:sz="4" w:space="0" w:color="auto"/>
              <w:right w:val="single" w:sz="4" w:space="0" w:color="auto"/>
            </w:tcBorders>
            <w:shd w:val="clear" w:color="auto" w:fill="auto"/>
            <w:noWrap/>
            <w:hideMark/>
          </w:tcPr>
          <w:p w14:paraId="36958AA5"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Nagytőke</w:t>
            </w:r>
          </w:p>
        </w:tc>
        <w:tc>
          <w:tcPr>
            <w:tcW w:w="2480" w:type="dxa"/>
            <w:tcBorders>
              <w:top w:val="nil"/>
              <w:left w:val="nil"/>
              <w:bottom w:val="single" w:sz="4" w:space="0" w:color="auto"/>
              <w:right w:val="single" w:sz="4" w:space="0" w:color="auto"/>
            </w:tcBorders>
            <w:shd w:val="clear" w:color="auto" w:fill="auto"/>
            <w:noWrap/>
            <w:hideMark/>
          </w:tcPr>
          <w:p w14:paraId="21F4B46F"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25/2022. (VII.26.)</w:t>
            </w:r>
          </w:p>
        </w:tc>
      </w:tr>
      <w:tr w:rsidR="00213EF4" w:rsidRPr="003A3B3D" w14:paraId="412C2A96"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70707CDF"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12.</w:t>
            </w:r>
          </w:p>
        </w:tc>
        <w:tc>
          <w:tcPr>
            <w:tcW w:w="1960" w:type="dxa"/>
            <w:tcBorders>
              <w:top w:val="nil"/>
              <w:left w:val="nil"/>
              <w:bottom w:val="single" w:sz="4" w:space="0" w:color="auto"/>
              <w:right w:val="single" w:sz="4" w:space="0" w:color="auto"/>
            </w:tcBorders>
            <w:shd w:val="clear" w:color="auto" w:fill="auto"/>
            <w:noWrap/>
            <w:hideMark/>
          </w:tcPr>
          <w:p w14:paraId="267364DC"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Szegvár</w:t>
            </w:r>
          </w:p>
        </w:tc>
        <w:tc>
          <w:tcPr>
            <w:tcW w:w="2480" w:type="dxa"/>
            <w:tcBorders>
              <w:top w:val="nil"/>
              <w:left w:val="nil"/>
              <w:bottom w:val="single" w:sz="4" w:space="0" w:color="auto"/>
              <w:right w:val="single" w:sz="4" w:space="0" w:color="auto"/>
            </w:tcBorders>
            <w:shd w:val="clear" w:color="auto" w:fill="auto"/>
            <w:noWrap/>
            <w:hideMark/>
          </w:tcPr>
          <w:p w14:paraId="33F10A7D"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 xml:space="preserve">79/2022 (IX.29.) </w:t>
            </w:r>
          </w:p>
        </w:tc>
      </w:tr>
      <w:tr w:rsidR="00213EF4" w:rsidRPr="003A3B3D" w14:paraId="4779FC96" w14:textId="77777777" w:rsidTr="00EB4F63">
        <w:trPr>
          <w:trHeight w:val="405"/>
          <w:jc w:val="center"/>
        </w:trPr>
        <w:tc>
          <w:tcPr>
            <w:tcW w:w="960" w:type="dxa"/>
            <w:tcBorders>
              <w:top w:val="nil"/>
              <w:left w:val="single" w:sz="4" w:space="0" w:color="auto"/>
              <w:bottom w:val="single" w:sz="4" w:space="0" w:color="auto"/>
              <w:right w:val="single" w:sz="4" w:space="0" w:color="auto"/>
            </w:tcBorders>
            <w:shd w:val="clear" w:color="auto" w:fill="auto"/>
            <w:noWrap/>
            <w:hideMark/>
          </w:tcPr>
          <w:p w14:paraId="566A99C7" w14:textId="77777777" w:rsidR="00213EF4" w:rsidRPr="003A3B3D" w:rsidRDefault="00213EF4" w:rsidP="00EB4F63">
            <w:pPr>
              <w:spacing w:after="0" w:line="240" w:lineRule="auto"/>
              <w:jc w:val="center"/>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13.</w:t>
            </w:r>
          </w:p>
        </w:tc>
        <w:tc>
          <w:tcPr>
            <w:tcW w:w="1960" w:type="dxa"/>
            <w:tcBorders>
              <w:top w:val="nil"/>
              <w:left w:val="nil"/>
              <w:bottom w:val="single" w:sz="4" w:space="0" w:color="auto"/>
              <w:right w:val="single" w:sz="4" w:space="0" w:color="auto"/>
            </w:tcBorders>
            <w:shd w:val="clear" w:color="auto" w:fill="auto"/>
            <w:noWrap/>
            <w:hideMark/>
          </w:tcPr>
          <w:p w14:paraId="529A469A"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Mindszent</w:t>
            </w:r>
          </w:p>
        </w:tc>
        <w:tc>
          <w:tcPr>
            <w:tcW w:w="2480" w:type="dxa"/>
            <w:tcBorders>
              <w:top w:val="nil"/>
              <w:left w:val="nil"/>
              <w:bottom w:val="single" w:sz="4" w:space="0" w:color="auto"/>
              <w:right w:val="single" w:sz="4" w:space="0" w:color="auto"/>
            </w:tcBorders>
            <w:shd w:val="clear" w:color="auto" w:fill="auto"/>
            <w:noWrap/>
            <w:hideMark/>
          </w:tcPr>
          <w:p w14:paraId="03935D96" w14:textId="77777777" w:rsidR="00213EF4" w:rsidRPr="003A3B3D" w:rsidRDefault="00213EF4" w:rsidP="00EB4F63">
            <w:pPr>
              <w:spacing w:after="0" w:line="240" w:lineRule="auto"/>
              <w:jc w:val="left"/>
              <w:rPr>
                <w:rFonts w:ascii="Garamond" w:eastAsia="Times New Roman" w:hAnsi="Garamond" w:cs="Times New Roman"/>
                <w:color w:val="000000"/>
                <w:lang w:eastAsia="hu-HU"/>
              </w:rPr>
            </w:pPr>
            <w:r w:rsidRPr="003A3B3D">
              <w:rPr>
                <w:rFonts w:ascii="Garamond" w:eastAsia="Times New Roman" w:hAnsi="Garamond" w:cs="Times New Roman"/>
                <w:color w:val="000000"/>
                <w:sz w:val="22"/>
                <w:lang w:eastAsia="hu-HU"/>
              </w:rPr>
              <w:t>123/2022. (VI.29.)</w:t>
            </w:r>
          </w:p>
        </w:tc>
      </w:tr>
    </w:tbl>
    <w:p w14:paraId="2DDBF011" w14:textId="77777777" w:rsidR="00213EF4" w:rsidRPr="003A3B3D" w:rsidRDefault="00213EF4" w:rsidP="00213EF4">
      <w:pPr>
        <w:spacing w:after="0" w:line="240" w:lineRule="auto"/>
        <w:rPr>
          <w:rFonts w:ascii="Garamond" w:hAnsi="Garamond" w:cs="Times New Roman"/>
          <w:sz w:val="22"/>
        </w:rPr>
      </w:pPr>
    </w:p>
    <w:p w14:paraId="69959364" w14:textId="77777777" w:rsidR="00213EF4" w:rsidRDefault="00213EF4" w:rsidP="00B0588C">
      <w:pPr>
        <w:spacing w:after="0" w:line="240" w:lineRule="auto"/>
        <w:rPr>
          <w:rFonts w:ascii="Garamond" w:hAnsi="Garamond"/>
          <w:sz w:val="22"/>
        </w:rPr>
      </w:pPr>
    </w:p>
    <w:p w14:paraId="2A444DA7" w14:textId="77777777" w:rsidR="00213EF4" w:rsidRPr="003A3B3D" w:rsidRDefault="00213EF4" w:rsidP="00B0588C">
      <w:pPr>
        <w:spacing w:after="0" w:line="240" w:lineRule="auto"/>
        <w:rPr>
          <w:rFonts w:ascii="Garamond" w:hAnsi="Garamond"/>
          <w:sz w:val="22"/>
        </w:rPr>
      </w:pPr>
    </w:p>
    <w:p w14:paraId="1963CFD8" w14:textId="77777777" w:rsidR="00213EF4" w:rsidRDefault="00B0588C" w:rsidP="00AB4CE6">
      <w:pPr>
        <w:spacing w:after="0" w:line="240" w:lineRule="auto"/>
        <w:rPr>
          <w:rFonts w:ascii="Garamond" w:hAnsi="Garamond" w:cs="Times New Roman"/>
          <w:sz w:val="22"/>
        </w:rPr>
      </w:pPr>
      <w:r w:rsidRPr="003A3B3D">
        <w:rPr>
          <w:rFonts w:ascii="Garamond" w:hAnsi="Garamond"/>
          <w:b/>
          <w:bCs/>
          <w:sz w:val="22"/>
        </w:rPr>
        <w:lastRenderedPageBreak/>
        <w:t xml:space="preserve">A tulajdonos önkormányzatok előzetesen kinyilvánították </w:t>
      </w:r>
      <w:r w:rsidR="00213EF4">
        <w:rPr>
          <w:rFonts w:ascii="Garamond" w:hAnsi="Garamond"/>
          <w:b/>
          <w:bCs/>
          <w:sz w:val="22"/>
        </w:rPr>
        <w:t xml:space="preserve">a szélessávú internet hálózat </w:t>
      </w:r>
      <w:r w:rsidRPr="003A3B3D">
        <w:rPr>
          <w:rFonts w:ascii="Garamond" w:hAnsi="Garamond"/>
          <w:b/>
          <w:bCs/>
          <w:sz w:val="22"/>
        </w:rPr>
        <w:t>értékesítési</w:t>
      </w:r>
      <w:r w:rsidR="00213EF4">
        <w:rPr>
          <w:rFonts w:ascii="Garamond" w:hAnsi="Garamond"/>
          <w:b/>
          <w:bCs/>
          <w:sz w:val="22"/>
        </w:rPr>
        <w:t xml:space="preserve">ére irányuló </w:t>
      </w:r>
      <w:r w:rsidRPr="003A3B3D">
        <w:rPr>
          <w:rFonts w:ascii="Garamond" w:hAnsi="Garamond"/>
          <w:b/>
          <w:bCs/>
          <w:sz w:val="22"/>
        </w:rPr>
        <w:t>szándékukat</w:t>
      </w:r>
      <w:r w:rsidRPr="003A3B3D">
        <w:rPr>
          <w:rFonts w:ascii="Garamond" w:hAnsi="Garamond"/>
          <w:sz w:val="22"/>
        </w:rPr>
        <w:t xml:space="preserve">. </w:t>
      </w:r>
      <w:r w:rsidR="00213EF4">
        <w:rPr>
          <w:rFonts w:ascii="Garamond" w:hAnsi="Garamond" w:cs="Times New Roman"/>
          <w:sz w:val="22"/>
        </w:rPr>
        <w:t>M</w:t>
      </w:r>
      <w:r w:rsidRPr="003A3B3D">
        <w:rPr>
          <w:rFonts w:ascii="Garamond" w:hAnsi="Garamond" w:cs="Times New Roman"/>
          <w:sz w:val="22"/>
        </w:rPr>
        <w:t xml:space="preserve">inden </w:t>
      </w:r>
      <w:r w:rsidR="00213EF4">
        <w:rPr>
          <w:rFonts w:ascii="Garamond" w:hAnsi="Garamond" w:cs="Times New Roman"/>
          <w:sz w:val="22"/>
        </w:rPr>
        <w:t xml:space="preserve">érintett </w:t>
      </w:r>
      <w:r w:rsidRPr="003A3B3D">
        <w:rPr>
          <w:rFonts w:ascii="Garamond" w:hAnsi="Garamond" w:cs="Times New Roman"/>
          <w:sz w:val="22"/>
        </w:rPr>
        <w:t>Önkormányzat meghozta döntését a hálózat nyilvános pályáztatásá</w:t>
      </w:r>
      <w:r w:rsidR="00213EF4">
        <w:rPr>
          <w:rFonts w:ascii="Garamond" w:hAnsi="Garamond" w:cs="Times New Roman"/>
          <w:sz w:val="22"/>
        </w:rPr>
        <w:t>ra vonatkozóan, így</w:t>
      </w:r>
      <w:r w:rsidRPr="003A3B3D">
        <w:rPr>
          <w:rFonts w:ascii="Garamond" w:hAnsi="Garamond" w:cs="Times New Roman"/>
          <w:sz w:val="22"/>
        </w:rPr>
        <w:t xml:space="preserve"> 2023. január elején megjelent Hirdetmény</w:t>
      </w:r>
      <w:r w:rsidR="00AB4CE6">
        <w:rPr>
          <w:rFonts w:ascii="Garamond" w:hAnsi="Garamond" w:cs="Times New Roman"/>
          <w:sz w:val="22"/>
        </w:rPr>
        <w:t>ben a vonatkozó pályázati felhívás</w:t>
      </w:r>
      <w:r w:rsidRPr="003A3B3D">
        <w:rPr>
          <w:rFonts w:ascii="Garamond" w:hAnsi="Garamond" w:cs="Times New Roman"/>
          <w:sz w:val="22"/>
        </w:rPr>
        <w:t>, mely</w:t>
      </w:r>
      <w:r w:rsidR="00AB4CE6">
        <w:rPr>
          <w:rFonts w:ascii="Garamond" w:hAnsi="Garamond" w:cs="Times New Roman"/>
          <w:sz w:val="22"/>
        </w:rPr>
        <w:t>nek</w:t>
      </w:r>
      <w:r w:rsidRPr="003A3B3D">
        <w:rPr>
          <w:rFonts w:ascii="Garamond" w:hAnsi="Garamond" w:cs="Times New Roman"/>
          <w:sz w:val="22"/>
        </w:rPr>
        <w:t xml:space="preserve"> </w:t>
      </w:r>
      <w:r w:rsidR="00AB4CE6">
        <w:rPr>
          <w:rFonts w:ascii="Garamond" w:hAnsi="Garamond" w:cs="Times New Roman"/>
          <w:sz w:val="22"/>
        </w:rPr>
        <w:t xml:space="preserve"> a helyben szokásos módon történő megjelentetéséről </w:t>
      </w:r>
      <w:r w:rsidRPr="003A3B3D">
        <w:rPr>
          <w:rFonts w:ascii="Garamond" w:hAnsi="Garamond" w:cs="Times New Roman"/>
          <w:sz w:val="22"/>
        </w:rPr>
        <w:t>minden tulajdonos</w:t>
      </w:r>
      <w:r w:rsidR="00AB4CE6">
        <w:rPr>
          <w:rFonts w:ascii="Garamond" w:hAnsi="Garamond" w:cs="Times New Roman"/>
          <w:sz w:val="22"/>
        </w:rPr>
        <w:t xml:space="preserve"> gondoskodott. Esetünkben a hivatal hirdetőtábláján való kifüggesztéssel történt meg a pályázati felhívás közzététele.</w:t>
      </w:r>
    </w:p>
    <w:p w14:paraId="25295295" w14:textId="77777777" w:rsidR="00AB4CE6" w:rsidRDefault="00AB4CE6" w:rsidP="00AB4CE6">
      <w:pPr>
        <w:spacing w:after="0" w:line="240" w:lineRule="auto"/>
        <w:rPr>
          <w:rFonts w:ascii="Garamond" w:hAnsi="Garamond" w:cs="Times New Roman"/>
          <w:sz w:val="22"/>
        </w:rPr>
      </w:pPr>
    </w:p>
    <w:p w14:paraId="3D51F20D" w14:textId="77777777" w:rsidR="00B0588C" w:rsidRPr="003A3B3D" w:rsidRDefault="00B0588C" w:rsidP="00AB4CE6">
      <w:pPr>
        <w:spacing w:after="200"/>
        <w:jc w:val="left"/>
        <w:rPr>
          <w:rFonts w:ascii="Garamond" w:hAnsi="Garamond" w:cs="Times New Roman"/>
          <w:sz w:val="22"/>
        </w:rPr>
      </w:pPr>
      <w:r w:rsidRPr="003A3B3D">
        <w:rPr>
          <w:rFonts w:ascii="Garamond" w:hAnsi="Garamond" w:cs="Times New Roman"/>
          <w:b/>
          <w:bCs/>
          <w:sz w:val="22"/>
        </w:rPr>
        <w:t>A pályázat tervezett beadási határideje: 2023. február 28.</w:t>
      </w:r>
      <w:r w:rsidR="00AB4CE6">
        <w:rPr>
          <w:rFonts w:ascii="Garamond" w:hAnsi="Garamond" w:cs="Times New Roman"/>
          <w:b/>
          <w:bCs/>
          <w:sz w:val="22"/>
        </w:rPr>
        <w:t xml:space="preserve"> napja</w:t>
      </w:r>
      <w:r w:rsidRPr="003A3B3D">
        <w:rPr>
          <w:rFonts w:ascii="Garamond" w:hAnsi="Garamond" w:cs="Times New Roman"/>
          <w:b/>
          <w:bCs/>
          <w:sz w:val="22"/>
        </w:rPr>
        <w:t xml:space="preserve"> 12 óra </w:t>
      </w:r>
      <w:r w:rsidRPr="003A3B3D">
        <w:rPr>
          <w:rFonts w:ascii="Garamond" w:hAnsi="Garamond" w:cs="Times New Roman"/>
          <w:sz w:val="22"/>
        </w:rPr>
        <w:t>volt.</w:t>
      </w:r>
    </w:p>
    <w:p w14:paraId="0BBFA0FC" w14:textId="77777777" w:rsidR="00B0588C" w:rsidRPr="003A3B3D" w:rsidRDefault="00B0588C" w:rsidP="00B0588C">
      <w:pPr>
        <w:spacing w:after="0" w:line="240" w:lineRule="auto"/>
        <w:rPr>
          <w:rFonts w:ascii="Garamond" w:hAnsi="Garamond" w:cs="Times New Roman"/>
          <w:sz w:val="22"/>
        </w:rPr>
      </w:pPr>
      <w:r w:rsidRPr="003A3B3D">
        <w:rPr>
          <w:rFonts w:ascii="Garamond" w:hAnsi="Garamond" w:cs="Times New Roman"/>
          <w:sz w:val="22"/>
        </w:rPr>
        <w:t xml:space="preserve">A </w:t>
      </w:r>
      <w:r w:rsidR="00AB4CE6">
        <w:rPr>
          <w:rFonts w:ascii="Garamond" w:hAnsi="Garamond" w:cs="Times New Roman"/>
          <w:sz w:val="22"/>
        </w:rPr>
        <w:t xml:space="preserve">pályázati felhívás </w:t>
      </w:r>
      <w:r w:rsidRPr="003A3B3D">
        <w:rPr>
          <w:rFonts w:ascii="Garamond" w:hAnsi="Garamond" w:cs="Times New Roman"/>
          <w:sz w:val="22"/>
        </w:rPr>
        <w:t>hirdetmény</w:t>
      </w:r>
      <w:r w:rsidR="00AB4CE6">
        <w:rPr>
          <w:rFonts w:ascii="Garamond" w:hAnsi="Garamond" w:cs="Times New Roman"/>
          <w:sz w:val="22"/>
        </w:rPr>
        <w:t>ben való megjelentetése</w:t>
      </w:r>
      <w:r w:rsidR="0000177B" w:rsidRPr="003A3B3D">
        <w:rPr>
          <w:rFonts w:ascii="Garamond" w:hAnsi="Garamond" w:cs="Times New Roman"/>
          <w:sz w:val="22"/>
        </w:rPr>
        <w:t>:</w:t>
      </w:r>
    </w:p>
    <w:p w14:paraId="518FA93B" w14:textId="77777777" w:rsidR="00B0588C" w:rsidRPr="003A3B3D" w:rsidRDefault="00B0588C" w:rsidP="00B0588C">
      <w:pPr>
        <w:pStyle w:val="Listaszerbekezds"/>
        <w:numPr>
          <w:ilvl w:val="0"/>
          <w:numId w:val="6"/>
        </w:numPr>
        <w:spacing w:after="0" w:line="240" w:lineRule="auto"/>
        <w:contextualSpacing w:val="0"/>
        <w:jc w:val="left"/>
        <w:rPr>
          <w:rFonts w:ascii="Garamond" w:eastAsia="Times New Roman" w:hAnsi="Garamond" w:cs="Times New Roman"/>
          <w:sz w:val="22"/>
        </w:rPr>
      </w:pPr>
      <w:r w:rsidRPr="003A3B3D">
        <w:rPr>
          <w:rFonts w:ascii="Garamond" w:eastAsia="Times New Roman" w:hAnsi="Garamond" w:cs="Times New Roman"/>
          <w:sz w:val="22"/>
        </w:rPr>
        <w:t>kétszeri alkalommal, egy hetes eltéréssel a Szuperinfóban</w:t>
      </w:r>
      <w:r w:rsidR="00AB4CE6">
        <w:rPr>
          <w:rFonts w:ascii="Garamond" w:eastAsia="Times New Roman" w:hAnsi="Garamond" w:cs="Times New Roman"/>
          <w:sz w:val="22"/>
        </w:rPr>
        <w:t>,</w:t>
      </w:r>
    </w:p>
    <w:p w14:paraId="0F5C136E" w14:textId="77777777" w:rsidR="00B0588C" w:rsidRPr="003A3B3D" w:rsidRDefault="00B0588C" w:rsidP="00B0588C">
      <w:pPr>
        <w:pStyle w:val="Listaszerbekezds"/>
        <w:numPr>
          <w:ilvl w:val="0"/>
          <w:numId w:val="6"/>
        </w:numPr>
        <w:spacing w:after="0" w:line="240" w:lineRule="auto"/>
        <w:contextualSpacing w:val="0"/>
        <w:jc w:val="left"/>
        <w:rPr>
          <w:rFonts w:ascii="Garamond" w:eastAsia="Times New Roman" w:hAnsi="Garamond" w:cs="Times New Roman"/>
          <w:sz w:val="22"/>
        </w:rPr>
      </w:pPr>
      <w:r w:rsidRPr="003A3B3D">
        <w:rPr>
          <w:rFonts w:ascii="Garamond" w:eastAsia="Times New Roman" w:hAnsi="Garamond" w:cs="Times New Roman"/>
          <w:sz w:val="22"/>
        </w:rPr>
        <w:t>kétszeri alkalommal, egy hetes eltéréssel a Délmagyarország</w:t>
      </w:r>
      <w:r w:rsidR="00AB4CE6">
        <w:rPr>
          <w:rFonts w:ascii="Garamond" w:eastAsia="Times New Roman" w:hAnsi="Garamond" w:cs="Times New Roman"/>
          <w:sz w:val="22"/>
        </w:rPr>
        <w:t xml:space="preserve"> lapjában, </w:t>
      </w:r>
    </w:p>
    <w:p w14:paraId="5A621204" w14:textId="77777777" w:rsidR="00B0588C" w:rsidRPr="003A3B3D" w:rsidRDefault="0000177B" w:rsidP="00B0588C">
      <w:pPr>
        <w:pStyle w:val="Listaszerbekezds"/>
        <w:numPr>
          <w:ilvl w:val="0"/>
          <w:numId w:val="6"/>
        </w:numPr>
        <w:spacing w:after="0" w:line="240" w:lineRule="auto"/>
        <w:contextualSpacing w:val="0"/>
        <w:jc w:val="left"/>
        <w:rPr>
          <w:rFonts w:ascii="Garamond" w:eastAsia="Times New Roman" w:hAnsi="Garamond" w:cs="Times New Roman"/>
          <w:sz w:val="22"/>
        </w:rPr>
      </w:pPr>
      <w:r w:rsidRPr="003A3B3D">
        <w:rPr>
          <w:rFonts w:ascii="Garamond" w:eastAsia="Times New Roman" w:hAnsi="Garamond" w:cs="Times New Roman"/>
          <w:sz w:val="22"/>
        </w:rPr>
        <w:t xml:space="preserve">Szentes Város </w:t>
      </w:r>
      <w:r w:rsidR="00B0588C" w:rsidRPr="003A3B3D">
        <w:rPr>
          <w:rFonts w:ascii="Garamond" w:eastAsia="Times New Roman" w:hAnsi="Garamond" w:cs="Times New Roman"/>
          <w:sz w:val="22"/>
        </w:rPr>
        <w:t>Önkormányzat hirdetőtábláj</w:t>
      </w:r>
      <w:r w:rsidRPr="003A3B3D">
        <w:rPr>
          <w:rFonts w:ascii="Garamond" w:eastAsia="Times New Roman" w:hAnsi="Garamond" w:cs="Times New Roman"/>
          <w:sz w:val="22"/>
        </w:rPr>
        <w:t>án</w:t>
      </w:r>
      <w:r w:rsidR="00AB4CE6">
        <w:rPr>
          <w:rFonts w:ascii="Garamond" w:eastAsia="Times New Roman" w:hAnsi="Garamond" w:cs="Times New Roman"/>
          <w:sz w:val="22"/>
        </w:rPr>
        <w:t>, valamint</w:t>
      </w:r>
    </w:p>
    <w:p w14:paraId="7F59FFFC" w14:textId="77777777" w:rsidR="00B0588C" w:rsidRPr="003A3B3D" w:rsidRDefault="00B0588C" w:rsidP="00B0588C">
      <w:pPr>
        <w:pStyle w:val="Listaszerbekezds"/>
        <w:numPr>
          <w:ilvl w:val="0"/>
          <w:numId w:val="6"/>
        </w:numPr>
        <w:spacing w:after="0" w:line="240" w:lineRule="auto"/>
        <w:contextualSpacing w:val="0"/>
        <w:jc w:val="left"/>
        <w:rPr>
          <w:rFonts w:ascii="Garamond" w:eastAsia="Times New Roman" w:hAnsi="Garamond" w:cs="Times New Roman"/>
          <w:sz w:val="22"/>
        </w:rPr>
      </w:pPr>
      <w:r w:rsidRPr="003A3B3D">
        <w:rPr>
          <w:rFonts w:ascii="Garamond" w:eastAsia="Times New Roman" w:hAnsi="Garamond" w:cs="Times New Roman"/>
          <w:sz w:val="22"/>
        </w:rPr>
        <w:t>Szentes Város honlapján</w:t>
      </w:r>
      <w:r w:rsidR="00AB4CE6">
        <w:rPr>
          <w:rFonts w:ascii="Garamond" w:eastAsia="Times New Roman" w:hAnsi="Garamond" w:cs="Times New Roman"/>
          <w:sz w:val="22"/>
        </w:rPr>
        <w:t>.</w:t>
      </w:r>
    </w:p>
    <w:p w14:paraId="3ABE7343" w14:textId="77777777" w:rsidR="00B0588C" w:rsidRPr="003A3B3D" w:rsidRDefault="00B0588C" w:rsidP="00B0588C">
      <w:pPr>
        <w:spacing w:after="0" w:line="240" w:lineRule="auto"/>
        <w:rPr>
          <w:rFonts w:ascii="Garamond" w:hAnsi="Garamond" w:cs="Times New Roman"/>
          <w:sz w:val="22"/>
        </w:rPr>
      </w:pPr>
    </w:p>
    <w:p w14:paraId="3758AFFA" w14:textId="77777777" w:rsidR="00B0588C" w:rsidRPr="003A3B3D" w:rsidRDefault="00B0588C" w:rsidP="00B0588C">
      <w:pPr>
        <w:spacing w:after="0" w:line="240" w:lineRule="auto"/>
        <w:rPr>
          <w:rFonts w:ascii="Garamond" w:hAnsi="Garamond" w:cs="Times New Roman"/>
          <w:sz w:val="22"/>
        </w:rPr>
      </w:pPr>
      <w:r w:rsidRPr="003A3B3D">
        <w:rPr>
          <w:rFonts w:ascii="Garamond" w:hAnsi="Garamond" w:cs="Times New Roman"/>
          <w:sz w:val="22"/>
        </w:rPr>
        <w:t xml:space="preserve">A </w:t>
      </w:r>
      <w:r w:rsidRPr="003A3B3D">
        <w:rPr>
          <w:rFonts w:ascii="Garamond" w:hAnsi="Garamond" w:cs="Times New Roman"/>
          <w:b/>
          <w:bCs/>
          <w:sz w:val="22"/>
        </w:rPr>
        <w:t>pályázati felhívást két vállalkozás kérte ki</w:t>
      </w:r>
      <w:r w:rsidR="002E0A7A">
        <w:rPr>
          <w:rFonts w:ascii="Garamond" w:hAnsi="Garamond" w:cs="Times New Roman"/>
          <w:sz w:val="22"/>
        </w:rPr>
        <w:t>. A felhíváshoz</w:t>
      </w:r>
      <w:r w:rsidRPr="003A3B3D">
        <w:rPr>
          <w:rFonts w:ascii="Garamond" w:hAnsi="Garamond" w:cs="Times New Roman"/>
          <w:sz w:val="22"/>
        </w:rPr>
        <w:t xml:space="preserve"> kiegészítő tájékoztatás kérés</w:t>
      </w:r>
      <w:r w:rsidR="002E0A7A">
        <w:rPr>
          <w:rFonts w:ascii="Garamond" w:hAnsi="Garamond" w:cs="Times New Roman"/>
          <w:sz w:val="22"/>
        </w:rPr>
        <w:t>ére került sor</w:t>
      </w:r>
      <w:r w:rsidRPr="003A3B3D">
        <w:rPr>
          <w:rFonts w:ascii="Garamond" w:hAnsi="Garamond" w:cs="Times New Roman"/>
          <w:sz w:val="22"/>
        </w:rPr>
        <w:t xml:space="preserve">, </w:t>
      </w:r>
      <w:r w:rsidR="002E0A7A">
        <w:rPr>
          <w:rFonts w:ascii="Garamond" w:hAnsi="Garamond" w:cs="Times New Roman"/>
          <w:sz w:val="22"/>
        </w:rPr>
        <w:t>ezért</w:t>
      </w:r>
      <w:r w:rsidRPr="003A3B3D">
        <w:rPr>
          <w:rFonts w:ascii="Garamond" w:hAnsi="Garamond" w:cs="Times New Roman"/>
          <w:sz w:val="22"/>
        </w:rPr>
        <w:t xml:space="preserve"> </w:t>
      </w:r>
      <w:r w:rsidR="002E0A7A">
        <w:rPr>
          <w:rFonts w:ascii="Garamond" w:hAnsi="Garamond" w:cs="Times New Roman"/>
          <w:sz w:val="22"/>
        </w:rPr>
        <w:t xml:space="preserve">az eredeti </w:t>
      </w:r>
      <w:r w:rsidRPr="003A3B3D">
        <w:rPr>
          <w:rFonts w:ascii="Garamond" w:hAnsi="Garamond" w:cs="Times New Roman"/>
          <w:b/>
          <w:bCs/>
          <w:sz w:val="22"/>
        </w:rPr>
        <w:t xml:space="preserve"> beadási határidő 2023. március 20.</w:t>
      </w:r>
      <w:r w:rsidR="00AB4CE6">
        <w:rPr>
          <w:rFonts w:ascii="Garamond" w:hAnsi="Garamond" w:cs="Times New Roman"/>
          <w:b/>
          <w:bCs/>
          <w:sz w:val="22"/>
        </w:rPr>
        <w:t xml:space="preserve"> napján</w:t>
      </w:r>
      <w:r w:rsidRPr="003A3B3D">
        <w:rPr>
          <w:rFonts w:ascii="Garamond" w:hAnsi="Garamond" w:cs="Times New Roman"/>
          <w:b/>
          <w:bCs/>
          <w:sz w:val="22"/>
        </w:rPr>
        <w:t xml:space="preserve"> 12 órára </w:t>
      </w:r>
      <w:r w:rsidR="002E0A7A">
        <w:rPr>
          <w:rFonts w:ascii="Garamond" w:hAnsi="Garamond" w:cs="Times New Roman"/>
          <w:b/>
          <w:bCs/>
          <w:sz w:val="22"/>
        </w:rPr>
        <w:t>módosult.</w:t>
      </w:r>
    </w:p>
    <w:p w14:paraId="6063CD1B" w14:textId="77777777" w:rsidR="00B0588C" w:rsidRPr="003A3B3D" w:rsidRDefault="00B0588C" w:rsidP="00B0588C">
      <w:pPr>
        <w:spacing w:after="0" w:line="240" w:lineRule="auto"/>
        <w:rPr>
          <w:rFonts w:ascii="Garamond" w:hAnsi="Garamond" w:cs="Times New Roman"/>
          <w:sz w:val="22"/>
        </w:rPr>
      </w:pPr>
    </w:p>
    <w:p w14:paraId="6FC062FE" w14:textId="77777777" w:rsidR="00B0588C" w:rsidRPr="003A3B3D" w:rsidRDefault="00B0588C" w:rsidP="00B0588C">
      <w:pPr>
        <w:spacing w:after="0" w:line="240" w:lineRule="auto"/>
        <w:rPr>
          <w:rFonts w:ascii="Garamond" w:hAnsi="Garamond" w:cs="Times New Roman"/>
          <w:sz w:val="22"/>
        </w:rPr>
      </w:pPr>
      <w:r w:rsidRPr="003A3B3D">
        <w:rPr>
          <w:rFonts w:ascii="Garamond" w:hAnsi="Garamond" w:cs="Times New Roman"/>
          <w:sz w:val="22"/>
        </w:rPr>
        <w:t xml:space="preserve">A pályázati felhívásban megjelöltek szerint a beérkezett </w:t>
      </w:r>
      <w:r w:rsidRPr="002E0A7A">
        <w:rPr>
          <w:rFonts w:ascii="Garamond" w:hAnsi="Garamond" w:cs="Times New Roman"/>
          <w:i/>
          <w:iCs/>
          <w:sz w:val="22"/>
        </w:rPr>
        <w:t>pályázatok felbontására</w:t>
      </w:r>
      <w:r w:rsidRPr="003A3B3D">
        <w:rPr>
          <w:rFonts w:ascii="Garamond" w:hAnsi="Garamond" w:cs="Times New Roman"/>
          <w:sz w:val="22"/>
        </w:rPr>
        <w:t xml:space="preserve"> az ajánlattételi határidő lejártát követően</w:t>
      </w:r>
      <w:r w:rsidR="002E0A7A">
        <w:rPr>
          <w:rFonts w:ascii="Garamond" w:hAnsi="Garamond" w:cs="Times New Roman"/>
          <w:sz w:val="22"/>
        </w:rPr>
        <w:t>,</w:t>
      </w:r>
      <w:r w:rsidRPr="003A3B3D">
        <w:rPr>
          <w:rFonts w:ascii="Garamond" w:hAnsi="Garamond" w:cs="Times New Roman"/>
          <w:sz w:val="22"/>
        </w:rPr>
        <w:t xml:space="preserve"> Szentes Város</w:t>
      </w:r>
      <w:r w:rsidR="002E0A7A">
        <w:rPr>
          <w:rFonts w:ascii="Garamond" w:hAnsi="Garamond" w:cs="Times New Roman"/>
          <w:sz w:val="22"/>
        </w:rPr>
        <w:t>i</w:t>
      </w:r>
      <w:r w:rsidRPr="003A3B3D">
        <w:rPr>
          <w:rFonts w:ascii="Garamond" w:hAnsi="Garamond" w:cs="Times New Roman"/>
          <w:sz w:val="22"/>
        </w:rPr>
        <w:t xml:space="preserve"> Önkormányzat Képviselő-testülete </w:t>
      </w:r>
      <w:r w:rsidR="002E0A7A">
        <w:rPr>
          <w:rFonts w:ascii="Garamond" w:hAnsi="Garamond" w:cs="Times New Roman"/>
          <w:sz w:val="22"/>
        </w:rPr>
        <w:t xml:space="preserve"> kijelölte a </w:t>
      </w:r>
      <w:r w:rsidRPr="003A3B3D">
        <w:rPr>
          <w:rFonts w:ascii="Garamond" w:hAnsi="Garamond" w:cs="Times New Roman"/>
          <w:sz w:val="22"/>
        </w:rPr>
        <w:t xml:space="preserve">Pénzügyi és Tulajdonosi, a Jogi és Ügyrendi, </w:t>
      </w:r>
      <w:r w:rsidR="002E0A7A">
        <w:rPr>
          <w:rFonts w:ascii="Garamond" w:hAnsi="Garamond" w:cs="Times New Roman"/>
          <w:sz w:val="22"/>
        </w:rPr>
        <w:t>illetve a</w:t>
      </w:r>
      <w:r w:rsidRPr="003A3B3D">
        <w:rPr>
          <w:rFonts w:ascii="Garamond" w:hAnsi="Garamond" w:cs="Times New Roman"/>
          <w:sz w:val="22"/>
        </w:rPr>
        <w:t xml:space="preserve"> Városrendezési, – fejlesztési és Idegenforgalmi Bizottság Elnök</w:t>
      </w:r>
      <w:r w:rsidR="002E0A7A">
        <w:rPr>
          <w:rFonts w:ascii="Garamond" w:hAnsi="Garamond" w:cs="Times New Roman"/>
          <w:sz w:val="22"/>
        </w:rPr>
        <w:t>eit</w:t>
      </w:r>
      <w:r w:rsidRPr="003A3B3D">
        <w:rPr>
          <w:rFonts w:ascii="Garamond" w:hAnsi="Garamond" w:cs="Times New Roman"/>
          <w:sz w:val="22"/>
        </w:rPr>
        <w:t>, a Bizottsági Elnök</w:t>
      </w:r>
      <w:r w:rsidR="002E0A7A">
        <w:rPr>
          <w:rFonts w:ascii="Garamond" w:hAnsi="Garamond" w:cs="Times New Roman"/>
          <w:sz w:val="22"/>
        </w:rPr>
        <w:t>ök</w:t>
      </w:r>
      <w:r w:rsidRPr="003A3B3D">
        <w:rPr>
          <w:rFonts w:ascii="Garamond" w:hAnsi="Garamond" w:cs="Times New Roman"/>
          <w:sz w:val="22"/>
        </w:rPr>
        <w:t xml:space="preserve"> által delegált</w:t>
      </w:r>
      <w:r w:rsidR="00C07085" w:rsidRPr="003A3B3D">
        <w:rPr>
          <w:rFonts w:ascii="Garamond" w:hAnsi="Garamond" w:cs="Times New Roman"/>
          <w:sz w:val="22"/>
        </w:rPr>
        <w:t xml:space="preserve"> tagok</w:t>
      </w:r>
      <w:r w:rsidR="002E0A7A">
        <w:rPr>
          <w:rFonts w:ascii="Garamond" w:hAnsi="Garamond" w:cs="Times New Roman"/>
          <w:sz w:val="22"/>
        </w:rPr>
        <w:t xml:space="preserve">at, </w:t>
      </w:r>
      <w:r w:rsidRPr="003A3B3D">
        <w:rPr>
          <w:rFonts w:ascii="Garamond" w:hAnsi="Garamond" w:cs="Times New Roman"/>
          <w:sz w:val="22"/>
        </w:rPr>
        <w:t>értékelő bizottság</w:t>
      </w:r>
      <w:r w:rsidR="002E0A7A">
        <w:rPr>
          <w:rFonts w:ascii="Garamond" w:hAnsi="Garamond" w:cs="Times New Roman"/>
          <w:sz w:val="22"/>
        </w:rPr>
        <w:t>i feladatra.</w:t>
      </w:r>
      <w:r w:rsidRPr="003A3B3D">
        <w:rPr>
          <w:rFonts w:ascii="Garamond" w:hAnsi="Garamond" w:cs="Times New Roman"/>
          <w:sz w:val="22"/>
        </w:rPr>
        <w:t xml:space="preserve"> </w:t>
      </w:r>
    </w:p>
    <w:p w14:paraId="42A2907A" w14:textId="77777777" w:rsidR="00B0588C" w:rsidRPr="003A3B3D" w:rsidRDefault="00B0588C" w:rsidP="00B0588C">
      <w:pPr>
        <w:spacing w:after="0" w:line="240" w:lineRule="auto"/>
        <w:rPr>
          <w:rFonts w:ascii="Garamond" w:hAnsi="Garamond" w:cs="Times New Roman"/>
          <w:sz w:val="22"/>
        </w:rPr>
      </w:pPr>
    </w:p>
    <w:p w14:paraId="718D68DE" w14:textId="77777777" w:rsidR="00B0588C" w:rsidRPr="002E0A7A" w:rsidRDefault="0000177B" w:rsidP="00B0588C">
      <w:pPr>
        <w:spacing w:after="0" w:line="240" w:lineRule="auto"/>
        <w:rPr>
          <w:rFonts w:ascii="Garamond" w:hAnsi="Garamond" w:cs="Times New Roman"/>
          <w:sz w:val="22"/>
        </w:rPr>
      </w:pPr>
      <w:r w:rsidRPr="003A3B3D">
        <w:rPr>
          <w:rFonts w:ascii="Garamond" w:hAnsi="Garamond" w:cs="Times New Roman"/>
          <w:sz w:val="22"/>
        </w:rPr>
        <w:t>A beérkezett</w:t>
      </w:r>
      <w:r w:rsidR="00B0588C" w:rsidRPr="003A3B3D">
        <w:rPr>
          <w:rFonts w:ascii="Garamond" w:hAnsi="Garamond" w:cs="Times New Roman"/>
          <w:b/>
          <w:bCs/>
          <w:sz w:val="22"/>
        </w:rPr>
        <w:t xml:space="preserve"> </w:t>
      </w:r>
      <w:r w:rsidR="00B0588C" w:rsidRPr="002E0A7A">
        <w:rPr>
          <w:rFonts w:ascii="Garamond" w:hAnsi="Garamond" w:cs="Times New Roman"/>
          <w:i/>
          <w:iCs/>
          <w:sz w:val="22"/>
        </w:rPr>
        <w:t>pályázatok bontására 2023. 03. 21-én 10 órakor kerül</w:t>
      </w:r>
      <w:r w:rsidR="00C07085" w:rsidRPr="002E0A7A">
        <w:rPr>
          <w:rFonts w:ascii="Garamond" w:hAnsi="Garamond" w:cs="Times New Roman"/>
          <w:i/>
          <w:iCs/>
          <w:sz w:val="22"/>
        </w:rPr>
        <w:t>t</w:t>
      </w:r>
      <w:r w:rsidR="00B0588C" w:rsidRPr="002E0A7A">
        <w:rPr>
          <w:rFonts w:ascii="Garamond" w:hAnsi="Garamond" w:cs="Times New Roman"/>
          <w:i/>
          <w:iCs/>
          <w:sz w:val="22"/>
        </w:rPr>
        <w:t xml:space="preserve"> sor a Szentesi Közös Önkormányzati Hivatal Műszaki Irodáján.</w:t>
      </w:r>
      <w:r w:rsidR="002E0A7A">
        <w:rPr>
          <w:rFonts w:ascii="Garamond" w:hAnsi="Garamond" w:cs="Times New Roman"/>
          <w:sz w:val="22"/>
        </w:rPr>
        <w:t xml:space="preserve"> </w:t>
      </w:r>
      <w:r w:rsidR="00B0588C" w:rsidRPr="003A3B3D">
        <w:rPr>
          <w:rFonts w:ascii="Garamond" w:hAnsi="Garamond" w:cs="Times New Roman"/>
          <w:sz w:val="22"/>
        </w:rPr>
        <w:t xml:space="preserve">A bontást követően </w:t>
      </w:r>
      <w:r w:rsidR="00B0588C" w:rsidRPr="003A3B3D">
        <w:rPr>
          <w:rFonts w:ascii="Garamond" w:hAnsi="Garamond" w:cs="Times New Roman"/>
          <w:b/>
          <w:bCs/>
          <w:sz w:val="22"/>
        </w:rPr>
        <w:t xml:space="preserve">a </w:t>
      </w:r>
      <w:r w:rsidR="00B0588C" w:rsidRPr="002E0A7A">
        <w:rPr>
          <w:rFonts w:ascii="Garamond" w:hAnsi="Garamond" w:cs="Times New Roman"/>
          <w:i/>
          <w:iCs/>
          <w:sz w:val="22"/>
        </w:rPr>
        <w:t>beérkezett pályázato</w:t>
      </w:r>
      <w:r w:rsidR="002E0A7A">
        <w:rPr>
          <w:rFonts w:ascii="Garamond" w:hAnsi="Garamond" w:cs="Times New Roman"/>
          <w:i/>
          <w:iCs/>
          <w:sz w:val="22"/>
        </w:rPr>
        <w:t>kat</w:t>
      </w:r>
      <w:r w:rsidR="00B0588C" w:rsidRPr="002E0A7A">
        <w:rPr>
          <w:rFonts w:ascii="Garamond" w:hAnsi="Garamond" w:cs="Times New Roman"/>
          <w:i/>
          <w:iCs/>
          <w:sz w:val="22"/>
        </w:rPr>
        <w:t xml:space="preserve"> és </w:t>
      </w:r>
      <w:r w:rsidR="00C07085" w:rsidRPr="002E0A7A">
        <w:rPr>
          <w:rFonts w:ascii="Garamond" w:hAnsi="Garamond" w:cs="Times New Roman"/>
          <w:i/>
          <w:iCs/>
          <w:sz w:val="22"/>
        </w:rPr>
        <w:t xml:space="preserve">a </w:t>
      </w:r>
      <w:r w:rsidR="00B0588C" w:rsidRPr="002E0A7A">
        <w:rPr>
          <w:rFonts w:ascii="Garamond" w:hAnsi="Garamond" w:cs="Times New Roman"/>
          <w:i/>
          <w:iCs/>
          <w:sz w:val="22"/>
        </w:rPr>
        <w:t>bontási jegyzőkönyv</w:t>
      </w:r>
      <w:r w:rsidR="002E0A7A">
        <w:rPr>
          <w:rFonts w:ascii="Garamond" w:hAnsi="Garamond" w:cs="Times New Roman"/>
          <w:i/>
          <w:iCs/>
          <w:sz w:val="22"/>
        </w:rPr>
        <w:t xml:space="preserve">et </w:t>
      </w:r>
      <w:r w:rsidR="00B0588C" w:rsidRPr="002E0A7A">
        <w:rPr>
          <w:rFonts w:ascii="Garamond" w:hAnsi="Garamond" w:cs="Times New Roman"/>
          <w:b/>
          <w:bCs/>
          <w:i/>
          <w:iCs/>
          <w:sz w:val="22"/>
        </w:rPr>
        <w:t xml:space="preserve"> </w:t>
      </w:r>
      <w:r w:rsidR="00B0588C" w:rsidRPr="002E0A7A">
        <w:rPr>
          <w:rFonts w:ascii="Garamond" w:hAnsi="Garamond" w:cs="Times New Roman"/>
          <w:sz w:val="22"/>
        </w:rPr>
        <w:t xml:space="preserve">minden </w:t>
      </w:r>
      <w:r w:rsidR="002E0A7A">
        <w:rPr>
          <w:rFonts w:ascii="Garamond" w:hAnsi="Garamond" w:cs="Times New Roman"/>
          <w:sz w:val="22"/>
        </w:rPr>
        <w:t xml:space="preserve">érintett </w:t>
      </w:r>
      <w:r w:rsidR="00B0588C" w:rsidRPr="002E0A7A">
        <w:rPr>
          <w:rFonts w:ascii="Garamond" w:hAnsi="Garamond" w:cs="Times New Roman"/>
          <w:sz w:val="22"/>
        </w:rPr>
        <w:t>Önkormány</w:t>
      </w:r>
      <w:r w:rsidR="002E0A7A">
        <w:rPr>
          <w:rFonts w:ascii="Garamond" w:hAnsi="Garamond" w:cs="Times New Roman"/>
          <w:sz w:val="22"/>
        </w:rPr>
        <w:t xml:space="preserve">zat </w:t>
      </w:r>
      <w:r w:rsidR="00B0588C" w:rsidRPr="002E0A7A">
        <w:rPr>
          <w:rFonts w:ascii="Garamond" w:hAnsi="Garamond" w:cs="Times New Roman"/>
          <w:sz w:val="22"/>
        </w:rPr>
        <w:t xml:space="preserve"> </w:t>
      </w:r>
      <w:r w:rsidR="002E0A7A">
        <w:rPr>
          <w:rFonts w:ascii="Garamond" w:hAnsi="Garamond" w:cs="Times New Roman"/>
          <w:sz w:val="22"/>
        </w:rPr>
        <w:t>számára hozzáférhetővé tette (</w:t>
      </w:r>
      <w:r w:rsidR="00B0588C" w:rsidRPr="002E0A7A">
        <w:rPr>
          <w:rFonts w:ascii="Garamond" w:hAnsi="Garamond" w:cs="Times New Roman"/>
          <w:sz w:val="22"/>
        </w:rPr>
        <w:t>elektronikusan</w:t>
      </w:r>
      <w:r w:rsidR="002E0A7A">
        <w:rPr>
          <w:rFonts w:ascii="Garamond" w:hAnsi="Garamond" w:cs="Times New Roman"/>
          <w:sz w:val="22"/>
        </w:rPr>
        <w:t xml:space="preserve">) az értékelési bizottság. </w:t>
      </w:r>
    </w:p>
    <w:p w14:paraId="58FCF09A" w14:textId="77777777" w:rsidR="00213EF4" w:rsidRPr="003A3B3D" w:rsidRDefault="00213EF4" w:rsidP="00213EF4">
      <w:pPr>
        <w:spacing w:after="0" w:line="240" w:lineRule="auto"/>
        <w:rPr>
          <w:rFonts w:ascii="Garamond" w:hAnsi="Garamond" w:cs="Times New Roman"/>
          <w:sz w:val="22"/>
        </w:rPr>
      </w:pPr>
    </w:p>
    <w:p w14:paraId="7AA729C5" w14:textId="77777777" w:rsidR="00213EF4" w:rsidRDefault="00213EF4" w:rsidP="00213EF4">
      <w:pPr>
        <w:spacing w:after="0" w:line="240" w:lineRule="auto"/>
        <w:rPr>
          <w:rFonts w:ascii="Garamond" w:hAnsi="Garamond" w:cs="Times New Roman"/>
          <w:b/>
          <w:bCs/>
          <w:sz w:val="22"/>
        </w:rPr>
      </w:pPr>
      <w:r w:rsidRPr="003A3B3D">
        <w:rPr>
          <w:rFonts w:ascii="Garamond" w:hAnsi="Garamond" w:cs="Times New Roman"/>
          <w:b/>
          <w:bCs/>
          <w:sz w:val="22"/>
        </w:rPr>
        <w:t xml:space="preserve">Beérkezett </w:t>
      </w:r>
      <w:r w:rsidR="002E0A7A">
        <w:rPr>
          <w:rFonts w:ascii="Garamond" w:hAnsi="Garamond" w:cs="Times New Roman"/>
          <w:b/>
          <w:bCs/>
          <w:sz w:val="22"/>
        </w:rPr>
        <w:t xml:space="preserve"> Ajánlattevők és ajánlatai </w:t>
      </w:r>
      <w:r w:rsidRPr="003A3B3D">
        <w:rPr>
          <w:rFonts w:ascii="Garamond" w:hAnsi="Garamond" w:cs="Times New Roman"/>
          <w:b/>
          <w:bCs/>
          <w:sz w:val="22"/>
        </w:rPr>
        <w:t>adatai:</w:t>
      </w:r>
    </w:p>
    <w:p w14:paraId="79FA64FF" w14:textId="77777777" w:rsidR="002E0A7A" w:rsidRPr="003A3B3D" w:rsidRDefault="002E0A7A" w:rsidP="00213EF4">
      <w:pPr>
        <w:spacing w:after="0" w:line="240" w:lineRule="auto"/>
        <w:rPr>
          <w:rFonts w:ascii="Garamond" w:hAnsi="Garamond" w:cs="Times New Roman"/>
          <w:b/>
          <w:bCs/>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984"/>
        <w:gridCol w:w="5182"/>
      </w:tblGrid>
      <w:tr w:rsidR="00213EF4" w:rsidRPr="003A3B3D" w14:paraId="2B0CE498" w14:textId="77777777" w:rsidTr="00EB4F63">
        <w:tc>
          <w:tcPr>
            <w:tcW w:w="2122" w:type="dxa"/>
            <w:tcBorders>
              <w:top w:val="single" w:sz="4" w:space="0" w:color="auto"/>
              <w:left w:val="single" w:sz="4" w:space="0" w:color="auto"/>
              <w:bottom w:val="single" w:sz="4" w:space="0" w:color="auto"/>
              <w:right w:val="single" w:sz="4" w:space="0" w:color="auto"/>
            </w:tcBorders>
            <w:hideMark/>
          </w:tcPr>
          <w:p w14:paraId="16018359" w14:textId="77777777" w:rsidR="00AA7B53" w:rsidRDefault="00AA7B53" w:rsidP="00EB4F63">
            <w:pPr>
              <w:rPr>
                <w:rFonts w:ascii="Garamond" w:hAnsi="Garamond"/>
                <w:b/>
                <w:bCs/>
              </w:rPr>
            </w:pPr>
          </w:p>
          <w:p w14:paraId="5318B8C9" w14:textId="77777777" w:rsidR="00213EF4" w:rsidRPr="003A3B3D" w:rsidRDefault="00213EF4" w:rsidP="00EB4F63">
            <w:pPr>
              <w:rPr>
                <w:rFonts w:ascii="Garamond" w:hAnsi="Garamond"/>
                <w:b/>
                <w:bCs/>
              </w:rPr>
            </w:pPr>
            <w:r w:rsidRPr="003A3B3D">
              <w:rPr>
                <w:rFonts w:ascii="Garamond" w:hAnsi="Garamond"/>
                <w:b/>
                <w:bCs/>
                <w:sz w:val="22"/>
              </w:rPr>
              <w:t>Ajánlattevő megnevezése</w:t>
            </w:r>
          </w:p>
        </w:tc>
        <w:tc>
          <w:tcPr>
            <w:tcW w:w="1984" w:type="dxa"/>
            <w:tcBorders>
              <w:top w:val="single" w:sz="4" w:space="0" w:color="auto"/>
              <w:left w:val="single" w:sz="4" w:space="0" w:color="auto"/>
              <w:bottom w:val="single" w:sz="4" w:space="0" w:color="auto"/>
              <w:right w:val="single" w:sz="4" w:space="0" w:color="auto"/>
            </w:tcBorders>
            <w:hideMark/>
          </w:tcPr>
          <w:p w14:paraId="7675CD7C" w14:textId="77777777" w:rsidR="00AA7B53" w:rsidRDefault="00AA7B53" w:rsidP="00EB4F63">
            <w:pPr>
              <w:jc w:val="center"/>
              <w:rPr>
                <w:rFonts w:ascii="Garamond" w:hAnsi="Garamond"/>
                <w:b/>
                <w:bCs/>
              </w:rPr>
            </w:pPr>
          </w:p>
          <w:p w14:paraId="2058FF6A" w14:textId="77777777" w:rsidR="00213EF4" w:rsidRPr="003A3B3D" w:rsidRDefault="00213EF4" w:rsidP="00EB4F63">
            <w:pPr>
              <w:jc w:val="center"/>
              <w:rPr>
                <w:rFonts w:ascii="Garamond" w:hAnsi="Garamond"/>
                <w:b/>
                <w:bCs/>
              </w:rPr>
            </w:pPr>
            <w:r w:rsidRPr="003A3B3D">
              <w:rPr>
                <w:rFonts w:ascii="Garamond" w:hAnsi="Garamond"/>
                <w:b/>
                <w:bCs/>
                <w:sz w:val="22"/>
              </w:rPr>
              <w:t>Cím</w:t>
            </w:r>
            <w:r w:rsidR="002E0A7A">
              <w:rPr>
                <w:rFonts w:ascii="Garamond" w:hAnsi="Garamond"/>
                <w:b/>
                <w:bCs/>
                <w:sz w:val="22"/>
              </w:rPr>
              <w:t>e</w:t>
            </w:r>
          </w:p>
        </w:tc>
        <w:tc>
          <w:tcPr>
            <w:tcW w:w="5182" w:type="dxa"/>
            <w:tcBorders>
              <w:top w:val="single" w:sz="4" w:space="0" w:color="auto"/>
              <w:left w:val="single" w:sz="4" w:space="0" w:color="auto"/>
              <w:bottom w:val="single" w:sz="4" w:space="0" w:color="auto"/>
              <w:right w:val="single" w:sz="4" w:space="0" w:color="auto"/>
            </w:tcBorders>
            <w:hideMark/>
          </w:tcPr>
          <w:p w14:paraId="114B589B" w14:textId="77777777" w:rsidR="00AA7B53" w:rsidRDefault="00AA7B53" w:rsidP="00EB4F63">
            <w:pPr>
              <w:jc w:val="center"/>
              <w:rPr>
                <w:rFonts w:ascii="Garamond" w:hAnsi="Garamond"/>
                <w:b/>
                <w:bCs/>
              </w:rPr>
            </w:pPr>
          </w:p>
          <w:p w14:paraId="1292F6A5" w14:textId="77777777" w:rsidR="00213EF4" w:rsidRPr="003A3B3D" w:rsidRDefault="00213EF4" w:rsidP="00EB4F63">
            <w:pPr>
              <w:jc w:val="center"/>
              <w:rPr>
                <w:rFonts w:ascii="Garamond" w:hAnsi="Garamond"/>
                <w:b/>
                <w:bCs/>
              </w:rPr>
            </w:pPr>
            <w:r w:rsidRPr="003A3B3D">
              <w:rPr>
                <w:rFonts w:ascii="Garamond" w:hAnsi="Garamond"/>
                <w:b/>
                <w:bCs/>
                <w:sz w:val="22"/>
              </w:rPr>
              <w:t>Az ajánlat összege</w:t>
            </w:r>
          </w:p>
        </w:tc>
      </w:tr>
      <w:tr w:rsidR="00213EF4" w:rsidRPr="003A3B3D" w14:paraId="73D996C9" w14:textId="77777777" w:rsidTr="00EB4F63">
        <w:tc>
          <w:tcPr>
            <w:tcW w:w="2122" w:type="dxa"/>
            <w:tcBorders>
              <w:top w:val="single" w:sz="4" w:space="0" w:color="auto"/>
              <w:left w:val="single" w:sz="4" w:space="0" w:color="auto"/>
              <w:bottom w:val="single" w:sz="4" w:space="0" w:color="auto"/>
              <w:right w:val="single" w:sz="4" w:space="0" w:color="auto"/>
            </w:tcBorders>
            <w:hideMark/>
          </w:tcPr>
          <w:p w14:paraId="28AA6E17" w14:textId="77777777" w:rsidR="00AA7B53" w:rsidRDefault="00AA7B53" w:rsidP="00EB4F63">
            <w:pPr>
              <w:rPr>
                <w:rFonts w:ascii="Garamond" w:hAnsi="Garamond"/>
              </w:rPr>
            </w:pPr>
          </w:p>
          <w:p w14:paraId="2D4E3E26" w14:textId="77777777" w:rsidR="00213EF4" w:rsidRPr="003A3B3D" w:rsidRDefault="00213EF4" w:rsidP="00EB4F63">
            <w:pPr>
              <w:rPr>
                <w:rFonts w:ascii="Garamond" w:hAnsi="Garamond"/>
              </w:rPr>
            </w:pPr>
            <w:r w:rsidRPr="003A3B3D">
              <w:rPr>
                <w:rFonts w:ascii="Garamond" w:hAnsi="Garamond"/>
                <w:sz w:val="22"/>
              </w:rPr>
              <w:t>OPC Networks Kft.</w:t>
            </w:r>
          </w:p>
        </w:tc>
        <w:tc>
          <w:tcPr>
            <w:tcW w:w="1984" w:type="dxa"/>
            <w:tcBorders>
              <w:top w:val="single" w:sz="4" w:space="0" w:color="auto"/>
              <w:left w:val="single" w:sz="4" w:space="0" w:color="auto"/>
              <w:bottom w:val="single" w:sz="4" w:space="0" w:color="auto"/>
              <w:right w:val="single" w:sz="4" w:space="0" w:color="auto"/>
            </w:tcBorders>
            <w:hideMark/>
          </w:tcPr>
          <w:p w14:paraId="2DB310D2" w14:textId="77777777" w:rsidR="009C74C4" w:rsidRDefault="009C74C4" w:rsidP="00EB4F63">
            <w:pPr>
              <w:rPr>
                <w:rFonts w:ascii="Garamond" w:hAnsi="Garamond"/>
              </w:rPr>
            </w:pPr>
          </w:p>
          <w:p w14:paraId="49991A09" w14:textId="77777777" w:rsidR="00213EF4" w:rsidRPr="003A3B3D" w:rsidRDefault="00213EF4" w:rsidP="00EB4F63">
            <w:pPr>
              <w:rPr>
                <w:rFonts w:ascii="Garamond" w:hAnsi="Garamond"/>
              </w:rPr>
            </w:pPr>
            <w:r w:rsidRPr="003A3B3D">
              <w:rPr>
                <w:rFonts w:ascii="Garamond" w:hAnsi="Garamond"/>
                <w:sz w:val="22"/>
              </w:rPr>
              <w:t>6000 Kecskemét, Széchenyi krt. 29.</w:t>
            </w:r>
            <w:r w:rsidR="00AA7B53">
              <w:rPr>
                <w:rFonts w:ascii="Garamond" w:hAnsi="Garamond"/>
                <w:sz w:val="22"/>
              </w:rPr>
              <w:t>sz.</w:t>
            </w:r>
          </w:p>
        </w:tc>
        <w:tc>
          <w:tcPr>
            <w:tcW w:w="5182" w:type="dxa"/>
            <w:tcBorders>
              <w:top w:val="single" w:sz="4" w:space="0" w:color="auto"/>
              <w:left w:val="single" w:sz="4" w:space="0" w:color="auto"/>
              <w:bottom w:val="single" w:sz="4" w:space="0" w:color="auto"/>
              <w:right w:val="single" w:sz="4" w:space="0" w:color="auto"/>
            </w:tcBorders>
            <w:hideMark/>
          </w:tcPr>
          <w:p w14:paraId="1188ABA1" w14:textId="77777777" w:rsidR="009C74C4" w:rsidRDefault="009C74C4" w:rsidP="00EB4F63">
            <w:pPr>
              <w:rPr>
                <w:rFonts w:ascii="Garamond" w:hAnsi="Garamond"/>
              </w:rPr>
            </w:pPr>
          </w:p>
          <w:p w14:paraId="432D0998" w14:textId="77777777" w:rsidR="00AA7B53" w:rsidRDefault="00213EF4" w:rsidP="00EB4F63">
            <w:pPr>
              <w:rPr>
                <w:rFonts w:ascii="Garamond" w:hAnsi="Garamond"/>
              </w:rPr>
            </w:pPr>
            <w:r w:rsidRPr="003A3B3D">
              <w:rPr>
                <w:rFonts w:ascii="Garamond" w:hAnsi="Garamond"/>
                <w:sz w:val="22"/>
              </w:rPr>
              <w:t xml:space="preserve">Vételár: bruttó 63 500 000,- Ft, </w:t>
            </w:r>
          </w:p>
          <w:p w14:paraId="31D5D859" w14:textId="77777777" w:rsidR="00213EF4" w:rsidRPr="003A3B3D" w:rsidRDefault="00213EF4" w:rsidP="00EB4F63">
            <w:pPr>
              <w:rPr>
                <w:rFonts w:ascii="Garamond" w:hAnsi="Garamond"/>
              </w:rPr>
            </w:pPr>
            <w:r w:rsidRPr="003A3B3D">
              <w:rPr>
                <w:rFonts w:ascii="Garamond" w:hAnsi="Garamond"/>
                <w:sz w:val="22"/>
              </w:rPr>
              <w:t>bérleti díj összege: nettó 1 388 625,- Ft</w:t>
            </w:r>
          </w:p>
        </w:tc>
      </w:tr>
      <w:tr w:rsidR="00213EF4" w:rsidRPr="003A3B3D" w14:paraId="38E9340A" w14:textId="77777777" w:rsidTr="00EB4F63">
        <w:tc>
          <w:tcPr>
            <w:tcW w:w="2122" w:type="dxa"/>
            <w:tcBorders>
              <w:top w:val="single" w:sz="4" w:space="0" w:color="auto"/>
              <w:left w:val="single" w:sz="4" w:space="0" w:color="auto"/>
              <w:bottom w:val="single" w:sz="4" w:space="0" w:color="auto"/>
              <w:right w:val="single" w:sz="4" w:space="0" w:color="auto"/>
            </w:tcBorders>
            <w:hideMark/>
          </w:tcPr>
          <w:p w14:paraId="7D7A8FA8" w14:textId="77777777" w:rsidR="00AA7B53" w:rsidRDefault="00AA7B53" w:rsidP="00EB4F63">
            <w:pPr>
              <w:rPr>
                <w:rFonts w:ascii="Garamond" w:hAnsi="Garamond"/>
              </w:rPr>
            </w:pPr>
          </w:p>
          <w:p w14:paraId="61E61CEF" w14:textId="77777777" w:rsidR="00213EF4" w:rsidRPr="003A3B3D" w:rsidRDefault="00213EF4" w:rsidP="00EB4F63">
            <w:pPr>
              <w:rPr>
                <w:rFonts w:ascii="Garamond" w:hAnsi="Garamond"/>
              </w:rPr>
            </w:pPr>
            <w:r w:rsidRPr="003A3B3D">
              <w:rPr>
                <w:rFonts w:ascii="Garamond" w:hAnsi="Garamond"/>
                <w:sz w:val="22"/>
              </w:rPr>
              <w:t>WiNext Kft.</w:t>
            </w:r>
          </w:p>
        </w:tc>
        <w:tc>
          <w:tcPr>
            <w:tcW w:w="1984" w:type="dxa"/>
            <w:tcBorders>
              <w:top w:val="single" w:sz="4" w:space="0" w:color="auto"/>
              <w:left w:val="single" w:sz="4" w:space="0" w:color="auto"/>
              <w:bottom w:val="single" w:sz="4" w:space="0" w:color="auto"/>
              <w:right w:val="single" w:sz="4" w:space="0" w:color="auto"/>
            </w:tcBorders>
            <w:hideMark/>
          </w:tcPr>
          <w:p w14:paraId="53F0F53C" w14:textId="77777777" w:rsidR="009C74C4" w:rsidRDefault="009C74C4" w:rsidP="00EB4F63">
            <w:pPr>
              <w:rPr>
                <w:rFonts w:ascii="Garamond" w:hAnsi="Garamond"/>
              </w:rPr>
            </w:pPr>
          </w:p>
          <w:p w14:paraId="5DFCD4AA" w14:textId="77777777" w:rsidR="00213EF4" w:rsidRPr="003A3B3D" w:rsidRDefault="00213EF4" w:rsidP="00EB4F63">
            <w:pPr>
              <w:rPr>
                <w:rFonts w:ascii="Garamond" w:hAnsi="Garamond"/>
              </w:rPr>
            </w:pPr>
            <w:r w:rsidRPr="003A3B3D">
              <w:rPr>
                <w:rFonts w:ascii="Garamond" w:hAnsi="Garamond"/>
                <w:sz w:val="22"/>
              </w:rPr>
              <w:t>6771 Szeged, Nyárfa u. 10.</w:t>
            </w:r>
            <w:r w:rsidR="00AA7B53">
              <w:rPr>
                <w:rFonts w:ascii="Garamond" w:hAnsi="Garamond"/>
                <w:sz w:val="22"/>
              </w:rPr>
              <w:t xml:space="preserve"> sz.</w:t>
            </w:r>
          </w:p>
        </w:tc>
        <w:tc>
          <w:tcPr>
            <w:tcW w:w="5182" w:type="dxa"/>
            <w:tcBorders>
              <w:top w:val="single" w:sz="4" w:space="0" w:color="auto"/>
              <w:left w:val="single" w:sz="4" w:space="0" w:color="auto"/>
              <w:bottom w:val="single" w:sz="4" w:space="0" w:color="auto"/>
              <w:right w:val="single" w:sz="4" w:space="0" w:color="auto"/>
            </w:tcBorders>
            <w:hideMark/>
          </w:tcPr>
          <w:p w14:paraId="47775DBE" w14:textId="77777777" w:rsidR="009C74C4" w:rsidRDefault="009C74C4" w:rsidP="00EB4F63">
            <w:pPr>
              <w:rPr>
                <w:rFonts w:ascii="Garamond" w:hAnsi="Garamond"/>
              </w:rPr>
            </w:pPr>
          </w:p>
          <w:p w14:paraId="49540FA6" w14:textId="77777777" w:rsidR="00213EF4" w:rsidRPr="003A3B3D" w:rsidRDefault="00213EF4" w:rsidP="00EB4F63">
            <w:pPr>
              <w:rPr>
                <w:rFonts w:ascii="Garamond" w:hAnsi="Garamond"/>
              </w:rPr>
            </w:pPr>
            <w:r w:rsidRPr="003A3B3D">
              <w:rPr>
                <w:rFonts w:ascii="Garamond" w:hAnsi="Garamond"/>
                <w:sz w:val="22"/>
              </w:rPr>
              <w:t>bérleti díj összege: számmal nettó 1 800 000,- Ft, betűvel 1 700 000,- Ft, melyben eltérés tapasztalható, ezért tisztázó kérdés feltevése szükséges</w:t>
            </w:r>
          </w:p>
        </w:tc>
      </w:tr>
    </w:tbl>
    <w:p w14:paraId="657E2A37" w14:textId="77777777" w:rsidR="00213EF4" w:rsidRPr="003A3B3D" w:rsidRDefault="00213EF4" w:rsidP="00213EF4">
      <w:pPr>
        <w:rPr>
          <w:rFonts w:ascii="Garamond" w:hAnsi="Garamond"/>
          <w:sz w:val="22"/>
          <w:lang w:eastAsia="en-GB"/>
        </w:rPr>
      </w:pPr>
    </w:p>
    <w:p w14:paraId="34265DDE" w14:textId="77777777" w:rsidR="00213EF4" w:rsidRPr="003A3B3D" w:rsidRDefault="00213EF4" w:rsidP="00213EF4">
      <w:pPr>
        <w:spacing w:after="0" w:line="240" w:lineRule="auto"/>
        <w:rPr>
          <w:rFonts w:ascii="Garamond" w:hAnsi="Garamond"/>
          <w:sz w:val="22"/>
        </w:rPr>
      </w:pPr>
      <w:r w:rsidRPr="003A3B3D">
        <w:rPr>
          <w:rFonts w:ascii="Garamond" w:hAnsi="Garamond"/>
          <w:sz w:val="22"/>
        </w:rPr>
        <w:t xml:space="preserve">Az ajánlatok felbontását követően a </w:t>
      </w:r>
      <w:r w:rsidRPr="003A3B3D">
        <w:rPr>
          <w:rFonts w:ascii="Garamond" w:hAnsi="Garamond"/>
          <w:b/>
          <w:bCs/>
          <w:sz w:val="22"/>
        </w:rPr>
        <w:t>pályázati értékelő bizottság az alábbi megállapításokat tette:</w:t>
      </w:r>
    </w:p>
    <w:p w14:paraId="3EEBD7FA" w14:textId="77777777" w:rsidR="00213EF4" w:rsidRPr="003A3B3D" w:rsidRDefault="00213EF4" w:rsidP="00213EF4">
      <w:pPr>
        <w:spacing w:after="0" w:line="240" w:lineRule="auto"/>
        <w:rPr>
          <w:rFonts w:ascii="Garamond" w:hAnsi="Garamond"/>
          <w:sz w:val="22"/>
        </w:rPr>
      </w:pPr>
    </w:p>
    <w:p w14:paraId="78C972D9" w14:textId="77777777" w:rsidR="00213EF4" w:rsidRPr="003A3B3D" w:rsidRDefault="00213EF4" w:rsidP="00213EF4">
      <w:pPr>
        <w:spacing w:after="0" w:line="240" w:lineRule="auto"/>
        <w:ind w:left="709"/>
        <w:rPr>
          <w:rFonts w:ascii="Garamond" w:hAnsi="Garamond"/>
          <w:sz w:val="22"/>
        </w:rPr>
      </w:pPr>
      <w:r w:rsidRPr="003A3B3D">
        <w:rPr>
          <w:rFonts w:ascii="Garamond" w:hAnsi="Garamond"/>
          <w:sz w:val="22"/>
        </w:rPr>
        <w:t>„A WiNext Kft. esetében tisztázandó az ajánlott bérleti díj összege, tekintettel arra, hogy a számmal és betűvel írt összeg eltér egymástól. A benyújtott pályázat formai és tartalmi szempontból megfelel a pályázati kiírásnak.</w:t>
      </w:r>
    </w:p>
    <w:p w14:paraId="6347F7A6" w14:textId="77777777" w:rsidR="00213EF4" w:rsidRPr="003A3B3D" w:rsidRDefault="00213EF4" w:rsidP="00213EF4">
      <w:pPr>
        <w:spacing w:after="0" w:line="240" w:lineRule="auto"/>
        <w:ind w:left="709"/>
        <w:rPr>
          <w:rFonts w:ascii="Garamond" w:hAnsi="Garamond"/>
          <w:sz w:val="22"/>
        </w:rPr>
      </w:pPr>
    </w:p>
    <w:p w14:paraId="5AF48F38" w14:textId="77777777" w:rsidR="00213EF4" w:rsidRPr="003A3B3D" w:rsidRDefault="00213EF4" w:rsidP="00213EF4">
      <w:pPr>
        <w:spacing w:after="0" w:line="240" w:lineRule="auto"/>
        <w:ind w:left="709"/>
        <w:rPr>
          <w:rFonts w:ascii="Garamond" w:hAnsi="Garamond"/>
          <w:sz w:val="22"/>
        </w:rPr>
      </w:pPr>
      <w:r w:rsidRPr="003A3B3D">
        <w:rPr>
          <w:rFonts w:ascii="Garamond" w:hAnsi="Garamond"/>
          <w:sz w:val="22"/>
        </w:rPr>
        <w:t>OPC Networks Kft. nem, 30 napnál nem régebbi hiteles cégkivonatot csatolt, az átláthatósági nyilatkozatot nem a cégkivonatban megadott tulajdonosra vonatkozóan töltötte ki, egyéb levezetést a tulajdonosokról nem csatolt. A számlavezető pénzintézet által csatolt igazolás nem a megfelelő tartalmú, valamint a köztartozásmentes igazolás sem a megfelelő formátumú. A benyújtott pályázat formai szempontból megfelel, tartalmi szempontból</w:t>
      </w:r>
      <w:r w:rsidR="00AA7B53">
        <w:rPr>
          <w:rFonts w:ascii="Garamond" w:hAnsi="Garamond"/>
          <w:sz w:val="22"/>
        </w:rPr>
        <w:t xml:space="preserve"> viszont</w:t>
      </w:r>
      <w:r w:rsidRPr="003A3B3D">
        <w:rPr>
          <w:rFonts w:ascii="Garamond" w:hAnsi="Garamond"/>
          <w:sz w:val="22"/>
        </w:rPr>
        <w:t xml:space="preserve"> nem felel meg a pályázati kiírásnak.</w:t>
      </w:r>
    </w:p>
    <w:p w14:paraId="7327311B" w14:textId="77777777" w:rsidR="00213EF4" w:rsidRPr="003A3B3D" w:rsidRDefault="00213EF4" w:rsidP="00213EF4">
      <w:pPr>
        <w:spacing w:after="0" w:line="240" w:lineRule="auto"/>
        <w:ind w:left="709"/>
        <w:rPr>
          <w:rFonts w:ascii="Garamond" w:hAnsi="Garamond"/>
          <w:sz w:val="22"/>
        </w:rPr>
      </w:pPr>
    </w:p>
    <w:p w14:paraId="4193C9E0" w14:textId="77777777" w:rsidR="00213EF4" w:rsidRPr="003A3B3D" w:rsidRDefault="00213EF4" w:rsidP="00213EF4">
      <w:pPr>
        <w:spacing w:after="0" w:line="240" w:lineRule="auto"/>
        <w:ind w:left="709"/>
        <w:rPr>
          <w:rFonts w:ascii="Garamond" w:hAnsi="Garamond"/>
          <w:sz w:val="22"/>
        </w:rPr>
      </w:pPr>
      <w:r w:rsidRPr="003A3B3D">
        <w:rPr>
          <w:rFonts w:ascii="Garamond" w:hAnsi="Garamond"/>
          <w:sz w:val="22"/>
        </w:rPr>
        <w:t>A Kistérségi szélessávú internet hálózat (optikai hálózat) értékesítésére/és vagy hosszú</w:t>
      </w:r>
      <w:r w:rsidR="00AA7B53">
        <w:rPr>
          <w:rFonts w:ascii="Garamond" w:hAnsi="Garamond"/>
          <w:sz w:val="22"/>
        </w:rPr>
        <w:t>-</w:t>
      </w:r>
      <w:r w:rsidRPr="003A3B3D">
        <w:rPr>
          <w:rFonts w:ascii="Garamond" w:hAnsi="Garamond"/>
          <w:sz w:val="22"/>
        </w:rPr>
        <w:t>távú bérleti hasznosítására kiírt nyilvános pályázati felhívásra benyújtott ajánlatokkal összefüggésben:</w:t>
      </w:r>
    </w:p>
    <w:p w14:paraId="5DB473F5" w14:textId="77777777" w:rsidR="00213EF4" w:rsidRPr="003A3B3D" w:rsidRDefault="00213EF4" w:rsidP="00213EF4">
      <w:pPr>
        <w:spacing w:after="0" w:line="240" w:lineRule="auto"/>
        <w:ind w:left="709"/>
        <w:rPr>
          <w:rFonts w:ascii="Garamond" w:hAnsi="Garamond" w:cs="Times New Roman"/>
          <w:sz w:val="22"/>
        </w:rPr>
      </w:pPr>
      <w:r w:rsidRPr="003A3B3D">
        <w:rPr>
          <w:rFonts w:ascii="Garamond" w:hAnsi="Garamond"/>
          <w:b/>
          <w:bCs/>
          <w:sz w:val="22"/>
        </w:rPr>
        <w:t>A WiNext Kft. ajánlata érvényes, az OPC Networks Kft. ajánlata érvénytelen.</w:t>
      </w:r>
      <w:r w:rsidRPr="003A3B3D">
        <w:rPr>
          <w:rFonts w:ascii="Garamond" w:hAnsi="Garamond"/>
          <w:sz w:val="22"/>
        </w:rPr>
        <w:t>”</w:t>
      </w:r>
    </w:p>
    <w:p w14:paraId="6ED1792F" w14:textId="77777777" w:rsidR="0000177B" w:rsidRPr="003A3B3D" w:rsidRDefault="0000177B" w:rsidP="00B0588C">
      <w:pPr>
        <w:spacing w:after="0" w:line="240" w:lineRule="auto"/>
        <w:rPr>
          <w:rFonts w:ascii="Garamond" w:hAnsi="Garamond" w:cs="Times New Roman"/>
          <w:sz w:val="22"/>
        </w:rPr>
      </w:pPr>
    </w:p>
    <w:p w14:paraId="7522F196" w14:textId="77777777" w:rsidR="00033248" w:rsidRPr="00AA7B53" w:rsidRDefault="00033248" w:rsidP="00B0588C">
      <w:pPr>
        <w:spacing w:after="0" w:line="240" w:lineRule="auto"/>
        <w:rPr>
          <w:rFonts w:ascii="Garamond" w:hAnsi="Garamond" w:cs="Times New Roman"/>
          <w:i/>
          <w:iCs/>
          <w:sz w:val="22"/>
        </w:rPr>
      </w:pPr>
      <w:r w:rsidRPr="003A3B3D">
        <w:rPr>
          <w:rFonts w:ascii="Garamond" w:hAnsi="Garamond" w:cs="Times New Roman"/>
          <w:sz w:val="22"/>
        </w:rPr>
        <w:lastRenderedPageBreak/>
        <w:t xml:space="preserve">A pályázati felhívás </w:t>
      </w:r>
      <w:r w:rsidR="00AA7B53">
        <w:rPr>
          <w:rFonts w:ascii="Garamond" w:hAnsi="Garamond" w:cs="Times New Roman"/>
          <w:sz w:val="22"/>
        </w:rPr>
        <w:t>értelmében</w:t>
      </w:r>
      <w:r w:rsidRPr="003A3B3D">
        <w:rPr>
          <w:rFonts w:ascii="Garamond" w:hAnsi="Garamond" w:cs="Times New Roman"/>
          <w:sz w:val="22"/>
        </w:rPr>
        <w:t xml:space="preserve"> az érintett </w:t>
      </w:r>
      <w:r w:rsidRPr="00AA7B53">
        <w:rPr>
          <w:rFonts w:ascii="Garamond" w:hAnsi="Garamond" w:cs="Times New Roman"/>
          <w:i/>
          <w:iCs/>
          <w:sz w:val="22"/>
        </w:rPr>
        <w:t>Önkormányzatok Képviselő-testületei</w:t>
      </w:r>
      <w:r w:rsidR="00AA7B53">
        <w:rPr>
          <w:rFonts w:ascii="Garamond" w:hAnsi="Garamond" w:cs="Times New Roman"/>
          <w:i/>
          <w:iCs/>
          <w:sz w:val="22"/>
        </w:rPr>
        <w:t>nek döntése szükséges ahhoz, hogy</w:t>
      </w:r>
      <w:r w:rsidRPr="00AA7B53">
        <w:rPr>
          <w:rFonts w:ascii="Garamond" w:hAnsi="Garamond" w:cs="Times New Roman"/>
          <w:i/>
          <w:iCs/>
          <w:sz w:val="22"/>
        </w:rPr>
        <w:t xml:space="preserve"> a </w:t>
      </w:r>
      <w:r w:rsidR="00AA7B53">
        <w:rPr>
          <w:rFonts w:ascii="Garamond" w:hAnsi="Garamond" w:cs="Times New Roman"/>
          <w:i/>
          <w:iCs/>
          <w:sz w:val="22"/>
        </w:rPr>
        <w:t xml:space="preserve">lefolytatott </w:t>
      </w:r>
      <w:r w:rsidRPr="00AA7B53">
        <w:rPr>
          <w:rFonts w:ascii="Garamond" w:hAnsi="Garamond" w:cs="Times New Roman"/>
          <w:i/>
          <w:iCs/>
          <w:sz w:val="22"/>
        </w:rPr>
        <w:t>pályázati eljárás eredményes</w:t>
      </w:r>
      <w:r w:rsidR="00AA7B53">
        <w:rPr>
          <w:rFonts w:ascii="Garamond" w:hAnsi="Garamond" w:cs="Times New Roman"/>
          <w:i/>
          <w:iCs/>
          <w:sz w:val="22"/>
        </w:rPr>
        <w:t>,</w:t>
      </w:r>
      <w:r w:rsidRPr="00AA7B53">
        <w:rPr>
          <w:rFonts w:ascii="Garamond" w:hAnsi="Garamond" w:cs="Times New Roman"/>
          <w:i/>
          <w:iCs/>
          <w:sz w:val="22"/>
        </w:rPr>
        <w:t xml:space="preserve"> </w:t>
      </w:r>
      <w:r w:rsidR="00AA7B53">
        <w:rPr>
          <w:rFonts w:ascii="Garamond" w:hAnsi="Garamond" w:cs="Times New Roman"/>
          <w:i/>
          <w:iCs/>
          <w:sz w:val="22"/>
        </w:rPr>
        <w:t xml:space="preserve">vagy </w:t>
      </w:r>
      <w:r w:rsidRPr="00AA7B53">
        <w:rPr>
          <w:rFonts w:ascii="Garamond" w:hAnsi="Garamond" w:cs="Times New Roman"/>
          <w:i/>
          <w:iCs/>
          <w:sz w:val="22"/>
        </w:rPr>
        <w:t xml:space="preserve"> eredménytele</w:t>
      </w:r>
      <w:r w:rsidR="00AA7B53">
        <w:rPr>
          <w:rFonts w:ascii="Garamond" w:hAnsi="Garamond" w:cs="Times New Roman"/>
          <w:i/>
          <w:iCs/>
          <w:sz w:val="22"/>
        </w:rPr>
        <w:t>n minősítéssel záruljon.</w:t>
      </w:r>
    </w:p>
    <w:p w14:paraId="589B0EE3" w14:textId="77777777" w:rsidR="00033248" w:rsidRPr="003A3B3D" w:rsidRDefault="00033248" w:rsidP="00B0588C">
      <w:pPr>
        <w:spacing w:after="0" w:line="240" w:lineRule="auto"/>
        <w:rPr>
          <w:rFonts w:ascii="Garamond" w:hAnsi="Garamond" w:cs="Times New Roman"/>
          <w:sz w:val="22"/>
        </w:rPr>
      </w:pPr>
    </w:p>
    <w:p w14:paraId="4F96FCFF" w14:textId="77777777" w:rsidR="00033248" w:rsidRPr="003A3B3D" w:rsidRDefault="00033248" w:rsidP="00B0588C">
      <w:pPr>
        <w:spacing w:after="0" w:line="240" w:lineRule="auto"/>
        <w:rPr>
          <w:rFonts w:ascii="Garamond" w:hAnsi="Garamond" w:cs="Times New Roman"/>
          <w:sz w:val="22"/>
        </w:rPr>
      </w:pPr>
      <w:r w:rsidRPr="003A3B3D">
        <w:rPr>
          <w:rFonts w:ascii="Garamond" w:hAnsi="Garamond" w:cs="Times New Roman"/>
          <w:sz w:val="22"/>
        </w:rPr>
        <w:t>A</w:t>
      </w:r>
      <w:r w:rsidR="00AA7B53">
        <w:rPr>
          <w:rFonts w:ascii="Garamond" w:hAnsi="Garamond" w:cs="Times New Roman"/>
          <w:sz w:val="22"/>
        </w:rPr>
        <w:t xml:space="preserve"> fent írt Ajánlattevők által benyújtott</w:t>
      </w:r>
      <w:r w:rsidRPr="003A3B3D">
        <w:rPr>
          <w:rFonts w:ascii="Garamond" w:hAnsi="Garamond" w:cs="Times New Roman"/>
          <w:sz w:val="22"/>
        </w:rPr>
        <w:t xml:space="preserve"> pályázatok </w:t>
      </w:r>
      <w:r w:rsidR="00AA7B53">
        <w:rPr>
          <w:rFonts w:ascii="Garamond" w:hAnsi="Garamond" w:cs="Times New Roman"/>
          <w:sz w:val="22"/>
        </w:rPr>
        <w:t>értékelését</w:t>
      </w:r>
      <w:r w:rsidRPr="003A3B3D">
        <w:rPr>
          <w:rFonts w:ascii="Garamond" w:hAnsi="Garamond" w:cs="Times New Roman"/>
          <w:sz w:val="22"/>
        </w:rPr>
        <w:t xml:space="preserve"> követően a Szentesi Közös Önkormányzati Hivatal Műszaki Irodája </w:t>
      </w:r>
      <w:r w:rsidR="00AA7B53">
        <w:rPr>
          <w:rFonts w:ascii="Garamond" w:hAnsi="Garamond" w:cs="Times New Roman"/>
          <w:sz w:val="22"/>
        </w:rPr>
        <w:t xml:space="preserve">képviseletével megbízott  </w:t>
      </w:r>
      <w:r w:rsidRPr="003A3B3D">
        <w:rPr>
          <w:rFonts w:ascii="Garamond" w:hAnsi="Garamond" w:cs="Times New Roman"/>
          <w:sz w:val="22"/>
        </w:rPr>
        <w:t>2023. március 28-ára egyeztető megbeszélé</w:t>
      </w:r>
      <w:r w:rsidR="00AA7B53">
        <w:rPr>
          <w:rFonts w:ascii="Garamond" w:hAnsi="Garamond" w:cs="Times New Roman"/>
          <w:sz w:val="22"/>
        </w:rPr>
        <w:t>st tartott</w:t>
      </w:r>
      <w:r w:rsidRPr="003A3B3D">
        <w:rPr>
          <w:rFonts w:ascii="Garamond" w:hAnsi="Garamond" w:cs="Times New Roman"/>
          <w:sz w:val="22"/>
        </w:rPr>
        <w:t xml:space="preserve"> a</w:t>
      </w:r>
      <w:r w:rsidR="00AA7B53">
        <w:rPr>
          <w:rFonts w:ascii="Garamond" w:hAnsi="Garamond" w:cs="Times New Roman"/>
          <w:sz w:val="22"/>
        </w:rPr>
        <w:t>z érintett</w:t>
      </w:r>
      <w:r w:rsidRPr="003A3B3D">
        <w:rPr>
          <w:rFonts w:ascii="Garamond" w:hAnsi="Garamond" w:cs="Times New Roman"/>
          <w:sz w:val="22"/>
        </w:rPr>
        <w:t xml:space="preserve"> települések delegált képviselőivel</w:t>
      </w:r>
      <w:r w:rsidR="006B2BCB">
        <w:rPr>
          <w:rFonts w:ascii="Garamond" w:hAnsi="Garamond" w:cs="Times New Roman"/>
          <w:sz w:val="22"/>
        </w:rPr>
        <w:t>,</w:t>
      </w:r>
      <w:r w:rsidR="00907582" w:rsidRPr="003A3B3D">
        <w:rPr>
          <w:rFonts w:ascii="Garamond" w:hAnsi="Garamond" w:cs="Times New Roman"/>
          <w:sz w:val="22"/>
        </w:rPr>
        <w:t xml:space="preserve"> a </w:t>
      </w:r>
      <w:r w:rsidR="006B2BCB">
        <w:rPr>
          <w:rFonts w:ascii="Garamond" w:hAnsi="Garamond" w:cs="Times New Roman"/>
          <w:sz w:val="22"/>
        </w:rPr>
        <w:t xml:space="preserve">pályázati eljárásra irányadó </w:t>
      </w:r>
      <w:r w:rsidR="00907582" w:rsidRPr="003A3B3D">
        <w:rPr>
          <w:rFonts w:ascii="Garamond" w:hAnsi="Garamond" w:cs="Times New Roman"/>
          <w:sz w:val="22"/>
        </w:rPr>
        <w:t>további teendők átbeszélése</w:t>
      </w:r>
      <w:r w:rsidR="006B2BCB">
        <w:rPr>
          <w:rFonts w:ascii="Garamond" w:hAnsi="Garamond" w:cs="Times New Roman"/>
          <w:sz w:val="22"/>
        </w:rPr>
        <w:t xml:space="preserve"> érdekében.</w:t>
      </w:r>
      <w:r w:rsidR="00907582" w:rsidRPr="003A3B3D">
        <w:rPr>
          <w:rFonts w:ascii="Garamond" w:hAnsi="Garamond" w:cs="Times New Roman"/>
          <w:sz w:val="22"/>
        </w:rPr>
        <w:t xml:space="preserve"> Az egyeztetésen igényként merült fel, hogy a nyertes </w:t>
      </w:r>
      <w:r w:rsidR="006B2BCB">
        <w:rPr>
          <w:rFonts w:ascii="Garamond" w:hAnsi="Garamond" w:cs="Times New Roman"/>
          <w:sz w:val="22"/>
        </w:rPr>
        <w:t>A</w:t>
      </w:r>
      <w:r w:rsidR="00907582" w:rsidRPr="003A3B3D">
        <w:rPr>
          <w:rFonts w:ascii="Garamond" w:hAnsi="Garamond" w:cs="Times New Roman"/>
          <w:sz w:val="22"/>
        </w:rPr>
        <w:t xml:space="preserve">jánlattevő </w:t>
      </w:r>
      <w:r w:rsidR="006B2BCB">
        <w:rPr>
          <w:rFonts w:ascii="Garamond" w:hAnsi="Garamond" w:cs="Times New Roman"/>
          <w:sz w:val="22"/>
        </w:rPr>
        <w:t>vállalkozás</w:t>
      </w:r>
      <w:r w:rsidR="00907582" w:rsidRPr="003A3B3D">
        <w:rPr>
          <w:rFonts w:ascii="Garamond" w:hAnsi="Garamond" w:cs="Times New Roman"/>
          <w:sz w:val="22"/>
        </w:rPr>
        <w:t xml:space="preserve"> mutatkozzon be, ezért 2023. április 13</w:t>
      </w:r>
      <w:r w:rsidR="006B2BCB">
        <w:rPr>
          <w:rFonts w:ascii="Garamond" w:hAnsi="Garamond" w:cs="Times New Roman"/>
          <w:sz w:val="22"/>
        </w:rPr>
        <w:t>. napján</w:t>
      </w:r>
      <w:r w:rsidR="00907582" w:rsidRPr="003A3B3D">
        <w:rPr>
          <w:rFonts w:ascii="Garamond" w:hAnsi="Garamond" w:cs="Times New Roman"/>
          <w:sz w:val="22"/>
        </w:rPr>
        <w:t xml:space="preserve"> az érintett települések</w:t>
      </w:r>
      <w:r w:rsidR="006B2BCB">
        <w:rPr>
          <w:rFonts w:ascii="Garamond" w:hAnsi="Garamond" w:cs="Times New Roman"/>
          <w:sz w:val="22"/>
        </w:rPr>
        <w:t xml:space="preserve"> képviselői </w:t>
      </w:r>
      <w:r w:rsidR="00907582" w:rsidRPr="003A3B3D">
        <w:rPr>
          <w:rFonts w:ascii="Garamond" w:hAnsi="Garamond" w:cs="Times New Roman"/>
          <w:sz w:val="22"/>
        </w:rPr>
        <w:t>meghallgatták a WiNext Kft. bemutatkozását.</w:t>
      </w:r>
    </w:p>
    <w:p w14:paraId="6E749701" w14:textId="77777777" w:rsidR="00907582" w:rsidRPr="003A3B3D" w:rsidRDefault="00907582" w:rsidP="00B0588C">
      <w:pPr>
        <w:spacing w:after="0" w:line="240" w:lineRule="auto"/>
        <w:rPr>
          <w:rFonts w:ascii="Garamond" w:hAnsi="Garamond" w:cs="Times New Roman"/>
          <w:sz w:val="22"/>
        </w:rPr>
      </w:pPr>
    </w:p>
    <w:p w14:paraId="09D1EF70" w14:textId="77777777" w:rsidR="00907582" w:rsidRPr="003A3B3D" w:rsidRDefault="00C14FF0" w:rsidP="00B0588C">
      <w:pPr>
        <w:spacing w:after="0" w:line="240" w:lineRule="auto"/>
        <w:rPr>
          <w:rFonts w:ascii="Garamond" w:hAnsi="Garamond" w:cs="Times New Roman"/>
          <w:sz w:val="22"/>
        </w:rPr>
      </w:pPr>
      <w:r w:rsidRPr="003A3B3D">
        <w:rPr>
          <w:rFonts w:ascii="Garamond" w:hAnsi="Garamond" w:cs="Times New Roman"/>
          <w:sz w:val="22"/>
        </w:rPr>
        <w:t>A pályázat</w:t>
      </w:r>
      <w:r w:rsidR="00C64241" w:rsidRPr="003A3B3D">
        <w:rPr>
          <w:rFonts w:ascii="Garamond" w:hAnsi="Garamond" w:cs="Times New Roman"/>
          <w:sz w:val="22"/>
        </w:rPr>
        <w:t>i</w:t>
      </w:r>
      <w:r w:rsidRPr="003A3B3D">
        <w:rPr>
          <w:rFonts w:ascii="Garamond" w:hAnsi="Garamond" w:cs="Times New Roman"/>
          <w:sz w:val="22"/>
        </w:rPr>
        <w:t xml:space="preserve"> eljárás lehetőséget ad arra, hogy a tulajdonos önkormányzatok a pályázati eljárást indok</w:t>
      </w:r>
      <w:r w:rsidR="006B2BCB">
        <w:rPr>
          <w:rFonts w:ascii="Garamond" w:hAnsi="Garamond" w:cs="Times New Roman"/>
          <w:sz w:val="22"/>
        </w:rPr>
        <w:t>o</w:t>
      </w:r>
      <w:r w:rsidRPr="003A3B3D">
        <w:rPr>
          <w:rFonts w:ascii="Garamond" w:hAnsi="Garamond" w:cs="Times New Roman"/>
          <w:sz w:val="22"/>
        </w:rPr>
        <w:t xml:space="preserve">lás nélkül eredménytelenné nyilvánítsák. </w:t>
      </w:r>
      <w:r w:rsidR="00907582" w:rsidRPr="003A3B3D">
        <w:rPr>
          <w:rFonts w:ascii="Garamond" w:hAnsi="Garamond" w:cs="Times New Roman"/>
          <w:sz w:val="22"/>
        </w:rPr>
        <w:t>A</w:t>
      </w:r>
      <w:r w:rsidRPr="003A3B3D">
        <w:rPr>
          <w:rFonts w:ascii="Garamond" w:hAnsi="Garamond" w:cs="Times New Roman"/>
          <w:sz w:val="22"/>
        </w:rPr>
        <w:t xml:space="preserve"> pályázati felhívás alapján az</w:t>
      </w:r>
      <w:r w:rsidR="00907582" w:rsidRPr="003A3B3D">
        <w:rPr>
          <w:rFonts w:ascii="Garamond" w:hAnsi="Garamond" w:cs="Times New Roman"/>
          <w:sz w:val="22"/>
        </w:rPr>
        <w:t xml:space="preserve"> egyeztető megbeszélés eredményeként a települések </w:t>
      </w:r>
      <w:r w:rsidR="006B2BCB">
        <w:rPr>
          <w:rFonts w:ascii="Garamond" w:hAnsi="Garamond" w:cs="Times New Roman"/>
          <w:sz w:val="22"/>
        </w:rPr>
        <w:t xml:space="preserve">képviselői </w:t>
      </w:r>
      <w:r w:rsidR="00907582" w:rsidRPr="003A3B3D">
        <w:rPr>
          <w:rFonts w:ascii="Garamond" w:hAnsi="Garamond" w:cs="Times New Roman"/>
          <w:sz w:val="22"/>
        </w:rPr>
        <w:t xml:space="preserve">többségének javaslata alapján </w:t>
      </w:r>
      <w:r w:rsidR="00907582" w:rsidRPr="006B2BCB">
        <w:rPr>
          <w:rFonts w:ascii="Garamond" w:hAnsi="Garamond" w:cs="Times New Roman"/>
          <w:i/>
          <w:iCs/>
          <w:sz w:val="22"/>
        </w:rPr>
        <w:t>a jelenlévők felkérték</w:t>
      </w:r>
      <w:r w:rsidR="00907582" w:rsidRPr="003A3B3D">
        <w:rPr>
          <w:rFonts w:ascii="Garamond" w:hAnsi="Garamond" w:cs="Times New Roman"/>
          <w:b/>
          <w:bCs/>
          <w:sz w:val="22"/>
        </w:rPr>
        <w:t xml:space="preserve"> </w:t>
      </w:r>
      <w:r w:rsidR="00907582" w:rsidRPr="003A3B3D">
        <w:rPr>
          <w:rFonts w:ascii="Garamond" w:hAnsi="Garamond" w:cs="Times New Roman"/>
          <w:sz w:val="22"/>
        </w:rPr>
        <w:t>az értékesítés és/vagy hosszú</w:t>
      </w:r>
      <w:r w:rsidR="006B2BCB">
        <w:rPr>
          <w:rFonts w:ascii="Garamond" w:hAnsi="Garamond" w:cs="Times New Roman"/>
          <w:sz w:val="22"/>
        </w:rPr>
        <w:t>-</w:t>
      </w:r>
      <w:r w:rsidR="00907582" w:rsidRPr="003A3B3D">
        <w:rPr>
          <w:rFonts w:ascii="Garamond" w:hAnsi="Garamond" w:cs="Times New Roman"/>
          <w:sz w:val="22"/>
        </w:rPr>
        <w:t>távú bérleti hasznosítás</w:t>
      </w:r>
      <w:r w:rsidR="006B2BCB">
        <w:rPr>
          <w:rFonts w:ascii="Garamond" w:hAnsi="Garamond" w:cs="Times New Roman"/>
          <w:sz w:val="22"/>
        </w:rPr>
        <w:t>a érdekében</w:t>
      </w:r>
      <w:r w:rsidR="00907582" w:rsidRPr="003A3B3D">
        <w:rPr>
          <w:rFonts w:ascii="Garamond" w:hAnsi="Garamond" w:cs="Times New Roman"/>
          <w:sz w:val="22"/>
        </w:rPr>
        <w:t xml:space="preserve"> gesztorként kijelölt </w:t>
      </w:r>
      <w:r w:rsidR="00907582" w:rsidRPr="006B2BCB">
        <w:rPr>
          <w:rFonts w:ascii="Garamond" w:hAnsi="Garamond" w:cs="Times New Roman"/>
          <w:i/>
          <w:iCs/>
          <w:sz w:val="22"/>
        </w:rPr>
        <w:t>Szentes Város Önkormányzat</w:t>
      </w:r>
      <w:r w:rsidR="006B2BCB">
        <w:rPr>
          <w:rFonts w:ascii="Garamond" w:hAnsi="Garamond" w:cs="Times New Roman"/>
          <w:i/>
          <w:iCs/>
          <w:sz w:val="22"/>
        </w:rPr>
        <w:t>a Képviselő-testületét,</w:t>
      </w:r>
      <w:r w:rsidR="00907582" w:rsidRPr="006B2BCB">
        <w:rPr>
          <w:rFonts w:ascii="Garamond" w:hAnsi="Garamond" w:cs="Times New Roman"/>
          <w:i/>
          <w:iCs/>
          <w:sz w:val="22"/>
        </w:rPr>
        <w:t xml:space="preserve"> hogy a pályázati eljárás eredménytelenné nyilvánításáról, új pályázati eljárás indításáról szóló </w:t>
      </w:r>
      <w:r w:rsidR="00C64241" w:rsidRPr="006B2BCB">
        <w:rPr>
          <w:rFonts w:ascii="Garamond" w:hAnsi="Garamond" w:cs="Times New Roman"/>
          <w:i/>
          <w:iCs/>
          <w:sz w:val="22"/>
        </w:rPr>
        <w:t>k</w:t>
      </w:r>
      <w:r w:rsidR="00907582" w:rsidRPr="006B2BCB">
        <w:rPr>
          <w:rFonts w:ascii="Garamond" w:hAnsi="Garamond" w:cs="Times New Roman"/>
          <w:i/>
          <w:iCs/>
          <w:sz w:val="22"/>
        </w:rPr>
        <w:t>épviselő-testületi előterjesztést készítse elő és küldje meg</w:t>
      </w:r>
      <w:r w:rsidR="002D5BB7" w:rsidRPr="006B2BCB">
        <w:rPr>
          <w:rFonts w:ascii="Garamond" w:hAnsi="Garamond" w:cs="Times New Roman"/>
          <w:i/>
          <w:iCs/>
          <w:sz w:val="22"/>
        </w:rPr>
        <w:t xml:space="preserve"> azt</w:t>
      </w:r>
      <w:r w:rsidR="00907582" w:rsidRPr="006B2BCB">
        <w:rPr>
          <w:rFonts w:ascii="Garamond" w:hAnsi="Garamond" w:cs="Times New Roman"/>
          <w:i/>
          <w:iCs/>
          <w:sz w:val="22"/>
        </w:rPr>
        <w:t xml:space="preserve"> minden </w:t>
      </w:r>
      <w:r w:rsidR="006B2BCB">
        <w:rPr>
          <w:rFonts w:ascii="Garamond" w:hAnsi="Garamond" w:cs="Times New Roman"/>
          <w:i/>
          <w:iCs/>
          <w:sz w:val="22"/>
        </w:rPr>
        <w:t xml:space="preserve">érintett </w:t>
      </w:r>
      <w:r w:rsidR="00907582" w:rsidRPr="006B2BCB">
        <w:rPr>
          <w:rFonts w:ascii="Garamond" w:hAnsi="Garamond" w:cs="Times New Roman"/>
          <w:i/>
          <w:iCs/>
          <w:sz w:val="22"/>
        </w:rPr>
        <w:t xml:space="preserve">településnek legkésőbb 2023. április 21-én 12 óráig. </w:t>
      </w:r>
      <w:r w:rsidR="002D5BB7" w:rsidRPr="003A3B3D">
        <w:rPr>
          <w:rFonts w:ascii="Garamond" w:hAnsi="Garamond" w:cs="Times New Roman"/>
          <w:sz w:val="22"/>
        </w:rPr>
        <w:t>A felek e</w:t>
      </w:r>
      <w:r w:rsidR="00907582" w:rsidRPr="003A3B3D">
        <w:rPr>
          <w:rFonts w:ascii="Garamond" w:hAnsi="Garamond" w:cs="Times New Roman"/>
          <w:sz w:val="22"/>
        </w:rPr>
        <w:t>gyezség alapján az új pályázati eljárás beadási határidejét 2023. július 31</w:t>
      </w:r>
      <w:r w:rsidR="006B2BCB">
        <w:rPr>
          <w:rFonts w:ascii="Garamond" w:hAnsi="Garamond" w:cs="Times New Roman"/>
          <w:sz w:val="22"/>
        </w:rPr>
        <w:t>. napjára,</w:t>
      </w:r>
      <w:r w:rsidR="002D5BB7" w:rsidRPr="003A3B3D">
        <w:rPr>
          <w:rFonts w:ascii="Garamond" w:hAnsi="Garamond" w:cs="Times New Roman"/>
          <w:sz w:val="22"/>
        </w:rPr>
        <w:t xml:space="preserve"> a testületek döntésének határidejét 2023. szeptemberre </w:t>
      </w:r>
      <w:r w:rsidR="006B2BCB">
        <w:rPr>
          <w:rFonts w:ascii="Garamond" w:hAnsi="Garamond" w:cs="Times New Roman"/>
          <w:sz w:val="22"/>
        </w:rPr>
        <w:t>határozták meg</w:t>
      </w:r>
      <w:r w:rsidR="002D5BB7" w:rsidRPr="003A3B3D">
        <w:rPr>
          <w:rFonts w:ascii="Garamond" w:hAnsi="Garamond" w:cs="Times New Roman"/>
          <w:sz w:val="22"/>
        </w:rPr>
        <w:t>, és kérték, hogy a pályázati eljárás a Délmagyarország napilap és a helyben szokásos hirdetési felületek mellett országos sajtóban is kerüljön meghirdetésre (Magyar Nemzet, HVG, Világgazdaság),</w:t>
      </w:r>
      <w:r w:rsidR="00844F86" w:rsidRPr="003A3B3D">
        <w:rPr>
          <w:rFonts w:ascii="Garamond" w:hAnsi="Garamond" w:cs="Times New Roman"/>
          <w:sz w:val="22"/>
        </w:rPr>
        <w:t xml:space="preserve"> valamint nagyobb távközlési szolgáltatóknak </w:t>
      </w:r>
      <w:r w:rsidR="00C64241" w:rsidRPr="003A3B3D">
        <w:rPr>
          <w:rFonts w:ascii="Garamond" w:hAnsi="Garamond" w:cs="Times New Roman"/>
          <w:sz w:val="22"/>
        </w:rPr>
        <w:t xml:space="preserve">közvetlenül </w:t>
      </w:r>
      <w:r w:rsidR="006B2BCB">
        <w:rPr>
          <w:rFonts w:ascii="Garamond" w:hAnsi="Garamond" w:cs="Times New Roman"/>
          <w:sz w:val="22"/>
        </w:rPr>
        <w:t xml:space="preserve">történő </w:t>
      </w:r>
      <w:r w:rsidR="00844F86" w:rsidRPr="003A3B3D">
        <w:rPr>
          <w:rFonts w:ascii="Garamond" w:hAnsi="Garamond" w:cs="Times New Roman"/>
          <w:sz w:val="22"/>
        </w:rPr>
        <w:t>megküldés</w:t>
      </w:r>
      <w:r w:rsidR="006B2BCB">
        <w:rPr>
          <w:rFonts w:ascii="Garamond" w:hAnsi="Garamond" w:cs="Times New Roman"/>
          <w:sz w:val="22"/>
        </w:rPr>
        <w:t>sel,. A</w:t>
      </w:r>
      <w:r w:rsidR="002D5BB7" w:rsidRPr="003A3B3D">
        <w:rPr>
          <w:rFonts w:ascii="Garamond" w:hAnsi="Garamond" w:cs="Times New Roman"/>
          <w:sz w:val="22"/>
        </w:rPr>
        <w:t xml:space="preserve"> hirdetés költségének viselésére </w:t>
      </w:r>
      <w:r w:rsidR="006B2BCB">
        <w:rPr>
          <w:rFonts w:ascii="Garamond" w:hAnsi="Garamond" w:cs="Times New Roman"/>
          <w:sz w:val="22"/>
        </w:rPr>
        <w:t xml:space="preserve">a hálózati </w:t>
      </w:r>
      <w:r w:rsidR="002D5BB7" w:rsidRPr="003A3B3D">
        <w:rPr>
          <w:rFonts w:ascii="Garamond" w:hAnsi="Garamond" w:cs="Times New Roman"/>
          <w:sz w:val="22"/>
        </w:rPr>
        <w:t>tulajdonrész</w:t>
      </w:r>
      <w:r w:rsidR="00C64241" w:rsidRPr="003A3B3D">
        <w:rPr>
          <w:rFonts w:ascii="Garamond" w:hAnsi="Garamond" w:cs="Times New Roman"/>
          <w:sz w:val="22"/>
        </w:rPr>
        <w:t xml:space="preserve"> </w:t>
      </w:r>
      <w:r w:rsidR="002D5BB7" w:rsidRPr="003A3B3D">
        <w:rPr>
          <w:rFonts w:ascii="Garamond" w:hAnsi="Garamond" w:cs="Times New Roman"/>
          <w:sz w:val="22"/>
        </w:rPr>
        <w:t>arány</w:t>
      </w:r>
      <w:r w:rsidR="006B2BCB">
        <w:rPr>
          <w:rFonts w:ascii="Garamond" w:hAnsi="Garamond" w:cs="Times New Roman"/>
          <w:sz w:val="22"/>
        </w:rPr>
        <w:t>a</w:t>
      </w:r>
      <w:r w:rsidR="002D5BB7" w:rsidRPr="003A3B3D">
        <w:rPr>
          <w:rFonts w:ascii="Garamond" w:hAnsi="Garamond" w:cs="Times New Roman"/>
          <w:sz w:val="22"/>
        </w:rPr>
        <w:t xml:space="preserve"> szerint</w:t>
      </w:r>
      <w:r w:rsidR="006B2BCB">
        <w:rPr>
          <w:rFonts w:ascii="Garamond" w:hAnsi="Garamond" w:cs="Times New Roman"/>
          <w:sz w:val="22"/>
        </w:rPr>
        <w:t>i megosztására</w:t>
      </w:r>
      <w:r w:rsidR="002D5BB7" w:rsidRPr="003A3B3D">
        <w:rPr>
          <w:rFonts w:ascii="Garamond" w:hAnsi="Garamond" w:cs="Times New Roman"/>
          <w:sz w:val="22"/>
        </w:rPr>
        <w:t xml:space="preserve"> tet</w:t>
      </w:r>
      <w:r w:rsidR="006B2BCB">
        <w:rPr>
          <w:rFonts w:ascii="Garamond" w:hAnsi="Garamond" w:cs="Times New Roman"/>
          <w:sz w:val="22"/>
        </w:rPr>
        <w:t>t</w:t>
      </w:r>
      <w:r w:rsidR="002D5BB7" w:rsidRPr="003A3B3D">
        <w:rPr>
          <w:rFonts w:ascii="Garamond" w:hAnsi="Garamond" w:cs="Times New Roman"/>
          <w:sz w:val="22"/>
        </w:rPr>
        <w:t xml:space="preserve"> javasla</w:t>
      </w:r>
      <w:r w:rsidR="006B2BCB">
        <w:rPr>
          <w:rFonts w:ascii="Garamond" w:hAnsi="Garamond" w:cs="Times New Roman"/>
          <w:sz w:val="22"/>
        </w:rPr>
        <w:t>t jóváhagyása mellett született döntés.</w:t>
      </w:r>
      <w:r w:rsidR="002D5BB7" w:rsidRPr="003A3B3D">
        <w:rPr>
          <w:rFonts w:ascii="Garamond" w:hAnsi="Garamond" w:cs="Times New Roman"/>
          <w:sz w:val="22"/>
        </w:rPr>
        <w:t xml:space="preserve"> </w:t>
      </w:r>
      <w:r w:rsidR="006B2BCB">
        <w:rPr>
          <w:rFonts w:ascii="Garamond" w:hAnsi="Garamond" w:cs="Times New Roman"/>
          <w:sz w:val="22"/>
        </w:rPr>
        <w:t xml:space="preserve">A jelenlévő képviselők </w:t>
      </w:r>
      <w:r w:rsidR="00907582" w:rsidRPr="003A3B3D">
        <w:rPr>
          <w:rFonts w:ascii="Garamond" w:hAnsi="Garamond" w:cs="Times New Roman"/>
          <w:sz w:val="22"/>
        </w:rPr>
        <w:t>felhatalmazták a Szentesi Közös Önkormányzati Hivatal Műszaki Irodáját, hogy a jelenlegi haszonbérlővel</w:t>
      </w:r>
      <w:r w:rsidR="002D5BB7" w:rsidRPr="003A3B3D">
        <w:rPr>
          <w:rFonts w:ascii="Garamond" w:hAnsi="Garamond" w:cs="Times New Roman"/>
          <w:sz w:val="22"/>
        </w:rPr>
        <w:t xml:space="preserve"> az új pályáztatási eljárásra figyelemmel</w:t>
      </w:r>
      <w:r w:rsidR="006B2BCB">
        <w:rPr>
          <w:rFonts w:ascii="Garamond" w:hAnsi="Garamond" w:cs="Times New Roman"/>
          <w:sz w:val="22"/>
        </w:rPr>
        <w:t>,</w:t>
      </w:r>
      <w:r w:rsidR="00907582" w:rsidRPr="003A3B3D">
        <w:rPr>
          <w:rFonts w:ascii="Garamond" w:hAnsi="Garamond" w:cs="Times New Roman"/>
          <w:sz w:val="22"/>
        </w:rPr>
        <w:t xml:space="preserve"> a haszonbérleti szerződés hosszabbítását készítse elő 2023. december 31</w:t>
      </w:r>
      <w:r w:rsidR="006B2BCB">
        <w:rPr>
          <w:rFonts w:ascii="Garamond" w:hAnsi="Garamond" w:cs="Times New Roman"/>
          <w:sz w:val="22"/>
        </w:rPr>
        <w:t>. napjáig</w:t>
      </w:r>
      <w:r w:rsidR="002D5BB7" w:rsidRPr="003A3B3D">
        <w:rPr>
          <w:rFonts w:ascii="Garamond" w:hAnsi="Garamond" w:cs="Times New Roman"/>
          <w:sz w:val="22"/>
        </w:rPr>
        <w:t xml:space="preserve"> tartó hatállyal, a bérlővel előzetesen leegyeztetett, 2023. január 01. napjától esedékes 15%-os bérleti díj emeléssel.</w:t>
      </w:r>
    </w:p>
    <w:p w14:paraId="55DB48B8" w14:textId="77777777" w:rsidR="002D5BB7" w:rsidRPr="003A3B3D" w:rsidRDefault="002945F9" w:rsidP="00B0588C">
      <w:pPr>
        <w:spacing w:after="0" w:line="240" w:lineRule="auto"/>
        <w:rPr>
          <w:rFonts w:ascii="Garamond" w:hAnsi="Garamond" w:cs="Times New Roman"/>
          <w:sz w:val="22"/>
        </w:rPr>
      </w:pPr>
      <w:r w:rsidRPr="003A3B3D">
        <w:rPr>
          <w:rFonts w:ascii="Garamond" w:hAnsi="Garamond" w:cs="Times New Roman"/>
          <w:sz w:val="22"/>
        </w:rPr>
        <w:t>A kérésnek megfelelően a</w:t>
      </w:r>
      <w:r w:rsidR="002D5BB7" w:rsidRPr="003A3B3D">
        <w:rPr>
          <w:rFonts w:ascii="Garamond" w:hAnsi="Garamond" w:cs="Times New Roman"/>
          <w:sz w:val="22"/>
        </w:rPr>
        <w:t xml:space="preserve"> Szentesi Közös Önkormányzati Hivatal Műszaki Irodája ajánlat</w:t>
      </w:r>
      <w:r w:rsidRPr="003A3B3D">
        <w:rPr>
          <w:rFonts w:ascii="Garamond" w:hAnsi="Garamond" w:cs="Times New Roman"/>
          <w:sz w:val="22"/>
        </w:rPr>
        <w:t xml:space="preserve">okat kér a fentebb felsorolt országos sajtóktól, </w:t>
      </w:r>
      <w:r w:rsidR="006B2BCB">
        <w:rPr>
          <w:rFonts w:ascii="Garamond" w:hAnsi="Garamond" w:cs="Times New Roman"/>
          <w:sz w:val="22"/>
        </w:rPr>
        <w:t xml:space="preserve">majd </w:t>
      </w:r>
      <w:r w:rsidRPr="003A3B3D">
        <w:rPr>
          <w:rFonts w:ascii="Garamond" w:hAnsi="Garamond" w:cs="Times New Roman"/>
          <w:sz w:val="22"/>
        </w:rPr>
        <w:t>az ajánlatok beérkezését követően a hirdetések megjelenésének díjáról tájékoztatás</w:t>
      </w:r>
      <w:r w:rsidR="00FB3905">
        <w:rPr>
          <w:rFonts w:ascii="Garamond" w:hAnsi="Garamond" w:cs="Times New Roman"/>
          <w:sz w:val="22"/>
        </w:rPr>
        <w:t xml:space="preserve">t ad </w:t>
      </w:r>
      <w:r w:rsidRPr="003A3B3D">
        <w:rPr>
          <w:rFonts w:ascii="Garamond" w:hAnsi="Garamond" w:cs="Times New Roman"/>
          <w:sz w:val="22"/>
        </w:rPr>
        <w:t>az érintett t</w:t>
      </w:r>
      <w:r w:rsidR="00FB3905">
        <w:rPr>
          <w:rFonts w:ascii="Garamond" w:hAnsi="Garamond" w:cs="Times New Roman"/>
          <w:sz w:val="22"/>
        </w:rPr>
        <w:t>ulajdonosok számára,</w:t>
      </w:r>
      <w:r w:rsidRPr="003A3B3D">
        <w:rPr>
          <w:rFonts w:ascii="Garamond" w:hAnsi="Garamond" w:cs="Times New Roman"/>
          <w:sz w:val="22"/>
        </w:rPr>
        <w:t xml:space="preserve"> hogy közös döntést tudjanak hozni melyik országos médiában</w:t>
      </w:r>
      <w:r w:rsidR="00FB3905">
        <w:rPr>
          <w:rFonts w:ascii="Garamond" w:hAnsi="Garamond" w:cs="Times New Roman"/>
          <w:sz w:val="22"/>
        </w:rPr>
        <w:t xml:space="preserve"> jelenjen meg</w:t>
      </w:r>
      <w:r w:rsidRPr="003A3B3D">
        <w:rPr>
          <w:rFonts w:ascii="Garamond" w:hAnsi="Garamond" w:cs="Times New Roman"/>
          <w:sz w:val="22"/>
        </w:rPr>
        <w:t xml:space="preserve"> a hirdetmény.</w:t>
      </w:r>
    </w:p>
    <w:p w14:paraId="58819B0D" w14:textId="77777777" w:rsidR="00033248" w:rsidRPr="003A3B3D" w:rsidRDefault="00033248" w:rsidP="00B0588C">
      <w:pPr>
        <w:spacing w:after="0" w:line="240" w:lineRule="auto"/>
        <w:rPr>
          <w:rFonts w:ascii="Garamond" w:hAnsi="Garamond" w:cs="Times New Roman"/>
          <w:b/>
          <w:bCs/>
          <w:sz w:val="22"/>
        </w:rPr>
      </w:pPr>
    </w:p>
    <w:p w14:paraId="7F262440" w14:textId="77777777" w:rsidR="006F22B5" w:rsidRDefault="006F22B5" w:rsidP="00FB3905">
      <w:pPr>
        <w:jc w:val="center"/>
        <w:rPr>
          <w:rFonts w:ascii="Garamond" w:hAnsi="Garamond" w:cs="Times New Roman"/>
          <w:b/>
          <w:bCs/>
          <w:sz w:val="22"/>
        </w:rPr>
      </w:pPr>
      <w:r w:rsidRPr="00FB3905">
        <w:rPr>
          <w:rFonts w:ascii="Garamond" w:hAnsi="Garamond" w:cs="Times New Roman"/>
          <w:b/>
          <w:bCs/>
          <w:sz w:val="22"/>
        </w:rPr>
        <w:t>Tisztelt Képviselő-testület!</w:t>
      </w:r>
    </w:p>
    <w:p w14:paraId="7549A5FB" w14:textId="77777777" w:rsidR="00FB3905" w:rsidRPr="00FB3905" w:rsidRDefault="00FB3905" w:rsidP="00FB3905">
      <w:pPr>
        <w:jc w:val="center"/>
        <w:rPr>
          <w:rFonts w:ascii="Garamond" w:hAnsi="Garamond" w:cs="Times New Roman"/>
          <w:b/>
          <w:bCs/>
          <w:sz w:val="22"/>
        </w:rPr>
      </w:pPr>
    </w:p>
    <w:p w14:paraId="25717C68" w14:textId="77777777" w:rsidR="00FB3905" w:rsidRDefault="00FB3905" w:rsidP="00C14FF0">
      <w:pPr>
        <w:spacing w:after="0" w:line="240" w:lineRule="auto"/>
        <w:rPr>
          <w:rFonts w:ascii="Garamond" w:hAnsi="Garamond" w:cs="Times New Roman"/>
          <w:bCs/>
          <w:sz w:val="22"/>
        </w:rPr>
      </w:pPr>
      <w:r>
        <w:rPr>
          <w:rFonts w:ascii="Garamond" w:hAnsi="Garamond" w:cs="Times New Roman"/>
          <w:bCs/>
          <w:sz w:val="22"/>
        </w:rPr>
        <w:t xml:space="preserve">Indítványozzuk a tárgyi előterjesztésben, annak határozati javaslatában és a csatolt új pályázati felhívásban foglaltak megtárgyalását, a tárgyban a </w:t>
      </w:r>
      <w:r>
        <w:rPr>
          <w:rFonts w:ascii="Garamond" w:hAnsi="Garamond" w:cs="Times New Roman"/>
          <w:bCs/>
          <w:i/>
          <w:iCs/>
          <w:sz w:val="22"/>
        </w:rPr>
        <w:t xml:space="preserve">Pénzügyi Elenőrző, Foglalkoztatáspolitikai és Településfejlesztési Bizottság </w:t>
      </w:r>
      <w:r>
        <w:rPr>
          <w:rFonts w:ascii="Garamond" w:hAnsi="Garamond" w:cs="Times New Roman"/>
          <w:bCs/>
          <w:sz w:val="22"/>
        </w:rPr>
        <w:t>előzetes véleményének figyelembe-vételével történő jóváhagyását.</w:t>
      </w:r>
    </w:p>
    <w:p w14:paraId="0DBE5CC1" w14:textId="77777777" w:rsidR="00FB3905" w:rsidRDefault="00FB3905" w:rsidP="00C14FF0">
      <w:pPr>
        <w:spacing w:after="0" w:line="240" w:lineRule="auto"/>
        <w:rPr>
          <w:rFonts w:ascii="Garamond" w:hAnsi="Garamond" w:cs="Times New Roman"/>
          <w:bCs/>
          <w:sz w:val="22"/>
        </w:rPr>
      </w:pPr>
    </w:p>
    <w:p w14:paraId="5AF909B7" w14:textId="77777777" w:rsidR="00F27634" w:rsidRPr="00FB3905" w:rsidRDefault="00FB3905" w:rsidP="00C14FF0">
      <w:pPr>
        <w:spacing w:after="0" w:line="240" w:lineRule="auto"/>
        <w:rPr>
          <w:rFonts w:ascii="Garamond" w:hAnsi="Garamond" w:cs="Times New Roman"/>
          <w:bCs/>
          <w:i/>
          <w:iCs/>
          <w:sz w:val="22"/>
        </w:rPr>
      </w:pPr>
      <w:r>
        <w:rPr>
          <w:rFonts w:ascii="Garamond" w:hAnsi="Garamond" w:cs="Times New Roman"/>
          <w:bCs/>
          <w:i/>
          <w:iCs/>
          <w:sz w:val="22"/>
        </w:rPr>
        <w:t xml:space="preserve"> </w:t>
      </w:r>
    </w:p>
    <w:p w14:paraId="1EF694C3" w14:textId="77777777" w:rsidR="00C14FF0" w:rsidRDefault="00C14FF0" w:rsidP="00C14FF0">
      <w:pPr>
        <w:spacing w:after="0" w:line="240" w:lineRule="auto"/>
        <w:rPr>
          <w:rFonts w:ascii="Garamond" w:hAnsi="Garamond" w:cs="Times New Roman"/>
          <w:sz w:val="22"/>
        </w:rPr>
      </w:pPr>
    </w:p>
    <w:p w14:paraId="74B5CA2A" w14:textId="77777777" w:rsidR="001F6A4C" w:rsidRDefault="001F6A4C" w:rsidP="00C14FF0">
      <w:pPr>
        <w:spacing w:after="0" w:line="240" w:lineRule="auto"/>
        <w:rPr>
          <w:rFonts w:ascii="Garamond" w:hAnsi="Garamond" w:cs="Times New Roman"/>
          <w:sz w:val="22"/>
        </w:rPr>
      </w:pPr>
      <w:r>
        <w:rPr>
          <w:rFonts w:ascii="Garamond" w:hAnsi="Garamond" w:cs="Times New Roman"/>
          <w:sz w:val="22"/>
        </w:rPr>
        <w:t>C s a n y t e l e k, 2023. április 20.</w:t>
      </w:r>
    </w:p>
    <w:p w14:paraId="7D19987A" w14:textId="77777777" w:rsidR="001F6A4C" w:rsidRDefault="001F6A4C" w:rsidP="00C14FF0">
      <w:pPr>
        <w:spacing w:after="0" w:line="240" w:lineRule="auto"/>
        <w:rPr>
          <w:rFonts w:ascii="Garamond" w:hAnsi="Garamond" w:cs="Times New Roman"/>
          <w:sz w:val="22"/>
        </w:rPr>
      </w:pPr>
    </w:p>
    <w:p w14:paraId="59FB7DD3" w14:textId="77777777" w:rsidR="001F6A4C" w:rsidRDefault="001F6A4C" w:rsidP="00C14FF0">
      <w:pPr>
        <w:spacing w:after="0" w:line="240" w:lineRule="auto"/>
        <w:rPr>
          <w:rFonts w:ascii="Garamond" w:hAnsi="Garamond" w:cs="Times New Roman"/>
          <w:sz w:val="22"/>
        </w:rPr>
      </w:pPr>
    </w:p>
    <w:p w14:paraId="2016EB16" w14:textId="77777777" w:rsidR="001F6A4C" w:rsidRDefault="001F6A4C" w:rsidP="00C14FF0">
      <w:pPr>
        <w:spacing w:after="0" w:line="240" w:lineRule="auto"/>
        <w:rPr>
          <w:rFonts w:ascii="Garamond" w:hAnsi="Garamond" w:cs="Times New Roman"/>
          <w:sz w:val="22"/>
        </w:rPr>
      </w:pPr>
    </w:p>
    <w:p w14:paraId="2A455FE5" w14:textId="77777777" w:rsidR="001F6A4C" w:rsidRDefault="001F6A4C" w:rsidP="001F6A4C">
      <w:pPr>
        <w:spacing w:after="0" w:line="240" w:lineRule="auto"/>
        <w:jc w:val="center"/>
        <w:rPr>
          <w:rFonts w:ascii="Garamond" w:hAnsi="Garamond" w:cs="Times New Roman"/>
          <w:sz w:val="22"/>
        </w:rPr>
      </w:pPr>
      <w:r>
        <w:rPr>
          <w:rFonts w:ascii="Garamond" w:hAnsi="Garamond" w:cs="Times New Roman"/>
          <w:sz w:val="22"/>
        </w:rPr>
        <w:t>Tisztelettel:</w:t>
      </w:r>
    </w:p>
    <w:p w14:paraId="427C90CF" w14:textId="77777777" w:rsidR="001F6A4C" w:rsidRDefault="001F6A4C" w:rsidP="001F6A4C">
      <w:pPr>
        <w:spacing w:after="0" w:line="240" w:lineRule="auto"/>
        <w:jc w:val="center"/>
        <w:rPr>
          <w:rFonts w:ascii="Garamond" w:hAnsi="Garamond" w:cs="Times New Roman"/>
          <w:sz w:val="22"/>
        </w:rPr>
      </w:pPr>
    </w:p>
    <w:p w14:paraId="3FCC2D04" w14:textId="77777777" w:rsidR="001F6A4C" w:rsidRDefault="001F6A4C" w:rsidP="001F6A4C">
      <w:pPr>
        <w:spacing w:after="0" w:line="240" w:lineRule="auto"/>
        <w:jc w:val="center"/>
        <w:rPr>
          <w:rFonts w:ascii="Garamond" w:hAnsi="Garamond" w:cs="Times New Roman"/>
          <w:sz w:val="22"/>
        </w:rPr>
      </w:pPr>
    </w:p>
    <w:p w14:paraId="16E7C7CD" w14:textId="77777777" w:rsidR="006515A8" w:rsidRDefault="006515A8" w:rsidP="001F6A4C">
      <w:pPr>
        <w:spacing w:after="0" w:line="240" w:lineRule="auto"/>
        <w:jc w:val="center"/>
        <w:rPr>
          <w:rFonts w:ascii="Garamond" w:hAnsi="Garamond" w:cs="Times New Roman"/>
          <w:sz w:val="22"/>
        </w:rPr>
      </w:pPr>
    </w:p>
    <w:p w14:paraId="54E8B2AD" w14:textId="77777777" w:rsidR="006515A8" w:rsidRDefault="006515A8" w:rsidP="001F6A4C">
      <w:pPr>
        <w:spacing w:after="0" w:line="240" w:lineRule="auto"/>
        <w:jc w:val="center"/>
        <w:rPr>
          <w:rFonts w:ascii="Garamond" w:hAnsi="Garamond" w:cs="Times New Roman"/>
          <w:sz w:val="22"/>
        </w:rPr>
      </w:pPr>
    </w:p>
    <w:p w14:paraId="7E1B8151" w14:textId="77777777" w:rsidR="006515A8" w:rsidRDefault="006515A8" w:rsidP="001F6A4C">
      <w:pPr>
        <w:spacing w:after="0" w:line="240" w:lineRule="auto"/>
        <w:jc w:val="center"/>
        <w:rPr>
          <w:rFonts w:ascii="Garamond" w:hAnsi="Garamond" w:cs="Times New Roman"/>
          <w:sz w:val="22"/>
        </w:rPr>
      </w:pPr>
    </w:p>
    <w:p w14:paraId="003D04E7" w14:textId="77777777" w:rsidR="001F6A4C" w:rsidRDefault="001F6A4C" w:rsidP="001F6A4C">
      <w:pPr>
        <w:spacing w:after="0" w:line="240" w:lineRule="auto"/>
        <w:rPr>
          <w:rFonts w:ascii="Garamond" w:hAnsi="Garamond" w:cs="Times New Roman"/>
          <w:sz w:val="22"/>
        </w:rPr>
      </w:pPr>
      <w:r>
        <w:rPr>
          <w:rFonts w:ascii="Garamond" w:hAnsi="Garamond" w:cs="Times New Roman"/>
          <w:sz w:val="22"/>
        </w:rPr>
        <w:t>………………………………………</w:t>
      </w:r>
      <w:r>
        <w:rPr>
          <w:rFonts w:ascii="Garamond" w:hAnsi="Garamond" w:cs="Times New Roman"/>
          <w:sz w:val="22"/>
        </w:rPr>
        <w:tab/>
      </w:r>
      <w:r>
        <w:rPr>
          <w:rFonts w:ascii="Garamond" w:hAnsi="Garamond" w:cs="Times New Roman"/>
          <w:sz w:val="22"/>
        </w:rPr>
        <w:tab/>
      </w:r>
      <w:r>
        <w:rPr>
          <w:rFonts w:ascii="Garamond" w:hAnsi="Garamond" w:cs="Times New Roman"/>
          <w:sz w:val="22"/>
        </w:rPr>
        <w:tab/>
      </w:r>
      <w:r>
        <w:rPr>
          <w:rFonts w:ascii="Garamond" w:hAnsi="Garamond" w:cs="Times New Roman"/>
          <w:sz w:val="22"/>
        </w:rPr>
        <w:tab/>
      </w:r>
      <w:r>
        <w:rPr>
          <w:rFonts w:ascii="Garamond" w:hAnsi="Garamond" w:cs="Times New Roman"/>
          <w:sz w:val="22"/>
        </w:rPr>
        <w:tab/>
        <w:t>…………………………………</w:t>
      </w:r>
    </w:p>
    <w:p w14:paraId="3FF1CACA" w14:textId="77777777" w:rsidR="001F6A4C" w:rsidRDefault="001F6A4C" w:rsidP="001F6A4C">
      <w:pPr>
        <w:spacing w:after="0" w:line="240" w:lineRule="auto"/>
        <w:rPr>
          <w:rFonts w:ascii="Garamond" w:hAnsi="Garamond" w:cs="Times New Roman"/>
          <w:sz w:val="22"/>
        </w:rPr>
      </w:pPr>
      <w:r>
        <w:rPr>
          <w:rFonts w:ascii="Garamond" w:hAnsi="Garamond" w:cs="Times New Roman"/>
          <w:sz w:val="22"/>
        </w:rPr>
        <w:t xml:space="preserve">  Erhard Gyula polgármester</w:t>
      </w:r>
      <w:r>
        <w:rPr>
          <w:rFonts w:ascii="Garamond" w:hAnsi="Garamond" w:cs="Times New Roman"/>
          <w:sz w:val="22"/>
        </w:rPr>
        <w:tab/>
      </w:r>
      <w:r>
        <w:rPr>
          <w:rFonts w:ascii="Garamond" w:hAnsi="Garamond" w:cs="Times New Roman"/>
          <w:sz w:val="22"/>
        </w:rPr>
        <w:tab/>
      </w:r>
      <w:r>
        <w:rPr>
          <w:rFonts w:ascii="Garamond" w:hAnsi="Garamond" w:cs="Times New Roman"/>
          <w:sz w:val="22"/>
        </w:rPr>
        <w:tab/>
      </w:r>
      <w:r>
        <w:rPr>
          <w:rFonts w:ascii="Garamond" w:hAnsi="Garamond" w:cs="Times New Roman"/>
          <w:sz w:val="22"/>
        </w:rPr>
        <w:tab/>
      </w:r>
      <w:r>
        <w:rPr>
          <w:rFonts w:ascii="Garamond" w:hAnsi="Garamond" w:cs="Times New Roman"/>
          <w:sz w:val="22"/>
        </w:rPr>
        <w:tab/>
      </w:r>
      <w:r>
        <w:rPr>
          <w:rFonts w:ascii="Garamond" w:hAnsi="Garamond" w:cs="Times New Roman"/>
          <w:sz w:val="22"/>
        </w:rPr>
        <w:tab/>
        <w:t xml:space="preserve">          Kató Pálné jegyző</w:t>
      </w:r>
    </w:p>
    <w:p w14:paraId="39FD7C0E" w14:textId="77777777" w:rsidR="001F6A4C" w:rsidRDefault="001F6A4C" w:rsidP="001F6A4C">
      <w:pPr>
        <w:spacing w:after="0" w:line="240" w:lineRule="auto"/>
        <w:jc w:val="center"/>
        <w:rPr>
          <w:rFonts w:ascii="Garamond" w:hAnsi="Garamond" w:cs="Times New Roman"/>
          <w:sz w:val="22"/>
        </w:rPr>
      </w:pPr>
    </w:p>
    <w:p w14:paraId="4C8CF0B0" w14:textId="77777777" w:rsidR="002D1C41" w:rsidRDefault="002D1C41" w:rsidP="001F6A4C">
      <w:pPr>
        <w:spacing w:after="0" w:line="240" w:lineRule="auto"/>
        <w:jc w:val="center"/>
        <w:rPr>
          <w:rFonts w:ascii="Garamond" w:hAnsi="Garamond" w:cs="Times New Roman"/>
          <w:sz w:val="22"/>
        </w:rPr>
      </w:pPr>
    </w:p>
    <w:p w14:paraId="55FA7457" w14:textId="77777777" w:rsidR="002D1C41" w:rsidRDefault="002D1C41" w:rsidP="001F6A4C">
      <w:pPr>
        <w:spacing w:after="0" w:line="240" w:lineRule="auto"/>
        <w:jc w:val="center"/>
        <w:rPr>
          <w:rFonts w:ascii="Garamond" w:hAnsi="Garamond" w:cs="Times New Roman"/>
          <w:sz w:val="22"/>
        </w:rPr>
      </w:pPr>
    </w:p>
    <w:p w14:paraId="044E16BC" w14:textId="77777777" w:rsidR="002D1C41" w:rsidRDefault="002D1C41" w:rsidP="001F6A4C">
      <w:pPr>
        <w:spacing w:after="0" w:line="240" w:lineRule="auto"/>
        <w:jc w:val="center"/>
        <w:rPr>
          <w:rFonts w:ascii="Garamond" w:hAnsi="Garamond" w:cs="Times New Roman"/>
          <w:sz w:val="22"/>
        </w:rPr>
      </w:pPr>
    </w:p>
    <w:p w14:paraId="42CAD7B4" w14:textId="77777777" w:rsidR="002D1C41" w:rsidRDefault="002D1C41" w:rsidP="001F6A4C">
      <w:pPr>
        <w:spacing w:after="0" w:line="240" w:lineRule="auto"/>
        <w:jc w:val="center"/>
        <w:rPr>
          <w:rFonts w:ascii="Garamond" w:hAnsi="Garamond" w:cs="Times New Roman"/>
          <w:sz w:val="22"/>
        </w:rPr>
      </w:pPr>
    </w:p>
    <w:p w14:paraId="7AC1F113" w14:textId="77777777" w:rsidR="002D1C41" w:rsidRDefault="002D1C41" w:rsidP="001F6A4C">
      <w:pPr>
        <w:spacing w:after="0" w:line="240" w:lineRule="auto"/>
        <w:jc w:val="center"/>
        <w:rPr>
          <w:rFonts w:ascii="Garamond" w:hAnsi="Garamond" w:cs="Times New Roman"/>
          <w:sz w:val="22"/>
        </w:rPr>
      </w:pPr>
    </w:p>
    <w:p w14:paraId="7D4A5A30" w14:textId="77777777" w:rsidR="002D1C41" w:rsidRDefault="002D1C41" w:rsidP="001F6A4C">
      <w:pPr>
        <w:spacing w:after="0" w:line="240" w:lineRule="auto"/>
        <w:jc w:val="center"/>
        <w:rPr>
          <w:rFonts w:ascii="Garamond" w:hAnsi="Garamond" w:cs="Times New Roman"/>
          <w:sz w:val="22"/>
        </w:rPr>
      </w:pPr>
    </w:p>
    <w:p w14:paraId="2872E00C" w14:textId="77777777" w:rsidR="002D1C41" w:rsidRDefault="002D1C41" w:rsidP="001F6A4C">
      <w:pPr>
        <w:spacing w:after="0" w:line="240" w:lineRule="auto"/>
        <w:jc w:val="center"/>
        <w:rPr>
          <w:rFonts w:ascii="Garamond" w:hAnsi="Garamond" w:cs="Times New Roman"/>
          <w:sz w:val="22"/>
        </w:rPr>
      </w:pPr>
    </w:p>
    <w:p w14:paraId="5A09E288" w14:textId="77777777" w:rsidR="002D1C41" w:rsidRDefault="002D1C41" w:rsidP="001F6A4C">
      <w:pPr>
        <w:spacing w:after="0" w:line="240" w:lineRule="auto"/>
        <w:jc w:val="center"/>
        <w:rPr>
          <w:rFonts w:ascii="Garamond" w:hAnsi="Garamond" w:cs="Times New Roman"/>
          <w:sz w:val="22"/>
        </w:rPr>
      </w:pPr>
    </w:p>
    <w:p w14:paraId="484461C2" w14:textId="77777777" w:rsidR="002D1C41" w:rsidRDefault="002D1C41" w:rsidP="001F6A4C">
      <w:pPr>
        <w:spacing w:after="0" w:line="240" w:lineRule="auto"/>
        <w:jc w:val="center"/>
        <w:rPr>
          <w:rFonts w:ascii="Garamond" w:hAnsi="Garamond" w:cs="Times New Roman"/>
          <w:sz w:val="22"/>
        </w:rPr>
      </w:pPr>
    </w:p>
    <w:p w14:paraId="02672DF7" w14:textId="77777777" w:rsidR="002D1C41" w:rsidRDefault="002D1C41" w:rsidP="001F6A4C">
      <w:pPr>
        <w:spacing w:after="0" w:line="240" w:lineRule="auto"/>
        <w:jc w:val="center"/>
        <w:rPr>
          <w:rFonts w:ascii="Garamond" w:hAnsi="Garamond" w:cs="Times New Roman"/>
          <w:sz w:val="22"/>
        </w:rPr>
      </w:pPr>
    </w:p>
    <w:p w14:paraId="4B5B1214" w14:textId="77777777" w:rsidR="002D1C41" w:rsidRDefault="002D1C41" w:rsidP="001F6A4C">
      <w:pPr>
        <w:spacing w:after="0" w:line="240" w:lineRule="auto"/>
        <w:jc w:val="center"/>
        <w:rPr>
          <w:rFonts w:ascii="Garamond" w:hAnsi="Garamond" w:cs="Times New Roman"/>
          <w:sz w:val="22"/>
        </w:rPr>
      </w:pPr>
    </w:p>
    <w:p w14:paraId="7FD16FB1" w14:textId="77777777" w:rsidR="001F6A4C" w:rsidRDefault="001F6A4C" w:rsidP="001F6A4C">
      <w:pPr>
        <w:spacing w:after="0" w:line="240" w:lineRule="auto"/>
        <w:jc w:val="center"/>
        <w:rPr>
          <w:rFonts w:ascii="Garamond" w:hAnsi="Garamond" w:cs="Times New Roman"/>
          <w:sz w:val="22"/>
        </w:rPr>
      </w:pPr>
    </w:p>
    <w:p w14:paraId="20B6D5C2" w14:textId="77777777" w:rsidR="001F6A4C" w:rsidRDefault="00D515C2" w:rsidP="001F6A4C">
      <w:pPr>
        <w:spacing w:after="0" w:line="240" w:lineRule="auto"/>
        <w:rPr>
          <w:rFonts w:ascii="Garamond" w:hAnsi="Garamond" w:cs="Times New Roman"/>
          <w:b/>
          <w:bCs/>
          <w:sz w:val="22"/>
          <w:u w:val="single"/>
        </w:rPr>
      </w:pPr>
      <w:r>
        <w:rPr>
          <w:rFonts w:ascii="Garamond" w:hAnsi="Garamond" w:cs="Times New Roman"/>
          <w:b/>
          <w:bCs/>
          <w:sz w:val="22"/>
          <w:u w:val="single"/>
        </w:rPr>
        <w:t>…/2023. (IV. 28.) Ökt határozat</w:t>
      </w:r>
    </w:p>
    <w:p w14:paraId="21334214" w14:textId="77777777" w:rsidR="004E4B0D" w:rsidRPr="00D515C2" w:rsidRDefault="004E4B0D" w:rsidP="00BC4DBE">
      <w:pPr>
        <w:spacing w:after="0" w:line="240" w:lineRule="auto"/>
        <w:outlineLvl w:val="0"/>
        <w:rPr>
          <w:rFonts w:ascii="Garamond" w:eastAsia="Times New Roman" w:hAnsi="Garamond" w:cs="Times New Roman"/>
          <w:b/>
          <w:sz w:val="22"/>
          <w:lang w:val="en-GB" w:eastAsia="en-GB"/>
        </w:rPr>
      </w:pPr>
    </w:p>
    <w:p w14:paraId="467AC17F" w14:textId="223707F6" w:rsidR="004E4B0D" w:rsidRPr="00BC4DBE" w:rsidRDefault="004E4B0D" w:rsidP="004E4B0D">
      <w:pPr>
        <w:spacing w:after="0" w:line="240" w:lineRule="auto"/>
        <w:ind w:left="709" w:hanging="709"/>
        <w:outlineLvl w:val="0"/>
        <w:rPr>
          <w:rFonts w:ascii="Garamond" w:eastAsia="Times New Roman" w:hAnsi="Garamond" w:cs="Times New Roman"/>
          <w:b/>
          <w:i/>
          <w:iCs/>
          <w:sz w:val="22"/>
          <w:u w:val="single"/>
          <w:lang w:val="en-GB" w:eastAsia="en-GB"/>
        </w:rPr>
      </w:pPr>
      <w:r>
        <w:rPr>
          <w:rFonts w:ascii="Garamond" w:eastAsia="Times New Roman" w:hAnsi="Garamond" w:cs="Times New Roman"/>
          <w:b/>
          <w:sz w:val="22"/>
          <w:u w:val="single"/>
          <w:lang w:val="en-GB" w:eastAsia="en-GB"/>
        </w:rPr>
        <w:t>Tárgy:</w:t>
      </w:r>
      <w:r>
        <w:rPr>
          <w:rFonts w:ascii="Garamond" w:eastAsia="Times New Roman" w:hAnsi="Garamond" w:cs="Times New Roman"/>
          <w:bCs/>
          <w:sz w:val="22"/>
          <w:lang w:val="en-GB" w:eastAsia="en-GB"/>
        </w:rPr>
        <w:t xml:space="preserve"> </w:t>
      </w:r>
      <w:r w:rsidR="0081166E" w:rsidRPr="00BC4DBE">
        <w:rPr>
          <w:rFonts w:ascii="Garamond" w:eastAsia="Times New Roman" w:hAnsi="Garamond" w:cs="Times New Roman"/>
          <w:bCs/>
          <w:i/>
          <w:iCs/>
          <w:sz w:val="22"/>
          <w:lang w:val="en-GB" w:eastAsia="en-GB"/>
        </w:rPr>
        <w:t xml:space="preserve">a </w:t>
      </w:r>
      <w:r w:rsidRPr="00BC4DBE">
        <w:rPr>
          <w:rFonts w:ascii="Garamond" w:hAnsi="Garamond" w:cs="Times New Roman"/>
          <w:i/>
          <w:iCs/>
          <w:sz w:val="22"/>
        </w:rPr>
        <w:t>kistérségi szélessávú internet hálózat (optikai hálózat) értékesítése/és vagy hosszú-távú bérleti hasznosítására új pályázati eljárás indítására javaslat</w:t>
      </w:r>
    </w:p>
    <w:p w14:paraId="6E5E02DF" w14:textId="77777777" w:rsidR="004E4B0D" w:rsidRPr="00BC4DBE" w:rsidRDefault="004E4B0D" w:rsidP="004E4B0D">
      <w:pPr>
        <w:rPr>
          <w:rFonts w:ascii="Garamond" w:hAnsi="Garamond" w:cs="Times New Roman"/>
          <w:bCs/>
          <w:i/>
          <w:iCs/>
          <w:sz w:val="22"/>
        </w:rPr>
      </w:pPr>
    </w:p>
    <w:p w14:paraId="27A107C5" w14:textId="77777777" w:rsidR="003570B1" w:rsidRPr="003A3B3D" w:rsidRDefault="003570B1" w:rsidP="00C14FF0">
      <w:pPr>
        <w:spacing w:after="0" w:line="240" w:lineRule="auto"/>
        <w:jc w:val="center"/>
        <w:rPr>
          <w:rFonts w:ascii="Garamond" w:hAnsi="Garamond" w:cs="Times New Roman"/>
          <w:b/>
          <w:sz w:val="22"/>
        </w:rPr>
      </w:pPr>
      <w:r w:rsidRPr="003A3B3D">
        <w:rPr>
          <w:rFonts w:ascii="Garamond" w:hAnsi="Garamond" w:cs="Times New Roman"/>
          <w:b/>
          <w:sz w:val="22"/>
        </w:rPr>
        <w:t>H a t á r o z a t i    j</w:t>
      </w:r>
      <w:r w:rsidR="004E4B0D">
        <w:rPr>
          <w:rFonts w:ascii="Garamond" w:hAnsi="Garamond" w:cs="Times New Roman"/>
          <w:b/>
          <w:sz w:val="22"/>
        </w:rPr>
        <w:t>av</w:t>
      </w:r>
      <w:r w:rsidRPr="003A3B3D">
        <w:rPr>
          <w:rFonts w:ascii="Garamond" w:hAnsi="Garamond" w:cs="Times New Roman"/>
          <w:b/>
          <w:sz w:val="22"/>
        </w:rPr>
        <w:t>aslat</w:t>
      </w:r>
    </w:p>
    <w:p w14:paraId="67B3D3A0" w14:textId="77777777" w:rsidR="004E4B0D" w:rsidRDefault="004E4B0D" w:rsidP="00C14FF0">
      <w:pPr>
        <w:spacing w:after="0" w:line="240" w:lineRule="auto"/>
        <w:rPr>
          <w:rFonts w:ascii="Garamond" w:hAnsi="Garamond" w:cs="Times New Roman"/>
          <w:sz w:val="22"/>
        </w:rPr>
      </w:pPr>
      <w:bookmarkStart w:id="1" w:name="_Hlk100314547"/>
    </w:p>
    <w:p w14:paraId="78CA90C4" w14:textId="77777777" w:rsidR="004E4B0D" w:rsidRDefault="004E4B0D" w:rsidP="00C14FF0">
      <w:pPr>
        <w:spacing w:after="0" w:line="240" w:lineRule="auto"/>
        <w:rPr>
          <w:rFonts w:ascii="Garamond" w:hAnsi="Garamond" w:cs="Times New Roman"/>
          <w:sz w:val="22"/>
        </w:rPr>
      </w:pPr>
      <w:r>
        <w:rPr>
          <w:rFonts w:ascii="Garamond" w:hAnsi="Garamond" w:cs="Times New Roman"/>
          <w:b/>
          <w:bCs/>
          <w:sz w:val="22"/>
        </w:rPr>
        <w:t xml:space="preserve">Csanytelek Község Önkormányzata Képviselő-testülete </w:t>
      </w:r>
      <w:r>
        <w:rPr>
          <w:rFonts w:ascii="Garamond" w:hAnsi="Garamond" w:cs="Times New Roman"/>
          <w:sz w:val="22"/>
        </w:rPr>
        <w:t xml:space="preserve">megtárgyalta a fenti tárgyban benyújtott előterjesztésben foglaltakat, figyelembe-vette a </w:t>
      </w:r>
      <w:r>
        <w:rPr>
          <w:rFonts w:ascii="Garamond" w:hAnsi="Garamond" w:cs="Times New Roman"/>
          <w:i/>
          <w:iCs/>
          <w:sz w:val="22"/>
        </w:rPr>
        <w:t xml:space="preserve">Pénzügyi Ellenőrző, Foglalkoztatáspolitikai és Településfejlesztési Bizottság </w:t>
      </w:r>
      <w:r>
        <w:rPr>
          <w:rFonts w:ascii="Garamond" w:hAnsi="Garamond" w:cs="Times New Roman"/>
          <w:sz w:val="22"/>
        </w:rPr>
        <w:t>tárgyban kiadott előzetes véleményét és az alábbi döntést hozta.</w:t>
      </w:r>
    </w:p>
    <w:p w14:paraId="0E20A1C6" w14:textId="77777777" w:rsidR="004E4B0D" w:rsidRPr="004E4B0D" w:rsidRDefault="004E4B0D" w:rsidP="00C14FF0">
      <w:pPr>
        <w:spacing w:after="0" w:line="240" w:lineRule="auto"/>
        <w:rPr>
          <w:rFonts w:ascii="Garamond" w:hAnsi="Garamond" w:cs="Times New Roman"/>
          <w:sz w:val="22"/>
        </w:rPr>
      </w:pPr>
    </w:p>
    <w:bookmarkEnd w:id="1"/>
    <w:p w14:paraId="14EAD211" w14:textId="77777777" w:rsidR="006F22B5" w:rsidRPr="009807B2" w:rsidRDefault="004E4B0D" w:rsidP="00DB65C6">
      <w:pPr>
        <w:pStyle w:val="Listaszerbekezds"/>
        <w:numPr>
          <w:ilvl w:val="0"/>
          <w:numId w:val="5"/>
        </w:numPr>
        <w:spacing w:after="0" w:line="240" w:lineRule="auto"/>
        <w:rPr>
          <w:rFonts w:ascii="Garamond" w:hAnsi="Garamond"/>
          <w:i/>
          <w:iCs/>
          <w:strike/>
          <w:color w:val="FF0000"/>
          <w:sz w:val="22"/>
        </w:rPr>
      </w:pPr>
      <w:r>
        <w:rPr>
          <w:rFonts w:ascii="Garamond" w:hAnsi="Garamond"/>
          <w:bCs/>
          <w:sz w:val="22"/>
        </w:rPr>
        <w:t xml:space="preserve">Csanytelek Község </w:t>
      </w:r>
      <w:r w:rsidR="006F22B5" w:rsidRPr="004E4B0D">
        <w:rPr>
          <w:rFonts w:ascii="Garamond" w:hAnsi="Garamond"/>
          <w:bCs/>
          <w:sz w:val="22"/>
        </w:rPr>
        <w:t>Önkormányzata Képviselő-testülete</w:t>
      </w:r>
      <w:r w:rsidR="006F22B5" w:rsidRPr="004E4B0D">
        <w:rPr>
          <w:rFonts w:ascii="Garamond" w:hAnsi="Garamond"/>
          <w:sz w:val="22"/>
        </w:rPr>
        <w:t xml:space="preserve"> </w:t>
      </w:r>
      <w:r w:rsidR="00DB65C6">
        <w:rPr>
          <w:rFonts w:ascii="Garamond" w:hAnsi="Garamond"/>
          <w:sz w:val="22"/>
        </w:rPr>
        <w:t>támogatja</w:t>
      </w:r>
      <w:r>
        <w:rPr>
          <w:rFonts w:ascii="Garamond" w:hAnsi="Garamond"/>
          <w:sz w:val="22"/>
        </w:rPr>
        <w:t xml:space="preserve"> </w:t>
      </w:r>
      <w:r w:rsidR="00DB65C6">
        <w:rPr>
          <w:rFonts w:ascii="Garamond" w:hAnsi="Garamond"/>
          <w:sz w:val="22"/>
        </w:rPr>
        <w:t>a</w:t>
      </w:r>
      <w:r>
        <w:rPr>
          <w:rFonts w:ascii="Garamond" w:hAnsi="Garamond"/>
          <w:sz w:val="22"/>
        </w:rPr>
        <w:t xml:space="preserve"> Szentes Vár</w:t>
      </w:r>
      <w:r w:rsidR="00DB65C6">
        <w:rPr>
          <w:rFonts w:ascii="Garamond" w:hAnsi="Garamond"/>
          <w:sz w:val="22"/>
        </w:rPr>
        <w:t xml:space="preserve">os </w:t>
      </w:r>
      <w:r>
        <w:rPr>
          <w:rFonts w:ascii="Garamond" w:hAnsi="Garamond"/>
          <w:sz w:val="22"/>
        </w:rPr>
        <w:t>Önkormányz</w:t>
      </w:r>
      <w:r w:rsidR="006F22B5" w:rsidRPr="004E4B0D">
        <w:rPr>
          <w:rFonts w:ascii="Garamond" w:hAnsi="Garamond"/>
          <w:sz w:val="22"/>
        </w:rPr>
        <w:t>a</w:t>
      </w:r>
      <w:r>
        <w:rPr>
          <w:rFonts w:ascii="Garamond" w:hAnsi="Garamond"/>
          <w:sz w:val="22"/>
        </w:rPr>
        <w:t>ta Képviselő-testülete által</w:t>
      </w:r>
      <w:r w:rsidR="006F22B5" w:rsidRPr="004E4B0D">
        <w:rPr>
          <w:rFonts w:ascii="Garamond" w:hAnsi="Garamond"/>
          <w:sz w:val="22"/>
        </w:rPr>
        <w:t xml:space="preserve"> </w:t>
      </w:r>
      <w:r w:rsidR="002945F9" w:rsidRPr="004E4B0D">
        <w:rPr>
          <w:rFonts w:ascii="Garamond" w:hAnsi="Garamond"/>
          <w:sz w:val="22"/>
        </w:rPr>
        <w:t>2023. január</w:t>
      </w:r>
      <w:r>
        <w:rPr>
          <w:rFonts w:ascii="Garamond" w:hAnsi="Garamond"/>
          <w:sz w:val="22"/>
        </w:rPr>
        <w:t xml:space="preserve"> hónapban</w:t>
      </w:r>
      <w:r w:rsidR="00C14FF0" w:rsidRPr="004E4B0D">
        <w:rPr>
          <w:rFonts w:ascii="Garamond" w:hAnsi="Garamond"/>
          <w:sz w:val="22"/>
        </w:rPr>
        <w:t xml:space="preserve"> meghirdetett, k</w:t>
      </w:r>
      <w:r w:rsidR="00C14FF0" w:rsidRPr="004E4B0D">
        <w:rPr>
          <w:rFonts w:ascii="Garamond" w:hAnsi="Garamond" w:cs="Times New Roman"/>
          <w:sz w:val="22"/>
        </w:rPr>
        <w:t>istérségi szélessávú internet hálózat (optikai hálózat) értékesítése/és vagy hosszú</w:t>
      </w:r>
      <w:r w:rsidR="009807B2">
        <w:rPr>
          <w:rFonts w:ascii="Garamond" w:hAnsi="Garamond" w:cs="Times New Roman"/>
          <w:sz w:val="22"/>
        </w:rPr>
        <w:t>-</w:t>
      </w:r>
      <w:r w:rsidR="00C14FF0" w:rsidRPr="004E4B0D">
        <w:rPr>
          <w:rFonts w:ascii="Garamond" w:hAnsi="Garamond" w:cs="Times New Roman"/>
          <w:sz w:val="22"/>
        </w:rPr>
        <w:t xml:space="preserve">távú bérleti hasznosítására kiírt </w:t>
      </w:r>
      <w:r w:rsidR="00C14FF0" w:rsidRPr="009807B2">
        <w:rPr>
          <w:rFonts w:ascii="Garamond" w:hAnsi="Garamond" w:cs="Times New Roman"/>
          <w:i/>
          <w:iCs/>
          <w:sz w:val="22"/>
        </w:rPr>
        <w:t>nyilvános pályázati eljárás</w:t>
      </w:r>
      <w:r w:rsidR="00DB65C6" w:rsidRPr="009807B2">
        <w:rPr>
          <w:rFonts w:ascii="Garamond" w:hAnsi="Garamond" w:cs="Times New Roman"/>
          <w:i/>
          <w:iCs/>
          <w:sz w:val="22"/>
        </w:rPr>
        <w:t>a</w:t>
      </w:r>
      <w:r w:rsidR="00C14FF0" w:rsidRPr="009807B2">
        <w:rPr>
          <w:rFonts w:ascii="Garamond" w:hAnsi="Garamond" w:cs="Times New Roman"/>
          <w:i/>
          <w:iCs/>
          <w:sz w:val="22"/>
        </w:rPr>
        <w:t xml:space="preserve"> eredménytelenné nyilvánít</w:t>
      </w:r>
      <w:r w:rsidR="00DB65C6" w:rsidRPr="009807B2">
        <w:rPr>
          <w:rFonts w:ascii="Garamond" w:hAnsi="Garamond" w:cs="Times New Roman"/>
          <w:i/>
          <w:iCs/>
          <w:sz w:val="22"/>
        </w:rPr>
        <w:t>ását.</w:t>
      </w:r>
    </w:p>
    <w:p w14:paraId="0F89A54E" w14:textId="77777777" w:rsidR="00C14FF0" w:rsidRPr="003A3B3D" w:rsidRDefault="009807B2" w:rsidP="00C14FF0">
      <w:pPr>
        <w:numPr>
          <w:ilvl w:val="0"/>
          <w:numId w:val="5"/>
        </w:numPr>
        <w:spacing w:after="0" w:line="240" w:lineRule="auto"/>
        <w:rPr>
          <w:rFonts w:ascii="Garamond" w:hAnsi="Garamond"/>
          <w:sz w:val="22"/>
        </w:rPr>
      </w:pPr>
      <w:r>
        <w:rPr>
          <w:rFonts w:ascii="Garamond" w:hAnsi="Garamond"/>
          <w:bCs/>
          <w:sz w:val="22"/>
        </w:rPr>
        <w:t>Csanytelek Község Önkormányzata</w:t>
      </w:r>
      <w:r w:rsidR="00C64241" w:rsidRPr="003A3B3D">
        <w:rPr>
          <w:rFonts w:ascii="Garamond" w:hAnsi="Garamond"/>
          <w:bCs/>
          <w:sz w:val="22"/>
        </w:rPr>
        <w:t xml:space="preserve"> Képviselő-testület</w:t>
      </w:r>
      <w:r>
        <w:rPr>
          <w:rFonts w:ascii="Garamond" w:hAnsi="Garamond"/>
          <w:bCs/>
          <w:sz w:val="22"/>
        </w:rPr>
        <w:t>e</w:t>
      </w:r>
      <w:r w:rsidR="00C64241" w:rsidRPr="003A3B3D">
        <w:rPr>
          <w:rFonts w:ascii="Garamond" w:hAnsi="Garamond"/>
          <w:bCs/>
          <w:sz w:val="22"/>
        </w:rPr>
        <w:t xml:space="preserve"> h</w:t>
      </w:r>
      <w:r w:rsidR="00C14FF0" w:rsidRPr="003A3B3D">
        <w:rPr>
          <w:rFonts w:ascii="Garamond" w:hAnsi="Garamond"/>
          <w:sz w:val="22"/>
        </w:rPr>
        <w:t xml:space="preserve">ozzájárul a </w:t>
      </w:r>
      <w:r w:rsidR="00DB65C6">
        <w:rPr>
          <w:rFonts w:ascii="Garamond" w:hAnsi="Garamond"/>
          <w:sz w:val="22"/>
        </w:rPr>
        <w:t xml:space="preserve">szélessávú internet </w:t>
      </w:r>
      <w:r w:rsidR="00C14FF0" w:rsidRPr="003A3B3D">
        <w:rPr>
          <w:rFonts w:ascii="Garamond" w:hAnsi="Garamond"/>
          <w:sz w:val="22"/>
        </w:rPr>
        <w:t>hálózat értékesítés</w:t>
      </w:r>
      <w:r w:rsidR="00DB65C6">
        <w:rPr>
          <w:rFonts w:ascii="Garamond" w:hAnsi="Garamond"/>
          <w:sz w:val="22"/>
        </w:rPr>
        <w:t>e</w:t>
      </w:r>
      <w:r w:rsidR="00C14FF0" w:rsidRPr="003A3B3D">
        <w:rPr>
          <w:rFonts w:ascii="Garamond" w:hAnsi="Garamond"/>
          <w:sz w:val="22"/>
        </w:rPr>
        <w:t xml:space="preserve"> és/vagy hosszú</w:t>
      </w:r>
      <w:r>
        <w:rPr>
          <w:rFonts w:ascii="Garamond" w:hAnsi="Garamond"/>
          <w:sz w:val="22"/>
        </w:rPr>
        <w:t>-</w:t>
      </w:r>
      <w:r w:rsidR="00C14FF0" w:rsidRPr="003A3B3D">
        <w:rPr>
          <w:rFonts w:ascii="Garamond" w:hAnsi="Garamond"/>
          <w:sz w:val="22"/>
        </w:rPr>
        <w:t>távú bérbeadás</w:t>
      </w:r>
      <w:r w:rsidR="00DB65C6">
        <w:rPr>
          <w:rFonts w:ascii="Garamond" w:hAnsi="Garamond"/>
          <w:sz w:val="22"/>
        </w:rPr>
        <w:t>a érdekében</w:t>
      </w:r>
      <w:r w:rsidR="00C14FF0" w:rsidRPr="003A3B3D">
        <w:rPr>
          <w:rFonts w:ascii="Garamond" w:hAnsi="Garamond"/>
          <w:sz w:val="22"/>
        </w:rPr>
        <w:t xml:space="preserve"> </w:t>
      </w:r>
      <w:r w:rsidR="00DB65C6">
        <w:rPr>
          <w:rFonts w:ascii="Garamond" w:hAnsi="Garamond"/>
          <w:sz w:val="22"/>
        </w:rPr>
        <w:t>e</w:t>
      </w:r>
      <w:r w:rsidR="00C64241" w:rsidRPr="003A3B3D">
        <w:rPr>
          <w:rFonts w:ascii="Garamond" w:hAnsi="Garamond"/>
          <w:sz w:val="22"/>
        </w:rPr>
        <w:t xml:space="preserve"> határozat</w:t>
      </w:r>
      <w:r w:rsidR="00DB65C6">
        <w:rPr>
          <w:rFonts w:ascii="Garamond" w:hAnsi="Garamond"/>
          <w:sz w:val="22"/>
        </w:rPr>
        <w:t xml:space="preserve"> 1. </w:t>
      </w:r>
      <w:r w:rsidR="00C14FF0" w:rsidRPr="003A3B3D">
        <w:rPr>
          <w:rFonts w:ascii="Garamond" w:hAnsi="Garamond"/>
          <w:sz w:val="22"/>
        </w:rPr>
        <w:t xml:space="preserve"> mellék</w:t>
      </w:r>
      <w:r w:rsidR="00C64241" w:rsidRPr="003A3B3D">
        <w:rPr>
          <w:rFonts w:ascii="Garamond" w:hAnsi="Garamond"/>
          <w:sz w:val="22"/>
        </w:rPr>
        <w:t>let</w:t>
      </w:r>
      <w:r w:rsidR="00DB65C6">
        <w:rPr>
          <w:rFonts w:ascii="Garamond" w:hAnsi="Garamond"/>
          <w:sz w:val="22"/>
        </w:rPr>
        <w:t xml:space="preserve">e szerinti </w:t>
      </w:r>
      <w:r w:rsidR="00DB65C6">
        <w:rPr>
          <w:rFonts w:ascii="Garamond" w:hAnsi="Garamond"/>
          <w:i/>
          <w:iCs/>
          <w:sz w:val="22"/>
        </w:rPr>
        <w:t xml:space="preserve"> új </w:t>
      </w:r>
      <w:r w:rsidR="00C14FF0" w:rsidRPr="00DB65C6">
        <w:rPr>
          <w:rFonts w:ascii="Garamond" w:hAnsi="Garamond"/>
          <w:i/>
          <w:iCs/>
          <w:sz w:val="22"/>
        </w:rPr>
        <w:t>pályázati felhívás</w:t>
      </w:r>
      <w:r w:rsidR="00C14FF0" w:rsidRPr="003A3B3D">
        <w:rPr>
          <w:rFonts w:ascii="Garamond" w:hAnsi="Garamond"/>
          <w:sz w:val="22"/>
        </w:rPr>
        <w:t xml:space="preserve"> </w:t>
      </w:r>
      <w:r w:rsidR="00DB65C6">
        <w:rPr>
          <w:rFonts w:ascii="Garamond" w:hAnsi="Garamond"/>
          <w:i/>
          <w:iCs/>
          <w:sz w:val="22"/>
        </w:rPr>
        <w:t>kiadásához.</w:t>
      </w:r>
    </w:p>
    <w:p w14:paraId="2E974D9F" w14:textId="77777777" w:rsidR="00C14FF0" w:rsidRPr="003A3B3D" w:rsidRDefault="009807B2" w:rsidP="00C14FF0">
      <w:pPr>
        <w:numPr>
          <w:ilvl w:val="0"/>
          <w:numId w:val="5"/>
        </w:numPr>
        <w:spacing w:after="0" w:line="240" w:lineRule="auto"/>
        <w:rPr>
          <w:rFonts w:ascii="Garamond" w:hAnsi="Garamond"/>
          <w:sz w:val="22"/>
        </w:rPr>
      </w:pPr>
      <w:r>
        <w:rPr>
          <w:rFonts w:ascii="Garamond" w:hAnsi="Garamond"/>
          <w:bCs/>
          <w:sz w:val="22"/>
        </w:rPr>
        <w:t xml:space="preserve">Csanytelek Község Önkormányzata </w:t>
      </w:r>
      <w:r w:rsidR="00C64241" w:rsidRPr="003A3B3D">
        <w:rPr>
          <w:rFonts w:ascii="Garamond" w:hAnsi="Garamond"/>
          <w:bCs/>
          <w:sz w:val="22"/>
        </w:rPr>
        <w:t>Képviselő-testület</w:t>
      </w:r>
      <w:r>
        <w:rPr>
          <w:rFonts w:ascii="Garamond" w:hAnsi="Garamond"/>
          <w:bCs/>
          <w:sz w:val="22"/>
        </w:rPr>
        <w:t xml:space="preserve">e </w:t>
      </w:r>
      <w:r w:rsidR="00C64241" w:rsidRPr="003A3B3D">
        <w:rPr>
          <w:rFonts w:ascii="Garamond" w:hAnsi="Garamond"/>
          <w:bCs/>
          <w:sz w:val="22"/>
        </w:rPr>
        <w:t>f</w:t>
      </w:r>
      <w:r w:rsidR="00C14FF0" w:rsidRPr="003A3B3D">
        <w:rPr>
          <w:rFonts w:ascii="Garamond" w:hAnsi="Garamond"/>
          <w:bCs/>
          <w:sz w:val="22"/>
        </w:rPr>
        <w:t xml:space="preserve">elkéri </w:t>
      </w:r>
      <w:r>
        <w:rPr>
          <w:rFonts w:ascii="Garamond" w:hAnsi="Garamond"/>
          <w:bCs/>
          <w:sz w:val="22"/>
        </w:rPr>
        <w:t xml:space="preserve">Szentes Város Önkormányzata Polgármesterét, hogy </w:t>
      </w:r>
      <w:r w:rsidR="00C14FF0" w:rsidRPr="003A3B3D">
        <w:rPr>
          <w:rFonts w:ascii="Garamond" w:hAnsi="Garamond"/>
          <w:bCs/>
          <w:sz w:val="22"/>
        </w:rPr>
        <w:t>a</w:t>
      </w:r>
      <w:r w:rsidR="00DB65C6">
        <w:rPr>
          <w:rFonts w:ascii="Garamond" w:hAnsi="Garamond"/>
          <w:bCs/>
          <w:sz w:val="22"/>
        </w:rPr>
        <w:t xml:space="preserve"> szélessávú internet hálózat </w:t>
      </w:r>
      <w:r w:rsidR="00C14FF0" w:rsidRPr="003A3B3D">
        <w:rPr>
          <w:rFonts w:ascii="Garamond" w:hAnsi="Garamond"/>
          <w:bCs/>
          <w:sz w:val="22"/>
        </w:rPr>
        <w:t>értékesítéshez és/vagy bérleti hasznosításhoz szükséges</w:t>
      </w:r>
      <w:r w:rsidR="00DB65C6">
        <w:rPr>
          <w:rFonts w:ascii="Garamond" w:hAnsi="Garamond"/>
          <w:bCs/>
          <w:sz w:val="22"/>
        </w:rPr>
        <w:t xml:space="preserve"> </w:t>
      </w:r>
      <w:r w:rsidR="00DB65C6" w:rsidRPr="00425619">
        <w:rPr>
          <w:rFonts w:ascii="Garamond" w:hAnsi="Garamond"/>
          <w:bCs/>
          <w:i/>
          <w:iCs/>
          <w:sz w:val="22"/>
        </w:rPr>
        <w:t>pályázati felhívás</w:t>
      </w:r>
      <w:r w:rsidR="00C14FF0" w:rsidRPr="00425619">
        <w:rPr>
          <w:rFonts w:ascii="Garamond" w:hAnsi="Garamond"/>
          <w:bCs/>
          <w:i/>
          <w:iCs/>
          <w:sz w:val="22"/>
        </w:rPr>
        <w:t xml:space="preserve"> h</w:t>
      </w:r>
      <w:r w:rsidR="00DB65C6" w:rsidRPr="00425619">
        <w:rPr>
          <w:rFonts w:ascii="Garamond" w:hAnsi="Garamond"/>
          <w:bCs/>
          <w:i/>
          <w:iCs/>
          <w:sz w:val="22"/>
        </w:rPr>
        <w:t>irdetményként való</w:t>
      </w:r>
      <w:r w:rsidR="00C14FF0" w:rsidRPr="00425619">
        <w:rPr>
          <w:rFonts w:ascii="Garamond" w:hAnsi="Garamond"/>
          <w:bCs/>
          <w:i/>
          <w:iCs/>
          <w:sz w:val="22"/>
        </w:rPr>
        <w:t xml:space="preserve"> megjelen</w:t>
      </w:r>
      <w:r w:rsidR="00DB65C6" w:rsidRPr="00425619">
        <w:rPr>
          <w:rFonts w:ascii="Garamond" w:hAnsi="Garamond"/>
          <w:bCs/>
          <w:i/>
          <w:iCs/>
          <w:sz w:val="22"/>
        </w:rPr>
        <w:t>tetéséről</w:t>
      </w:r>
      <w:r w:rsidR="00C14FF0" w:rsidRPr="003A3B3D">
        <w:rPr>
          <w:rFonts w:ascii="Garamond" w:hAnsi="Garamond"/>
          <w:bCs/>
          <w:sz w:val="22"/>
        </w:rPr>
        <w:t xml:space="preserve"> </w:t>
      </w:r>
      <w:r w:rsidRPr="003A3B3D">
        <w:rPr>
          <w:rFonts w:ascii="Garamond" w:hAnsi="Garamond"/>
          <w:bCs/>
          <w:sz w:val="22"/>
        </w:rPr>
        <w:t>a Szentesi Közös Önkormányzati Hivatal Műszaki Irodáj</w:t>
      </w:r>
      <w:r>
        <w:rPr>
          <w:rFonts w:ascii="Garamond" w:hAnsi="Garamond"/>
          <w:bCs/>
          <w:sz w:val="22"/>
        </w:rPr>
        <w:t>a által</w:t>
      </w:r>
      <w:r w:rsidRPr="003A3B3D">
        <w:rPr>
          <w:rFonts w:ascii="Garamond" w:hAnsi="Garamond"/>
          <w:bCs/>
          <w:sz w:val="22"/>
        </w:rPr>
        <w:t xml:space="preserve"> </w:t>
      </w:r>
      <w:r w:rsidR="00C14FF0" w:rsidRPr="003A3B3D">
        <w:rPr>
          <w:rFonts w:ascii="Garamond" w:hAnsi="Garamond"/>
          <w:bCs/>
          <w:sz w:val="22"/>
        </w:rPr>
        <w:t>gondoskodjon</w:t>
      </w:r>
      <w:r w:rsidR="00DB65C6">
        <w:rPr>
          <w:rFonts w:ascii="Garamond" w:hAnsi="Garamond"/>
          <w:bCs/>
          <w:sz w:val="22"/>
        </w:rPr>
        <w:t>. A Képviselő-testület kötelezettséget vállal a hirdetmény közzététele költsége</w:t>
      </w:r>
      <w:r>
        <w:rPr>
          <w:rFonts w:ascii="Garamond" w:hAnsi="Garamond"/>
          <w:bCs/>
          <w:sz w:val="22"/>
        </w:rPr>
        <w:t xml:space="preserve"> </w:t>
      </w:r>
      <w:r w:rsidR="00DB65C6">
        <w:rPr>
          <w:rFonts w:ascii="Garamond" w:hAnsi="Garamond"/>
          <w:bCs/>
          <w:sz w:val="22"/>
        </w:rPr>
        <w:t xml:space="preserve">(hálózati </w:t>
      </w:r>
      <w:r w:rsidR="00C14FF0" w:rsidRPr="003A3B3D">
        <w:rPr>
          <w:rFonts w:ascii="Garamond" w:hAnsi="Garamond"/>
          <w:bCs/>
          <w:sz w:val="22"/>
        </w:rPr>
        <w:t>tulajdonrész</w:t>
      </w:r>
      <w:r>
        <w:rPr>
          <w:rFonts w:ascii="Garamond" w:hAnsi="Garamond"/>
          <w:bCs/>
          <w:sz w:val="22"/>
        </w:rPr>
        <w:t>e</w:t>
      </w:r>
      <w:r w:rsidR="00C64241" w:rsidRPr="003A3B3D">
        <w:rPr>
          <w:rFonts w:ascii="Garamond" w:hAnsi="Garamond"/>
          <w:bCs/>
          <w:sz w:val="22"/>
        </w:rPr>
        <w:t xml:space="preserve"> </w:t>
      </w:r>
      <w:r w:rsidR="00C14FF0" w:rsidRPr="003A3B3D">
        <w:rPr>
          <w:rFonts w:ascii="Garamond" w:hAnsi="Garamond"/>
          <w:bCs/>
          <w:sz w:val="22"/>
        </w:rPr>
        <w:t>arány</w:t>
      </w:r>
      <w:r w:rsidR="00DB65C6">
        <w:rPr>
          <w:rFonts w:ascii="Garamond" w:hAnsi="Garamond"/>
          <w:bCs/>
          <w:sz w:val="22"/>
        </w:rPr>
        <w:t xml:space="preserve">ában) </w:t>
      </w:r>
      <w:r w:rsidR="00B11D99">
        <w:rPr>
          <w:rFonts w:ascii="Garamond" w:hAnsi="Garamond"/>
          <w:bCs/>
          <w:sz w:val="22"/>
        </w:rPr>
        <w:t xml:space="preserve"> önkormányzat 2023. évi költségvetése terhére való </w:t>
      </w:r>
      <w:r w:rsidR="00DB65C6">
        <w:rPr>
          <w:rFonts w:ascii="Garamond" w:hAnsi="Garamond"/>
          <w:bCs/>
          <w:sz w:val="22"/>
        </w:rPr>
        <w:t>viseléséhez.</w:t>
      </w:r>
    </w:p>
    <w:p w14:paraId="7D898DA5" w14:textId="77777777" w:rsidR="00844F86" w:rsidRPr="003A3B3D" w:rsidRDefault="009807B2" w:rsidP="00844F86">
      <w:pPr>
        <w:pStyle w:val="Listaszerbekezds"/>
        <w:numPr>
          <w:ilvl w:val="0"/>
          <w:numId w:val="5"/>
        </w:numPr>
        <w:spacing w:after="0" w:line="240" w:lineRule="auto"/>
        <w:rPr>
          <w:rFonts w:ascii="Garamond" w:hAnsi="Garamond"/>
          <w:bCs/>
          <w:sz w:val="22"/>
        </w:rPr>
      </w:pPr>
      <w:r>
        <w:rPr>
          <w:rFonts w:ascii="Garamond" w:hAnsi="Garamond"/>
          <w:bCs/>
          <w:sz w:val="22"/>
        </w:rPr>
        <w:t xml:space="preserve">Csanytelek Község Önkormányzata </w:t>
      </w:r>
      <w:r w:rsidR="00C64241" w:rsidRPr="003A3B3D">
        <w:rPr>
          <w:rFonts w:ascii="Garamond" w:hAnsi="Garamond"/>
          <w:bCs/>
          <w:sz w:val="22"/>
        </w:rPr>
        <w:t>Képviselő-testület</w:t>
      </w:r>
      <w:r>
        <w:rPr>
          <w:rFonts w:ascii="Garamond" w:hAnsi="Garamond"/>
          <w:bCs/>
          <w:sz w:val="22"/>
        </w:rPr>
        <w:t>e</w:t>
      </w:r>
      <w:r w:rsidR="00C64241" w:rsidRPr="003A3B3D">
        <w:rPr>
          <w:rFonts w:ascii="Garamond" w:hAnsi="Garamond"/>
          <w:sz w:val="22"/>
        </w:rPr>
        <w:t xml:space="preserve"> f</w:t>
      </w:r>
      <w:r w:rsidR="00C14FF0" w:rsidRPr="003A3B3D">
        <w:rPr>
          <w:rFonts w:ascii="Garamond" w:hAnsi="Garamond"/>
          <w:sz w:val="22"/>
        </w:rPr>
        <w:t xml:space="preserve">elkéri </w:t>
      </w:r>
      <w:r>
        <w:rPr>
          <w:rFonts w:ascii="Garamond" w:hAnsi="Garamond"/>
          <w:sz w:val="22"/>
        </w:rPr>
        <w:t xml:space="preserve">Szentes Város Polgármesterét, hogy </w:t>
      </w:r>
      <w:r w:rsidR="00C14FF0" w:rsidRPr="003A3B3D">
        <w:rPr>
          <w:rFonts w:ascii="Garamond" w:hAnsi="Garamond"/>
          <w:sz w:val="22"/>
        </w:rPr>
        <w:t xml:space="preserve"> </w:t>
      </w:r>
      <w:r w:rsidR="00844F86" w:rsidRPr="003A3B3D">
        <w:rPr>
          <w:rFonts w:ascii="Garamond" w:hAnsi="Garamond"/>
          <w:sz w:val="22"/>
        </w:rPr>
        <w:t xml:space="preserve">a </w:t>
      </w:r>
      <w:r w:rsidR="00DB65C6">
        <w:rPr>
          <w:rFonts w:ascii="Garamond" w:hAnsi="Garamond"/>
          <w:sz w:val="22"/>
        </w:rPr>
        <w:t xml:space="preserve">szélessávú internet hálózat </w:t>
      </w:r>
      <w:r w:rsidR="00C14FF0" w:rsidRPr="003A3B3D">
        <w:rPr>
          <w:rFonts w:ascii="Garamond" w:hAnsi="Garamond"/>
          <w:sz w:val="22"/>
        </w:rPr>
        <w:t>hasznosítás</w:t>
      </w:r>
      <w:r w:rsidR="00321190">
        <w:rPr>
          <w:rFonts w:ascii="Garamond" w:hAnsi="Garamond"/>
          <w:sz w:val="22"/>
        </w:rPr>
        <w:t>á</w:t>
      </w:r>
      <w:r w:rsidR="00844F86" w:rsidRPr="003A3B3D">
        <w:rPr>
          <w:rFonts w:ascii="Garamond" w:hAnsi="Garamond"/>
          <w:sz w:val="22"/>
        </w:rPr>
        <w:t>ra</w:t>
      </w:r>
      <w:r w:rsidR="00C14FF0" w:rsidRPr="003A3B3D">
        <w:rPr>
          <w:rFonts w:ascii="Garamond" w:hAnsi="Garamond"/>
          <w:sz w:val="22"/>
        </w:rPr>
        <w:t xml:space="preserve"> vonatkozó </w:t>
      </w:r>
      <w:r w:rsidR="00C14FF0" w:rsidRPr="000235D9">
        <w:rPr>
          <w:rFonts w:ascii="Garamond" w:hAnsi="Garamond"/>
          <w:i/>
          <w:iCs/>
          <w:sz w:val="22"/>
        </w:rPr>
        <w:t>pályáz</w:t>
      </w:r>
      <w:r w:rsidR="000235D9" w:rsidRPr="000235D9">
        <w:rPr>
          <w:rFonts w:ascii="Garamond" w:hAnsi="Garamond"/>
          <w:i/>
          <w:iCs/>
          <w:sz w:val="22"/>
        </w:rPr>
        <w:t>tatási eljárást</w:t>
      </w:r>
      <w:r w:rsidR="00C14FF0" w:rsidRPr="000235D9">
        <w:rPr>
          <w:rFonts w:ascii="Garamond" w:hAnsi="Garamond"/>
          <w:i/>
          <w:iCs/>
          <w:sz w:val="22"/>
        </w:rPr>
        <w:t xml:space="preserve"> </w:t>
      </w:r>
      <w:r w:rsidRPr="003A3B3D">
        <w:rPr>
          <w:rFonts w:ascii="Garamond" w:hAnsi="Garamond"/>
          <w:sz w:val="22"/>
        </w:rPr>
        <w:t>a Szentesi Közös Önkormányzati Hivatal Műszaki Irodáj</w:t>
      </w:r>
      <w:r>
        <w:rPr>
          <w:rFonts w:ascii="Garamond" w:hAnsi="Garamond"/>
          <w:sz w:val="22"/>
        </w:rPr>
        <w:t xml:space="preserve">a által </w:t>
      </w:r>
      <w:r w:rsidR="00C14FF0" w:rsidRPr="000235D9">
        <w:rPr>
          <w:rFonts w:ascii="Garamond" w:hAnsi="Garamond"/>
          <w:i/>
          <w:iCs/>
          <w:sz w:val="22"/>
        </w:rPr>
        <w:t>folyta</w:t>
      </w:r>
      <w:r>
        <w:rPr>
          <w:rFonts w:ascii="Garamond" w:hAnsi="Garamond"/>
          <w:i/>
          <w:iCs/>
          <w:sz w:val="22"/>
        </w:rPr>
        <w:t>tta</w:t>
      </w:r>
      <w:r w:rsidR="00C14FF0" w:rsidRPr="000235D9">
        <w:rPr>
          <w:rFonts w:ascii="Garamond" w:hAnsi="Garamond"/>
          <w:i/>
          <w:iCs/>
          <w:sz w:val="22"/>
        </w:rPr>
        <w:t>ssa le</w:t>
      </w:r>
      <w:r>
        <w:rPr>
          <w:rFonts w:ascii="Garamond" w:hAnsi="Garamond"/>
          <w:i/>
          <w:iCs/>
          <w:sz w:val="22"/>
        </w:rPr>
        <w:t>,</w:t>
      </w:r>
      <w:r w:rsidR="00C14FF0" w:rsidRPr="003A3B3D">
        <w:rPr>
          <w:rFonts w:ascii="Garamond" w:hAnsi="Garamond"/>
          <w:sz w:val="22"/>
        </w:rPr>
        <w:t xml:space="preserve"> </w:t>
      </w:r>
      <w:r w:rsidR="000235D9">
        <w:rPr>
          <w:rFonts w:ascii="Garamond" w:hAnsi="Garamond"/>
          <w:sz w:val="22"/>
        </w:rPr>
        <w:t xml:space="preserve">a </w:t>
      </w:r>
      <w:r w:rsidR="00C14FF0" w:rsidRPr="003A3B3D">
        <w:rPr>
          <w:rFonts w:ascii="Garamond" w:hAnsi="Garamond"/>
          <w:spacing w:val="-5"/>
          <w:sz w:val="22"/>
        </w:rPr>
        <w:t>Szentes Város Önkormányzata Képviselő-testületének az Önkormányzat vagyonáról, a vagyona feletti tulajdonjog gyakorlásának, hasznosításának és vagyonkezelésbe adásának szabályairól szóló önkormányzati rendelet</w:t>
      </w:r>
      <w:r w:rsidR="000235D9">
        <w:rPr>
          <w:rFonts w:ascii="Garamond" w:hAnsi="Garamond"/>
          <w:sz w:val="22"/>
        </w:rPr>
        <w:t>ében foglalt</w:t>
      </w:r>
      <w:r>
        <w:rPr>
          <w:rFonts w:ascii="Garamond" w:hAnsi="Garamond"/>
          <w:sz w:val="22"/>
        </w:rPr>
        <w:t xml:space="preserve"> eljárásrend</w:t>
      </w:r>
      <w:r w:rsidR="000235D9">
        <w:rPr>
          <w:rFonts w:ascii="Garamond" w:hAnsi="Garamond"/>
          <w:sz w:val="22"/>
        </w:rPr>
        <w:t xml:space="preserve"> </w:t>
      </w:r>
      <w:r w:rsidR="00C14FF0" w:rsidRPr="003A3B3D">
        <w:rPr>
          <w:rFonts w:ascii="Garamond" w:hAnsi="Garamond"/>
          <w:sz w:val="22"/>
        </w:rPr>
        <w:t>szerint.</w:t>
      </w:r>
    </w:p>
    <w:p w14:paraId="210BFEAF" w14:textId="77777777" w:rsidR="00844F86" w:rsidRPr="003A3B3D" w:rsidRDefault="009807B2" w:rsidP="00844F86">
      <w:pPr>
        <w:pStyle w:val="Listaszerbekezds"/>
        <w:numPr>
          <w:ilvl w:val="0"/>
          <w:numId w:val="5"/>
        </w:numPr>
        <w:spacing w:after="0" w:line="240" w:lineRule="auto"/>
        <w:rPr>
          <w:rFonts w:ascii="Garamond" w:hAnsi="Garamond"/>
          <w:bCs/>
          <w:sz w:val="22"/>
        </w:rPr>
      </w:pPr>
      <w:r>
        <w:rPr>
          <w:rFonts w:ascii="Garamond" w:hAnsi="Garamond"/>
          <w:bCs/>
          <w:sz w:val="22"/>
        </w:rPr>
        <w:t xml:space="preserve">Csanytelek Község Önkormányzata </w:t>
      </w:r>
      <w:r w:rsidR="00C64241" w:rsidRPr="003A3B3D">
        <w:rPr>
          <w:rFonts w:ascii="Garamond" w:hAnsi="Garamond"/>
          <w:bCs/>
          <w:sz w:val="22"/>
        </w:rPr>
        <w:t>Képviselő-testület</w:t>
      </w:r>
      <w:r>
        <w:rPr>
          <w:rFonts w:ascii="Garamond" w:hAnsi="Garamond"/>
          <w:bCs/>
          <w:sz w:val="22"/>
        </w:rPr>
        <w:t>e</w:t>
      </w:r>
      <w:r w:rsidR="00C64241" w:rsidRPr="003A3B3D">
        <w:rPr>
          <w:rFonts w:ascii="Garamond" w:hAnsi="Garamond"/>
          <w:sz w:val="22"/>
        </w:rPr>
        <w:t xml:space="preserve"> </w:t>
      </w:r>
      <w:r w:rsidR="00645854">
        <w:rPr>
          <w:rFonts w:ascii="Garamond" w:hAnsi="Garamond"/>
          <w:sz w:val="22"/>
        </w:rPr>
        <w:t xml:space="preserve"> -</w:t>
      </w:r>
      <w:r>
        <w:rPr>
          <w:rFonts w:ascii="Garamond" w:hAnsi="Garamond" w:cs="Times New Roman"/>
          <w:sz w:val="22"/>
        </w:rPr>
        <w:t xml:space="preserve"> az  </w:t>
      </w:r>
      <w:r w:rsidRPr="003A3B3D">
        <w:rPr>
          <w:rFonts w:ascii="Garamond" w:hAnsi="Garamond" w:cs="Times New Roman"/>
          <w:sz w:val="22"/>
        </w:rPr>
        <w:t>új pályáztatási eljárás</w:t>
      </w:r>
      <w:r w:rsidR="00F55DD9">
        <w:rPr>
          <w:rFonts w:ascii="Garamond" w:hAnsi="Garamond" w:cs="Times New Roman"/>
          <w:sz w:val="22"/>
        </w:rPr>
        <w:t xml:space="preserve"> lefolytatása érdekében</w:t>
      </w:r>
      <w:r>
        <w:rPr>
          <w:rFonts w:ascii="Garamond" w:hAnsi="Garamond" w:cs="Times New Roman"/>
          <w:sz w:val="22"/>
        </w:rPr>
        <w:t xml:space="preserve"> </w:t>
      </w:r>
      <w:r w:rsidR="00645854">
        <w:rPr>
          <w:rFonts w:ascii="Garamond" w:hAnsi="Garamond" w:cs="Times New Roman"/>
          <w:sz w:val="22"/>
        </w:rPr>
        <w:t xml:space="preserve">- </w:t>
      </w:r>
      <w:r w:rsidR="00C64241" w:rsidRPr="003A3B3D">
        <w:rPr>
          <w:rFonts w:ascii="Garamond" w:hAnsi="Garamond"/>
          <w:sz w:val="22"/>
        </w:rPr>
        <w:t>f</w:t>
      </w:r>
      <w:r w:rsidR="00844F86" w:rsidRPr="003A3B3D">
        <w:rPr>
          <w:rFonts w:ascii="Garamond" w:hAnsi="Garamond"/>
          <w:sz w:val="22"/>
        </w:rPr>
        <w:t>elkéri</w:t>
      </w:r>
      <w:r>
        <w:rPr>
          <w:rFonts w:ascii="Garamond" w:hAnsi="Garamond"/>
          <w:sz w:val="22"/>
        </w:rPr>
        <w:t xml:space="preserve"> Szentes Város Önkormányzata Polgármesterét,</w:t>
      </w:r>
      <w:r w:rsidR="00844F86" w:rsidRPr="003A3B3D">
        <w:rPr>
          <w:rFonts w:ascii="Garamond" w:hAnsi="Garamond"/>
          <w:sz w:val="22"/>
        </w:rPr>
        <w:t xml:space="preserve"> </w:t>
      </w:r>
      <w:r w:rsidR="00844F86" w:rsidRPr="003A3B3D">
        <w:rPr>
          <w:rFonts w:ascii="Garamond" w:hAnsi="Garamond"/>
          <w:bCs/>
          <w:sz w:val="22"/>
        </w:rPr>
        <w:t>hogy</w:t>
      </w:r>
      <w:r w:rsidR="00844F86" w:rsidRPr="003A3B3D">
        <w:rPr>
          <w:rFonts w:ascii="Garamond" w:hAnsi="Garamond" w:cs="Times New Roman"/>
          <w:sz w:val="22"/>
        </w:rPr>
        <w:t xml:space="preserve"> a </w:t>
      </w:r>
      <w:r>
        <w:rPr>
          <w:rFonts w:ascii="Garamond" w:hAnsi="Garamond" w:cs="Times New Roman"/>
          <w:sz w:val="22"/>
        </w:rPr>
        <w:t>szélessávú internet hálózat j</w:t>
      </w:r>
      <w:r w:rsidR="00844F86" w:rsidRPr="003A3B3D">
        <w:rPr>
          <w:rFonts w:ascii="Garamond" w:hAnsi="Garamond" w:cs="Times New Roman"/>
          <w:sz w:val="22"/>
        </w:rPr>
        <w:t>elenlegi haszonbérlő</w:t>
      </w:r>
      <w:r>
        <w:rPr>
          <w:rFonts w:ascii="Garamond" w:hAnsi="Garamond" w:cs="Times New Roman"/>
          <w:sz w:val="22"/>
        </w:rPr>
        <w:t>jé</w:t>
      </w:r>
      <w:r w:rsidR="00844F86" w:rsidRPr="003A3B3D">
        <w:rPr>
          <w:rFonts w:ascii="Garamond" w:hAnsi="Garamond" w:cs="Times New Roman"/>
          <w:sz w:val="22"/>
        </w:rPr>
        <w:t>vel (OPC Networks Kft</w:t>
      </w:r>
      <w:r w:rsidR="00645854">
        <w:rPr>
          <w:rFonts w:ascii="Garamond" w:hAnsi="Garamond" w:cs="Times New Roman"/>
          <w:sz w:val="22"/>
        </w:rPr>
        <w:t>)</w:t>
      </w:r>
      <w:r w:rsidR="000235D9">
        <w:rPr>
          <w:rFonts w:ascii="Garamond" w:hAnsi="Garamond" w:cs="Times New Roman"/>
          <w:sz w:val="22"/>
        </w:rPr>
        <w:t xml:space="preserve"> </w:t>
      </w:r>
      <w:r w:rsidR="00844F86" w:rsidRPr="000235D9">
        <w:rPr>
          <w:rFonts w:ascii="Garamond" w:hAnsi="Garamond" w:cs="Times New Roman"/>
          <w:i/>
          <w:iCs/>
          <w:sz w:val="22"/>
        </w:rPr>
        <w:t>a haszonbérleti szerződés</w:t>
      </w:r>
      <w:r w:rsidR="00844F86" w:rsidRPr="003A3B3D">
        <w:rPr>
          <w:rFonts w:ascii="Garamond" w:hAnsi="Garamond" w:cs="Times New Roman"/>
          <w:sz w:val="22"/>
        </w:rPr>
        <w:t xml:space="preserve"> </w:t>
      </w:r>
      <w:r w:rsidR="00844F86" w:rsidRPr="000235D9">
        <w:rPr>
          <w:rFonts w:ascii="Garamond" w:hAnsi="Garamond" w:cs="Times New Roman"/>
          <w:i/>
          <w:iCs/>
          <w:sz w:val="22"/>
        </w:rPr>
        <w:t>hosszabbításá</w:t>
      </w:r>
      <w:r w:rsidR="00F55DD9">
        <w:rPr>
          <w:rFonts w:ascii="Garamond" w:hAnsi="Garamond" w:cs="Times New Roman"/>
          <w:i/>
          <w:iCs/>
          <w:sz w:val="22"/>
        </w:rPr>
        <w:t xml:space="preserve">ra vonatkozó dokumentumot </w:t>
      </w:r>
      <w:r w:rsidR="00645854">
        <w:rPr>
          <w:rFonts w:ascii="Garamond" w:hAnsi="Garamond" w:cs="Times New Roman"/>
          <w:i/>
          <w:iCs/>
          <w:sz w:val="22"/>
        </w:rPr>
        <w:t xml:space="preserve"> </w:t>
      </w:r>
      <w:r w:rsidR="00844F86" w:rsidRPr="003A3B3D">
        <w:rPr>
          <w:rFonts w:ascii="Garamond" w:hAnsi="Garamond" w:cs="Times New Roman"/>
          <w:sz w:val="22"/>
        </w:rPr>
        <w:t>2023. december 31</w:t>
      </w:r>
      <w:r w:rsidR="000235D9">
        <w:rPr>
          <w:rFonts w:ascii="Garamond" w:hAnsi="Garamond" w:cs="Times New Roman"/>
          <w:sz w:val="22"/>
        </w:rPr>
        <w:t xml:space="preserve">. napjáig </w:t>
      </w:r>
      <w:r w:rsidR="00F55DD9">
        <w:rPr>
          <w:rFonts w:ascii="Garamond" w:hAnsi="Garamond" w:cs="Times New Roman"/>
          <w:sz w:val="22"/>
        </w:rPr>
        <w:t>készít</w:t>
      </w:r>
      <w:r w:rsidR="00645854">
        <w:rPr>
          <w:rFonts w:ascii="Garamond" w:hAnsi="Garamond" w:cs="Times New Roman"/>
          <w:sz w:val="22"/>
        </w:rPr>
        <w:t>tesse</w:t>
      </w:r>
      <w:r w:rsidR="00F55DD9">
        <w:rPr>
          <w:rFonts w:ascii="Garamond" w:hAnsi="Garamond" w:cs="Times New Roman"/>
          <w:sz w:val="22"/>
        </w:rPr>
        <w:t xml:space="preserve"> el  </w:t>
      </w:r>
      <w:r w:rsidR="000235D9">
        <w:rPr>
          <w:rFonts w:ascii="Garamond" w:hAnsi="Garamond" w:cs="Times New Roman"/>
          <w:sz w:val="22"/>
        </w:rPr>
        <w:t>(a</w:t>
      </w:r>
      <w:r w:rsidR="00844F86" w:rsidRPr="003A3B3D">
        <w:rPr>
          <w:rFonts w:ascii="Garamond" w:hAnsi="Garamond" w:cs="Times New Roman"/>
          <w:sz w:val="22"/>
        </w:rPr>
        <w:t xml:space="preserve"> bérlővel előzetesen leegyeztetett</w:t>
      </w:r>
      <w:r w:rsidR="00F55DD9">
        <w:rPr>
          <w:rFonts w:ascii="Garamond" w:hAnsi="Garamond" w:cs="Times New Roman"/>
          <w:sz w:val="22"/>
        </w:rPr>
        <w:t>en</w:t>
      </w:r>
      <w:r w:rsidR="000235D9">
        <w:rPr>
          <w:rFonts w:ascii="Garamond" w:hAnsi="Garamond" w:cs="Times New Roman"/>
          <w:sz w:val="22"/>
        </w:rPr>
        <w:t xml:space="preserve">) </w:t>
      </w:r>
      <w:r w:rsidR="00425619">
        <w:rPr>
          <w:rFonts w:ascii="Garamond" w:hAnsi="Garamond" w:cs="Times New Roman"/>
          <w:sz w:val="22"/>
        </w:rPr>
        <w:t>akként, hogy a jelenlegi bérleti díj összegét</w:t>
      </w:r>
      <w:r w:rsidR="00844F86" w:rsidRPr="003A3B3D">
        <w:rPr>
          <w:rFonts w:ascii="Garamond" w:hAnsi="Garamond" w:cs="Times New Roman"/>
          <w:sz w:val="22"/>
        </w:rPr>
        <w:t xml:space="preserve"> 2023. január 01. napjától </w:t>
      </w:r>
      <w:r w:rsidR="00645854">
        <w:rPr>
          <w:rFonts w:ascii="Garamond" w:hAnsi="Garamond" w:cs="Times New Roman"/>
          <w:sz w:val="22"/>
        </w:rPr>
        <w:t>emeltesse meg</w:t>
      </w:r>
      <w:r w:rsidR="00844F86" w:rsidRPr="003A3B3D">
        <w:rPr>
          <w:rFonts w:ascii="Garamond" w:hAnsi="Garamond" w:cs="Times New Roman"/>
          <w:sz w:val="22"/>
        </w:rPr>
        <w:t xml:space="preserve"> 15</w:t>
      </w:r>
      <w:r w:rsidR="00645854">
        <w:rPr>
          <w:rFonts w:ascii="Garamond" w:hAnsi="Garamond" w:cs="Times New Roman"/>
          <w:sz w:val="22"/>
        </w:rPr>
        <w:t xml:space="preserve"> </w:t>
      </w:r>
      <w:r w:rsidR="00844F86" w:rsidRPr="003A3B3D">
        <w:rPr>
          <w:rFonts w:ascii="Garamond" w:hAnsi="Garamond" w:cs="Times New Roman"/>
          <w:sz w:val="22"/>
        </w:rPr>
        <w:t>%</w:t>
      </w:r>
      <w:r w:rsidR="00645854">
        <w:rPr>
          <w:rFonts w:ascii="Garamond" w:hAnsi="Garamond" w:cs="Times New Roman"/>
          <w:sz w:val="22"/>
        </w:rPr>
        <w:t>-kal.</w:t>
      </w:r>
    </w:p>
    <w:p w14:paraId="64365045" w14:textId="77777777" w:rsidR="006F22B5" w:rsidRPr="003A3B3D" w:rsidRDefault="006F22B5" w:rsidP="002D60B2">
      <w:pPr>
        <w:spacing w:after="0" w:line="240" w:lineRule="auto"/>
        <w:rPr>
          <w:rFonts w:ascii="Garamond" w:hAnsi="Garamond"/>
          <w:bCs/>
          <w:sz w:val="22"/>
        </w:rPr>
      </w:pPr>
    </w:p>
    <w:p w14:paraId="12B258F6" w14:textId="77777777" w:rsidR="000235D9" w:rsidRDefault="000235D9" w:rsidP="002D60B2">
      <w:pPr>
        <w:spacing w:after="0" w:line="240" w:lineRule="auto"/>
        <w:rPr>
          <w:rFonts w:ascii="Garamond" w:hAnsi="Garamond"/>
          <w:bCs/>
          <w:sz w:val="22"/>
        </w:rPr>
      </w:pPr>
      <w:r>
        <w:rPr>
          <w:rFonts w:ascii="Garamond" w:hAnsi="Garamond"/>
          <w:bCs/>
          <w:sz w:val="22"/>
          <w:u w:val="single"/>
        </w:rPr>
        <w:t>Végrehajtás határideje:</w:t>
      </w:r>
      <w:r>
        <w:rPr>
          <w:rFonts w:ascii="Garamond" w:hAnsi="Garamond"/>
          <w:bCs/>
          <w:sz w:val="22"/>
        </w:rPr>
        <w:t xml:space="preserve"> </w:t>
      </w:r>
      <w:r>
        <w:rPr>
          <w:rFonts w:ascii="Garamond" w:hAnsi="Garamond"/>
          <w:bCs/>
          <w:sz w:val="22"/>
        </w:rPr>
        <w:tab/>
        <w:t>folyamatos</w:t>
      </w:r>
    </w:p>
    <w:p w14:paraId="5F0B8C70" w14:textId="77777777" w:rsidR="006F22B5" w:rsidRPr="000235D9" w:rsidRDefault="000235D9" w:rsidP="002D60B2">
      <w:pPr>
        <w:spacing w:after="0" w:line="240" w:lineRule="auto"/>
        <w:rPr>
          <w:rFonts w:ascii="Garamond" w:hAnsi="Garamond"/>
          <w:bCs/>
          <w:sz w:val="22"/>
          <w:u w:val="single"/>
        </w:rPr>
      </w:pPr>
      <w:r>
        <w:rPr>
          <w:rFonts w:ascii="Garamond" w:hAnsi="Garamond"/>
          <w:bCs/>
          <w:sz w:val="22"/>
          <w:u w:val="single"/>
        </w:rPr>
        <w:t>Végrehajtásért felelős:</w:t>
      </w:r>
      <w:r>
        <w:rPr>
          <w:rFonts w:ascii="Garamond" w:hAnsi="Garamond"/>
          <w:bCs/>
          <w:sz w:val="22"/>
        </w:rPr>
        <w:t xml:space="preserve">     </w:t>
      </w:r>
      <w:r w:rsidR="006F22B5" w:rsidRPr="003A3B3D">
        <w:rPr>
          <w:rFonts w:ascii="Garamond" w:hAnsi="Garamond"/>
          <w:sz w:val="22"/>
        </w:rPr>
        <w:t>Szentesi Közös Önkormányzati Hivatal Műszaki Iroda</w:t>
      </w:r>
      <w:r w:rsidR="00F55DD9">
        <w:rPr>
          <w:rFonts w:ascii="Garamond" w:hAnsi="Garamond"/>
          <w:sz w:val="22"/>
        </w:rPr>
        <w:t xml:space="preserve"> Vezetője </w:t>
      </w:r>
    </w:p>
    <w:p w14:paraId="591791EF" w14:textId="77777777" w:rsidR="006F22B5" w:rsidRPr="003A3B3D" w:rsidRDefault="006F22B5" w:rsidP="002D60B2">
      <w:pPr>
        <w:tabs>
          <w:tab w:val="left" w:pos="851"/>
        </w:tabs>
        <w:spacing w:after="0" w:line="240" w:lineRule="auto"/>
        <w:rPr>
          <w:rFonts w:ascii="Garamond" w:hAnsi="Garamond"/>
          <w:sz w:val="22"/>
        </w:rPr>
      </w:pPr>
      <w:r w:rsidRPr="003A3B3D">
        <w:rPr>
          <w:rFonts w:ascii="Garamond" w:hAnsi="Garamond"/>
          <w:bCs/>
          <w:sz w:val="22"/>
        </w:rPr>
        <w:t xml:space="preserve">  </w:t>
      </w:r>
    </w:p>
    <w:p w14:paraId="78465137" w14:textId="77777777" w:rsidR="006F22B5" w:rsidRPr="003A3B3D" w:rsidRDefault="006F22B5" w:rsidP="002D60B2">
      <w:pPr>
        <w:spacing w:after="0" w:line="240" w:lineRule="auto"/>
        <w:rPr>
          <w:rFonts w:ascii="Garamond" w:hAnsi="Garamond"/>
          <w:sz w:val="22"/>
          <w:u w:val="single"/>
        </w:rPr>
      </w:pPr>
      <w:r w:rsidRPr="003A3B3D">
        <w:rPr>
          <w:rFonts w:ascii="Garamond" w:hAnsi="Garamond"/>
          <w:sz w:val="22"/>
          <w:u w:val="single"/>
        </w:rPr>
        <w:t>A határozatról értesítést kap:</w:t>
      </w:r>
    </w:p>
    <w:p w14:paraId="3CA6B18D" w14:textId="77777777" w:rsidR="007459AF" w:rsidRDefault="001F6D66" w:rsidP="001F6D66">
      <w:pPr>
        <w:pStyle w:val="Listaszerbekezds"/>
        <w:numPr>
          <w:ilvl w:val="0"/>
          <w:numId w:val="6"/>
        </w:numPr>
        <w:spacing w:after="0" w:line="240" w:lineRule="auto"/>
        <w:jc w:val="left"/>
        <w:rPr>
          <w:rFonts w:ascii="Garamond" w:hAnsi="Garamond"/>
          <w:sz w:val="22"/>
        </w:rPr>
      </w:pPr>
      <w:r>
        <w:rPr>
          <w:rFonts w:ascii="Garamond" w:hAnsi="Garamond"/>
          <w:sz w:val="22"/>
        </w:rPr>
        <w:t>Szentes Város Önkormányzata Képviselő-testülete Tagjai a település Polgármestere által</w:t>
      </w:r>
    </w:p>
    <w:p w14:paraId="61F650C0" w14:textId="77777777" w:rsidR="009E3F8F" w:rsidRDefault="009E3F8F" w:rsidP="001F6D66">
      <w:pPr>
        <w:pStyle w:val="Listaszerbekezds"/>
        <w:numPr>
          <w:ilvl w:val="0"/>
          <w:numId w:val="6"/>
        </w:numPr>
        <w:spacing w:after="0" w:line="240" w:lineRule="auto"/>
        <w:jc w:val="left"/>
        <w:rPr>
          <w:rFonts w:ascii="Garamond" w:hAnsi="Garamond"/>
          <w:sz w:val="22"/>
        </w:rPr>
      </w:pPr>
      <w:r w:rsidRPr="003A3B3D">
        <w:rPr>
          <w:rFonts w:ascii="Garamond" w:hAnsi="Garamond"/>
          <w:bCs/>
          <w:sz w:val="22"/>
        </w:rPr>
        <w:t>Szentesi Közös Önkormányzati Hivatal Műszaki Irodáj</w:t>
      </w:r>
      <w:r>
        <w:rPr>
          <w:rFonts w:ascii="Garamond" w:hAnsi="Garamond"/>
          <w:bCs/>
          <w:sz w:val="22"/>
        </w:rPr>
        <w:t>a Vezetője</w:t>
      </w:r>
    </w:p>
    <w:p w14:paraId="4184D07C" w14:textId="77777777" w:rsidR="001F6D66" w:rsidRDefault="001F6D66" w:rsidP="001F6D66">
      <w:pPr>
        <w:pStyle w:val="Listaszerbekezds"/>
        <w:numPr>
          <w:ilvl w:val="0"/>
          <w:numId w:val="6"/>
        </w:numPr>
        <w:spacing w:after="0" w:line="240" w:lineRule="auto"/>
        <w:jc w:val="left"/>
        <w:rPr>
          <w:rFonts w:ascii="Garamond" w:hAnsi="Garamond"/>
          <w:sz w:val="22"/>
        </w:rPr>
      </w:pPr>
      <w:r>
        <w:rPr>
          <w:rFonts w:ascii="Garamond" w:hAnsi="Garamond"/>
          <w:sz w:val="22"/>
        </w:rPr>
        <w:t>Csanytelek Község Önkormányzata Képviselő-testülete Tagjai (Helyben)</w:t>
      </w:r>
    </w:p>
    <w:p w14:paraId="1F3EECC1" w14:textId="77777777" w:rsidR="001F6D66" w:rsidRDefault="001F6D66" w:rsidP="001F6D66">
      <w:pPr>
        <w:pStyle w:val="Listaszerbekezds"/>
        <w:numPr>
          <w:ilvl w:val="0"/>
          <w:numId w:val="6"/>
        </w:numPr>
        <w:spacing w:after="0" w:line="240" w:lineRule="auto"/>
        <w:jc w:val="left"/>
        <w:rPr>
          <w:rFonts w:ascii="Garamond" w:hAnsi="Garamond"/>
          <w:sz w:val="22"/>
        </w:rPr>
      </w:pPr>
      <w:r>
        <w:rPr>
          <w:rFonts w:ascii="Garamond" w:hAnsi="Garamond"/>
          <w:sz w:val="22"/>
        </w:rPr>
        <w:t>Erhard Gyula polgármester</w:t>
      </w:r>
    </w:p>
    <w:p w14:paraId="4C0D7B6F" w14:textId="77777777" w:rsidR="001F6D66" w:rsidRDefault="001F6D66" w:rsidP="001F6D66">
      <w:pPr>
        <w:pStyle w:val="Listaszerbekezds"/>
        <w:numPr>
          <w:ilvl w:val="0"/>
          <w:numId w:val="6"/>
        </w:numPr>
        <w:spacing w:after="0" w:line="240" w:lineRule="auto"/>
        <w:jc w:val="left"/>
        <w:rPr>
          <w:rFonts w:ascii="Garamond" w:hAnsi="Garamond"/>
          <w:sz w:val="22"/>
        </w:rPr>
      </w:pPr>
      <w:r>
        <w:rPr>
          <w:rFonts w:ascii="Garamond" w:hAnsi="Garamond"/>
          <w:sz w:val="22"/>
        </w:rPr>
        <w:t>Kató Pálné jegyző és általa</w:t>
      </w:r>
    </w:p>
    <w:p w14:paraId="3C452A90" w14:textId="77777777" w:rsidR="001F6D66" w:rsidRDefault="001F6D66" w:rsidP="001F6D66">
      <w:pPr>
        <w:pStyle w:val="Listaszerbekezds"/>
        <w:numPr>
          <w:ilvl w:val="0"/>
          <w:numId w:val="6"/>
        </w:numPr>
        <w:spacing w:after="0" w:line="240" w:lineRule="auto"/>
        <w:jc w:val="left"/>
        <w:rPr>
          <w:rFonts w:ascii="Garamond" w:hAnsi="Garamond"/>
          <w:sz w:val="22"/>
        </w:rPr>
      </w:pPr>
      <w:r>
        <w:rPr>
          <w:rFonts w:ascii="Garamond" w:hAnsi="Garamond"/>
          <w:sz w:val="22"/>
        </w:rPr>
        <w:t xml:space="preserve">Tóth Józsefné Adó- és Pénzügyi Iroda Vezetője </w:t>
      </w:r>
    </w:p>
    <w:p w14:paraId="447EBCF7" w14:textId="77777777" w:rsidR="001F6D66" w:rsidRDefault="001F6D66" w:rsidP="001F6D66">
      <w:pPr>
        <w:pStyle w:val="Listaszerbekezds"/>
        <w:numPr>
          <w:ilvl w:val="0"/>
          <w:numId w:val="6"/>
        </w:numPr>
        <w:spacing w:after="0" w:line="240" w:lineRule="auto"/>
        <w:jc w:val="left"/>
        <w:rPr>
          <w:rFonts w:ascii="Garamond" w:hAnsi="Garamond"/>
          <w:sz w:val="22"/>
        </w:rPr>
      </w:pPr>
      <w:r>
        <w:rPr>
          <w:rFonts w:ascii="Garamond" w:hAnsi="Garamond"/>
          <w:sz w:val="22"/>
        </w:rPr>
        <w:t>Irattár</w:t>
      </w:r>
    </w:p>
    <w:p w14:paraId="4D2423B9" w14:textId="77777777" w:rsidR="006515A8" w:rsidRDefault="006515A8" w:rsidP="006515A8">
      <w:pPr>
        <w:spacing w:after="0" w:line="240" w:lineRule="auto"/>
        <w:jc w:val="left"/>
        <w:rPr>
          <w:rFonts w:ascii="Garamond" w:hAnsi="Garamond"/>
          <w:sz w:val="22"/>
        </w:rPr>
      </w:pPr>
    </w:p>
    <w:p w14:paraId="7E7B61CB" w14:textId="77777777" w:rsidR="006515A8" w:rsidRDefault="006515A8" w:rsidP="006515A8">
      <w:pPr>
        <w:spacing w:after="0" w:line="240" w:lineRule="auto"/>
        <w:jc w:val="left"/>
        <w:rPr>
          <w:rFonts w:ascii="Garamond" w:hAnsi="Garamond"/>
          <w:sz w:val="22"/>
        </w:rPr>
      </w:pPr>
    </w:p>
    <w:p w14:paraId="5E63B709" w14:textId="77777777" w:rsidR="006515A8" w:rsidRDefault="006515A8" w:rsidP="006515A8">
      <w:pPr>
        <w:spacing w:after="0" w:line="240" w:lineRule="auto"/>
        <w:jc w:val="left"/>
        <w:rPr>
          <w:rFonts w:ascii="Garamond" w:hAnsi="Garamond"/>
          <w:sz w:val="22"/>
        </w:rPr>
      </w:pPr>
    </w:p>
    <w:p w14:paraId="3271ABB6" w14:textId="77777777" w:rsidR="006515A8" w:rsidRDefault="006515A8" w:rsidP="006515A8">
      <w:pPr>
        <w:spacing w:after="0" w:line="240" w:lineRule="auto"/>
        <w:jc w:val="left"/>
        <w:rPr>
          <w:rFonts w:ascii="Garamond" w:hAnsi="Garamond"/>
          <w:sz w:val="22"/>
        </w:rPr>
      </w:pPr>
    </w:p>
    <w:p w14:paraId="4DD53DFB" w14:textId="77777777" w:rsidR="006515A8" w:rsidRDefault="006515A8" w:rsidP="006515A8">
      <w:pPr>
        <w:spacing w:after="0" w:line="240" w:lineRule="auto"/>
        <w:jc w:val="left"/>
        <w:rPr>
          <w:rFonts w:ascii="Garamond" w:hAnsi="Garamond"/>
          <w:sz w:val="22"/>
        </w:rPr>
      </w:pPr>
    </w:p>
    <w:p w14:paraId="08B7B05C" w14:textId="77777777" w:rsidR="006515A8" w:rsidRDefault="006515A8" w:rsidP="006515A8">
      <w:pPr>
        <w:spacing w:after="0" w:line="240" w:lineRule="auto"/>
        <w:jc w:val="left"/>
        <w:rPr>
          <w:rFonts w:ascii="Garamond" w:hAnsi="Garamond"/>
          <w:sz w:val="22"/>
        </w:rPr>
      </w:pPr>
    </w:p>
    <w:p w14:paraId="09F57BAA" w14:textId="77777777" w:rsidR="006515A8" w:rsidRDefault="006515A8" w:rsidP="006515A8">
      <w:pPr>
        <w:spacing w:after="0" w:line="240" w:lineRule="auto"/>
        <w:jc w:val="left"/>
        <w:rPr>
          <w:rFonts w:ascii="Garamond" w:hAnsi="Garamond"/>
          <w:sz w:val="22"/>
        </w:rPr>
      </w:pPr>
    </w:p>
    <w:p w14:paraId="2995CBC0" w14:textId="77777777" w:rsidR="006515A8" w:rsidRDefault="006515A8" w:rsidP="006515A8">
      <w:pPr>
        <w:spacing w:after="0" w:line="240" w:lineRule="auto"/>
        <w:jc w:val="left"/>
        <w:rPr>
          <w:rFonts w:ascii="Garamond" w:hAnsi="Garamond"/>
          <w:sz w:val="22"/>
        </w:rPr>
      </w:pPr>
    </w:p>
    <w:p w14:paraId="72B657EB" w14:textId="77777777" w:rsidR="006515A8" w:rsidRDefault="006515A8" w:rsidP="006515A8">
      <w:pPr>
        <w:spacing w:after="0" w:line="240" w:lineRule="auto"/>
        <w:jc w:val="left"/>
        <w:rPr>
          <w:rFonts w:ascii="Garamond" w:hAnsi="Garamond"/>
          <w:sz w:val="22"/>
        </w:rPr>
      </w:pPr>
    </w:p>
    <w:p w14:paraId="5857C409" w14:textId="77777777" w:rsidR="006515A8" w:rsidRDefault="006515A8" w:rsidP="006515A8">
      <w:pPr>
        <w:spacing w:after="0" w:line="240" w:lineRule="auto"/>
        <w:jc w:val="left"/>
        <w:rPr>
          <w:rFonts w:ascii="Garamond" w:hAnsi="Garamond"/>
          <w:sz w:val="22"/>
        </w:rPr>
      </w:pPr>
    </w:p>
    <w:p w14:paraId="3A087C3D" w14:textId="77777777" w:rsidR="006515A8" w:rsidRDefault="006515A8" w:rsidP="006515A8">
      <w:pPr>
        <w:spacing w:after="0" w:line="240" w:lineRule="auto"/>
        <w:jc w:val="left"/>
        <w:rPr>
          <w:rFonts w:ascii="Garamond" w:hAnsi="Garamond"/>
          <w:sz w:val="22"/>
        </w:rPr>
      </w:pPr>
    </w:p>
    <w:p w14:paraId="72930A5F" w14:textId="77777777" w:rsidR="006515A8" w:rsidRDefault="006515A8" w:rsidP="006515A8">
      <w:pPr>
        <w:spacing w:after="0" w:line="240" w:lineRule="auto"/>
        <w:jc w:val="left"/>
        <w:rPr>
          <w:rFonts w:ascii="Garamond" w:hAnsi="Garamond"/>
          <w:sz w:val="22"/>
        </w:rPr>
      </w:pPr>
    </w:p>
    <w:p w14:paraId="0E01D307" w14:textId="77777777" w:rsidR="006515A8" w:rsidRPr="00371AD1" w:rsidRDefault="006515A8" w:rsidP="006515A8">
      <w:pPr>
        <w:pStyle w:val="Listaszerbekezds"/>
        <w:numPr>
          <w:ilvl w:val="0"/>
          <w:numId w:val="18"/>
        </w:numPr>
        <w:shd w:val="clear" w:color="auto" w:fill="FFFFFF"/>
        <w:spacing w:after="0" w:line="240" w:lineRule="auto"/>
        <w:rPr>
          <w:rFonts w:ascii="Garamond" w:eastAsia="Times New Roman" w:hAnsi="Garamond" w:cs="Times New Roman"/>
          <w:b/>
          <w:bCs/>
          <w:color w:val="000000"/>
          <w:sz w:val="22"/>
          <w:lang w:eastAsia="hu-HU"/>
        </w:rPr>
      </w:pPr>
    </w:p>
    <w:p w14:paraId="77097866" w14:textId="77777777" w:rsidR="006515A8" w:rsidRPr="00371AD1" w:rsidRDefault="006515A8" w:rsidP="006515A8">
      <w:pPr>
        <w:pStyle w:val="Listaszerbekezds"/>
        <w:shd w:val="clear" w:color="auto" w:fill="FFFFFF"/>
        <w:spacing w:after="0" w:line="240" w:lineRule="auto"/>
        <w:ind w:left="435"/>
        <w:rPr>
          <w:rFonts w:ascii="Garamond" w:eastAsia="Times New Roman" w:hAnsi="Garamond" w:cs="Times New Roman"/>
          <w:b/>
          <w:bCs/>
          <w:color w:val="000000"/>
          <w:sz w:val="22"/>
          <w:lang w:eastAsia="hu-HU"/>
        </w:rPr>
      </w:pPr>
    </w:p>
    <w:p w14:paraId="415CDE7C" w14:textId="77777777" w:rsidR="006515A8" w:rsidRDefault="006515A8" w:rsidP="006515A8">
      <w:pPr>
        <w:shd w:val="clear" w:color="auto" w:fill="FFFFFF"/>
        <w:spacing w:after="0" w:line="240" w:lineRule="auto"/>
        <w:ind w:firstLine="75"/>
        <w:jc w:val="center"/>
        <w:rPr>
          <w:rFonts w:ascii="Garamond" w:eastAsia="Times New Roman" w:hAnsi="Garamond" w:cs="Times New Roman"/>
          <w:b/>
          <w:bCs/>
          <w:color w:val="000000"/>
          <w:lang w:eastAsia="hu-HU"/>
        </w:rPr>
      </w:pPr>
      <w:r w:rsidRPr="00371AD1">
        <w:rPr>
          <w:rFonts w:ascii="Garamond" w:eastAsia="Times New Roman" w:hAnsi="Garamond" w:cs="Times New Roman"/>
          <w:b/>
          <w:bCs/>
          <w:color w:val="000000"/>
          <w:sz w:val="22"/>
          <w:lang w:eastAsia="hu-HU"/>
        </w:rPr>
        <w:t>Nyilvános pályázati felhívás </w:t>
      </w:r>
    </w:p>
    <w:p w14:paraId="22D01796" w14:textId="77777777" w:rsidR="006515A8" w:rsidRPr="00371AD1" w:rsidRDefault="006515A8" w:rsidP="006515A8">
      <w:pPr>
        <w:shd w:val="clear" w:color="auto" w:fill="FFFFFF"/>
        <w:spacing w:after="0" w:line="240" w:lineRule="auto"/>
        <w:ind w:firstLine="75"/>
        <w:jc w:val="center"/>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t xml:space="preserve">a </w:t>
      </w:r>
      <w:r w:rsidRPr="00371AD1">
        <w:rPr>
          <w:rFonts w:ascii="Garamond" w:hAnsi="Garamond" w:cs="Times New Roman"/>
          <w:b/>
          <w:sz w:val="22"/>
        </w:rPr>
        <w:t>Kistérségi szélessávú internet hálózat (optikai hálózat) értékesítésére/és vagy hosszú távú bérleti hasznosítására</w:t>
      </w:r>
    </w:p>
    <w:p w14:paraId="2425957C"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p>
    <w:p w14:paraId="50E46E2B" w14:textId="77777777" w:rsidR="006515A8" w:rsidRPr="00371AD1" w:rsidRDefault="006515A8" w:rsidP="006515A8">
      <w:pPr>
        <w:shd w:val="clear" w:color="auto" w:fill="FFFFFF"/>
        <w:spacing w:after="0" w:line="240" w:lineRule="auto"/>
        <w:rPr>
          <w:rFonts w:ascii="Garamond" w:eastAsia="Times New Roman" w:hAnsi="Garamond" w:cs="Times New Roman"/>
          <w:sz w:val="22"/>
          <w:lang w:eastAsia="hu-HU"/>
        </w:rPr>
      </w:pPr>
      <w:r w:rsidRPr="00371AD1">
        <w:rPr>
          <w:rFonts w:ascii="Garamond" w:eastAsia="Times New Roman" w:hAnsi="Garamond" w:cs="Times New Roman"/>
          <w:sz w:val="22"/>
          <w:lang w:eastAsia="hu-HU"/>
        </w:rPr>
        <w:t>Pályázati azonosító: 2/2022._Optikai hálózat</w:t>
      </w:r>
    </w:p>
    <w:p w14:paraId="66634355"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p>
    <w:p w14:paraId="091AFA4F" w14:textId="77777777" w:rsidR="006515A8" w:rsidRPr="00371AD1" w:rsidRDefault="006515A8" w:rsidP="006515A8">
      <w:pPr>
        <w:shd w:val="clear" w:color="auto" w:fill="FFFFFF"/>
        <w:spacing w:after="0" w:line="240" w:lineRule="auto"/>
        <w:rPr>
          <w:rFonts w:ascii="Garamond" w:hAnsi="Garamond" w:cs="Times New Roman"/>
          <w:bCs/>
          <w:sz w:val="22"/>
        </w:rPr>
      </w:pPr>
      <w:r w:rsidRPr="00371AD1">
        <w:rPr>
          <w:rFonts w:ascii="Garamond" w:eastAsia="Times New Roman" w:hAnsi="Garamond" w:cs="Times New Roman"/>
          <w:color w:val="000000"/>
          <w:sz w:val="22"/>
          <w:lang w:eastAsia="hu-HU"/>
        </w:rPr>
        <w:t xml:space="preserve">Szentes Város Önkormányzata, mint gesztor önkormányzat pályázatot hirdet a </w:t>
      </w:r>
      <w:r w:rsidRPr="00371AD1">
        <w:rPr>
          <w:rFonts w:ascii="Garamond" w:hAnsi="Garamond" w:cs="Times New Roman"/>
          <w:bCs/>
          <w:sz w:val="22"/>
        </w:rPr>
        <w:t>Kistérségi szélessávú internet hálózat (optikai hálózat) értékesítésére/és vagy hosszú távú bérleti hasznosítására</w:t>
      </w:r>
    </w:p>
    <w:p w14:paraId="6B0167C9" w14:textId="77777777" w:rsidR="006515A8" w:rsidRPr="00371AD1" w:rsidRDefault="006515A8" w:rsidP="006515A8">
      <w:pPr>
        <w:shd w:val="clear" w:color="auto" w:fill="FFFFFF"/>
        <w:spacing w:after="0" w:line="240" w:lineRule="auto"/>
        <w:rPr>
          <w:rFonts w:ascii="Garamond" w:eastAsia="Times New Roman" w:hAnsi="Garamond" w:cs="Times New Roman"/>
          <w:b/>
          <w:bCs/>
          <w:color w:val="000000"/>
          <w:sz w:val="22"/>
          <w:lang w:eastAsia="hu-HU"/>
        </w:rPr>
      </w:pPr>
    </w:p>
    <w:p w14:paraId="2FF787FA"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t>A pályázat kiírójának adatai:</w:t>
      </w:r>
    </w:p>
    <w:p w14:paraId="46284255" w14:textId="77777777" w:rsidR="006515A8" w:rsidRPr="00371AD1" w:rsidRDefault="006515A8" w:rsidP="006515A8">
      <w:pPr>
        <w:shd w:val="clear" w:color="auto" w:fill="FFFFFF"/>
        <w:spacing w:after="0" w:line="240" w:lineRule="auto"/>
        <w:rPr>
          <w:rFonts w:ascii="Garamond" w:eastAsia="Times New Roman" w:hAnsi="Garamond" w:cs="Times New Roman"/>
          <w:sz w:val="22"/>
          <w:lang w:eastAsia="hu-HU"/>
        </w:rPr>
      </w:pPr>
      <w:r w:rsidRPr="00371AD1">
        <w:rPr>
          <w:rFonts w:ascii="Garamond" w:eastAsia="Times New Roman" w:hAnsi="Garamond" w:cs="Times New Roman"/>
          <w:color w:val="000000"/>
          <w:sz w:val="22"/>
          <w:lang w:eastAsia="hu-HU"/>
        </w:rPr>
        <w:t xml:space="preserve">A kiíró megnevezése: </w:t>
      </w:r>
      <w:r w:rsidRPr="00371AD1">
        <w:rPr>
          <w:rFonts w:ascii="Garamond" w:eastAsia="Times New Roman" w:hAnsi="Garamond" w:cs="Times New Roman"/>
          <w:sz w:val="22"/>
          <w:lang w:eastAsia="hu-HU"/>
        </w:rPr>
        <w:t>Szentes Város Önkormányzata</w:t>
      </w:r>
    </w:p>
    <w:p w14:paraId="11859FC8" w14:textId="77777777" w:rsidR="006515A8" w:rsidRPr="00371AD1" w:rsidRDefault="006515A8" w:rsidP="006515A8">
      <w:pPr>
        <w:shd w:val="clear" w:color="auto" w:fill="FFFFFF"/>
        <w:spacing w:after="0" w:line="240" w:lineRule="auto"/>
        <w:rPr>
          <w:rFonts w:ascii="Garamond" w:eastAsia="Times New Roman" w:hAnsi="Garamond" w:cs="Times New Roman"/>
          <w:sz w:val="22"/>
          <w:lang w:eastAsia="hu-HU"/>
        </w:rPr>
      </w:pPr>
      <w:r w:rsidRPr="00371AD1">
        <w:rPr>
          <w:rFonts w:ascii="Garamond" w:eastAsia="Times New Roman" w:hAnsi="Garamond" w:cs="Times New Roman"/>
          <w:sz w:val="22"/>
          <w:lang w:eastAsia="hu-HU"/>
        </w:rPr>
        <w:t>A kiíró székhelye: 6600 Szentes, Kossuth tér 6.</w:t>
      </w:r>
    </w:p>
    <w:p w14:paraId="4E4F7A85"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pályázatot lebonyolító szerv: Szentesi Közös Önkormányzati Hivatal</w:t>
      </w:r>
    </w:p>
    <w:p w14:paraId="5A1C295D"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pályázatot lebonyolító szerv székhelye: 6600 Szentes, Kossuth tér 6.</w:t>
      </w:r>
    </w:p>
    <w:p w14:paraId="056BC7F4"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 xml:space="preserve">A pályázat célja: A pályázat keretében az Önkormányzat vásárlásra/ és vagy hosszú távú bérleti hasznosításra irányuló ajánlatot vár a </w:t>
      </w:r>
      <w:r w:rsidRPr="00371AD1">
        <w:rPr>
          <w:rFonts w:ascii="Garamond" w:hAnsi="Garamond" w:cs="Times New Roman"/>
          <w:bCs/>
          <w:sz w:val="22"/>
        </w:rPr>
        <w:t>Kistérségi szélessávú internet hálózatra (optikai hálózat) vonatkozóan.</w:t>
      </w:r>
    </w:p>
    <w:p w14:paraId="12E29616" w14:textId="77777777" w:rsidR="006515A8" w:rsidRPr="00371AD1" w:rsidRDefault="006515A8" w:rsidP="006515A8">
      <w:pPr>
        <w:shd w:val="clear" w:color="auto" w:fill="FFFFFF"/>
        <w:spacing w:after="0" w:line="240" w:lineRule="auto"/>
        <w:rPr>
          <w:rFonts w:ascii="Garamond" w:eastAsia="Times New Roman" w:hAnsi="Garamond" w:cs="Times New Roman"/>
          <w:b/>
          <w:bCs/>
          <w:color w:val="000000"/>
          <w:sz w:val="22"/>
          <w:lang w:eastAsia="hu-HU"/>
        </w:rPr>
      </w:pPr>
    </w:p>
    <w:p w14:paraId="19A4978C"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t xml:space="preserve">Az értékesítésre kijelölt vagyontárgy főbb adatai: </w:t>
      </w:r>
    </w:p>
    <w:p w14:paraId="5A568942" w14:textId="77777777" w:rsidR="006515A8" w:rsidRPr="00371AD1" w:rsidRDefault="006515A8" w:rsidP="006515A8">
      <w:pPr>
        <w:spacing w:after="0" w:line="240" w:lineRule="auto"/>
        <w:rPr>
          <w:rFonts w:ascii="Garamond" w:hAnsi="Garamond" w:cs="Times New Roman"/>
          <w:sz w:val="22"/>
        </w:rPr>
      </w:pPr>
      <w:r w:rsidRPr="00371AD1">
        <w:rPr>
          <w:rFonts w:ascii="Garamond" w:hAnsi="Garamond" w:cs="Times New Roman"/>
          <w:sz w:val="22"/>
        </w:rPr>
        <w:t>Szentes Kistérség Többcélú Társulás 2005. augusztus 12-ei dátummal nyújtotta be pályázatát a GVOP-2005-4.4.2 kódszámú, „Szélessávú hálózat önkormányzatok általi kiépítésének támogatása Magyarország üzletileg kevésbé vonzó településein” című pályázati kiírásra „Szélessávú Internet-hálózat kiépítése a Szentesi, Csongrádi kistérség és Mindszent területén, melyről megvalósulási tervdokumentáció készült.</w:t>
      </w:r>
    </w:p>
    <w:p w14:paraId="44DC9A0B" w14:textId="77777777" w:rsidR="006515A8" w:rsidRPr="00371AD1" w:rsidRDefault="006515A8" w:rsidP="006515A8">
      <w:pPr>
        <w:spacing w:after="0" w:line="240" w:lineRule="auto"/>
        <w:rPr>
          <w:rFonts w:ascii="Garamond" w:hAnsi="Garamond" w:cs="Times New Roman"/>
          <w:sz w:val="22"/>
        </w:rPr>
      </w:pPr>
    </w:p>
    <w:p w14:paraId="5E0E7581" w14:textId="77777777" w:rsidR="006515A8" w:rsidRPr="00371AD1" w:rsidRDefault="006515A8" w:rsidP="006515A8">
      <w:pPr>
        <w:spacing w:after="0" w:line="240" w:lineRule="auto"/>
        <w:rPr>
          <w:rFonts w:ascii="Garamond" w:hAnsi="Garamond" w:cs="Times New Roman"/>
          <w:sz w:val="22"/>
        </w:rPr>
      </w:pPr>
      <w:r w:rsidRPr="00371AD1">
        <w:rPr>
          <w:rFonts w:ascii="Garamond" w:hAnsi="Garamond" w:cs="Times New Roman"/>
          <w:sz w:val="22"/>
        </w:rPr>
        <w:t>A projektben résztvevő települések: Szentes, Szegvár, Derekegyház (Tompaháttal együtt), Nagymágocs (Ótompaháttal együtt), Magyartés (Szentes), Árpádhalom, Eperjes, Fábiánsebestyén, Nagytőke, Dózsa-telep (Mindszent), Bokros (Csongrád), Felgyő, Tömörkény, Csanytelek.</w:t>
      </w:r>
    </w:p>
    <w:p w14:paraId="6BBECA13" w14:textId="77777777" w:rsidR="006515A8" w:rsidRPr="00371AD1" w:rsidRDefault="006515A8" w:rsidP="006515A8">
      <w:pPr>
        <w:spacing w:after="0" w:line="240" w:lineRule="auto"/>
        <w:rPr>
          <w:rFonts w:ascii="Garamond" w:hAnsi="Garamond" w:cs="Times New Roman"/>
          <w:sz w:val="22"/>
        </w:rPr>
      </w:pPr>
    </w:p>
    <w:p w14:paraId="115B308B" w14:textId="77777777" w:rsidR="006515A8" w:rsidRPr="00371AD1" w:rsidRDefault="006515A8" w:rsidP="006515A8">
      <w:pPr>
        <w:spacing w:after="0" w:line="240" w:lineRule="auto"/>
        <w:rPr>
          <w:rFonts w:ascii="Garamond" w:hAnsi="Garamond" w:cs="Times New Roman"/>
          <w:sz w:val="22"/>
        </w:rPr>
      </w:pPr>
      <w:r w:rsidRPr="00371AD1">
        <w:rPr>
          <w:rFonts w:ascii="Garamond" w:hAnsi="Garamond" w:cs="Times New Roman"/>
          <w:sz w:val="22"/>
        </w:rPr>
        <w:t>A tárgyi hálózat földalatti alépítménybe húzott kábelekkel, valamint a DÉMÁSZ 20 kV-os és 0,4 kV-os oszlopaira szerelt 7 kN és 4 kN húzószilárdságú 12, 24, 48 és 96 szálas optikai kábelekkel készült 2006-2008. években.</w:t>
      </w:r>
    </w:p>
    <w:p w14:paraId="7261FEDD" w14:textId="77777777" w:rsidR="006515A8" w:rsidRPr="00371AD1" w:rsidRDefault="006515A8" w:rsidP="006515A8">
      <w:pPr>
        <w:spacing w:after="0" w:line="240" w:lineRule="auto"/>
        <w:rPr>
          <w:rFonts w:ascii="Garamond" w:hAnsi="Garamond" w:cs="Times New Roman"/>
          <w:sz w:val="22"/>
        </w:rPr>
      </w:pPr>
    </w:p>
    <w:p w14:paraId="347B513B" w14:textId="77777777" w:rsidR="006515A8" w:rsidRPr="00371AD1" w:rsidRDefault="006515A8" w:rsidP="006515A8">
      <w:pPr>
        <w:spacing w:after="0" w:line="240" w:lineRule="auto"/>
        <w:rPr>
          <w:rFonts w:ascii="Garamond" w:hAnsi="Garamond" w:cs="Times New Roman"/>
          <w:sz w:val="22"/>
        </w:rPr>
      </w:pPr>
      <w:r w:rsidRPr="00371AD1">
        <w:rPr>
          <w:rFonts w:ascii="Garamond" w:hAnsi="Garamond" w:cs="Times New Roman"/>
          <w:sz w:val="22"/>
        </w:rPr>
        <w:t>Az egybefüggő hálózat Tömörkény mellett kapcsolódik a Kecskemét, illetve Budapesti Internet központig vezető fényvezetős kábelhálózathoz, majd a tárgyi hálózat keleti oldalán Nagymágocs mellett folytatódik Békéscsaba irányában tovább menő fényvezető szálas kábelhálózattal.</w:t>
      </w:r>
    </w:p>
    <w:p w14:paraId="79E82277" w14:textId="77777777" w:rsidR="006515A8" w:rsidRPr="00371AD1" w:rsidRDefault="006515A8" w:rsidP="006515A8">
      <w:pPr>
        <w:spacing w:after="0" w:line="240" w:lineRule="auto"/>
        <w:rPr>
          <w:rFonts w:ascii="Garamond" w:hAnsi="Garamond" w:cs="Times New Roman"/>
          <w:sz w:val="22"/>
        </w:rPr>
      </w:pPr>
    </w:p>
    <w:p w14:paraId="597F2DDC" w14:textId="77777777" w:rsidR="006515A8" w:rsidRPr="00371AD1" w:rsidRDefault="006515A8" w:rsidP="006515A8">
      <w:pPr>
        <w:spacing w:after="0" w:line="240" w:lineRule="auto"/>
        <w:rPr>
          <w:rFonts w:ascii="Garamond" w:hAnsi="Garamond" w:cs="Times New Roman"/>
          <w:sz w:val="22"/>
        </w:rPr>
      </w:pPr>
      <w:r w:rsidRPr="00371AD1">
        <w:rPr>
          <w:rFonts w:ascii="Garamond" w:hAnsi="Garamond" w:cs="Times New Roman"/>
          <w:sz w:val="22"/>
        </w:rPr>
        <w:t>A hálózat alapvetően szélessávú Internet szolgáltatás céljára épült, mely alkalmas kábeltelevíziós és telefon szolgáltatásra is.</w:t>
      </w:r>
    </w:p>
    <w:p w14:paraId="7F0F29DC" w14:textId="77777777" w:rsidR="006515A8" w:rsidRPr="00371AD1" w:rsidRDefault="006515A8" w:rsidP="006515A8">
      <w:pPr>
        <w:spacing w:after="0" w:line="240" w:lineRule="auto"/>
        <w:rPr>
          <w:rFonts w:ascii="Garamond" w:hAnsi="Garamond" w:cs="Times New Roman"/>
          <w:sz w:val="22"/>
        </w:rPr>
      </w:pPr>
    </w:p>
    <w:p w14:paraId="03C5CE11" w14:textId="77777777" w:rsidR="006515A8" w:rsidRPr="00371AD1" w:rsidRDefault="006515A8" w:rsidP="006515A8">
      <w:pPr>
        <w:spacing w:after="0" w:line="240" w:lineRule="auto"/>
        <w:rPr>
          <w:rFonts w:ascii="Garamond" w:hAnsi="Garamond" w:cs="Times New Roman"/>
          <w:sz w:val="22"/>
        </w:rPr>
      </w:pPr>
      <w:r w:rsidRPr="00371AD1">
        <w:rPr>
          <w:rFonts w:ascii="Garamond" w:hAnsi="Garamond" w:cs="Times New Roman"/>
          <w:sz w:val="22"/>
        </w:rPr>
        <w:t>A hálózat hossza 128 050 m.</w:t>
      </w:r>
    </w:p>
    <w:p w14:paraId="567F2071"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p>
    <w:p w14:paraId="660C66B7"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t>A pályázat benyújtásának módja:</w:t>
      </w:r>
    </w:p>
    <w:p w14:paraId="04CD6841"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pályázatot benyújtani postai úton, vagy személyesen lehetséges a pályázat benyújtási határidőig történő beérkezéssel. Az ajánlatot írásban, magyar nyelven, 2 pld-ban, zárt borítékban kell benyújtani a Szentesi Közös Önkormányzati Hivatal, 6600 Szentes, Kossuth tér 6. (Labádi-Fébert Andrea) címre. A borítékon fel kell tüntetni a pályázathoz kapcsolódó azonosító számot, ajánlattételi határidőt, valamint „A boríték csak az ajánlattételi határidő leteltét követően bontható fel!” szöveget.</w:t>
      </w:r>
    </w:p>
    <w:p w14:paraId="57253D0F"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 </w:t>
      </w:r>
    </w:p>
    <w:p w14:paraId="4AA4522C"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t>A pályázat beérkezési határideje:</w:t>
      </w:r>
    </w:p>
    <w:p w14:paraId="1CF14724"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2023. július 31., 12 óra</w:t>
      </w:r>
    </w:p>
    <w:p w14:paraId="6F42EBCB"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 </w:t>
      </w:r>
    </w:p>
    <w:p w14:paraId="755CC207"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t>A pályázat benyújtásának feltételei:</w:t>
      </w:r>
    </w:p>
    <w:p w14:paraId="028C8D58"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u w:val="single"/>
          <w:lang w:eastAsia="hu-HU"/>
        </w:rPr>
        <w:t>A benyújtott pályázathoz csatolni kell az alábbiakat:</w:t>
      </w:r>
    </w:p>
    <w:p w14:paraId="651713C0"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pályázó adatait: cégnév, székhely, cégjegyzékszám, adószám, bankszámlaszám, statisztikai számjel, képviseletre jogosult neve</w:t>
      </w:r>
    </w:p>
    <w:p w14:paraId="415DA217"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30 napnál nem régebbi, hiteles cégkivonatot</w:t>
      </w:r>
    </w:p>
    <w:p w14:paraId="40202811"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lastRenderedPageBreak/>
        <w:t>átláthatósági nyilatkozatot</w:t>
      </w:r>
    </w:p>
    <w:p w14:paraId="2CADFA9B"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valamennyi számlavezető pénzintézettől származó, 30 napnál nem régebbi, valamennyi számlára vonatkozó igazolás eredeti példányát a következő tartalommal: számlaszám feltüntetése, mióta vezeti bankszámláját, sorban állás volt-e az ajánlati felhívás feladását megelőző 6 hónapban,</w:t>
      </w:r>
    </w:p>
    <w:p w14:paraId="2973CB66"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30 napnál nem régebbi igazolást arra vonatkozóan, hogy semmiféle köztartozása nincs</w:t>
      </w:r>
    </w:p>
    <w:p w14:paraId="5A4EDFA5"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pályázó nyilatkozatát arra vonatkozóan, hogy a pályázati felhívás feltételét maradéktalanul vállalja, valamint ajánlatát a Képviselő – testületi döntés   határidőjének leteltét követő 90 napig fenntartja</w:t>
      </w:r>
    </w:p>
    <w:p w14:paraId="1EE6A3BF"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közjegyző által hitelesített aláírási címpéldányt, ügyvéd által ellenjegyzett aláírásmintát, vagy számlavezető pénzintézet által kiadott aláírásmintát</w:t>
      </w:r>
    </w:p>
    <w:p w14:paraId="112491F5"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pályázatot magyar nyelven kell elkészíteni, a pályázat elkésztésével, összeállításával, benyújtásával kapcsolatos költségek a pályázót terhelik,</w:t>
      </w:r>
    </w:p>
    <w:p w14:paraId="430026FD"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sz w:val="22"/>
          <w:lang w:eastAsia="hu-HU"/>
        </w:rPr>
      </w:pPr>
      <w:r w:rsidRPr="00371AD1">
        <w:rPr>
          <w:rFonts w:ascii="Garamond" w:eastAsia="Times New Roman" w:hAnsi="Garamond" w:cs="Times New Roman"/>
          <w:sz w:val="22"/>
          <w:lang w:eastAsia="hu-HU"/>
        </w:rPr>
        <w:t>A vállalt (fizetendő) bruttó vételár megjelölését: ……..………Ft, azaz ………………………. forint formátumban, továbbá a vételár megfizetésének határidejét és/vagy a vállalt (fizetendő) havi bruttó bérleti díj megjelölését: ……..………Ft, azaz ………………………. forint formátumban, továbbá a bérleti díj megfizetésének határidejét és módját, bérleti időtartamot</w:t>
      </w:r>
    </w:p>
    <w:p w14:paraId="77E4A095"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sz w:val="22"/>
          <w:lang w:eastAsia="hu-HU"/>
        </w:rPr>
      </w:pPr>
      <w:r w:rsidRPr="00371AD1">
        <w:rPr>
          <w:rFonts w:ascii="Garamond" w:eastAsia="Times New Roman" w:hAnsi="Garamond" w:cs="Times New Roman"/>
          <w:sz w:val="22"/>
          <w:lang w:eastAsia="hu-HU"/>
        </w:rPr>
        <w:t>titoknak tekinti-e, továbbá kéri-e a pályázat zárt ülésen történő elbírálását</w:t>
      </w:r>
    </w:p>
    <w:p w14:paraId="18F16AD1" w14:textId="77777777" w:rsidR="006515A8" w:rsidRPr="00371AD1" w:rsidRDefault="006515A8" w:rsidP="006515A8">
      <w:pPr>
        <w:pStyle w:val="Listaszerbekezds"/>
        <w:numPr>
          <w:ilvl w:val="0"/>
          <w:numId w:val="9"/>
        </w:numPr>
        <w:shd w:val="clear" w:color="auto" w:fill="FFFFFF"/>
        <w:spacing w:after="0" w:line="240" w:lineRule="auto"/>
        <w:rPr>
          <w:rFonts w:ascii="Garamond" w:eastAsia="Times New Roman" w:hAnsi="Garamond" w:cs="Times New Roman"/>
          <w:sz w:val="22"/>
          <w:lang w:eastAsia="hu-HU"/>
        </w:rPr>
      </w:pPr>
      <w:r w:rsidRPr="00371AD1">
        <w:rPr>
          <w:rFonts w:ascii="Garamond" w:eastAsia="Times New Roman" w:hAnsi="Garamond" w:cs="Times New Roman"/>
          <w:sz w:val="22"/>
          <w:lang w:eastAsia="hu-HU"/>
        </w:rPr>
        <w:t>a pályázó szervezet bemutatkozását</w:t>
      </w:r>
    </w:p>
    <w:p w14:paraId="009BA2FB" w14:textId="77777777" w:rsidR="006515A8" w:rsidRPr="00371AD1" w:rsidRDefault="006515A8" w:rsidP="006515A8">
      <w:pPr>
        <w:shd w:val="clear" w:color="auto" w:fill="FFFFFF"/>
        <w:spacing w:after="0" w:line="240" w:lineRule="auto"/>
        <w:ind w:left="435"/>
        <w:rPr>
          <w:rFonts w:ascii="Garamond" w:eastAsia="Times New Roman" w:hAnsi="Garamond" w:cs="Times New Roman"/>
          <w:color w:val="000000"/>
          <w:sz w:val="22"/>
          <w:lang w:eastAsia="hu-HU"/>
        </w:rPr>
      </w:pPr>
    </w:p>
    <w:p w14:paraId="6DC81C7F"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t>A pályázat elbírálásának feltételei:</w:t>
      </w:r>
    </w:p>
    <w:p w14:paraId="30FA1F83"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Az ajánlott vételár/bérleti díj mértéke.</w:t>
      </w:r>
    </w:p>
    <w:p w14:paraId="0697AED9"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 </w:t>
      </w:r>
    </w:p>
    <w:p w14:paraId="041B6E89"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t>Érvénytelen az ajánlat, ha:</w:t>
      </w:r>
    </w:p>
    <w:p w14:paraId="2B6C3DFC" w14:textId="77777777" w:rsidR="006515A8" w:rsidRPr="00371AD1" w:rsidRDefault="006515A8" w:rsidP="006515A8">
      <w:pPr>
        <w:pStyle w:val="Listaszerbekezds"/>
        <w:numPr>
          <w:ilvl w:val="0"/>
          <w:numId w:val="8"/>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olyan ajánlattevő nyújtotta be, aki vagy amely nem jogosult részt venni a pályázaton,</w:t>
      </w:r>
    </w:p>
    <w:p w14:paraId="7292B992" w14:textId="77777777" w:rsidR="006515A8" w:rsidRPr="00371AD1" w:rsidRDefault="006515A8" w:rsidP="006515A8">
      <w:pPr>
        <w:pStyle w:val="Listaszerbekezds"/>
        <w:numPr>
          <w:ilvl w:val="0"/>
          <w:numId w:val="8"/>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az ajánlatot a kiírásban meghatározott határidő után nyújtották be,</w:t>
      </w:r>
    </w:p>
    <w:p w14:paraId="01E60BC1" w14:textId="77777777" w:rsidR="006515A8" w:rsidRPr="00371AD1" w:rsidRDefault="006515A8" w:rsidP="006515A8">
      <w:pPr>
        <w:pStyle w:val="Listaszerbekezds"/>
        <w:numPr>
          <w:ilvl w:val="0"/>
          <w:numId w:val="8"/>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az ajánlat nem felel meg a pályázati kiírásban, jogszabályokban, valamint a jelen eljárási rendben foglaltaknak,</w:t>
      </w:r>
    </w:p>
    <w:p w14:paraId="715DAC60" w14:textId="77777777" w:rsidR="006515A8" w:rsidRPr="00371AD1" w:rsidRDefault="006515A8" w:rsidP="006515A8">
      <w:pPr>
        <w:pStyle w:val="Listaszerbekezds"/>
        <w:numPr>
          <w:ilvl w:val="0"/>
          <w:numId w:val="8"/>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amely az ajánlati árat (díjat) nem egyértelműen határozza meg, vagy valamely feltételhez köti,</w:t>
      </w:r>
    </w:p>
    <w:p w14:paraId="31AAC0BC" w14:textId="77777777" w:rsidR="006515A8" w:rsidRPr="00371AD1" w:rsidRDefault="006515A8" w:rsidP="006515A8">
      <w:pPr>
        <w:pStyle w:val="Listaszerbekezds"/>
        <w:numPr>
          <w:ilvl w:val="0"/>
          <w:numId w:val="8"/>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olyan ajánlattevő nyújtotta be, akinek vagy amelynek az érintett önkormányzattal szemben lejárt tartozása van.</w:t>
      </w:r>
    </w:p>
    <w:p w14:paraId="7EB0BF64" w14:textId="77777777" w:rsidR="006515A8" w:rsidRPr="00371AD1" w:rsidRDefault="006515A8" w:rsidP="006515A8">
      <w:pPr>
        <w:shd w:val="clear" w:color="auto" w:fill="FFFFFF"/>
        <w:spacing w:after="0" w:line="240" w:lineRule="auto"/>
        <w:ind w:firstLine="135"/>
        <w:rPr>
          <w:rFonts w:ascii="Garamond" w:eastAsia="Times New Roman" w:hAnsi="Garamond" w:cs="Times New Roman"/>
          <w:color w:val="000000"/>
          <w:sz w:val="22"/>
          <w:lang w:eastAsia="hu-HU"/>
        </w:rPr>
      </w:pPr>
    </w:p>
    <w:p w14:paraId="5DAB4A06"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u w:val="single"/>
          <w:lang w:eastAsia="hu-HU"/>
        </w:rPr>
        <w:t>A benyújtott pályázatok bontása:</w:t>
      </w:r>
    </w:p>
    <w:p w14:paraId="0F43BB33" w14:textId="77777777" w:rsidR="006515A8" w:rsidRPr="00371AD1" w:rsidRDefault="006515A8" w:rsidP="006515A8">
      <w:pPr>
        <w:shd w:val="clear" w:color="auto" w:fill="FFFFFF"/>
        <w:spacing w:after="0" w:line="240" w:lineRule="auto"/>
        <w:rPr>
          <w:rFonts w:ascii="Garamond" w:eastAsia="Times New Roman" w:hAnsi="Garamond" w:cs="Times New Roman"/>
          <w:b/>
          <w:bCs/>
          <w:color w:val="000000"/>
          <w:sz w:val="22"/>
          <w:lang w:eastAsia="hu-HU"/>
        </w:rPr>
      </w:pPr>
    </w:p>
    <w:p w14:paraId="34714009"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beérkezés határidejét követő legelső munkanap délelőtt 10:00 óra. </w:t>
      </w:r>
    </w:p>
    <w:p w14:paraId="77B26F0F" w14:textId="77777777" w:rsidR="006515A8" w:rsidRPr="00371AD1" w:rsidRDefault="006515A8" w:rsidP="006515A8">
      <w:pPr>
        <w:shd w:val="clear" w:color="auto" w:fill="FFFFFF"/>
        <w:spacing w:after="0" w:line="240" w:lineRule="auto"/>
        <w:rPr>
          <w:rFonts w:ascii="Garamond" w:eastAsia="Times New Roman" w:hAnsi="Garamond" w:cs="Times New Roman"/>
          <w:b/>
          <w:bCs/>
          <w:color w:val="000000"/>
          <w:sz w:val="22"/>
          <w:lang w:eastAsia="hu-HU"/>
        </w:rPr>
      </w:pPr>
    </w:p>
    <w:p w14:paraId="135B91D5"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beérkezett pályázatok felbontása az ajánlattételi határidő lejártát követően Szentes Város Önkormányzat Képviselő-testülete Pénzügyi és Tulajdonosi, a Jogi és Ügyrendi, illetve a Városrendezési, – fejlesztési és Idegenforgalmi Bizottság Elnökeiből álló értékelő bizottság ülésén történik. Az értékelő bizottság a bontást követően javaslatot tesz az érintett Képviselő-testületek részére a</w:t>
      </w:r>
      <w:r w:rsidRPr="00371AD1">
        <w:rPr>
          <w:rFonts w:ascii="Garamond" w:eastAsia="Times New Roman" w:hAnsi="Garamond" w:cs="Times New Roman"/>
          <w:b/>
          <w:bCs/>
          <w:color w:val="000000"/>
          <w:sz w:val="22"/>
          <w:lang w:eastAsia="hu-HU"/>
        </w:rPr>
        <w:t xml:space="preserve"> </w:t>
      </w:r>
      <w:r w:rsidRPr="00371AD1">
        <w:rPr>
          <w:rFonts w:ascii="Garamond" w:eastAsia="Times New Roman" w:hAnsi="Garamond" w:cs="Times New Roman"/>
          <w:color w:val="000000"/>
          <w:sz w:val="22"/>
          <w:lang w:eastAsia="hu-HU"/>
        </w:rPr>
        <w:t>nyertes pályázó személyére.</w:t>
      </w:r>
    </w:p>
    <w:p w14:paraId="3AF643C3"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t> </w:t>
      </w:r>
    </w:p>
    <w:p w14:paraId="14927033"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u w:val="single"/>
          <w:lang w:eastAsia="hu-HU"/>
        </w:rPr>
        <w:t>A pályázat elbírálásának időpontja:</w:t>
      </w:r>
    </w:p>
    <w:p w14:paraId="50E71EA1"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benyújtott pályázat(ok) bontását követően a tulajdonos önkormányzatok 2023. szeptemberi Képviselő-testületi ülésükön hozzák meg határozatukat.</w:t>
      </w:r>
    </w:p>
    <w:p w14:paraId="4D8EF8FA"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p>
    <w:p w14:paraId="00F27DA5"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Az érintett Önkormányzatok Képviselő-testületei az ajánlatok tartalmát együttesen vizsgálják, döntésüket pedig a helyi önkormányzati érdekre tekintettel, a számukra legkedvezőbb ajánlat elfogadásával hozzák meg. Az önkormányzatok fenntartják a jogot arra, hogy – akár indokolás nélkül is – a pályázati eljárást eredménytelennek minősítsék.</w:t>
      </w:r>
    </w:p>
    <w:p w14:paraId="71CAC8DA"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p>
    <w:p w14:paraId="0B884FF5"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Eredménytelen az eljárás, ha:</w:t>
      </w:r>
    </w:p>
    <w:p w14:paraId="0770134B" w14:textId="77777777" w:rsidR="006515A8" w:rsidRPr="00371AD1" w:rsidRDefault="006515A8" w:rsidP="006515A8">
      <w:pPr>
        <w:pStyle w:val="Listaszerbekezds"/>
        <w:numPr>
          <w:ilvl w:val="0"/>
          <w:numId w:val="10"/>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nem érkezett ajánlat,</w:t>
      </w:r>
    </w:p>
    <w:p w14:paraId="71A0DAF1" w14:textId="77777777" w:rsidR="006515A8" w:rsidRPr="00371AD1" w:rsidRDefault="006515A8" w:rsidP="006515A8">
      <w:pPr>
        <w:pStyle w:val="Listaszerbekezds"/>
        <w:numPr>
          <w:ilvl w:val="0"/>
          <w:numId w:val="10"/>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kizárólag érvénytelen ajánlatok érkeztek,</w:t>
      </w:r>
    </w:p>
    <w:p w14:paraId="42FC4051" w14:textId="77777777" w:rsidR="006515A8" w:rsidRPr="00371AD1" w:rsidRDefault="006515A8" w:rsidP="006515A8">
      <w:pPr>
        <w:pStyle w:val="Listaszerbekezds"/>
        <w:numPr>
          <w:ilvl w:val="0"/>
          <w:numId w:val="10"/>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kiíró a pályázati felhívásban meghatározott szempontok alapján az egyik ajánlatot sem tartja megfelelőnek,</w:t>
      </w:r>
    </w:p>
    <w:p w14:paraId="623C4B80" w14:textId="77777777" w:rsidR="006515A8" w:rsidRPr="00371AD1" w:rsidRDefault="006515A8" w:rsidP="006515A8">
      <w:pPr>
        <w:pStyle w:val="Listaszerbekezds"/>
        <w:numPr>
          <w:ilvl w:val="0"/>
          <w:numId w:val="10"/>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valamely ajánlattevőnek az eljárás tisztaságát vagy a többi ajánlattevő érdekeit súlyosan sértő cselekménye miatt a Kiíró az eljárás érvénytelenítéséről döntött.</w:t>
      </w:r>
    </w:p>
    <w:p w14:paraId="3E2952CE"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p>
    <w:p w14:paraId="525A727D"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Az eljárás eredményéről a pályázók írásban kapnak értesítést.</w:t>
      </w:r>
    </w:p>
    <w:p w14:paraId="72E71473"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 </w:t>
      </w:r>
    </w:p>
    <w:p w14:paraId="26088753"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lastRenderedPageBreak/>
        <w:t>A pályázattal kapcsolatos egyéb tudnivalók</w:t>
      </w:r>
    </w:p>
    <w:p w14:paraId="303C4542" w14:textId="77777777" w:rsidR="006515A8" w:rsidRPr="00371AD1" w:rsidRDefault="006515A8" w:rsidP="006515A8">
      <w:pPr>
        <w:shd w:val="clear" w:color="auto" w:fill="FFFFFF"/>
        <w:spacing w:after="0" w:line="240" w:lineRule="auto"/>
        <w:rPr>
          <w:rFonts w:ascii="Garamond" w:eastAsia="Times New Roman" w:hAnsi="Garamond" w:cs="Times New Roman"/>
          <w:b/>
          <w:bCs/>
          <w:color w:val="000000"/>
          <w:sz w:val="22"/>
          <w:lang w:eastAsia="hu-HU"/>
        </w:rPr>
      </w:pPr>
    </w:p>
    <w:p w14:paraId="1339C11B" w14:textId="77777777" w:rsidR="006515A8" w:rsidRPr="00371AD1" w:rsidRDefault="006515A8" w:rsidP="006515A8">
      <w:pPr>
        <w:autoSpaceDE w:val="0"/>
        <w:autoSpaceDN w:val="0"/>
        <w:adjustRightInd w:val="0"/>
        <w:spacing w:after="0" w:line="240" w:lineRule="auto"/>
        <w:rPr>
          <w:rFonts w:ascii="Garamond" w:hAnsi="Garamond" w:cs="Times New Roman"/>
          <w:sz w:val="22"/>
        </w:rPr>
      </w:pPr>
      <w:r w:rsidRPr="00371AD1">
        <w:rPr>
          <w:rFonts w:ascii="Garamond" w:hAnsi="Garamond" w:cs="Times New Roman"/>
          <w:sz w:val="22"/>
        </w:rPr>
        <w:t xml:space="preserve">A GVOP 4.4.2. pályázat finanszírozása kizárólag a szélessávú internet szolgáltatásra alkalmas infrastruktúra megépítésére volt igénybe vehető. Minden olyan eszköz és hálózati beruházás, amely a kábeltelevíziós szolgáltatás igénybevételét teszi lehetővé, a korábbi haszonbérlő-üzemeltető Opticon Kft. „f.a.” vagy az OPC NETWORKS Kft. tulajdona, ezért az nem része a pályázati kiírásnak és a hálózat nem alkalmas ezek nélkül a kábeltelevíziós szolgáltatásra. </w:t>
      </w:r>
    </w:p>
    <w:p w14:paraId="29B1F144" w14:textId="77777777" w:rsidR="006515A8" w:rsidRPr="00371AD1" w:rsidRDefault="006515A8" w:rsidP="006515A8">
      <w:pPr>
        <w:autoSpaceDE w:val="0"/>
        <w:autoSpaceDN w:val="0"/>
        <w:adjustRightInd w:val="0"/>
        <w:spacing w:after="0" w:line="240" w:lineRule="auto"/>
        <w:rPr>
          <w:rFonts w:ascii="Garamond" w:hAnsi="Garamond" w:cs="Times New Roman"/>
          <w:sz w:val="22"/>
        </w:rPr>
      </w:pPr>
    </w:p>
    <w:p w14:paraId="2A8189FB" w14:textId="77777777" w:rsidR="006515A8" w:rsidRPr="00371AD1" w:rsidRDefault="006515A8" w:rsidP="006515A8">
      <w:pPr>
        <w:autoSpaceDE w:val="0"/>
        <w:autoSpaceDN w:val="0"/>
        <w:adjustRightInd w:val="0"/>
        <w:spacing w:after="0" w:line="240" w:lineRule="auto"/>
        <w:rPr>
          <w:rFonts w:ascii="Garamond" w:hAnsi="Garamond" w:cs="Times New Roman"/>
          <w:sz w:val="22"/>
        </w:rPr>
      </w:pPr>
      <w:r w:rsidRPr="00371AD1">
        <w:rPr>
          <w:rFonts w:ascii="Garamond" w:hAnsi="Garamond" w:cs="Times New Roman"/>
          <w:sz w:val="22"/>
        </w:rPr>
        <w:t xml:space="preserve">A GVOP 4.4.2. pályázat finanszírozása nem tette lehetővé sem az ügyfélhálózat (ügyfélbekötés) és a szolgáltatás igénybevételéthez szükséges végkészülékek finanszírozását. Ebből következően ezek a hálózatok és eszközök a haszonbérlő-üzemeltető Opticon Kft. „f.a.” vagy az OPC NETWORKS Kft. tulajdonát képzik, ezért az nem része a pályázati kiírásnak és a hálózat nem alkalmas ezek nélkül sem internet, sem kábeltelevíziós szolgáltatásra. </w:t>
      </w:r>
    </w:p>
    <w:p w14:paraId="46973893" w14:textId="77777777" w:rsidR="006515A8" w:rsidRPr="00371AD1" w:rsidRDefault="006515A8" w:rsidP="006515A8">
      <w:pPr>
        <w:autoSpaceDE w:val="0"/>
        <w:autoSpaceDN w:val="0"/>
        <w:adjustRightInd w:val="0"/>
        <w:spacing w:after="0" w:line="240" w:lineRule="auto"/>
        <w:rPr>
          <w:rFonts w:ascii="Garamond" w:hAnsi="Garamond" w:cs="Times New Roman"/>
          <w:sz w:val="22"/>
        </w:rPr>
      </w:pPr>
    </w:p>
    <w:p w14:paraId="326249CD" w14:textId="77777777" w:rsidR="006515A8" w:rsidRPr="00371AD1" w:rsidRDefault="006515A8" w:rsidP="006515A8">
      <w:pPr>
        <w:autoSpaceDE w:val="0"/>
        <w:autoSpaceDN w:val="0"/>
        <w:adjustRightInd w:val="0"/>
        <w:spacing w:after="0" w:line="240" w:lineRule="auto"/>
        <w:rPr>
          <w:rFonts w:ascii="Garamond" w:hAnsi="Garamond" w:cs="Times New Roman"/>
          <w:sz w:val="22"/>
        </w:rPr>
      </w:pPr>
      <w:r w:rsidRPr="00371AD1">
        <w:rPr>
          <w:rFonts w:ascii="Garamond" w:hAnsi="Garamond" w:cs="Times New Roman"/>
          <w:sz w:val="22"/>
        </w:rPr>
        <w:t xml:space="preserve">A GVOP 4.4.2. pályázat finanszírozása nem tett lehetővé, hogy a tulajdonosok egyben üzemeltetők és/vagy szolgáltatók legyenek. Ebből következően az ügyfélszerződések a szolgáltató vagyonát képezik. </w:t>
      </w:r>
    </w:p>
    <w:p w14:paraId="7FB6149C" w14:textId="77777777" w:rsidR="006515A8" w:rsidRPr="00371AD1" w:rsidRDefault="006515A8" w:rsidP="006515A8">
      <w:pPr>
        <w:autoSpaceDE w:val="0"/>
        <w:autoSpaceDN w:val="0"/>
        <w:adjustRightInd w:val="0"/>
        <w:spacing w:after="0" w:line="240" w:lineRule="auto"/>
        <w:rPr>
          <w:rFonts w:ascii="Garamond" w:hAnsi="Garamond" w:cs="Times New Roman"/>
          <w:sz w:val="22"/>
        </w:rPr>
      </w:pPr>
    </w:p>
    <w:p w14:paraId="0741AE65" w14:textId="77777777" w:rsidR="006515A8" w:rsidRPr="00371AD1" w:rsidRDefault="006515A8" w:rsidP="006515A8">
      <w:pPr>
        <w:shd w:val="clear" w:color="auto" w:fill="FFFFFF"/>
        <w:spacing w:after="0" w:line="240" w:lineRule="auto"/>
        <w:rPr>
          <w:rFonts w:ascii="Garamond" w:hAnsi="Garamond" w:cs="Times New Roman"/>
          <w:sz w:val="22"/>
        </w:rPr>
      </w:pPr>
      <w:r w:rsidRPr="00371AD1">
        <w:rPr>
          <w:rFonts w:ascii="Garamond" w:hAnsi="Garamond" w:cs="Times New Roman"/>
          <w:sz w:val="22"/>
        </w:rPr>
        <w:t>A GVOP 4.4.2. pályázat kizárólag olyan területen volt igénybe vehető, ahol üzleti alapon nem épített volna hírközlési hálózatot piaci szereplő. Az Opticon Kft., az Optanet Kft. és jelenleg az OPC NETWORKS Kft. is saját beruházásban épített vagy építtet meg olyan hálózatrészeket, amelyekkel biztosítható a terület viszonylag jó lefedettsége. A szolgáltatások folyamatosságának a garantálása pályázati feltétel.</w:t>
      </w:r>
    </w:p>
    <w:p w14:paraId="7DCC06C5" w14:textId="77777777" w:rsidR="006515A8" w:rsidRPr="00371AD1" w:rsidRDefault="006515A8" w:rsidP="006515A8">
      <w:pPr>
        <w:shd w:val="clear" w:color="auto" w:fill="FFFFFF"/>
        <w:spacing w:after="0" w:line="240" w:lineRule="auto"/>
        <w:rPr>
          <w:rFonts w:ascii="Garamond" w:hAnsi="Garamond" w:cs="Times New Roman"/>
          <w:sz w:val="22"/>
        </w:rPr>
      </w:pPr>
    </w:p>
    <w:p w14:paraId="172CA89B"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 xml:space="preserve">A vagyontárgy adásvételi szerződését/bérleti szerződését legkésőbb a pályázatot eredményesnek nyilvánító képviselő-testületi határozatok meghozatalának napjától számított </w:t>
      </w:r>
      <w:r w:rsidRPr="00371AD1">
        <w:rPr>
          <w:rFonts w:ascii="Garamond" w:eastAsia="Times New Roman" w:hAnsi="Garamond" w:cs="Times New Roman"/>
          <w:sz w:val="22"/>
          <w:lang w:eastAsia="hu-HU"/>
        </w:rPr>
        <w:t>60</w:t>
      </w:r>
      <w:r w:rsidRPr="00371AD1">
        <w:rPr>
          <w:rFonts w:ascii="Garamond" w:eastAsia="Times New Roman" w:hAnsi="Garamond" w:cs="Times New Roman"/>
          <w:color w:val="000000"/>
          <w:sz w:val="22"/>
          <w:lang w:eastAsia="hu-HU"/>
        </w:rPr>
        <w:t xml:space="preserve"> napon belül kell megkötni.</w:t>
      </w:r>
    </w:p>
    <w:p w14:paraId="274D11A9"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p>
    <w:p w14:paraId="52AB4195"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Ajánlati kötöttség időtartama: a tulajdonos önkormányzatok Képviselő-testületi döntésétől számított 90 nap. A jelen pályázati felhíváson kívül további pályázati dokumentáció nem készült. </w:t>
      </w:r>
    </w:p>
    <w:p w14:paraId="0EFFCC05"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p>
    <w:p w14:paraId="06429BF5"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szerződés elkészítésének (ügyvédi munkadíj, tulajdoni lap költsége, földhivatali díjak, stb.), a tulajdonjog átvezetésnek minden költsége a Pályázót terheli.</w:t>
      </w:r>
    </w:p>
    <w:p w14:paraId="4465CC10"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 </w:t>
      </w:r>
    </w:p>
    <w:p w14:paraId="10525549"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pályázatot és a pályázattal kapcsolatos nyilatkozatokat olyan személyeknek kell aláírniuk, akik jogosultak kötelezettséget vállalni, illetve nyilatkozni. E jogosultságot igazoló dokumentumok eredeti példányát a pályázathoz csatolni kell.</w:t>
      </w:r>
    </w:p>
    <w:p w14:paraId="419E9255"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p>
    <w:p w14:paraId="7B60A549"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Az ajánlatkérő a dokumentációban előírt szerződést az eljárás nyertesével köti meg.</w:t>
      </w:r>
    </w:p>
    <w:p w14:paraId="45B1DCA0"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p>
    <w:p w14:paraId="5369D0BF"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A pályázati kiírásban nem szabályozott esetekben Szentes Város Önkormányzata Képviselő-testületének az önkormányzat vagyonáról, a vagyona feletti tulajdonjog gyakorlásának, hasznosításának és vagyonkezelésbe adásának szabályairól szóló önkormányzati rendelete szabályait kell alkalmazni.</w:t>
      </w:r>
    </w:p>
    <w:p w14:paraId="1D7A1B70"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p>
    <w:p w14:paraId="707B4850" w14:textId="77777777" w:rsidR="006515A8" w:rsidRPr="00371AD1" w:rsidRDefault="006515A8" w:rsidP="006515A8">
      <w:pPr>
        <w:shd w:val="clear" w:color="auto" w:fill="FFFFFF"/>
        <w:spacing w:after="0" w:line="240" w:lineRule="auto"/>
        <w:rPr>
          <w:rFonts w:ascii="Garamond" w:eastAsia="Times New Roman" w:hAnsi="Garamond" w:cs="Times New Roman"/>
          <w:b/>
          <w:bCs/>
          <w:color w:val="000000"/>
          <w:sz w:val="22"/>
          <w:lang w:eastAsia="hu-HU"/>
        </w:rPr>
      </w:pPr>
      <w:r w:rsidRPr="00371AD1">
        <w:rPr>
          <w:rFonts w:ascii="Garamond" w:eastAsia="Times New Roman" w:hAnsi="Garamond" w:cs="Times New Roman"/>
          <w:b/>
          <w:bCs/>
          <w:color w:val="000000"/>
          <w:sz w:val="22"/>
          <w:lang w:eastAsia="hu-HU"/>
        </w:rPr>
        <w:t>Pályázati kiírás mellékletei:</w:t>
      </w:r>
    </w:p>
    <w:p w14:paraId="449220D8" w14:textId="77777777" w:rsidR="006515A8" w:rsidRPr="00371AD1" w:rsidRDefault="006515A8" w:rsidP="006515A8">
      <w:pPr>
        <w:pStyle w:val="Listaszerbekezds"/>
        <w:numPr>
          <w:ilvl w:val="0"/>
          <w:numId w:val="12"/>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1. számú melléklet: átláthatósági nyilatkozat minta</w:t>
      </w:r>
    </w:p>
    <w:p w14:paraId="3502DB02" w14:textId="77777777" w:rsidR="006515A8" w:rsidRPr="00371AD1" w:rsidRDefault="006515A8" w:rsidP="006515A8">
      <w:pPr>
        <w:pStyle w:val="Listaszerbekezds"/>
        <w:numPr>
          <w:ilvl w:val="0"/>
          <w:numId w:val="12"/>
        </w:numPr>
        <w:shd w:val="clear" w:color="auto" w:fill="FFFFFF"/>
        <w:spacing w:after="0" w:line="240" w:lineRule="auto"/>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2. számú melléklet: megvalósulási tervdokumentáció (mérete miatt fizikailag nem kerül csatolásra)</w:t>
      </w:r>
    </w:p>
    <w:p w14:paraId="49989BB7" w14:textId="77777777" w:rsidR="006515A8" w:rsidRPr="00371AD1" w:rsidRDefault="006515A8" w:rsidP="006515A8">
      <w:pPr>
        <w:shd w:val="clear" w:color="auto" w:fill="FFFFFF"/>
        <w:spacing w:after="0" w:line="240" w:lineRule="auto"/>
        <w:rPr>
          <w:rFonts w:ascii="Garamond" w:eastAsia="Times New Roman" w:hAnsi="Garamond" w:cs="Times New Roman"/>
          <w:color w:val="000000"/>
          <w:sz w:val="22"/>
          <w:lang w:eastAsia="hu-HU"/>
        </w:rPr>
      </w:pPr>
    </w:p>
    <w:p w14:paraId="7E9A99F6"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b/>
          <w:bCs/>
          <w:color w:val="000000"/>
          <w:sz w:val="22"/>
          <w:lang w:eastAsia="hu-HU"/>
        </w:rPr>
        <w:t>Pályázati felhívás közzététele:</w:t>
      </w:r>
    </w:p>
    <w:p w14:paraId="0C117472" w14:textId="77777777" w:rsidR="006515A8" w:rsidRPr="00371AD1" w:rsidRDefault="006515A8" w:rsidP="006515A8">
      <w:pPr>
        <w:pStyle w:val="Listaszerbekezds"/>
        <w:numPr>
          <w:ilvl w:val="0"/>
          <w:numId w:val="11"/>
        </w:numPr>
        <w:shd w:val="clear" w:color="auto" w:fill="FFFFFF"/>
        <w:spacing w:after="0" w:line="240" w:lineRule="auto"/>
        <w:jc w:val="left"/>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önkormányzati hirdetőtábla</w:t>
      </w:r>
    </w:p>
    <w:p w14:paraId="14ACF97B" w14:textId="77777777" w:rsidR="006515A8" w:rsidRPr="00371AD1" w:rsidRDefault="006515A8" w:rsidP="006515A8">
      <w:pPr>
        <w:pStyle w:val="Listaszerbekezds"/>
        <w:numPr>
          <w:ilvl w:val="0"/>
          <w:numId w:val="11"/>
        </w:numPr>
        <w:shd w:val="clear" w:color="auto" w:fill="FFFFFF"/>
        <w:spacing w:after="0" w:line="240" w:lineRule="auto"/>
        <w:jc w:val="left"/>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önkormányzati honlap</w:t>
      </w:r>
    </w:p>
    <w:p w14:paraId="4AEBA2C6" w14:textId="77777777" w:rsidR="006515A8" w:rsidRPr="00371AD1" w:rsidRDefault="006515A8" w:rsidP="006515A8">
      <w:pPr>
        <w:pStyle w:val="Listaszerbekezds"/>
        <w:numPr>
          <w:ilvl w:val="0"/>
          <w:numId w:val="11"/>
        </w:numPr>
        <w:shd w:val="clear" w:color="auto" w:fill="FFFFFF"/>
        <w:spacing w:after="0" w:line="240" w:lineRule="auto"/>
        <w:jc w:val="left"/>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sajtókiadvány (megyei napilap, országos média)</w:t>
      </w:r>
    </w:p>
    <w:p w14:paraId="4CD05D85" w14:textId="77777777" w:rsidR="006515A8" w:rsidRPr="00371AD1" w:rsidRDefault="006515A8" w:rsidP="006515A8">
      <w:pPr>
        <w:pStyle w:val="Listaszerbekezds"/>
        <w:numPr>
          <w:ilvl w:val="0"/>
          <w:numId w:val="11"/>
        </w:numPr>
        <w:shd w:val="clear" w:color="auto" w:fill="FFFFFF"/>
        <w:spacing w:after="0" w:line="240" w:lineRule="auto"/>
        <w:jc w:val="left"/>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direkt levélben megküldésre kerül nagyobb távközlési szolgáltatóknak</w:t>
      </w:r>
    </w:p>
    <w:p w14:paraId="70A09E1E"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 </w:t>
      </w:r>
    </w:p>
    <w:p w14:paraId="5CDEC6D4"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Szentes, 2023. május …….</w:t>
      </w:r>
    </w:p>
    <w:p w14:paraId="697E9C70"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 </w:t>
      </w:r>
      <w:r w:rsidRPr="00371AD1">
        <w:rPr>
          <w:rFonts w:ascii="Garamond" w:eastAsia="Times New Roman" w:hAnsi="Garamond" w:cs="Times New Roman"/>
          <w:b/>
          <w:bCs/>
          <w:color w:val="000000"/>
          <w:sz w:val="22"/>
          <w:lang w:eastAsia="hu-HU"/>
        </w:rPr>
        <w:t>                                                                    Szabó Zoltán Ferenc s.k.</w:t>
      </w:r>
    </w:p>
    <w:p w14:paraId="39446455" w14:textId="77777777" w:rsidR="006515A8" w:rsidRPr="00371AD1" w:rsidRDefault="006515A8" w:rsidP="006515A8">
      <w:pPr>
        <w:shd w:val="clear" w:color="auto" w:fill="FFFFFF"/>
        <w:spacing w:after="0" w:line="240" w:lineRule="auto"/>
        <w:ind w:firstLine="75"/>
        <w:rPr>
          <w:rFonts w:ascii="Garamond" w:eastAsia="Times New Roman" w:hAnsi="Garamond" w:cs="Times New Roman"/>
          <w:color w:val="000000"/>
          <w:sz w:val="22"/>
          <w:lang w:eastAsia="hu-HU"/>
        </w:rPr>
      </w:pPr>
      <w:r w:rsidRPr="00371AD1">
        <w:rPr>
          <w:rFonts w:ascii="Garamond" w:eastAsia="Times New Roman" w:hAnsi="Garamond" w:cs="Times New Roman"/>
          <w:color w:val="000000"/>
          <w:sz w:val="22"/>
          <w:lang w:eastAsia="hu-HU"/>
        </w:rPr>
        <w:t>                                                                              polgármester</w:t>
      </w:r>
    </w:p>
    <w:p w14:paraId="0FC9DD16" w14:textId="77777777" w:rsidR="006515A8" w:rsidRPr="00371AD1" w:rsidRDefault="006515A8" w:rsidP="006515A8">
      <w:pPr>
        <w:shd w:val="clear" w:color="auto" w:fill="FFFFFF"/>
        <w:spacing w:after="0" w:line="240" w:lineRule="auto"/>
        <w:ind w:firstLine="75"/>
        <w:rPr>
          <w:rFonts w:ascii="Garamond" w:eastAsia="Times New Roman" w:hAnsi="Garamond" w:cs="Arial"/>
          <w:color w:val="000000"/>
          <w:sz w:val="22"/>
          <w:lang w:eastAsia="hu-HU"/>
        </w:rPr>
      </w:pPr>
    </w:p>
    <w:p w14:paraId="4E333E0D" w14:textId="77777777" w:rsidR="006515A8" w:rsidRPr="00371AD1" w:rsidRDefault="006515A8" w:rsidP="006515A8">
      <w:pPr>
        <w:shd w:val="clear" w:color="auto" w:fill="FFFFFF"/>
        <w:spacing w:after="0" w:line="240" w:lineRule="auto"/>
        <w:ind w:firstLine="75"/>
        <w:rPr>
          <w:rFonts w:ascii="Garamond" w:eastAsia="Times New Roman" w:hAnsi="Garamond" w:cs="Arial"/>
          <w:color w:val="000000"/>
          <w:sz w:val="22"/>
          <w:lang w:eastAsia="hu-HU"/>
        </w:rPr>
      </w:pPr>
    </w:p>
    <w:p w14:paraId="1EE0673F" w14:textId="77777777" w:rsidR="006515A8" w:rsidRPr="00371AD1" w:rsidRDefault="006515A8" w:rsidP="006515A8">
      <w:pPr>
        <w:shd w:val="clear" w:color="auto" w:fill="FFFFFF"/>
        <w:spacing w:after="0" w:line="240" w:lineRule="auto"/>
        <w:ind w:firstLine="75"/>
        <w:rPr>
          <w:rFonts w:ascii="Garamond" w:eastAsia="Times New Roman" w:hAnsi="Garamond" w:cs="Arial"/>
          <w:color w:val="000000"/>
          <w:sz w:val="22"/>
          <w:lang w:eastAsia="hu-HU"/>
        </w:rPr>
      </w:pPr>
    </w:p>
    <w:p w14:paraId="21E58C4B" w14:textId="77777777" w:rsidR="006515A8" w:rsidRPr="00371AD1" w:rsidRDefault="006515A8" w:rsidP="006515A8">
      <w:pPr>
        <w:rPr>
          <w:rFonts w:ascii="Garamond" w:eastAsia="Times New Roman" w:hAnsi="Garamond" w:cs="Arial"/>
          <w:color w:val="000000"/>
          <w:sz w:val="22"/>
          <w:lang w:eastAsia="hu-HU"/>
        </w:rPr>
      </w:pPr>
      <w:r w:rsidRPr="00371AD1">
        <w:rPr>
          <w:rFonts w:ascii="Garamond" w:eastAsia="Times New Roman" w:hAnsi="Garamond" w:cs="Arial"/>
          <w:color w:val="000000"/>
          <w:sz w:val="22"/>
          <w:lang w:eastAsia="hu-HU"/>
        </w:rPr>
        <w:br w:type="page"/>
      </w:r>
    </w:p>
    <w:p w14:paraId="7E43D9C2" w14:textId="77777777" w:rsidR="006515A8" w:rsidRPr="00371AD1" w:rsidRDefault="006515A8" w:rsidP="006515A8">
      <w:pPr>
        <w:pStyle w:val="Listaszerbekezds"/>
        <w:numPr>
          <w:ilvl w:val="0"/>
          <w:numId w:val="17"/>
        </w:numPr>
        <w:spacing w:after="240" w:line="259" w:lineRule="auto"/>
        <w:jc w:val="right"/>
        <w:rPr>
          <w:rFonts w:ascii="Garamond" w:hAnsi="Garamond"/>
          <w:b/>
          <w:sz w:val="22"/>
        </w:rPr>
      </w:pPr>
      <w:r w:rsidRPr="00371AD1">
        <w:rPr>
          <w:rFonts w:ascii="Garamond" w:hAnsi="Garamond"/>
          <w:b/>
          <w:sz w:val="22"/>
        </w:rPr>
        <w:lastRenderedPageBreak/>
        <w:t>számú melléklet</w:t>
      </w:r>
    </w:p>
    <w:p w14:paraId="0C05D061" w14:textId="77777777" w:rsidR="006515A8" w:rsidRPr="00371AD1" w:rsidRDefault="006515A8" w:rsidP="006515A8">
      <w:pPr>
        <w:spacing w:after="240"/>
        <w:jc w:val="center"/>
        <w:rPr>
          <w:rFonts w:ascii="Garamond" w:hAnsi="Garamond"/>
          <w:b/>
          <w:sz w:val="22"/>
        </w:rPr>
      </w:pPr>
      <w:r w:rsidRPr="00371AD1">
        <w:rPr>
          <w:rFonts w:ascii="Garamond" w:hAnsi="Garamond"/>
          <w:b/>
          <w:sz w:val="22"/>
        </w:rPr>
        <w:t>NYILATKOZAT ÁTLÁTHATÓSÁGRÓL</w:t>
      </w:r>
    </w:p>
    <w:p w14:paraId="5617D81A" w14:textId="77777777" w:rsidR="006515A8" w:rsidRPr="00371AD1" w:rsidRDefault="006515A8" w:rsidP="006515A8">
      <w:pPr>
        <w:spacing w:before="200" w:line="240" w:lineRule="auto"/>
        <w:jc w:val="center"/>
        <w:rPr>
          <w:rFonts w:ascii="Garamond" w:hAnsi="Garamond"/>
          <w:b/>
          <w:sz w:val="22"/>
        </w:rPr>
      </w:pPr>
      <w:r w:rsidRPr="00371AD1">
        <w:rPr>
          <w:rFonts w:ascii="Garamond" w:hAnsi="Garamond"/>
          <w:b/>
          <w:sz w:val="22"/>
        </w:rPr>
        <w:t>az államháztartásról szóló 2011. évi CXCV. törvény 50. § (1) bekezdés c) és a nemzeti vagyonról szóló 2011. évi CXCVI. törvény 3. § (1) bekezdés 1. pontjának való megfelelésről</w:t>
      </w:r>
    </w:p>
    <w:p w14:paraId="6BCA467E" w14:textId="77777777" w:rsidR="006515A8" w:rsidRPr="00371AD1" w:rsidRDefault="006515A8" w:rsidP="006515A8">
      <w:pPr>
        <w:pStyle w:val="Listaszerbekezds"/>
        <w:numPr>
          <w:ilvl w:val="0"/>
          <w:numId w:val="13"/>
        </w:numPr>
        <w:spacing w:before="600" w:after="200" w:line="240" w:lineRule="auto"/>
        <w:ind w:left="0" w:firstLine="0"/>
        <w:rPr>
          <w:rFonts w:ascii="Garamond" w:hAnsi="Garamond"/>
          <w:b/>
          <w:sz w:val="22"/>
        </w:rPr>
      </w:pPr>
      <w:r w:rsidRPr="00371AD1">
        <w:rPr>
          <w:rFonts w:ascii="Garamond" w:hAnsi="Garamond"/>
          <w:b/>
          <w:sz w:val="22"/>
        </w:rPr>
        <w:t>Törvény erejénél fogva átlátható szervezetek</w:t>
      </w:r>
    </w:p>
    <w:p w14:paraId="49FF42F0"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Alulírott, ……………………………………………………………………………………… (név), mint a ………………………………………………………………………......................(cégnév) …………………………………………………………………………………………(székhely) ………………………(adószám) törvényes képviselője nyilatkozom, hogy az általam képviselt szervezet az államháztartásról szóló 2011. évi CXCV. törvény 50. § (1) bekezdés c) pontjának megfelel, azaz a nemzeti vagyonról szóló 2011. évi CXCVI. törvény 3. § (1) bekezdés 1. a) pontja szerint [</w:t>
      </w:r>
      <w:r w:rsidRPr="00371AD1">
        <w:rPr>
          <w:rFonts w:ascii="Garamond" w:hAnsi="Garamond"/>
          <w:b/>
          <w:sz w:val="22"/>
        </w:rPr>
        <w:t>a megfelelő aláhúzandó</w:t>
      </w:r>
      <w:r w:rsidRPr="00371AD1">
        <w:rPr>
          <w:rFonts w:ascii="Garamond" w:hAnsi="Garamond"/>
          <w:sz w:val="22"/>
        </w:rPr>
        <w:t>]</w:t>
      </w:r>
    </w:p>
    <w:p w14:paraId="60B7D211"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költségvetési szerv,</w:t>
      </w:r>
    </w:p>
    <w:p w14:paraId="0702D110"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köztestület,</w:t>
      </w:r>
    </w:p>
    <w:p w14:paraId="121B0218"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helyi önkormányzat,</w:t>
      </w:r>
    </w:p>
    <w:p w14:paraId="312C1DCC"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nemzetiségi önkormányzat,</w:t>
      </w:r>
    </w:p>
    <w:p w14:paraId="047FF51A"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társulás,</w:t>
      </w:r>
    </w:p>
    <w:p w14:paraId="3BEA9FB1"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egyházi jogi személy,</w:t>
      </w:r>
    </w:p>
    <w:p w14:paraId="32FD1A73"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olyan gazdálkodó szervezet, amelyben az állam/ ………………………………………………………………..[</w:t>
      </w:r>
      <w:r w:rsidRPr="00371AD1">
        <w:rPr>
          <w:rFonts w:ascii="Garamond" w:hAnsi="Garamond"/>
          <w:b/>
          <w:sz w:val="22"/>
        </w:rPr>
        <w:t>önkormányzat megnevezése</w:t>
      </w:r>
      <w:r w:rsidRPr="00371AD1">
        <w:rPr>
          <w:rFonts w:ascii="Garamond" w:hAnsi="Garamond"/>
          <w:sz w:val="22"/>
        </w:rPr>
        <w:t>] helyi önkormányzat külön-külön vagy együtt 100 %-os részesedéssel  rendelkezik,</w:t>
      </w:r>
    </w:p>
    <w:p w14:paraId="32EC7CC1"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külföldi helyhatóság,</w:t>
      </w:r>
    </w:p>
    <w:p w14:paraId="357ABCD3"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külföldi állami szerv,</w:t>
      </w:r>
    </w:p>
    <w:p w14:paraId="40AAB3C8"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külföldi helyhatósági szerv,</w:t>
      </w:r>
    </w:p>
    <w:p w14:paraId="6FBFE448" w14:textId="77777777" w:rsidR="006515A8" w:rsidRPr="00371AD1" w:rsidRDefault="006515A8" w:rsidP="006515A8">
      <w:pPr>
        <w:pStyle w:val="Listaszerbekezds"/>
        <w:numPr>
          <w:ilvl w:val="0"/>
          <w:numId w:val="14"/>
        </w:numPr>
        <w:spacing w:before="200" w:after="200" w:line="240" w:lineRule="auto"/>
        <w:ind w:left="0" w:firstLine="0"/>
        <w:rPr>
          <w:rFonts w:ascii="Garamond" w:hAnsi="Garamond"/>
          <w:sz w:val="22"/>
        </w:rPr>
      </w:pPr>
      <w:r w:rsidRPr="00371AD1">
        <w:rPr>
          <w:rFonts w:ascii="Garamond" w:hAnsi="Garamond"/>
          <w:sz w:val="22"/>
        </w:rPr>
        <w:t>az Európai Gazdasági Térségről szóló megállapodásban részes állam, azaz ………………………………….. [</w:t>
      </w:r>
      <w:r w:rsidRPr="00371AD1">
        <w:rPr>
          <w:rFonts w:ascii="Garamond" w:hAnsi="Garamond"/>
          <w:b/>
          <w:sz w:val="22"/>
        </w:rPr>
        <w:t>az állam megnevezése</w:t>
      </w:r>
      <w:r w:rsidRPr="00371AD1">
        <w:rPr>
          <w:rFonts w:ascii="Garamond" w:hAnsi="Garamond"/>
          <w:sz w:val="22"/>
        </w:rPr>
        <w:t>] szabályozott piacára bevezetett nyilvánosan működő részvénytársaság,</w:t>
      </w:r>
    </w:p>
    <w:p w14:paraId="2FA59C30"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ezért átlátható szervezetnek minősül.</w:t>
      </w:r>
    </w:p>
    <w:p w14:paraId="7F65A4FE" w14:textId="77777777" w:rsidR="006515A8" w:rsidRPr="00371AD1" w:rsidRDefault="006515A8" w:rsidP="006515A8">
      <w:pPr>
        <w:pStyle w:val="Listaszerbekezds"/>
        <w:numPr>
          <w:ilvl w:val="0"/>
          <w:numId w:val="13"/>
        </w:numPr>
        <w:spacing w:before="600" w:after="360" w:line="240" w:lineRule="auto"/>
        <w:ind w:left="0" w:firstLine="0"/>
        <w:rPr>
          <w:rFonts w:ascii="Garamond" w:hAnsi="Garamond"/>
          <w:b/>
          <w:sz w:val="22"/>
        </w:rPr>
      </w:pPr>
      <w:r w:rsidRPr="00371AD1">
        <w:rPr>
          <w:rFonts w:ascii="Garamond" w:hAnsi="Garamond"/>
          <w:b/>
          <w:sz w:val="22"/>
        </w:rPr>
        <w:t>Az I. pont alá nem tartozó jogi személyek vagy jogi személyek vagy jogi személyiséggel nem rendelkező gazdálkodó szervezetek</w:t>
      </w:r>
    </w:p>
    <w:p w14:paraId="79779004" w14:textId="77777777" w:rsidR="006515A8" w:rsidRPr="00371AD1" w:rsidRDefault="006515A8" w:rsidP="006515A8">
      <w:pPr>
        <w:pStyle w:val="Listaszerbekezds"/>
        <w:spacing w:before="600" w:after="360" w:line="240" w:lineRule="auto"/>
        <w:ind w:left="0"/>
        <w:rPr>
          <w:rFonts w:ascii="Garamond" w:hAnsi="Garamond"/>
          <w:b/>
          <w:sz w:val="22"/>
        </w:rPr>
      </w:pPr>
    </w:p>
    <w:p w14:paraId="7ADCF172" w14:textId="77777777" w:rsidR="006515A8" w:rsidRPr="00371AD1" w:rsidRDefault="006515A8" w:rsidP="006515A8">
      <w:pPr>
        <w:pStyle w:val="Listaszerbekezds"/>
        <w:spacing w:before="200" w:line="240" w:lineRule="auto"/>
        <w:ind w:left="0"/>
        <w:rPr>
          <w:rFonts w:ascii="Garamond" w:hAnsi="Garamond"/>
          <w:sz w:val="22"/>
        </w:rPr>
      </w:pPr>
      <w:r w:rsidRPr="00371AD1">
        <w:rPr>
          <w:rFonts w:ascii="Garamond" w:hAnsi="Garamond"/>
          <w:sz w:val="22"/>
        </w:rPr>
        <w:t>1. Alulírott, …………………………………………………………………… (név), mint a ………………………………………………………………………….………………(cégnév) ………………………………………………..…….(székhely) ……………………..(adószám) törvényes képviselője nyilatkozom, hogy az általam képviselt szervezet az államháztartásról szóló 2011. évi CXCV. törvény 50. § (1) bekezdés c) pontjának megfelel, azaz a nemzeti vagyonról szóló 2011. évi CXCVI. törvény 3. § (1) bekezdés 1. b) pontja szerint átlátható szervezetnek minősül az alábbiak szerint:</w:t>
      </w:r>
    </w:p>
    <w:p w14:paraId="09279655" w14:textId="77777777" w:rsidR="006515A8" w:rsidRPr="00371AD1" w:rsidRDefault="006515A8" w:rsidP="006515A8">
      <w:pPr>
        <w:pStyle w:val="Listaszerbekezds"/>
        <w:numPr>
          <w:ilvl w:val="0"/>
          <w:numId w:val="15"/>
        </w:numPr>
        <w:spacing w:before="200" w:after="200" w:line="240" w:lineRule="auto"/>
        <w:ind w:left="0" w:firstLine="0"/>
        <w:rPr>
          <w:rFonts w:ascii="Garamond" w:hAnsi="Garamond"/>
          <w:sz w:val="22"/>
        </w:rPr>
      </w:pPr>
      <w:r w:rsidRPr="00371AD1">
        <w:rPr>
          <w:rFonts w:ascii="Garamond" w:hAnsi="Garamond"/>
          <w:sz w:val="22"/>
        </w:rPr>
        <w:t xml:space="preserve"> az általam képviselt szervezet olyan belföldi vagy külföldi jogi személy vagy jogi személyiséggel nem rendelkező gazdálkodó szervezet, amely megfelel a következő feltételeknek:</w:t>
      </w:r>
    </w:p>
    <w:p w14:paraId="4EBEEE5B" w14:textId="77777777" w:rsidR="006515A8" w:rsidRPr="00371AD1" w:rsidRDefault="006515A8" w:rsidP="006515A8">
      <w:pPr>
        <w:pStyle w:val="Listaszerbekezds"/>
        <w:spacing w:before="200" w:line="240" w:lineRule="auto"/>
        <w:ind w:left="0"/>
        <w:rPr>
          <w:rFonts w:ascii="Garamond" w:hAnsi="Garamond"/>
          <w:sz w:val="22"/>
        </w:rPr>
      </w:pPr>
      <w:r w:rsidRPr="00371AD1">
        <w:rPr>
          <w:rFonts w:ascii="Garamond" w:hAnsi="Garamond"/>
          <w:sz w:val="22"/>
        </w:rPr>
        <w:t>aa) tulajdonosi szerkezete, a pénzmosás és a terrorizmus finanszírozása megelőzéséről és megakadályozásáról szóló törvény szerint meghatározott tényleges tulajdonosa megismerhető, amelyről a 2. pontban nyilatkozom, és</w:t>
      </w:r>
    </w:p>
    <w:p w14:paraId="0DCAEABC" w14:textId="77777777" w:rsidR="006515A8" w:rsidRPr="00371AD1" w:rsidRDefault="006515A8" w:rsidP="006515A8">
      <w:pPr>
        <w:pStyle w:val="Listaszerbekezds"/>
        <w:spacing w:before="200" w:line="240" w:lineRule="auto"/>
        <w:ind w:left="0"/>
        <w:rPr>
          <w:rFonts w:ascii="Garamond" w:hAnsi="Garamond"/>
          <w:sz w:val="22"/>
        </w:rPr>
      </w:pPr>
      <w:r w:rsidRPr="00371AD1">
        <w:rPr>
          <w:rFonts w:ascii="Garamond" w:hAnsi="Garamond"/>
          <w:sz w:val="22"/>
        </w:rPr>
        <w:t>ab) [</w:t>
      </w:r>
      <w:r w:rsidRPr="00371AD1">
        <w:rPr>
          <w:rFonts w:ascii="Garamond" w:hAnsi="Garamond"/>
          <w:b/>
          <w:sz w:val="22"/>
        </w:rPr>
        <w:t>a megfelelő aláhúzandó</w:t>
      </w:r>
      <w:r w:rsidRPr="00371AD1">
        <w:rPr>
          <w:rFonts w:ascii="Garamond" w:hAnsi="Garamond"/>
          <w:sz w:val="22"/>
        </w:rPr>
        <w:t>],</w:t>
      </w:r>
    </w:p>
    <w:p w14:paraId="3C9BE153" w14:textId="77777777" w:rsidR="006515A8" w:rsidRPr="00371AD1" w:rsidRDefault="006515A8" w:rsidP="006515A8">
      <w:pPr>
        <w:pStyle w:val="Listaszerbekezds"/>
        <w:numPr>
          <w:ilvl w:val="0"/>
          <w:numId w:val="16"/>
        </w:numPr>
        <w:spacing w:before="200" w:after="200" w:line="240" w:lineRule="auto"/>
        <w:ind w:left="0" w:firstLine="0"/>
        <w:rPr>
          <w:rFonts w:ascii="Garamond" w:hAnsi="Garamond"/>
          <w:sz w:val="22"/>
        </w:rPr>
      </w:pPr>
      <w:r w:rsidRPr="00371AD1">
        <w:rPr>
          <w:rFonts w:ascii="Garamond" w:hAnsi="Garamond"/>
          <w:sz w:val="22"/>
        </w:rPr>
        <w:t>az Európai Unió tagállamában,</w:t>
      </w:r>
    </w:p>
    <w:p w14:paraId="431FFB61" w14:textId="77777777" w:rsidR="006515A8" w:rsidRPr="00371AD1" w:rsidRDefault="006515A8" w:rsidP="006515A8">
      <w:pPr>
        <w:pStyle w:val="Listaszerbekezds"/>
        <w:numPr>
          <w:ilvl w:val="0"/>
          <w:numId w:val="16"/>
        </w:numPr>
        <w:spacing w:before="200" w:after="200" w:line="240" w:lineRule="auto"/>
        <w:ind w:left="0" w:firstLine="0"/>
        <w:rPr>
          <w:rFonts w:ascii="Garamond" w:hAnsi="Garamond"/>
          <w:sz w:val="22"/>
        </w:rPr>
      </w:pPr>
      <w:r w:rsidRPr="00371AD1">
        <w:rPr>
          <w:rFonts w:ascii="Garamond" w:hAnsi="Garamond"/>
          <w:sz w:val="22"/>
        </w:rPr>
        <w:t>az Európai Gazdasági Térségről szóló megállapodásban részes államban,</w:t>
      </w:r>
    </w:p>
    <w:p w14:paraId="3CFB83FE" w14:textId="77777777" w:rsidR="006515A8" w:rsidRPr="00371AD1" w:rsidRDefault="006515A8" w:rsidP="006515A8">
      <w:pPr>
        <w:pStyle w:val="Listaszerbekezds"/>
        <w:numPr>
          <w:ilvl w:val="0"/>
          <w:numId w:val="16"/>
        </w:numPr>
        <w:spacing w:before="200" w:after="200" w:line="240" w:lineRule="auto"/>
        <w:ind w:left="0" w:firstLine="0"/>
        <w:rPr>
          <w:rFonts w:ascii="Garamond" w:hAnsi="Garamond"/>
          <w:sz w:val="22"/>
        </w:rPr>
      </w:pPr>
      <w:r w:rsidRPr="00371AD1">
        <w:rPr>
          <w:rFonts w:ascii="Garamond" w:hAnsi="Garamond"/>
          <w:sz w:val="22"/>
        </w:rPr>
        <w:t>a Gazdasági Együttműködési és Fejlesztési Szervezet tagállamában,</w:t>
      </w:r>
    </w:p>
    <w:p w14:paraId="18037341" w14:textId="77777777" w:rsidR="006515A8" w:rsidRPr="00371AD1" w:rsidRDefault="006515A8" w:rsidP="006515A8">
      <w:pPr>
        <w:pStyle w:val="Listaszerbekezds"/>
        <w:numPr>
          <w:ilvl w:val="0"/>
          <w:numId w:val="16"/>
        </w:numPr>
        <w:spacing w:before="200" w:after="200" w:line="240" w:lineRule="auto"/>
        <w:ind w:left="0" w:firstLine="0"/>
        <w:rPr>
          <w:rFonts w:ascii="Garamond" w:hAnsi="Garamond"/>
          <w:sz w:val="22"/>
        </w:rPr>
      </w:pPr>
      <w:r w:rsidRPr="00371AD1">
        <w:rPr>
          <w:rFonts w:ascii="Garamond" w:hAnsi="Garamond"/>
          <w:sz w:val="22"/>
        </w:rPr>
        <w:t>olyan államban rendelkezik adóilletőséggel, amellyel Magyarországnak a kettős adóztatás elkerüléséről szóló egyezménye és ez az ország: ……………………………………………………… [</w:t>
      </w:r>
      <w:r w:rsidRPr="00371AD1">
        <w:rPr>
          <w:rFonts w:ascii="Garamond" w:hAnsi="Garamond"/>
          <w:b/>
          <w:sz w:val="22"/>
        </w:rPr>
        <w:t>ország megnevezése</w:t>
      </w:r>
      <w:r w:rsidRPr="00371AD1">
        <w:rPr>
          <w:rFonts w:ascii="Garamond" w:hAnsi="Garamond"/>
          <w:sz w:val="22"/>
        </w:rPr>
        <w:t>] , és</w:t>
      </w:r>
    </w:p>
    <w:p w14:paraId="57693F22" w14:textId="77777777" w:rsidR="006515A8" w:rsidRPr="00371AD1" w:rsidRDefault="006515A8" w:rsidP="006515A8">
      <w:pPr>
        <w:pStyle w:val="Listaszerbekezds"/>
        <w:spacing w:before="200" w:line="240" w:lineRule="auto"/>
        <w:ind w:left="0"/>
        <w:rPr>
          <w:rFonts w:ascii="Garamond" w:hAnsi="Garamond"/>
          <w:sz w:val="22"/>
        </w:rPr>
      </w:pPr>
      <w:r w:rsidRPr="00371AD1">
        <w:rPr>
          <w:rFonts w:ascii="Garamond" w:hAnsi="Garamond"/>
          <w:sz w:val="22"/>
        </w:rPr>
        <w:t>ac) nem minősül a társasági adóról és az osztalékadóról szóló 1996. évi LXXXI. törvény 4.§ 11. pontja szerint meghatározott ellenőrzött külföldi társaságnak, és</w:t>
      </w:r>
    </w:p>
    <w:p w14:paraId="7BA7CFDE" w14:textId="77777777" w:rsidR="006515A8" w:rsidRPr="00371AD1" w:rsidRDefault="006515A8" w:rsidP="006515A8">
      <w:pPr>
        <w:pStyle w:val="Listaszerbekezds"/>
        <w:spacing w:before="200" w:line="240" w:lineRule="auto"/>
        <w:ind w:left="0"/>
        <w:rPr>
          <w:rFonts w:ascii="Garamond" w:hAnsi="Garamond"/>
          <w:sz w:val="22"/>
        </w:rPr>
      </w:pPr>
      <w:r w:rsidRPr="00371AD1">
        <w:rPr>
          <w:rFonts w:ascii="Garamond" w:hAnsi="Garamond"/>
          <w:sz w:val="22"/>
        </w:rPr>
        <w:lastRenderedPageBreak/>
        <w:t>ad) az általam képviselt szervezetben közvetlenül vagy közvetetten több mint 25%-os tulajdonnal, befolyással vagy szavazati joggal bíró jogi személy, jogi személyiséggel nem rendelkező gazdálkodó szervezet tekintetében az aa), ab) és ac) alpont szerinti feltételek fennállnak, amelyről a 3. pontban nyilatkozom.</w:t>
      </w:r>
    </w:p>
    <w:p w14:paraId="6FDE73A7" w14:textId="77777777" w:rsidR="006515A8" w:rsidRPr="00371AD1" w:rsidRDefault="006515A8" w:rsidP="006515A8">
      <w:pPr>
        <w:pStyle w:val="Listaszerbekezds"/>
        <w:spacing w:before="200" w:line="240" w:lineRule="auto"/>
        <w:ind w:left="0"/>
        <w:rPr>
          <w:rFonts w:ascii="Garamond" w:hAnsi="Garamond"/>
          <w:sz w:val="22"/>
        </w:rPr>
      </w:pPr>
    </w:p>
    <w:p w14:paraId="4407BF2F" w14:textId="77777777" w:rsidR="006515A8" w:rsidRPr="00371AD1" w:rsidRDefault="006515A8" w:rsidP="006515A8">
      <w:pPr>
        <w:pStyle w:val="Listaszerbekezds"/>
        <w:spacing w:before="200" w:line="240" w:lineRule="auto"/>
        <w:ind w:left="0"/>
        <w:rPr>
          <w:rFonts w:ascii="Garamond" w:hAnsi="Garamond"/>
          <w:sz w:val="22"/>
        </w:rPr>
      </w:pPr>
      <w:r w:rsidRPr="00371AD1">
        <w:rPr>
          <w:rFonts w:ascii="Garamond" w:hAnsi="Garamond"/>
          <w:sz w:val="22"/>
        </w:rPr>
        <w:t>2. Nyilatkozat tényleges tulajdonosról</w:t>
      </w:r>
    </w:p>
    <w:p w14:paraId="783E4F1A" w14:textId="77777777" w:rsidR="006515A8" w:rsidRPr="00371AD1" w:rsidRDefault="006515A8" w:rsidP="006515A8">
      <w:pPr>
        <w:pStyle w:val="Listaszerbekezds"/>
        <w:spacing w:before="200" w:line="240" w:lineRule="auto"/>
        <w:ind w:left="0"/>
        <w:rPr>
          <w:rFonts w:ascii="Garamond" w:hAnsi="Garamond"/>
          <w:sz w:val="22"/>
        </w:rPr>
      </w:pPr>
    </w:p>
    <w:p w14:paraId="096DA145" w14:textId="77777777" w:rsidR="006515A8" w:rsidRPr="00371AD1" w:rsidRDefault="006515A8" w:rsidP="006515A8">
      <w:pPr>
        <w:pStyle w:val="Listaszerbekezds"/>
        <w:spacing w:before="200" w:line="240" w:lineRule="auto"/>
        <w:ind w:left="0"/>
        <w:rPr>
          <w:rFonts w:ascii="Garamond" w:hAnsi="Garamond"/>
          <w:sz w:val="22"/>
        </w:rPr>
      </w:pPr>
      <w:r w:rsidRPr="00371AD1">
        <w:rPr>
          <w:rFonts w:ascii="Garamond" w:hAnsi="Garamond"/>
          <w:sz w:val="22"/>
        </w:rPr>
        <w:t>Az általam képviselt szervezetnek a pénzmosás és a terrorizmus finanszírozása megelőzéséről és megakadályozásáról szóló 2017. évi LIII. törvény 3.§ 38. pontja alapján a következő természetes személy(ek) a tényleges tulajdonosa(i):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202"/>
        <w:gridCol w:w="2126"/>
        <w:gridCol w:w="1985"/>
        <w:gridCol w:w="1908"/>
      </w:tblGrid>
      <w:tr w:rsidR="006515A8" w:rsidRPr="00371AD1" w14:paraId="14EAA809" w14:textId="77777777" w:rsidTr="00B17E3C">
        <w:tc>
          <w:tcPr>
            <w:tcW w:w="851" w:type="dxa"/>
            <w:tcBorders>
              <w:top w:val="single" w:sz="4" w:space="0" w:color="auto"/>
              <w:left w:val="single" w:sz="4" w:space="0" w:color="auto"/>
              <w:bottom w:val="single" w:sz="4" w:space="0" w:color="auto"/>
              <w:right w:val="single" w:sz="4" w:space="0" w:color="auto"/>
            </w:tcBorders>
            <w:vAlign w:val="center"/>
            <w:hideMark/>
          </w:tcPr>
          <w:p w14:paraId="4DD07B41"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Srsz.</w:t>
            </w:r>
          </w:p>
        </w:tc>
        <w:tc>
          <w:tcPr>
            <w:tcW w:w="2202" w:type="dxa"/>
            <w:tcBorders>
              <w:top w:val="single" w:sz="4" w:space="0" w:color="auto"/>
              <w:left w:val="single" w:sz="4" w:space="0" w:color="auto"/>
              <w:bottom w:val="single" w:sz="4" w:space="0" w:color="auto"/>
              <w:right w:val="single" w:sz="4" w:space="0" w:color="auto"/>
            </w:tcBorders>
            <w:vAlign w:val="center"/>
            <w:hideMark/>
          </w:tcPr>
          <w:p w14:paraId="52154660"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Tényleges tulajdonos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539C1F2"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Születési hely és idő</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3D2180F"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Anyja neve</w:t>
            </w:r>
          </w:p>
        </w:tc>
        <w:tc>
          <w:tcPr>
            <w:tcW w:w="1908" w:type="dxa"/>
            <w:tcBorders>
              <w:top w:val="single" w:sz="4" w:space="0" w:color="auto"/>
              <w:left w:val="single" w:sz="4" w:space="0" w:color="auto"/>
              <w:bottom w:val="single" w:sz="4" w:space="0" w:color="auto"/>
              <w:right w:val="single" w:sz="4" w:space="0" w:color="auto"/>
            </w:tcBorders>
            <w:vAlign w:val="center"/>
            <w:hideMark/>
          </w:tcPr>
          <w:p w14:paraId="0DF1EBAB"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Részesedés mértéke %-ban</w:t>
            </w:r>
          </w:p>
        </w:tc>
      </w:tr>
      <w:tr w:rsidR="006515A8" w:rsidRPr="00371AD1" w14:paraId="52E9F37C" w14:textId="77777777" w:rsidTr="00B17E3C">
        <w:tc>
          <w:tcPr>
            <w:tcW w:w="851" w:type="dxa"/>
            <w:tcBorders>
              <w:top w:val="single" w:sz="4" w:space="0" w:color="auto"/>
              <w:left w:val="single" w:sz="4" w:space="0" w:color="auto"/>
              <w:bottom w:val="single" w:sz="4" w:space="0" w:color="auto"/>
              <w:right w:val="single" w:sz="4" w:space="0" w:color="auto"/>
            </w:tcBorders>
            <w:vAlign w:val="center"/>
          </w:tcPr>
          <w:p w14:paraId="093D1B7E"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2202" w:type="dxa"/>
            <w:tcBorders>
              <w:top w:val="single" w:sz="4" w:space="0" w:color="auto"/>
              <w:left w:val="single" w:sz="4" w:space="0" w:color="auto"/>
              <w:bottom w:val="single" w:sz="4" w:space="0" w:color="auto"/>
              <w:right w:val="single" w:sz="4" w:space="0" w:color="auto"/>
            </w:tcBorders>
            <w:vAlign w:val="center"/>
          </w:tcPr>
          <w:p w14:paraId="0854696C"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2126" w:type="dxa"/>
            <w:tcBorders>
              <w:top w:val="single" w:sz="4" w:space="0" w:color="auto"/>
              <w:left w:val="single" w:sz="4" w:space="0" w:color="auto"/>
              <w:bottom w:val="single" w:sz="4" w:space="0" w:color="auto"/>
              <w:right w:val="single" w:sz="4" w:space="0" w:color="auto"/>
            </w:tcBorders>
            <w:vAlign w:val="center"/>
          </w:tcPr>
          <w:p w14:paraId="295D1400"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1985" w:type="dxa"/>
            <w:tcBorders>
              <w:top w:val="single" w:sz="4" w:space="0" w:color="auto"/>
              <w:left w:val="single" w:sz="4" w:space="0" w:color="auto"/>
              <w:bottom w:val="single" w:sz="4" w:space="0" w:color="auto"/>
              <w:right w:val="single" w:sz="4" w:space="0" w:color="auto"/>
            </w:tcBorders>
            <w:vAlign w:val="center"/>
          </w:tcPr>
          <w:p w14:paraId="72D50D94"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1908" w:type="dxa"/>
            <w:tcBorders>
              <w:top w:val="single" w:sz="4" w:space="0" w:color="auto"/>
              <w:left w:val="single" w:sz="4" w:space="0" w:color="auto"/>
              <w:bottom w:val="single" w:sz="4" w:space="0" w:color="auto"/>
              <w:right w:val="single" w:sz="4" w:space="0" w:color="auto"/>
            </w:tcBorders>
            <w:vAlign w:val="center"/>
          </w:tcPr>
          <w:p w14:paraId="7276CED7"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r>
      <w:tr w:rsidR="006515A8" w:rsidRPr="00371AD1" w14:paraId="7CBB2991" w14:textId="77777777" w:rsidTr="00B17E3C">
        <w:tc>
          <w:tcPr>
            <w:tcW w:w="851" w:type="dxa"/>
            <w:tcBorders>
              <w:top w:val="single" w:sz="4" w:space="0" w:color="auto"/>
              <w:left w:val="single" w:sz="4" w:space="0" w:color="auto"/>
              <w:bottom w:val="single" w:sz="4" w:space="0" w:color="auto"/>
              <w:right w:val="single" w:sz="4" w:space="0" w:color="auto"/>
            </w:tcBorders>
          </w:tcPr>
          <w:p w14:paraId="742EACBE"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2202" w:type="dxa"/>
            <w:tcBorders>
              <w:top w:val="single" w:sz="4" w:space="0" w:color="auto"/>
              <w:left w:val="single" w:sz="4" w:space="0" w:color="auto"/>
              <w:bottom w:val="single" w:sz="4" w:space="0" w:color="auto"/>
              <w:right w:val="single" w:sz="4" w:space="0" w:color="auto"/>
            </w:tcBorders>
          </w:tcPr>
          <w:p w14:paraId="3DA5E6EA"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2126" w:type="dxa"/>
            <w:tcBorders>
              <w:top w:val="single" w:sz="4" w:space="0" w:color="auto"/>
              <w:left w:val="single" w:sz="4" w:space="0" w:color="auto"/>
              <w:bottom w:val="single" w:sz="4" w:space="0" w:color="auto"/>
              <w:right w:val="single" w:sz="4" w:space="0" w:color="auto"/>
            </w:tcBorders>
          </w:tcPr>
          <w:p w14:paraId="20987C72"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1985" w:type="dxa"/>
            <w:tcBorders>
              <w:top w:val="single" w:sz="4" w:space="0" w:color="auto"/>
              <w:left w:val="single" w:sz="4" w:space="0" w:color="auto"/>
              <w:bottom w:val="single" w:sz="4" w:space="0" w:color="auto"/>
              <w:right w:val="single" w:sz="4" w:space="0" w:color="auto"/>
            </w:tcBorders>
          </w:tcPr>
          <w:p w14:paraId="14EAE84D"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1908" w:type="dxa"/>
            <w:tcBorders>
              <w:top w:val="single" w:sz="4" w:space="0" w:color="auto"/>
              <w:left w:val="single" w:sz="4" w:space="0" w:color="auto"/>
              <w:bottom w:val="single" w:sz="4" w:space="0" w:color="auto"/>
              <w:right w:val="single" w:sz="4" w:space="0" w:color="auto"/>
            </w:tcBorders>
          </w:tcPr>
          <w:p w14:paraId="12DE7F02"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r>
      <w:tr w:rsidR="006515A8" w:rsidRPr="00371AD1" w14:paraId="053C5CD3" w14:textId="77777777" w:rsidTr="00B17E3C">
        <w:tc>
          <w:tcPr>
            <w:tcW w:w="851" w:type="dxa"/>
            <w:tcBorders>
              <w:top w:val="single" w:sz="4" w:space="0" w:color="auto"/>
              <w:left w:val="single" w:sz="4" w:space="0" w:color="auto"/>
              <w:bottom w:val="single" w:sz="4" w:space="0" w:color="auto"/>
              <w:right w:val="single" w:sz="4" w:space="0" w:color="auto"/>
            </w:tcBorders>
          </w:tcPr>
          <w:p w14:paraId="3336A892"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2202" w:type="dxa"/>
            <w:tcBorders>
              <w:top w:val="single" w:sz="4" w:space="0" w:color="auto"/>
              <w:left w:val="single" w:sz="4" w:space="0" w:color="auto"/>
              <w:bottom w:val="single" w:sz="4" w:space="0" w:color="auto"/>
              <w:right w:val="single" w:sz="4" w:space="0" w:color="auto"/>
            </w:tcBorders>
          </w:tcPr>
          <w:p w14:paraId="52EDBD7B"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2126" w:type="dxa"/>
            <w:tcBorders>
              <w:top w:val="single" w:sz="4" w:space="0" w:color="auto"/>
              <w:left w:val="single" w:sz="4" w:space="0" w:color="auto"/>
              <w:bottom w:val="single" w:sz="4" w:space="0" w:color="auto"/>
              <w:right w:val="single" w:sz="4" w:space="0" w:color="auto"/>
            </w:tcBorders>
          </w:tcPr>
          <w:p w14:paraId="058B0CBA"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1985" w:type="dxa"/>
            <w:tcBorders>
              <w:top w:val="single" w:sz="4" w:space="0" w:color="auto"/>
              <w:left w:val="single" w:sz="4" w:space="0" w:color="auto"/>
              <w:bottom w:val="single" w:sz="4" w:space="0" w:color="auto"/>
              <w:right w:val="single" w:sz="4" w:space="0" w:color="auto"/>
            </w:tcBorders>
          </w:tcPr>
          <w:p w14:paraId="4273E468"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1908" w:type="dxa"/>
            <w:tcBorders>
              <w:top w:val="single" w:sz="4" w:space="0" w:color="auto"/>
              <w:left w:val="single" w:sz="4" w:space="0" w:color="auto"/>
              <w:bottom w:val="single" w:sz="4" w:space="0" w:color="auto"/>
              <w:right w:val="single" w:sz="4" w:space="0" w:color="auto"/>
            </w:tcBorders>
          </w:tcPr>
          <w:p w14:paraId="730E4365"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r>
      <w:tr w:rsidR="006515A8" w:rsidRPr="00371AD1" w14:paraId="6549A6FD" w14:textId="77777777" w:rsidTr="00B17E3C">
        <w:tc>
          <w:tcPr>
            <w:tcW w:w="851" w:type="dxa"/>
            <w:tcBorders>
              <w:top w:val="single" w:sz="4" w:space="0" w:color="auto"/>
              <w:left w:val="single" w:sz="4" w:space="0" w:color="auto"/>
              <w:bottom w:val="single" w:sz="4" w:space="0" w:color="auto"/>
              <w:right w:val="single" w:sz="4" w:space="0" w:color="auto"/>
            </w:tcBorders>
          </w:tcPr>
          <w:p w14:paraId="77C1CA1D"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2202" w:type="dxa"/>
            <w:tcBorders>
              <w:top w:val="single" w:sz="4" w:space="0" w:color="auto"/>
              <w:left w:val="single" w:sz="4" w:space="0" w:color="auto"/>
              <w:bottom w:val="single" w:sz="4" w:space="0" w:color="auto"/>
              <w:right w:val="single" w:sz="4" w:space="0" w:color="auto"/>
            </w:tcBorders>
          </w:tcPr>
          <w:p w14:paraId="6073B4F7"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2126" w:type="dxa"/>
            <w:tcBorders>
              <w:top w:val="single" w:sz="4" w:space="0" w:color="auto"/>
              <w:left w:val="single" w:sz="4" w:space="0" w:color="auto"/>
              <w:bottom w:val="single" w:sz="4" w:space="0" w:color="auto"/>
              <w:right w:val="single" w:sz="4" w:space="0" w:color="auto"/>
            </w:tcBorders>
          </w:tcPr>
          <w:p w14:paraId="51F26070"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1985" w:type="dxa"/>
            <w:tcBorders>
              <w:top w:val="single" w:sz="4" w:space="0" w:color="auto"/>
              <w:left w:val="single" w:sz="4" w:space="0" w:color="auto"/>
              <w:bottom w:val="single" w:sz="4" w:space="0" w:color="auto"/>
              <w:right w:val="single" w:sz="4" w:space="0" w:color="auto"/>
            </w:tcBorders>
          </w:tcPr>
          <w:p w14:paraId="5A6A9A6D"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1908" w:type="dxa"/>
            <w:tcBorders>
              <w:top w:val="single" w:sz="4" w:space="0" w:color="auto"/>
              <w:left w:val="single" w:sz="4" w:space="0" w:color="auto"/>
              <w:bottom w:val="single" w:sz="4" w:space="0" w:color="auto"/>
              <w:right w:val="single" w:sz="4" w:space="0" w:color="auto"/>
            </w:tcBorders>
          </w:tcPr>
          <w:p w14:paraId="46B33D76"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r>
      <w:tr w:rsidR="006515A8" w:rsidRPr="00371AD1" w14:paraId="3EDA2AB2" w14:textId="77777777" w:rsidTr="00B17E3C">
        <w:tc>
          <w:tcPr>
            <w:tcW w:w="851" w:type="dxa"/>
            <w:tcBorders>
              <w:top w:val="single" w:sz="4" w:space="0" w:color="auto"/>
              <w:left w:val="single" w:sz="4" w:space="0" w:color="auto"/>
              <w:bottom w:val="single" w:sz="4" w:space="0" w:color="auto"/>
              <w:right w:val="single" w:sz="4" w:space="0" w:color="auto"/>
            </w:tcBorders>
          </w:tcPr>
          <w:p w14:paraId="559830EB"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2202" w:type="dxa"/>
            <w:tcBorders>
              <w:top w:val="single" w:sz="4" w:space="0" w:color="auto"/>
              <w:left w:val="single" w:sz="4" w:space="0" w:color="auto"/>
              <w:bottom w:val="single" w:sz="4" w:space="0" w:color="auto"/>
              <w:right w:val="single" w:sz="4" w:space="0" w:color="auto"/>
            </w:tcBorders>
          </w:tcPr>
          <w:p w14:paraId="4A998E9F"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2126" w:type="dxa"/>
            <w:tcBorders>
              <w:top w:val="single" w:sz="4" w:space="0" w:color="auto"/>
              <w:left w:val="single" w:sz="4" w:space="0" w:color="auto"/>
              <w:bottom w:val="single" w:sz="4" w:space="0" w:color="auto"/>
              <w:right w:val="single" w:sz="4" w:space="0" w:color="auto"/>
            </w:tcBorders>
          </w:tcPr>
          <w:p w14:paraId="00014F25"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1985" w:type="dxa"/>
            <w:tcBorders>
              <w:top w:val="single" w:sz="4" w:space="0" w:color="auto"/>
              <w:left w:val="single" w:sz="4" w:space="0" w:color="auto"/>
              <w:bottom w:val="single" w:sz="4" w:space="0" w:color="auto"/>
              <w:right w:val="single" w:sz="4" w:space="0" w:color="auto"/>
            </w:tcBorders>
          </w:tcPr>
          <w:p w14:paraId="4D45E8B3"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c>
          <w:tcPr>
            <w:tcW w:w="1908" w:type="dxa"/>
            <w:tcBorders>
              <w:top w:val="single" w:sz="4" w:space="0" w:color="auto"/>
              <w:left w:val="single" w:sz="4" w:space="0" w:color="auto"/>
              <w:bottom w:val="single" w:sz="4" w:space="0" w:color="auto"/>
              <w:right w:val="single" w:sz="4" w:space="0" w:color="auto"/>
            </w:tcBorders>
          </w:tcPr>
          <w:p w14:paraId="0DFD05F4" w14:textId="77777777" w:rsidR="006515A8" w:rsidRPr="00371AD1" w:rsidRDefault="006515A8" w:rsidP="00B17E3C">
            <w:pPr>
              <w:pStyle w:val="Listaszerbekezds"/>
              <w:spacing w:before="100" w:beforeAutospacing="1" w:after="100" w:afterAutospacing="1" w:line="240" w:lineRule="auto"/>
              <w:ind w:left="0"/>
              <w:rPr>
                <w:rFonts w:ascii="Garamond" w:hAnsi="Garamond"/>
              </w:rPr>
            </w:pPr>
          </w:p>
        </w:tc>
      </w:tr>
    </w:tbl>
    <w:p w14:paraId="52A4CC53"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3. Nyilatkozat a közvetlenül vagy közvetetten több mint 25%-os tulajdonnal, befolyással, szavazati joggal bíró államháztartáson kívüli jogi személy vagy jogi személyiséggel nem rendelkező gazdálkodó szervezet átláthatóságáról</w:t>
      </w:r>
    </w:p>
    <w:p w14:paraId="173F67F1"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3.1. A közvetlenül vagy közvetetten több mint 25%-os tulajdonnal, befolyással, szavazati joggal (továbbiakban: részesedés mértéke) bíró jogi személy vagy jogi személyiséggel nem rendelkező gazdálkodó szervezet(ek) és adóilletőségük: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1842"/>
        <w:gridCol w:w="1842"/>
        <w:gridCol w:w="1843"/>
        <w:gridCol w:w="1843"/>
      </w:tblGrid>
      <w:tr w:rsidR="006515A8" w:rsidRPr="00371AD1" w14:paraId="5C403244" w14:textId="77777777" w:rsidTr="00B17E3C">
        <w:tc>
          <w:tcPr>
            <w:tcW w:w="1734" w:type="dxa"/>
            <w:tcBorders>
              <w:top w:val="single" w:sz="4" w:space="0" w:color="auto"/>
              <w:left w:val="single" w:sz="4" w:space="0" w:color="auto"/>
              <w:bottom w:val="single" w:sz="4" w:space="0" w:color="auto"/>
              <w:right w:val="single" w:sz="4" w:space="0" w:color="auto"/>
            </w:tcBorders>
            <w:hideMark/>
          </w:tcPr>
          <w:p w14:paraId="76834F94"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Srsz.</w:t>
            </w:r>
          </w:p>
        </w:tc>
        <w:tc>
          <w:tcPr>
            <w:tcW w:w="1842" w:type="dxa"/>
            <w:tcBorders>
              <w:top w:val="single" w:sz="4" w:space="0" w:color="auto"/>
              <w:left w:val="single" w:sz="4" w:space="0" w:color="auto"/>
              <w:bottom w:val="single" w:sz="4" w:space="0" w:color="auto"/>
              <w:right w:val="single" w:sz="4" w:space="0" w:color="auto"/>
            </w:tcBorders>
            <w:hideMark/>
          </w:tcPr>
          <w:p w14:paraId="2690E876"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Gazdálkodó szervezet neve</w:t>
            </w:r>
          </w:p>
        </w:tc>
        <w:tc>
          <w:tcPr>
            <w:tcW w:w="1842" w:type="dxa"/>
            <w:tcBorders>
              <w:top w:val="single" w:sz="4" w:space="0" w:color="auto"/>
              <w:left w:val="single" w:sz="4" w:space="0" w:color="auto"/>
              <w:bottom w:val="single" w:sz="4" w:space="0" w:color="auto"/>
              <w:right w:val="single" w:sz="4" w:space="0" w:color="auto"/>
            </w:tcBorders>
            <w:hideMark/>
          </w:tcPr>
          <w:p w14:paraId="2032CEE9"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Szervezet adószáma</w:t>
            </w:r>
          </w:p>
        </w:tc>
        <w:tc>
          <w:tcPr>
            <w:tcW w:w="1843" w:type="dxa"/>
            <w:tcBorders>
              <w:top w:val="single" w:sz="4" w:space="0" w:color="auto"/>
              <w:left w:val="single" w:sz="4" w:space="0" w:color="auto"/>
              <w:bottom w:val="single" w:sz="4" w:space="0" w:color="auto"/>
              <w:right w:val="single" w:sz="4" w:space="0" w:color="auto"/>
            </w:tcBorders>
            <w:hideMark/>
          </w:tcPr>
          <w:p w14:paraId="58388487"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Részesedés mértéke %-ban</w:t>
            </w:r>
          </w:p>
        </w:tc>
        <w:tc>
          <w:tcPr>
            <w:tcW w:w="1843" w:type="dxa"/>
            <w:tcBorders>
              <w:top w:val="single" w:sz="4" w:space="0" w:color="auto"/>
              <w:left w:val="single" w:sz="4" w:space="0" w:color="auto"/>
              <w:bottom w:val="single" w:sz="4" w:space="0" w:color="auto"/>
              <w:right w:val="single" w:sz="4" w:space="0" w:color="auto"/>
            </w:tcBorders>
            <w:hideMark/>
          </w:tcPr>
          <w:p w14:paraId="0B411E9D"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Adóilletősége</w:t>
            </w:r>
          </w:p>
        </w:tc>
      </w:tr>
      <w:tr w:rsidR="006515A8" w:rsidRPr="00371AD1" w14:paraId="02C589B9" w14:textId="77777777" w:rsidTr="00B17E3C">
        <w:tc>
          <w:tcPr>
            <w:tcW w:w="1734" w:type="dxa"/>
            <w:tcBorders>
              <w:top w:val="single" w:sz="4" w:space="0" w:color="auto"/>
              <w:left w:val="single" w:sz="4" w:space="0" w:color="auto"/>
              <w:bottom w:val="single" w:sz="4" w:space="0" w:color="auto"/>
              <w:right w:val="single" w:sz="4" w:space="0" w:color="auto"/>
            </w:tcBorders>
          </w:tcPr>
          <w:p w14:paraId="25D5549D"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041BD2D2"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3A737637"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7A8AF119"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3F50331C"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139CAE61" w14:textId="77777777" w:rsidTr="00B17E3C">
        <w:tc>
          <w:tcPr>
            <w:tcW w:w="1734" w:type="dxa"/>
            <w:tcBorders>
              <w:top w:val="single" w:sz="4" w:space="0" w:color="auto"/>
              <w:left w:val="single" w:sz="4" w:space="0" w:color="auto"/>
              <w:bottom w:val="single" w:sz="4" w:space="0" w:color="auto"/>
              <w:right w:val="single" w:sz="4" w:space="0" w:color="auto"/>
            </w:tcBorders>
          </w:tcPr>
          <w:p w14:paraId="6F413BCC"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349FE6CA"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7565B084"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5931AFB0"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622DD6F7"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2CB74046" w14:textId="77777777" w:rsidTr="00B17E3C">
        <w:tc>
          <w:tcPr>
            <w:tcW w:w="1734" w:type="dxa"/>
            <w:tcBorders>
              <w:top w:val="single" w:sz="4" w:space="0" w:color="auto"/>
              <w:left w:val="single" w:sz="4" w:space="0" w:color="auto"/>
              <w:bottom w:val="single" w:sz="4" w:space="0" w:color="auto"/>
              <w:right w:val="single" w:sz="4" w:space="0" w:color="auto"/>
            </w:tcBorders>
          </w:tcPr>
          <w:p w14:paraId="7CDA813F"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659D4F10"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5EEEF858"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10BA3884"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5316CCAF"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278BAC5A" w14:textId="77777777" w:rsidTr="00B17E3C">
        <w:tc>
          <w:tcPr>
            <w:tcW w:w="1734" w:type="dxa"/>
            <w:tcBorders>
              <w:top w:val="single" w:sz="4" w:space="0" w:color="auto"/>
              <w:left w:val="single" w:sz="4" w:space="0" w:color="auto"/>
              <w:bottom w:val="single" w:sz="4" w:space="0" w:color="auto"/>
              <w:right w:val="single" w:sz="4" w:space="0" w:color="auto"/>
            </w:tcBorders>
          </w:tcPr>
          <w:p w14:paraId="0D298A16"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0DA31A81"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453C764B"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3B92F443"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0FB18017" w14:textId="77777777" w:rsidR="006515A8" w:rsidRPr="00371AD1" w:rsidRDefault="006515A8" w:rsidP="00B17E3C">
            <w:pPr>
              <w:spacing w:before="100" w:beforeAutospacing="1" w:after="100" w:afterAutospacing="1" w:line="240" w:lineRule="auto"/>
              <w:rPr>
                <w:rFonts w:ascii="Garamond" w:hAnsi="Garamond"/>
              </w:rPr>
            </w:pPr>
          </w:p>
        </w:tc>
      </w:tr>
    </w:tbl>
    <w:p w14:paraId="345FC2CD"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3.2. A közvetlenül vagy közvetetten több mint 25%-os tulajdonnal, befolyással, szavazati joggal bíró jogi személy vagy jogi személyiséggel nem rendelkező gazdálkodó szervezet tényleges tulajdonosa(i):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535"/>
        <w:gridCol w:w="1535"/>
        <w:gridCol w:w="1535"/>
        <w:gridCol w:w="1536"/>
        <w:gridCol w:w="1536"/>
      </w:tblGrid>
      <w:tr w:rsidR="006515A8" w:rsidRPr="00371AD1" w14:paraId="4F4AC9F5" w14:textId="77777777" w:rsidTr="00B17E3C">
        <w:tc>
          <w:tcPr>
            <w:tcW w:w="1427" w:type="dxa"/>
            <w:tcBorders>
              <w:top w:val="single" w:sz="4" w:space="0" w:color="auto"/>
              <w:left w:val="single" w:sz="4" w:space="0" w:color="auto"/>
              <w:bottom w:val="single" w:sz="4" w:space="0" w:color="auto"/>
              <w:right w:val="single" w:sz="4" w:space="0" w:color="auto"/>
            </w:tcBorders>
            <w:hideMark/>
          </w:tcPr>
          <w:p w14:paraId="58C0FE99"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Srsz.</w:t>
            </w:r>
          </w:p>
        </w:tc>
        <w:tc>
          <w:tcPr>
            <w:tcW w:w="1535" w:type="dxa"/>
            <w:tcBorders>
              <w:top w:val="single" w:sz="4" w:space="0" w:color="auto"/>
              <w:left w:val="single" w:sz="4" w:space="0" w:color="auto"/>
              <w:bottom w:val="single" w:sz="4" w:space="0" w:color="auto"/>
              <w:right w:val="single" w:sz="4" w:space="0" w:color="auto"/>
            </w:tcBorders>
            <w:hideMark/>
          </w:tcPr>
          <w:p w14:paraId="7EF42266"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Gazdálkodó szervezet neve</w:t>
            </w:r>
          </w:p>
        </w:tc>
        <w:tc>
          <w:tcPr>
            <w:tcW w:w="1535" w:type="dxa"/>
            <w:tcBorders>
              <w:top w:val="single" w:sz="4" w:space="0" w:color="auto"/>
              <w:left w:val="single" w:sz="4" w:space="0" w:color="auto"/>
              <w:bottom w:val="single" w:sz="4" w:space="0" w:color="auto"/>
              <w:right w:val="single" w:sz="4" w:space="0" w:color="auto"/>
            </w:tcBorders>
            <w:hideMark/>
          </w:tcPr>
          <w:p w14:paraId="76D895B1"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Tényleges tulajdonos(ok)</w:t>
            </w:r>
          </w:p>
        </w:tc>
        <w:tc>
          <w:tcPr>
            <w:tcW w:w="1535" w:type="dxa"/>
            <w:tcBorders>
              <w:top w:val="single" w:sz="4" w:space="0" w:color="auto"/>
              <w:left w:val="single" w:sz="4" w:space="0" w:color="auto"/>
              <w:bottom w:val="single" w:sz="4" w:space="0" w:color="auto"/>
              <w:right w:val="single" w:sz="4" w:space="0" w:color="auto"/>
            </w:tcBorders>
            <w:hideMark/>
          </w:tcPr>
          <w:p w14:paraId="6DF3A434"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Születési hely és idő</w:t>
            </w:r>
          </w:p>
        </w:tc>
        <w:tc>
          <w:tcPr>
            <w:tcW w:w="1536" w:type="dxa"/>
            <w:tcBorders>
              <w:top w:val="single" w:sz="4" w:space="0" w:color="auto"/>
              <w:left w:val="single" w:sz="4" w:space="0" w:color="auto"/>
              <w:bottom w:val="single" w:sz="4" w:space="0" w:color="auto"/>
              <w:right w:val="single" w:sz="4" w:space="0" w:color="auto"/>
            </w:tcBorders>
            <w:hideMark/>
          </w:tcPr>
          <w:p w14:paraId="36EF574D"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Anyja neve</w:t>
            </w:r>
          </w:p>
        </w:tc>
        <w:tc>
          <w:tcPr>
            <w:tcW w:w="1536" w:type="dxa"/>
            <w:tcBorders>
              <w:top w:val="single" w:sz="4" w:space="0" w:color="auto"/>
              <w:left w:val="single" w:sz="4" w:space="0" w:color="auto"/>
              <w:bottom w:val="single" w:sz="4" w:space="0" w:color="auto"/>
              <w:right w:val="single" w:sz="4" w:space="0" w:color="auto"/>
            </w:tcBorders>
            <w:hideMark/>
          </w:tcPr>
          <w:p w14:paraId="16F4FAEB"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Részesedés mértéke %-ban</w:t>
            </w:r>
          </w:p>
        </w:tc>
      </w:tr>
      <w:tr w:rsidR="006515A8" w:rsidRPr="00371AD1" w14:paraId="5D1405FF" w14:textId="77777777" w:rsidTr="00B17E3C">
        <w:tc>
          <w:tcPr>
            <w:tcW w:w="1427" w:type="dxa"/>
            <w:tcBorders>
              <w:top w:val="single" w:sz="4" w:space="0" w:color="auto"/>
              <w:left w:val="single" w:sz="4" w:space="0" w:color="auto"/>
              <w:bottom w:val="single" w:sz="4" w:space="0" w:color="auto"/>
              <w:right w:val="single" w:sz="4" w:space="0" w:color="auto"/>
            </w:tcBorders>
          </w:tcPr>
          <w:p w14:paraId="0332ABE0"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49F86B1E"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5A324753"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55E71B6F" w14:textId="77777777" w:rsidR="006515A8" w:rsidRPr="00371AD1" w:rsidRDefault="006515A8" w:rsidP="00B17E3C">
            <w:pPr>
              <w:spacing w:before="100" w:beforeAutospacing="1" w:after="100" w:afterAutospacing="1" w:line="240" w:lineRule="auto"/>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tcPr>
          <w:p w14:paraId="1E145AD3" w14:textId="77777777" w:rsidR="006515A8" w:rsidRPr="00371AD1" w:rsidRDefault="006515A8" w:rsidP="00B17E3C">
            <w:pPr>
              <w:spacing w:before="100" w:beforeAutospacing="1" w:after="100" w:afterAutospacing="1" w:line="240" w:lineRule="auto"/>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tcPr>
          <w:p w14:paraId="0DED20E7"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01F4BB54" w14:textId="77777777" w:rsidTr="00B17E3C">
        <w:tc>
          <w:tcPr>
            <w:tcW w:w="1427" w:type="dxa"/>
            <w:tcBorders>
              <w:top w:val="single" w:sz="4" w:space="0" w:color="auto"/>
              <w:left w:val="single" w:sz="4" w:space="0" w:color="auto"/>
              <w:bottom w:val="single" w:sz="4" w:space="0" w:color="auto"/>
              <w:right w:val="single" w:sz="4" w:space="0" w:color="auto"/>
            </w:tcBorders>
          </w:tcPr>
          <w:p w14:paraId="6436FDCC"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2CB3661C"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79610255"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19A35FA2" w14:textId="77777777" w:rsidR="006515A8" w:rsidRPr="00371AD1" w:rsidRDefault="006515A8" w:rsidP="00B17E3C">
            <w:pPr>
              <w:spacing w:before="100" w:beforeAutospacing="1" w:after="100" w:afterAutospacing="1" w:line="240" w:lineRule="auto"/>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tcPr>
          <w:p w14:paraId="2B987AEE" w14:textId="77777777" w:rsidR="006515A8" w:rsidRPr="00371AD1" w:rsidRDefault="006515A8" w:rsidP="00B17E3C">
            <w:pPr>
              <w:spacing w:before="100" w:beforeAutospacing="1" w:after="100" w:afterAutospacing="1" w:line="240" w:lineRule="auto"/>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tcPr>
          <w:p w14:paraId="13B0D554"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124E7994" w14:textId="77777777" w:rsidTr="00B17E3C">
        <w:tc>
          <w:tcPr>
            <w:tcW w:w="1427" w:type="dxa"/>
            <w:tcBorders>
              <w:top w:val="single" w:sz="4" w:space="0" w:color="auto"/>
              <w:left w:val="single" w:sz="4" w:space="0" w:color="auto"/>
              <w:bottom w:val="single" w:sz="4" w:space="0" w:color="auto"/>
              <w:right w:val="single" w:sz="4" w:space="0" w:color="auto"/>
            </w:tcBorders>
          </w:tcPr>
          <w:p w14:paraId="24C347C1"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72A48078"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2BE165C5"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0109F8E2" w14:textId="77777777" w:rsidR="006515A8" w:rsidRPr="00371AD1" w:rsidRDefault="006515A8" w:rsidP="00B17E3C">
            <w:pPr>
              <w:spacing w:before="100" w:beforeAutospacing="1" w:after="100" w:afterAutospacing="1" w:line="240" w:lineRule="auto"/>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tcPr>
          <w:p w14:paraId="769DA00F" w14:textId="77777777" w:rsidR="006515A8" w:rsidRPr="00371AD1" w:rsidRDefault="006515A8" w:rsidP="00B17E3C">
            <w:pPr>
              <w:spacing w:before="100" w:beforeAutospacing="1" w:after="100" w:afterAutospacing="1" w:line="240" w:lineRule="auto"/>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tcPr>
          <w:p w14:paraId="181254DE"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4A9944A5" w14:textId="77777777" w:rsidTr="00B17E3C">
        <w:tc>
          <w:tcPr>
            <w:tcW w:w="1427" w:type="dxa"/>
            <w:tcBorders>
              <w:top w:val="single" w:sz="4" w:space="0" w:color="auto"/>
              <w:left w:val="single" w:sz="4" w:space="0" w:color="auto"/>
              <w:bottom w:val="single" w:sz="4" w:space="0" w:color="auto"/>
              <w:right w:val="single" w:sz="4" w:space="0" w:color="auto"/>
            </w:tcBorders>
          </w:tcPr>
          <w:p w14:paraId="679AEDB1"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3D9D91B7"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60EC0154"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58FBEA47" w14:textId="77777777" w:rsidR="006515A8" w:rsidRPr="00371AD1" w:rsidRDefault="006515A8" w:rsidP="00B17E3C">
            <w:pPr>
              <w:spacing w:before="100" w:beforeAutospacing="1" w:after="100" w:afterAutospacing="1" w:line="240" w:lineRule="auto"/>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tcPr>
          <w:p w14:paraId="53577BCF" w14:textId="77777777" w:rsidR="006515A8" w:rsidRPr="00371AD1" w:rsidRDefault="006515A8" w:rsidP="00B17E3C">
            <w:pPr>
              <w:spacing w:before="100" w:beforeAutospacing="1" w:after="100" w:afterAutospacing="1" w:line="240" w:lineRule="auto"/>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tcPr>
          <w:p w14:paraId="5E35A21E"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34BD170A" w14:textId="77777777" w:rsidTr="00B17E3C">
        <w:tc>
          <w:tcPr>
            <w:tcW w:w="1427" w:type="dxa"/>
            <w:tcBorders>
              <w:top w:val="single" w:sz="4" w:space="0" w:color="auto"/>
              <w:left w:val="single" w:sz="4" w:space="0" w:color="auto"/>
              <w:bottom w:val="single" w:sz="4" w:space="0" w:color="auto"/>
              <w:right w:val="single" w:sz="4" w:space="0" w:color="auto"/>
            </w:tcBorders>
          </w:tcPr>
          <w:p w14:paraId="74EB4F6C"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0252C824"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3CD4C1C1" w14:textId="77777777" w:rsidR="006515A8" w:rsidRPr="00371AD1" w:rsidRDefault="006515A8" w:rsidP="00B17E3C">
            <w:pPr>
              <w:spacing w:before="100" w:beforeAutospacing="1" w:after="100" w:afterAutospacing="1" w:line="240" w:lineRule="auto"/>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tcPr>
          <w:p w14:paraId="4919D731" w14:textId="77777777" w:rsidR="006515A8" w:rsidRPr="00371AD1" w:rsidRDefault="006515A8" w:rsidP="00B17E3C">
            <w:pPr>
              <w:spacing w:before="100" w:beforeAutospacing="1" w:after="100" w:afterAutospacing="1" w:line="240" w:lineRule="auto"/>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tcPr>
          <w:p w14:paraId="7F61479E" w14:textId="77777777" w:rsidR="006515A8" w:rsidRPr="00371AD1" w:rsidRDefault="006515A8" w:rsidP="00B17E3C">
            <w:pPr>
              <w:spacing w:before="100" w:beforeAutospacing="1" w:after="100" w:afterAutospacing="1" w:line="240" w:lineRule="auto"/>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tcPr>
          <w:p w14:paraId="520569EA" w14:textId="77777777" w:rsidR="006515A8" w:rsidRPr="00371AD1" w:rsidRDefault="006515A8" w:rsidP="00B17E3C">
            <w:pPr>
              <w:spacing w:before="100" w:beforeAutospacing="1" w:after="100" w:afterAutospacing="1" w:line="240" w:lineRule="auto"/>
              <w:rPr>
                <w:rFonts w:ascii="Garamond" w:hAnsi="Garamond"/>
              </w:rPr>
            </w:pPr>
          </w:p>
        </w:tc>
      </w:tr>
    </w:tbl>
    <w:p w14:paraId="5529BD16" w14:textId="77777777" w:rsidR="006515A8" w:rsidRPr="00371AD1" w:rsidRDefault="006515A8" w:rsidP="006515A8">
      <w:pPr>
        <w:spacing w:before="600" w:line="240" w:lineRule="auto"/>
        <w:rPr>
          <w:rFonts w:ascii="Garamond" w:hAnsi="Garamond"/>
          <w:b/>
          <w:sz w:val="22"/>
        </w:rPr>
      </w:pPr>
    </w:p>
    <w:p w14:paraId="3D47E8C2" w14:textId="77777777" w:rsidR="006515A8" w:rsidRPr="00371AD1" w:rsidRDefault="006515A8" w:rsidP="006515A8">
      <w:pPr>
        <w:spacing w:before="600" w:line="240" w:lineRule="auto"/>
        <w:rPr>
          <w:rFonts w:ascii="Garamond" w:hAnsi="Garamond"/>
          <w:b/>
          <w:sz w:val="22"/>
        </w:rPr>
      </w:pPr>
      <w:r w:rsidRPr="00371AD1">
        <w:rPr>
          <w:rFonts w:ascii="Garamond" w:hAnsi="Garamond"/>
          <w:b/>
          <w:sz w:val="22"/>
        </w:rPr>
        <w:t>III. Civil szervezetek, vízitársulatok</w:t>
      </w:r>
    </w:p>
    <w:p w14:paraId="0AB9264F"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1. Alulírott,……………………………………………………………………………… ………………. (név), mint a……………………….……..………………………………………………………………………………………………(civil szervezet, vízitársulat neve)………………………………………………………………………………………(székhely)……………………………………….. (adószám) törvényes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w:t>
      </w:r>
    </w:p>
    <w:p w14:paraId="7BFF5147"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lastRenderedPageBreak/>
        <w:t>a) Az általam képviselt szervezet vezető tisztségviselői: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5"/>
        <w:gridCol w:w="2303"/>
        <w:gridCol w:w="2303"/>
        <w:gridCol w:w="2303"/>
      </w:tblGrid>
      <w:tr w:rsidR="006515A8" w:rsidRPr="00371AD1" w14:paraId="0AF037AE" w14:textId="77777777" w:rsidTr="00B17E3C">
        <w:tc>
          <w:tcPr>
            <w:tcW w:w="2195" w:type="dxa"/>
            <w:tcBorders>
              <w:top w:val="single" w:sz="4" w:space="0" w:color="auto"/>
              <w:left w:val="single" w:sz="4" w:space="0" w:color="auto"/>
              <w:bottom w:val="single" w:sz="4" w:space="0" w:color="auto"/>
              <w:right w:val="single" w:sz="4" w:space="0" w:color="auto"/>
            </w:tcBorders>
            <w:hideMark/>
          </w:tcPr>
          <w:p w14:paraId="0CDE13EC"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Srsz.</w:t>
            </w:r>
          </w:p>
        </w:tc>
        <w:tc>
          <w:tcPr>
            <w:tcW w:w="2303" w:type="dxa"/>
            <w:tcBorders>
              <w:top w:val="single" w:sz="4" w:space="0" w:color="auto"/>
              <w:left w:val="single" w:sz="4" w:space="0" w:color="auto"/>
              <w:bottom w:val="single" w:sz="4" w:space="0" w:color="auto"/>
              <w:right w:val="single" w:sz="4" w:space="0" w:color="auto"/>
            </w:tcBorders>
            <w:hideMark/>
          </w:tcPr>
          <w:p w14:paraId="3EAEF36A"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Vezető tisztségviselő</w:t>
            </w:r>
          </w:p>
        </w:tc>
        <w:tc>
          <w:tcPr>
            <w:tcW w:w="2303" w:type="dxa"/>
            <w:tcBorders>
              <w:top w:val="single" w:sz="4" w:space="0" w:color="auto"/>
              <w:left w:val="single" w:sz="4" w:space="0" w:color="auto"/>
              <w:bottom w:val="single" w:sz="4" w:space="0" w:color="auto"/>
              <w:right w:val="single" w:sz="4" w:space="0" w:color="auto"/>
            </w:tcBorders>
            <w:hideMark/>
          </w:tcPr>
          <w:p w14:paraId="58BD0991"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Születési hely és idő</w:t>
            </w:r>
          </w:p>
        </w:tc>
        <w:tc>
          <w:tcPr>
            <w:tcW w:w="2303" w:type="dxa"/>
            <w:tcBorders>
              <w:top w:val="single" w:sz="4" w:space="0" w:color="auto"/>
              <w:left w:val="single" w:sz="4" w:space="0" w:color="auto"/>
              <w:bottom w:val="single" w:sz="4" w:space="0" w:color="auto"/>
              <w:right w:val="single" w:sz="4" w:space="0" w:color="auto"/>
            </w:tcBorders>
            <w:hideMark/>
          </w:tcPr>
          <w:p w14:paraId="6724D445"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Anyja neve</w:t>
            </w:r>
          </w:p>
        </w:tc>
      </w:tr>
      <w:tr w:rsidR="006515A8" w:rsidRPr="00371AD1" w14:paraId="390EFB53" w14:textId="77777777" w:rsidTr="00B17E3C">
        <w:tc>
          <w:tcPr>
            <w:tcW w:w="2195" w:type="dxa"/>
            <w:tcBorders>
              <w:top w:val="single" w:sz="4" w:space="0" w:color="auto"/>
              <w:left w:val="single" w:sz="4" w:space="0" w:color="auto"/>
              <w:bottom w:val="single" w:sz="4" w:space="0" w:color="auto"/>
              <w:right w:val="single" w:sz="4" w:space="0" w:color="auto"/>
            </w:tcBorders>
          </w:tcPr>
          <w:p w14:paraId="3C94D52B"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34C2ACFC"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2B731BA3"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79F7F8C1"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4E2DEA97" w14:textId="77777777" w:rsidTr="00B17E3C">
        <w:tc>
          <w:tcPr>
            <w:tcW w:w="2195" w:type="dxa"/>
            <w:tcBorders>
              <w:top w:val="single" w:sz="4" w:space="0" w:color="auto"/>
              <w:left w:val="single" w:sz="4" w:space="0" w:color="auto"/>
              <w:bottom w:val="single" w:sz="4" w:space="0" w:color="auto"/>
              <w:right w:val="single" w:sz="4" w:space="0" w:color="auto"/>
            </w:tcBorders>
          </w:tcPr>
          <w:p w14:paraId="0ECC78B2"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553EFA76"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6C1B6ABD"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72DAC7BF"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4667DE2B" w14:textId="77777777" w:rsidTr="00B17E3C">
        <w:tc>
          <w:tcPr>
            <w:tcW w:w="2195" w:type="dxa"/>
            <w:tcBorders>
              <w:top w:val="single" w:sz="4" w:space="0" w:color="auto"/>
              <w:left w:val="single" w:sz="4" w:space="0" w:color="auto"/>
              <w:bottom w:val="single" w:sz="4" w:space="0" w:color="auto"/>
              <w:right w:val="single" w:sz="4" w:space="0" w:color="auto"/>
            </w:tcBorders>
          </w:tcPr>
          <w:p w14:paraId="528D749A"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17BF184E"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19143271"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36DFE52E"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61A9A452" w14:textId="77777777" w:rsidTr="00B17E3C">
        <w:tc>
          <w:tcPr>
            <w:tcW w:w="2195" w:type="dxa"/>
            <w:tcBorders>
              <w:top w:val="single" w:sz="4" w:space="0" w:color="auto"/>
              <w:left w:val="single" w:sz="4" w:space="0" w:color="auto"/>
              <w:bottom w:val="single" w:sz="4" w:space="0" w:color="auto"/>
              <w:right w:val="single" w:sz="4" w:space="0" w:color="auto"/>
            </w:tcBorders>
          </w:tcPr>
          <w:p w14:paraId="19C2E3E7"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64ADC4F2"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7969624F"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5AED6E34"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2E3CFC27" w14:textId="77777777" w:rsidTr="00B17E3C">
        <w:tc>
          <w:tcPr>
            <w:tcW w:w="2195" w:type="dxa"/>
            <w:tcBorders>
              <w:top w:val="single" w:sz="4" w:space="0" w:color="auto"/>
              <w:left w:val="single" w:sz="4" w:space="0" w:color="auto"/>
              <w:bottom w:val="single" w:sz="4" w:space="0" w:color="auto"/>
              <w:right w:val="single" w:sz="4" w:space="0" w:color="auto"/>
            </w:tcBorders>
          </w:tcPr>
          <w:p w14:paraId="4411B90D"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76F50AB3"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31A87335" w14:textId="77777777" w:rsidR="006515A8" w:rsidRPr="00371AD1" w:rsidRDefault="006515A8" w:rsidP="00B17E3C">
            <w:pPr>
              <w:spacing w:before="100" w:beforeAutospacing="1" w:after="100" w:afterAutospacing="1" w:line="240" w:lineRule="auto"/>
              <w:rPr>
                <w:rFonts w:ascii="Garamond" w:hAnsi="Garamond"/>
              </w:rPr>
            </w:pPr>
          </w:p>
        </w:tc>
        <w:tc>
          <w:tcPr>
            <w:tcW w:w="2303" w:type="dxa"/>
            <w:tcBorders>
              <w:top w:val="single" w:sz="4" w:space="0" w:color="auto"/>
              <w:left w:val="single" w:sz="4" w:space="0" w:color="auto"/>
              <w:bottom w:val="single" w:sz="4" w:space="0" w:color="auto"/>
              <w:right w:val="single" w:sz="4" w:space="0" w:color="auto"/>
            </w:tcBorders>
          </w:tcPr>
          <w:p w14:paraId="26588D99" w14:textId="77777777" w:rsidR="006515A8" w:rsidRPr="00371AD1" w:rsidRDefault="006515A8" w:rsidP="00B17E3C">
            <w:pPr>
              <w:spacing w:before="100" w:beforeAutospacing="1" w:after="100" w:afterAutospacing="1" w:line="240" w:lineRule="auto"/>
              <w:rPr>
                <w:rFonts w:ascii="Garamond" w:hAnsi="Garamond"/>
              </w:rPr>
            </w:pPr>
          </w:p>
        </w:tc>
      </w:tr>
    </w:tbl>
    <w:p w14:paraId="74A22846" w14:textId="77777777" w:rsidR="006515A8" w:rsidRPr="00371AD1" w:rsidRDefault="006515A8" w:rsidP="006515A8">
      <w:pPr>
        <w:pStyle w:val="Listaszerbekezds"/>
        <w:numPr>
          <w:ilvl w:val="0"/>
          <w:numId w:val="15"/>
        </w:numPr>
        <w:tabs>
          <w:tab w:val="left" w:pos="284"/>
        </w:tabs>
        <w:spacing w:before="200" w:after="200" w:line="240" w:lineRule="auto"/>
        <w:ind w:left="0" w:firstLine="0"/>
        <w:rPr>
          <w:rFonts w:ascii="Garamond" w:hAnsi="Garamond"/>
          <w:sz w:val="22"/>
        </w:rPr>
      </w:pPr>
      <w:r w:rsidRPr="00371AD1">
        <w:rPr>
          <w:rFonts w:ascii="Garamond" w:hAnsi="Garamond"/>
          <w:sz w:val="22"/>
        </w:rPr>
        <w:t>Az általam képviselt szervezet, valamint az a) pont szerinti vezető tisztségviselői az alábbi szervezet(ek)ben rendelkeznek 25%-ot meghaladó részesedéssel: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1842"/>
        <w:gridCol w:w="1842"/>
        <w:gridCol w:w="1843"/>
        <w:gridCol w:w="1843"/>
      </w:tblGrid>
      <w:tr w:rsidR="006515A8" w:rsidRPr="00371AD1" w14:paraId="439509A6" w14:textId="77777777" w:rsidTr="00B17E3C">
        <w:tc>
          <w:tcPr>
            <w:tcW w:w="1734" w:type="dxa"/>
            <w:tcBorders>
              <w:top w:val="single" w:sz="4" w:space="0" w:color="auto"/>
              <w:left w:val="single" w:sz="4" w:space="0" w:color="auto"/>
              <w:bottom w:val="single" w:sz="4" w:space="0" w:color="auto"/>
              <w:right w:val="single" w:sz="4" w:space="0" w:color="auto"/>
            </w:tcBorders>
            <w:hideMark/>
          </w:tcPr>
          <w:p w14:paraId="0BF009E8"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Srsz.</w:t>
            </w:r>
          </w:p>
        </w:tc>
        <w:tc>
          <w:tcPr>
            <w:tcW w:w="1842" w:type="dxa"/>
            <w:tcBorders>
              <w:top w:val="single" w:sz="4" w:space="0" w:color="auto"/>
              <w:left w:val="single" w:sz="4" w:space="0" w:color="auto"/>
              <w:bottom w:val="single" w:sz="4" w:space="0" w:color="auto"/>
              <w:right w:val="single" w:sz="4" w:space="0" w:color="auto"/>
            </w:tcBorders>
            <w:hideMark/>
          </w:tcPr>
          <w:p w14:paraId="12B8C228"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Vezető tisztségviselő</w:t>
            </w:r>
          </w:p>
        </w:tc>
        <w:tc>
          <w:tcPr>
            <w:tcW w:w="1842" w:type="dxa"/>
            <w:tcBorders>
              <w:top w:val="single" w:sz="4" w:space="0" w:color="auto"/>
              <w:left w:val="single" w:sz="4" w:space="0" w:color="auto"/>
              <w:bottom w:val="single" w:sz="4" w:space="0" w:color="auto"/>
              <w:right w:val="single" w:sz="4" w:space="0" w:color="auto"/>
            </w:tcBorders>
            <w:hideMark/>
          </w:tcPr>
          <w:p w14:paraId="54FD26D6"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Szervezet neve</w:t>
            </w:r>
          </w:p>
        </w:tc>
        <w:tc>
          <w:tcPr>
            <w:tcW w:w="1843" w:type="dxa"/>
            <w:tcBorders>
              <w:top w:val="single" w:sz="4" w:space="0" w:color="auto"/>
              <w:left w:val="single" w:sz="4" w:space="0" w:color="auto"/>
              <w:bottom w:val="single" w:sz="4" w:space="0" w:color="auto"/>
              <w:right w:val="single" w:sz="4" w:space="0" w:color="auto"/>
            </w:tcBorders>
            <w:hideMark/>
          </w:tcPr>
          <w:p w14:paraId="0EC7C353"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Szervezet adószáma</w:t>
            </w:r>
          </w:p>
        </w:tc>
        <w:tc>
          <w:tcPr>
            <w:tcW w:w="1843" w:type="dxa"/>
            <w:tcBorders>
              <w:top w:val="single" w:sz="4" w:space="0" w:color="auto"/>
              <w:left w:val="single" w:sz="4" w:space="0" w:color="auto"/>
              <w:bottom w:val="single" w:sz="4" w:space="0" w:color="auto"/>
              <w:right w:val="single" w:sz="4" w:space="0" w:color="auto"/>
            </w:tcBorders>
            <w:hideMark/>
          </w:tcPr>
          <w:p w14:paraId="209D09FE"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Részesedés mértéke %-ban</w:t>
            </w:r>
          </w:p>
        </w:tc>
      </w:tr>
      <w:tr w:rsidR="006515A8" w:rsidRPr="00371AD1" w14:paraId="2D38C4B9" w14:textId="77777777" w:rsidTr="00B17E3C">
        <w:tc>
          <w:tcPr>
            <w:tcW w:w="1734" w:type="dxa"/>
            <w:tcBorders>
              <w:top w:val="single" w:sz="4" w:space="0" w:color="auto"/>
              <w:left w:val="single" w:sz="4" w:space="0" w:color="auto"/>
              <w:bottom w:val="single" w:sz="4" w:space="0" w:color="auto"/>
              <w:right w:val="single" w:sz="4" w:space="0" w:color="auto"/>
            </w:tcBorders>
          </w:tcPr>
          <w:p w14:paraId="479FFDDF"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5FDB224F"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74C029C8"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0B0FCBE1"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780D31B4"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17160F31" w14:textId="77777777" w:rsidTr="00B17E3C">
        <w:tc>
          <w:tcPr>
            <w:tcW w:w="1734" w:type="dxa"/>
            <w:tcBorders>
              <w:top w:val="single" w:sz="4" w:space="0" w:color="auto"/>
              <w:left w:val="single" w:sz="4" w:space="0" w:color="auto"/>
              <w:bottom w:val="single" w:sz="4" w:space="0" w:color="auto"/>
              <w:right w:val="single" w:sz="4" w:space="0" w:color="auto"/>
            </w:tcBorders>
          </w:tcPr>
          <w:p w14:paraId="75DFAA45"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20941AB2"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6CD0DB6E"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237EF0B7"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57E569BB"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680274DD" w14:textId="77777777" w:rsidTr="00B17E3C">
        <w:tc>
          <w:tcPr>
            <w:tcW w:w="1734" w:type="dxa"/>
            <w:tcBorders>
              <w:top w:val="single" w:sz="4" w:space="0" w:color="auto"/>
              <w:left w:val="single" w:sz="4" w:space="0" w:color="auto"/>
              <w:bottom w:val="single" w:sz="4" w:space="0" w:color="auto"/>
              <w:right w:val="single" w:sz="4" w:space="0" w:color="auto"/>
            </w:tcBorders>
          </w:tcPr>
          <w:p w14:paraId="44517FA0"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0599F924"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7EF78FA6"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7A4ECEA2"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3C5A1C74"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03E61A46" w14:textId="77777777" w:rsidTr="00B17E3C">
        <w:tc>
          <w:tcPr>
            <w:tcW w:w="1734" w:type="dxa"/>
            <w:tcBorders>
              <w:top w:val="single" w:sz="4" w:space="0" w:color="auto"/>
              <w:left w:val="single" w:sz="4" w:space="0" w:color="auto"/>
              <w:bottom w:val="single" w:sz="4" w:space="0" w:color="auto"/>
              <w:right w:val="single" w:sz="4" w:space="0" w:color="auto"/>
            </w:tcBorders>
          </w:tcPr>
          <w:p w14:paraId="414A439D"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5910A524"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6E9C3E60"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7B11E314"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7841805B"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566E1A29" w14:textId="77777777" w:rsidTr="00B17E3C">
        <w:tc>
          <w:tcPr>
            <w:tcW w:w="1734" w:type="dxa"/>
            <w:tcBorders>
              <w:top w:val="single" w:sz="4" w:space="0" w:color="auto"/>
              <w:left w:val="single" w:sz="4" w:space="0" w:color="auto"/>
              <w:bottom w:val="single" w:sz="4" w:space="0" w:color="auto"/>
              <w:right w:val="single" w:sz="4" w:space="0" w:color="auto"/>
            </w:tcBorders>
          </w:tcPr>
          <w:p w14:paraId="2D8AA29B"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3A8CF079"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4BF21578"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212E6953"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0C8B48A2" w14:textId="77777777" w:rsidR="006515A8" w:rsidRPr="00371AD1" w:rsidRDefault="006515A8" w:rsidP="00B17E3C">
            <w:pPr>
              <w:spacing w:before="100" w:beforeAutospacing="1" w:after="100" w:afterAutospacing="1" w:line="240" w:lineRule="auto"/>
              <w:rPr>
                <w:rFonts w:ascii="Garamond" w:hAnsi="Garamond"/>
              </w:rPr>
            </w:pPr>
          </w:p>
        </w:tc>
      </w:tr>
    </w:tbl>
    <w:p w14:paraId="58EE7048"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c) A b) pont szerinti szervezet(ek) átlátható szervezetek, azaz</w:t>
      </w:r>
    </w:p>
    <w:p w14:paraId="4E566EBE"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ca) tulajdonosi szerkezete, a pénzmosás és a terrorizmus finanszírozása megelőzéséről és megakadályozásáról szóló törvény szerint meghatározott tényleges tulajdonosa megismerhető, amelyről a 2. pontban nyilatkozom,</w:t>
      </w:r>
    </w:p>
    <w:p w14:paraId="64E36123"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cb)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3. pontban nyilatkozom,cc) nem minősül a társasági adóról és az osztalékadóról szóló törvény szerint meghatározott ellenőrzött külföldi társaságnak, cd) a szervezetben közvetlenül vagy közvetetten több mint 25%-os tulajdonnal, befolyással vagy szavazati joggal bíró jogi személy, jogi személyiséggel nem rendelkező gazdálkodó szervezet tekintetében az ca), cb) és cc) alpont szerinti feltételek fennállnak, amelyről a 4. pontban nyilatkozom.</w:t>
      </w:r>
    </w:p>
    <w:p w14:paraId="02126E0F"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2. Nyilatkozat tényleges tulajdonosról</w:t>
      </w:r>
    </w:p>
    <w:p w14:paraId="1814EFF9"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A b) pont szerinti szervezetnek a pénzmosás és a terrorizmus finanszírozása megelőzéséről és megakadályozásáról szóló 2017. évi LIII. törvény 3.§ 38. pontja alapján a következő természetes személy(ek) a tényleges tulajdonosa(i):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535"/>
        <w:gridCol w:w="1535"/>
        <w:gridCol w:w="1535"/>
        <w:gridCol w:w="1536"/>
        <w:gridCol w:w="1536"/>
      </w:tblGrid>
      <w:tr w:rsidR="006515A8" w:rsidRPr="00371AD1" w14:paraId="7F3AA969" w14:textId="77777777" w:rsidTr="00B17E3C">
        <w:tc>
          <w:tcPr>
            <w:tcW w:w="1427" w:type="dxa"/>
            <w:tcBorders>
              <w:top w:val="single" w:sz="4" w:space="0" w:color="auto"/>
              <w:left w:val="single" w:sz="4" w:space="0" w:color="auto"/>
              <w:bottom w:val="single" w:sz="4" w:space="0" w:color="auto"/>
              <w:right w:val="single" w:sz="4" w:space="0" w:color="auto"/>
            </w:tcBorders>
            <w:vAlign w:val="center"/>
            <w:hideMark/>
          </w:tcPr>
          <w:p w14:paraId="7646D19D" w14:textId="77777777" w:rsidR="006515A8" w:rsidRPr="00371AD1" w:rsidRDefault="006515A8" w:rsidP="00B17E3C">
            <w:pPr>
              <w:spacing w:before="100" w:beforeAutospacing="1" w:after="100" w:afterAutospacing="1" w:line="240" w:lineRule="auto"/>
              <w:jc w:val="center"/>
              <w:rPr>
                <w:rFonts w:ascii="Garamond" w:hAnsi="Garamond"/>
              </w:rPr>
            </w:pPr>
            <w:r w:rsidRPr="00371AD1">
              <w:rPr>
                <w:rFonts w:ascii="Garamond" w:hAnsi="Garamond"/>
                <w:sz w:val="22"/>
              </w:rPr>
              <w:t>Srsz.</w:t>
            </w:r>
          </w:p>
        </w:tc>
        <w:tc>
          <w:tcPr>
            <w:tcW w:w="1535" w:type="dxa"/>
            <w:tcBorders>
              <w:top w:val="single" w:sz="4" w:space="0" w:color="auto"/>
              <w:left w:val="single" w:sz="4" w:space="0" w:color="auto"/>
              <w:bottom w:val="single" w:sz="4" w:space="0" w:color="auto"/>
              <w:right w:val="single" w:sz="4" w:space="0" w:color="auto"/>
            </w:tcBorders>
            <w:vAlign w:val="center"/>
            <w:hideMark/>
          </w:tcPr>
          <w:p w14:paraId="15E460AF" w14:textId="77777777" w:rsidR="006515A8" w:rsidRPr="00371AD1" w:rsidRDefault="006515A8" w:rsidP="00B17E3C">
            <w:pPr>
              <w:spacing w:before="100" w:beforeAutospacing="1" w:after="100" w:afterAutospacing="1" w:line="240" w:lineRule="auto"/>
              <w:jc w:val="center"/>
              <w:rPr>
                <w:rFonts w:ascii="Garamond" w:hAnsi="Garamond"/>
              </w:rPr>
            </w:pPr>
            <w:r w:rsidRPr="00371AD1">
              <w:rPr>
                <w:rFonts w:ascii="Garamond" w:hAnsi="Garamond"/>
                <w:sz w:val="22"/>
              </w:rPr>
              <w:t>Gazdálkodó szervezet neve</w:t>
            </w:r>
          </w:p>
        </w:tc>
        <w:tc>
          <w:tcPr>
            <w:tcW w:w="1535" w:type="dxa"/>
            <w:tcBorders>
              <w:top w:val="single" w:sz="4" w:space="0" w:color="auto"/>
              <w:left w:val="single" w:sz="4" w:space="0" w:color="auto"/>
              <w:bottom w:val="single" w:sz="4" w:space="0" w:color="auto"/>
              <w:right w:val="single" w:sz="4" w:space="0" w:color="auto"/>
            </w:tcBorders>
            <w:vAlign w:val="center"/>
            <w:hideMark/>
          </w:tcPr>
          <w:p w14:paraId="755DDBBC" w14:textId="77777777" w:rsidR="006515A8" w:rsidRPr="00371AD1" w:rsidRDefault="006515A8" w:rsidP="00B17E3C">
            <w:pPr>
              <w:spacing w:before="100" w:beforeAutospacing="1" w:after="100" w:afterAutospacing="1" w:line="240" w:lineRule="auto"/>
              <w:jc w:val="center"/>
              <w:rPr>
                <w:rFonts w:ascii="Garamond" w:hAnsi="Garamond"/>
              </w:rPr>
            </w:pPr>
            <w:r w:rsidRPr="00371AD1">
              <w:rPr>
                <w:rFonts w:ascii="Garamond" w:hAnsi="Garamond"/>
                <w:sz w:val="22"/>
              </w:rPr>
              <w:t>Tényleges tulajdonos</w:t>
            </w:r>
          </w:p>
        </w:tc>
        <w:tc>
          <w:tcPr>
            <w:tcW w:w="1535" w:type="dxa"/>
            <w:tcBorders>
              <w:top w:val="single" w:sz="4" w:space="0" w:color="auto"/>
              <w:left w:val="single" w:sz="4" w:space="0" w:color="auto"/>
              <w:bottom w:val="single" w:sz="4" w:space="0" w:color="auto"/>
              <w:right w:val="single" w:sz="4" w:space="0" w:color="auto"/>
            </w:tcBorders>
            <w:vAlign w:val="center"/>
            <w:hideMark/>
          </w:tcPr>
          <w:p w14:paraId="2CC3A40C" w14:textId="77777777" w:rsidR="006515A8" w:rsidRPr="00371AD1" w:rsidRDefault="006515A8" w:rsidP="00B17E3C">
            <w:pPr>
              <w:spacing w:before="100" w:beforeAutospacing="1" w:after="100" w:afterAutospacing="1" w:line="240" w:lineRule="auto"/>
              <w:jc w:val="center"/>
              <w:rPr>
                <w:rFonts w:ascii="Garamond" w:hAnsi="Garamond"/>
              </w:rPr>
            </w:pPr>
            <w:r w:rsidRPr="00371AD1">
              <w:rPr>
                <w:rFonts w:ascii="Garamond" w:hAnsi="Garamond"/>
                <w:sz w:val="22"/>
              </w:rPr>
              <w:t>Születési hely és idő</w:t>
            </w:r>
          </w:p>
        </w:tc>
        <w:tc>
          <w:tcPr>
            <w:tcW w:w="1536" w:type="dxa"/>
            <w:tcBorders>
              <w:top w:val="single" w:sz="4" w:space="0" w:color="auto"/>
              <w:left w:val="single" w:sz="4" w:space="0" w:color="auto"/>
              <w:bottom w:val="single" w:sz="4" w:space="0" w:color="auto"/>
              <w:right w:val="single" w:sz="4" w:space="0" w:color="auto"/>
            </w:tcBorders>
            <w:vAlign w:val="center"/>
            <w:hideMark/>
          </w:tcPr>
          <w:p w14:paraId="687937CC" w14:textId="77777777" w:rsidR="006515A8" w:rsidRPr="00371AD1" w:rsidRDefault="006515A8" w:rsidP="00B17E3C">
            <w:pPr>
              <w:spacing w:before="100" w:beforeAutospacing="1" w:after="100" w:afterAutospacing="1" w:line="240" w:lineRule="auto"/>
              <w:jc w:val="center"/>
              <w:rPr>
                <w:rFonts w:ascii="Garamond" w:hAnsi="Garamond"/>
              </w:rPr>
            </w:pPr>
            <w:r w:rsidRPr="00371AD1">
              <w:rPr>
                <w:rFonts w:ascii="Garamond" w:hAnsi="Garamond"/>
                <w:sz w:val="22"/>
              </w:rPr>
              <w:t>Anyja neve</w:t>
            </w:r>
          </w:p>
        </w:tc>
        <w:tc>
          <w:tcPr>
            <w:tcW w:w="1536" w:type="dxa"/>
            <w:tcBorders>
              <w:top w:val="single" w:sz="4" w:space="0" w:color="auto"/>
              <w:left w:val="single" w:sz="4" w:space="0" w:color="auto"/>
              <w:bottom w:val="single" w:sz="4" w:space="0" w:color="auto"/>
              <w:right w:val="single" w:sz="4" w:space="0" w:color="auto"/>
            </w:tcBorders>
            <w:vAlign w:val="center"/>
            <w:hideMark/>
          </w:tcPr>
          <w:p w14:paraId="0D5E8C57" w14:textId="77777777" w:rsidR="006515A8" w:rsidRPr="00371AD1" w:rsidRDefault="006515A8" w:rsidP="00B17E3C">
            <w:pPr>
              <w:spacing w:before="100" w:beforeAutospacing="1" w:after="100" w:afterAutospacing="1" w:line="240" w:lineRule="auto"/>
              <w:jc w:val="center"/>
              <w:rPr>
                <w:rFonts w:ascii="Garamond" w:hAnsi="Garamond"/>
              </w:rPr>
            </w:pPr>
            <w:r w:rsidRPr="00371AD1">
              <w:rPr>
                <w:rFonts w:ascii="Garamond" w:hAnsi="Garamond"/>
                <w:sz w:val="22"/>
              </w:rPr>
              <w:t>Részesedés mértéke %-ban</w:t>
            </w:r>
          </w:p>
        </w:tc>
      </w:tr>
      <w:tr w:rsidR="006515A8" w:rsidRPr="00371AD1" w14:paraId="31D5785E" w14:textId="77777777" w:rsidTr="00B17E3C">
        <w:tc>
          <w:tcPr>
            <w:tcW w:w="1427" w:type="dxa"/>
            <w:tcBorders>
              <w:top w:val="single" w:sz="4" w:space="0" w:color="auto"/>
              <w:left w:val="single" w:sz="4" w:space="0" w:color="auto"/>
              <w:bottom w:val="single" w:sz="4" w:space="0" w:color="auto"/>
              <w:right w:val="single" w:sz="4" w:space="0" w:color="auto"/>
            </w:tcBorders>
            <w:vAlign w:val="center"/>
          </w:tcPr>
          <w:p w14:paraId="0882301D"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057C6B88"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1135ED37"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5CDA2248"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vAlign w:val="center"/>
          </w:tcPr>
          <w:p w14:paraId="3762130D"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vAlign w:val="center"/>
          </w:tcPr>
          <w:p w14:paraId="4881ACF8" w14:textId="77777777" w:rsidR="006515A8" w:rsidRPr="00371AD1" w:rsidRDefault="006515A8" w:rsidP="00B17E3C">
            <w:pPr>
              <w:spacing w:before="100" w:beforeAutospacing="1" w:after="100" w:afterAutospacing="1" w:line="240" w:lineRule="auto"/>
              <w:jc w:val="center"/>
              <w:rPr>
                <w:rFonts w:ascii="Garamond" w:hAnsi="Garamond"/>
              </w:rPr>
            </w:pPr>
          </w:p>
        </w:tc>
      </w:tr>
      <w:tr w:rsidR="006515A8" w:rsidRPr="00371AD1" w14:paraId="50CEE76E" w14:textId="77777777" w:rsidTr="00B17E3C">
        <w:tc>
          <w:tcPr>
            <w:tcW w:w="1427" w:type="dxa"/>
            <w:tcBorders>
              <w:top w:val="single" w:sz="4" w:space="0" w:color="auto"/>
              <w:left w:val="single" w:sz="4" w:space="0" w:color="auto"/>
              <w:bottom w:val="single" w:sz="4" w:space="0" w:color="auto"/>
              <w:right w:val="single" w:sz="4" w:space="0" w:color="auto"/>
            </w:tcBorders>
            <w:vAlign w:val="center"/>
          </w:tcPr>
          <w:p w14:paraId="6577728E"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3272AB92"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742CCEC9"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7605F18C"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vAlign w:val="center"/>
          </w:tcPr>
          <w:p w14:paraId="5D1083DD"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vAlign w:val="center"/>
          </w:tcPr>
          <w:p w14:paraId="5D9FA6CD" w14:textId="77777777" w:rsidR="006515A8" w:rsidRPr="00371AD1" w:rsidRDefault="006515A8" w:rsidP="00B17E3C">
            <w:pPr>
              <w:spacing w:before="100" w:beforeAutospacing="1" w:after="100" w:afterAutospacing="1" w:line="240" w:lineRule="auto"/>
              <w:jc w:val="center"/>
              <w:rPr>
                <w:rFonts w:ascii="Garamond" w:hAnsi="Garamond"/>
              </w:rPr>
            </w:pPr>
          </w:p>
        </w:tc>
      </w:tr>
      <w:tr w:rsidR="006515A8" w:rsidRPr="00371AD1" w14:paraId="24F54F89" w14:textId="77777777" w:rsidTr="00B17E3C">
        <w:tc>
          <w:tcPr>
            <w:tcW w:w="1427" w:type="dxa"/>
            <w:tcBorders>
              <w:top w:val="single" w:sz="4" w:space="0" w:color="auto"/>
              <w:left w:val="single" w:sz="4" w:space="0" w:color="auto"/>
              <w:bottom w:val="single" w:sz="4" w:space="0" w:color="auto"/>
              <w:right w:val="single" w:sz="4" w:space="0" w:color="auto"/>
            </w:tcBorders>
            <w:vAlign w:val="center"/>
          </w:tcPr>
          <w:p w14:paraId="2C914273"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5BAF074C"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64B7E06C"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7D298C10"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vAlign w:val="center"/>
          </w:tcPr>
          <w:p w14:paraId="3DEF332E"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vAlign w:val="center"/>
          </w:tcPr>
          <w:p w14:paraId="1C8B3ECF" w14:textId="77777777" w:rsidR="006515A8" w:rsidRPr="00371AD1" w:rsidRDefault="006515A8" w:rsidP="00B17E3C">
            <w:pPr>
              <w:spacing w:before="100" w:beforeAutospacing="1" w:after="100" w:afterAutospacing="1" w:line="240" w:lineRule="auto"/>
              <w:jc w:val="center"/>
              <w:rPr>
                <w:rFonts w:ascii="Garamond" w:hAnsi="Garamond"/>
              </w:rPr>
            </w:pPr>
          </w:p>
        </w:tc>
      </w:tr>
      <w:tr w:rsidR="006515A8" w:rsidRPr="00371AD1" w14:paraId="253AAF3D" w14:textId="77777777" w:rsidTr="00B17E3C">
        <w:tc>
          <w:tcPr>
            <w:tcW w:w="1427" w:type="dxa"/>
            <w:tcBorders>
              <w:top w:val="single" w:sz="4" w:space="0" w:color="auto"/>
              <w:left w:val="single" w:sz="4" w:space="0" w:color="auto"/>
              <w:bottom w:val="single" w:sz="4" w:space="0" w:color="auto"/>
              <w:right w:val="single" w:sz="4" w:space="0" w:color="auto"/>
            </w:tcBorders>
            <w:vAlign w:val="center"/>
          </w:tcPr>
          <w:p w14:paraId="71F9076B"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799E8D1A"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52981AC0"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30471EC7"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vAlign w:val="center"/>
          </w:tcPr>
          <w:p w14:paraId="337488C4"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vAlign w:val="center"/>
          </w:tcPr>
          <w:p w14:paraId="18AFA431" w14:textId="77777777" w:rsidR="006515A8" w:rsidRPr="00371AD1" w:rsidRDefault="006515A8" w:rsidP="00B17E3C">
            <w:pPr>
              <w:spacing w:before="100" w:beforeAutospacing="1" w:after="100" w:afterAutospacing="1" w:line="240" w:lineRule="auto"/>
              <w:jc w:val="center"/>
              <w:rPr>
                <w:rFonts w:ascii="Garamond" w:hAnsi="Garamond"/>
              </w:rPr>
            </w:pPr>
          </w:p>
        </w:tc>
      </w:tr>
      <w:tr w:rsidR="006515A8" w:rsidRPr="00371AD1" w14:paraId="757107D9" w14:textId="77777777" w:rsidTr="00B17E3C">
        <w:tc>
          <w:tcPr>
            <w:tcW w:w="1427" w:type="dxa"/>
            <w:tcBorders>
              <w:top w:val="single" w:sz="4" w:space="0" w:color="auto"/>
              <w:left w:val="single" w:sz="4" w:space="0" w:color="auto"/>
              <w:bottom w:val="single" w:sz="4" w:space="0" w:color="auto"/>
              <w:right w:val="single" w:sz="4" w:space="0" w:color="auto"/>
            </w:tcBorders>
            <w:vAlign w:val="center"/>
          </w:tcPr>
          <w:p w14:paraId="57617CEB"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52022155"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36C58B2D"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5" w:type="dxa"/>
            <w:tcBorders>
              <w:top w:val="single" w:sz="4" w:space="0" w:color="auto"/>
              <w:left w:val="single" w:sz="4" w:space="0" w:color="auto"/>
              <w:bottom w:val="single" w:sz="4" w:space="0" w:color="auto"/>
              <w:right w:val="single" w:sz="4" w:space="0" w:color="auto"/>
            </w:tcBorders>
            <w:vAlign w:val="center"/>
          </w:tcPr>
          <w:p w14:paraId="53791A42"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vAlign w:val="center"/>
          </w:tcPr>
          <w:p w14:paraId="67F138CE" w14:textId="77777777" w:rsidR="006515A8" w:rsidRPr="00371AD1" w:rsidRDefault="006515A8" w:rsidP="00B17E3C">
            <w:pPr>
              <w:spacing w:before="100" w:beforeAutospacing="1" w:after="100" w:afterAutospacing="1" w:line="240" w:lineRule="auto"/>
              <w:jc w:val="center"/>
              <w:rPr>
                <w:rFonts w:ascii="Garamond" w:hAnsi="Garamond"/>
              </w:rPr>
            </w:pPr>
          </w:p>
        </w:tc>
        <w:tc>
          <w:tcPr>
            <w:tcW w:w="1536" w:type="dxa"/>
            <w:tcBorders>
              <w:top w:val="single" w:sz="4" w:space="0" w:color="auto"/>
              <w:left w:val="single" w:sz="4" w:space="0" w:color="auto"/>
              <w:bottom w:val="single" w:sz="4" w:space="0" w:color="auto"/>
              <w:right w:val="single" w:sz="4" w:space="0" w:color="auto"/>
            </w:tcBorders>
            <w:vAlign w:val="center"/>
          </w:tcPr>
          <w:p w14:paraId="2C1D2714" w14:textId="77777777" w:rsidR="006515A8" w:rsidRPr="00371AD1" w:rsidRDefault="006515A8" w:rsidP="00B17E3C">
            <w:pPr>
              <w:spacing w:before="100" w:beforeAutospacing="1" w:after="100" w:afterAutospacing="1" w:line="240" w:lineRule="auto"/>
              <w:jc w:val="center"/>
              <w:rPr>
                <w:rFonts w:ascii="Garamond" w:hAnsi="Garamond"/>
              </w:rPr>
            </w:pPr>
          </w:p>
        </w:tc>
      </w:tr>
    </w:tbl>
    <w:p w14:paraId="0C470B05"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3. Nyilatkozat a b) pont szerinti szervezet adóilletősége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1842"/>
        <w:gridCol w:w="1842"/>
        <w:gridCol w:w="1843"/>
        <w:gridCol w:w="1843"/>
      </w:tblGrid>
      <w:tr w:rsidR="006515A8" w:rsidRPr="00371AD1" w14:paraId="66099EC6" w14:textId="77777777" w:rsidTr="00B17E3C">
        <w:tc>
          <w:tcPr>
            <w:tcW w:w="1734" w:type="dxa"/>
            <w:tcBorders>
              <w:top w:val="single" w:sz="4" w:space="0" w:color="auto"/>
              <w:left w:val="single" w:sz="4" w:space="0" w:color="auto"/>
              <w:bottom w:val="single" w:sz="4" w:space="0" w:color="auto"/>
              <w:right w:val="single" w:sz="4" w:space="0" w:color="auto"/>
            </w:tcBorders>
            <w:hideMark/>
          </w:tcPr>
          <w:p w14:paraId="1C7E639C"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Srsz.</w:t>
            </w:r>
          </w:p>
        </w:tc>
        <w:tc>
          <w:tcPr>
            <w:tcW w:w="1842" w:type="dxa"/>
            <w:tcBorders>
              <w:top w:val="single" w:sz="4" w:space="0" w:color="auto"/>
              <w:left w:val="single" w:sz="4" w:space="0" w:color="auto"/>
              <w:bottom w:val="single" w:sz="4" w:space="0" w:color="auto"/>
              <w:right w:val="single" w:sz="4" w:space="0" w:color="auto"/>
            </w:tcBorders>
            <w:hideMark/>
          </w:tcPr>
          <w:p w14:paraId="37C01244"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Gazdálkodó szervezet neve</w:t>
            </w:r>
          </w:p>
        </w:tc>
        <w:tc>
          <w:tcPr>
            <w:tcW w:w="1842" w:type="dxa"/>
            <w:tcBorders>
              <w:top w:val="single" w:sz="4" w:space="0" w:color="auto"/>
              <w:left w:val="single" w:sz="4" w:space="0" w:color="auto"/>
              <w:bottom w:val="single" w:sz="4" w:space="0" w:color="auto"/>
              <w:right w:val="single" w:sz="4" w:space="0" w:color="auto"/>
            </w:tcBorders>
            <w:hideMark/>
          </w:tcPr>
          <w:p w14:paraId="5E899630"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Szervezet adószáma</w:t>
            </w:r>
          </w:p>
        </w:tc>
        <w:tc>
          <w:tcPr>
            <w:tcW w:w="1843" w:type="dxa"/>
            <w:tcBorders>
              <w:top w:val="single" w:sz="4" w:space="0" w:color="auto"/>
              <w:left w:val="single" w:sz="4" w:space="0" w:color="auto"/>
              <w:bottom w:val="single" w:sz="4" w:space="0" w:color="auto"/>
              <w:right w:val="single" w:sz="4" w:space="0" w:color="auto"/>
            </w:tcBorders>
            <w:hideMark/>
          </w:tcPr>
          <w:p w14:paraId="5F53A752"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Részesedés mértéke %-ban</w:t>
            </w:r>
          </w:p>
        </w:tc>
        <w:tc>
          <w:tcPr>
            <w:tcW w:w="1843" w:type="dxa"/>
            <w:tcBorders>
              <w:top w:val="single" w:sz="4" w:space="0" w:color="auto"/>
              <w:left w:val="single" w:sz="4" w:space="0" w:color="auto"/>
              <w:bottom w:val="single" w:sz="4" w:space="0" w:color="auto"/>
              <w:right w:val="single" w:sz="4" w:space="0" w:color="auto"/>
            </w:tcBorders>
            <w:hideMark/>
          </w:tcPr>
          <w:p w14:paraId="2746E69B"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Adóilletősége</w:t>
            </w:r>
          </w:p>
        </w:tc>
      </w:tr>
      <w:tr w:rsidR="006515A8" w:rsidRPr="00371AD1" w14:paraId="599AF701" w14:textId="77777777" w:rsidTr="00B17E3C">
        <w:tc>
          <w:tcPr>
            <w:tcW w:w="1734" w:type="dxa"/>
            <w:tcBorders>
              <w:top w:val="single" w:sz="4" w:space="0" w:color="auto"/>
              <w:left w:val="single" w:sz="4" w:space="0" w:color="auto"/>
              <w:bottom w:val="single" w:sz="4" w:space="0" w:color="auto"/>
              <w:right w:val="single" w:sz="4" w:space="0" w:color="auto"/>
            </w:tcBorders>
          </w:tcPr>
          <w:p w14:paraId="1A1D034D"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66144DA1"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33F2FD38"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0BE91E1F"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09353766"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5F73BD35" w14:textId="77777777" w:rsidTr="00B17E3C">
        <w:tc>
          <w:tcPr>
            <w:tcW w:w="1734" w:type="dxa"/>
            <w:tcBorders>
              <w:top w:val="single" w:sz="4" w:space="0" w:color="auto"/>
              <w:left w:val="single" w:sz="4" w:space="0" w:color="auto"/>
              <w:bottom w:val="single" w:sz="4" w:space="0" w:color="auto"/>
              <w:right w:val="single" w:sz="4" w:space="0" w:color="auto"/>
            </w:tcBorders>
          </w:tcPr>
          <w:p w14:paraId="2902CEFC"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6BCB696B"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75981FD6"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680A3938"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6B420982"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7402F6A4" w14:textId="77777777" w:rsidTr="00B17E3C">
        <w:tc>
          <w:tcPr>
            <w:tcW w:w="1734" w:type="dxa"/>
            <w:tcBorders>
              <w:top w:val="single" w:sz="4" w:space="0" w:color="auto"/>
              <w:left w:val="single" w:sz="4" w:space="0" w:color="auto"/>
              <w:bottom w:val="single" w:sz="4" w:space="0" w:color="auto"/>
              <w:right w:val="single" w:sz="4" w:space="0" w:color="auto"/>
            </w:tcBorders>
          </w:tcPr>
          <w:p w14:paraId="762E7331"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6F060FF1"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569E752E"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18023D74"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28FC5984"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6DEF91C2" w14:textId="77777777" w:rsidTr="00B17E3C">
        <w:tc>
          <w:tcPr>
            <w:tcW w:w="1734" w:type="dxa"/>
            <w:tcBorders>
              <w:top w:val="single" w:sz="4" w:space="0" w:color="auto"/>
              <w:left w:val="single" w:sz="4" w:space="0" w:color="auto"/>
              <w:bottom w:val="single" w:sz="4" w:space="0" w:color="auto"/>
              <w:right w:val="single" w:sz="4" w:space="0" w:color="auto"/>
            </w:tcBorders>
          </w:tcPr>
          <w:p w14:paraId="30BCDBAE"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58445D7A"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51C30529"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41A9C8B1"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2984FD21"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189E5767" w14:textId="77777777" w:rsidTr="00B17E3C">
        <w:tc>
          <w:tcPr>
            <w:tcW w:w="1734" w:type="dxa"/>
            <w:tcBorders>
              <w:top w:val="single" w:sz="4" w:space="0" w:color="auto"/>
              <w:left w:val="single" w:sz="4" w:space="0" w:color="auto"/>
              <w:bottom w:val="single" w:sz="4" w:space="0" w:color="auto"/>
              <w:right w:val="single" w:sz="4" w:space="0" w:color="auto"/>
            </w:tcBorders>
          </w:tcPr>
          <w:p w14:paraId="1AB7B737"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14FC76A6" w14:textId="77777777" w:rsidR="006515A8" w:rsidRPr="00371AD1" w:rsidRDefault="006515A8" w:rsidP="00B17E3C">
            <w:pPr>
              <w:spacing w:before="100" w:beforeAutospacing="1" w:after="100" w:afterAutospacing="1" w:line="240" w:lineRule="auto"/>
              <w:rPr>
                <w:rFonts w:ascii="Garamond" w:hAnsi="Garamond"/>
              </w:rPr>
            </w:pPr>
          </w:p>
        </w:tc>
        <w:tc>
          <w:tcPr>
            <w:tcW w:w="1842" w:type="dxa"/>
            <w:tcBorders>
              <w:top w:val="single" w:sz="4" w:space="0" w:color="auto"/>
              <w:left w:val="single" w:sz="4" w:space="0" w:color="auto"/>
              <w:bottom w:val="single" w:sz="4" w:space="0" w:color="auto"/>
              <w:right w:val="single" w:sz="4" w:space="0" w:color="auto"/>
            </w:tcBorders>
          </w:tcPr>
          <w:p w14:paraId="34608497"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75CB56DD" w14:textId="77777777" w:rsidR="006515A8" w:rsidRPr="00371AD1" w:rsidRDefault="006515A8" w:rsidP="00B17E3C">
            <w:pPr>
              <w:spacing w:before="100" w:beforeAutospacing="1" w:after="100" w:afterAutospacing="1" w:line="240" w:lineRule="auto"/>
              <w:rPr>
                <w:rFonts w:ascii="Garamond" w:hAnsi="Garamond"/>
              </w:rPr>
            </w:pPr>
          </w:p>
        </w:tc>
        <w:tc>
          <w:tcPr>
            <w:tcW w:w="1843" w:type="dxa"/>
            <w:tcBorders>
              <w:top w:val="single" w:sz="4" w:space="0" w:color="auto"/>
              <w:left w:val="single" w:sz="4" w:space="0" w:color="auto"/>
              <w:bottom w:val="single" w:sz="4" w:space="0" w:color="auto"/>
              <w:right w:val="single" w:sz="4" w:space="0" w:color="auto"/>
            </w:tcBorders>
          </w:tcPr>
          <w:p w14:paraId="14D05D77" w14:textId="77777777" w:rsidR="006515A8" w:rsidRPr="00371AD1" w:rsidRDefault="006515A8" w:rsidP="00B17E3C">
            <w:pPr>
              <w:spacing w:before="100" w:beforeAutospacing="1" w:after="100" w:afterAutospacing="1" w:line="240" w:lineRule="auto"/>
              <w:rPr>
                <w:rFonts w:ascii="Garamond" w:hAnsi="Garamond"/>
              </w:rPr>
            </w:pPr>
          </w:p>
        </w:tc>
      </w:tr>
    </w:tbl>
    <w:p w14:paraId="0D8BD49A"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lastRenderedPageBreak/>
        <w:t>4. Nyilatkozat azoknak a szervezeteknek az átláthatóságáról, amelyek közvetlenül vagy közvetetten több mint 25%-os tulajdonnal, befolyással vagy szavazati joggal rendelkeznek olyan gazdálkodó szervezetben, amelyben a civil szervezet, vízitársulat vagy ezek vezető tisztségviselői 25%-ot meghaladó részesedéssel rendelkeznek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6"/>
        <w:gridCol w:w="1309"/>
        <w:gridCol w:w="1267"/>
        <w:gridCol w:w="1298"/>
        <w:gridCol w:w="1438"/>
        <w:gridCol w:w="1500"/>
        <w:gridCol w:w="1282"/>
      </w:tblGrid>
      <w:tr w:rsidR="006515A8" w:rsidRPr="00371AD1" w14:paraId="7755C654" w14:textId="77777777" w:rsidTr="00B17E3C">
        <w:tc>
          <w:tcPr>
            <w:tcW w:w="1086" w:type="dxa"/>
            <w:tcBorders>
              <w:top w:val="single" w:sz="4" w:space="0" w:color="auto"/>
              <w:left w:val="single" w:sz="4" w:space="0" w:color="auto"/>
              <w:bottom w:val="single" w:sz="4" w:space="0" w:color="auto"/>
              <w:right w:val="single" w:sz="4" w:space="0" w:color="auto"/>
            </w:tcBorders>
            <w:hideMark/>
          </w:tcPr>
          <w:p w14:paraId="4867C4AD"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Srsz.</w:t>
            </w:r>
          </w:p>
        </w:tc>
        <w:tc>
          <w:tcPr>
            <w:tcW w:w="1309" w:type="dxa"/>
            <w:tcBorders>
              <w:top w:val="single" w:sz="4" w:space="0" w:color="auto"/>
              <w:left w:val="single" w:sz="4" w:space="0" w:color="auto"/>
              <w:bottom w:val="single" w:sz="4" w:space="0" w:color="auto"/>
              <w:right w:val="single" w:sz="4" w:space="0" w:color="auto"/>
            </w:tcBorders>
            <w:hideMark/>
          </w:tcPr>
          <w:p w14:paraId="4FF10B8B"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Gazdálkodó szervezet neve</w:t>
            </w:r>
          </w:p>
        </w:tc>
        <w:tc>
          <w:tcPr>
            <w:tcW w:w="1267" w:type="dxa"/>
            <w:tcBorders>
              <w:top w:val="single" w:sz="4" w:space="0" w:color="auto"/>
              <w:left w:val="single" w:sz="4" w:space="0" w:color="auto"/>
              <w:bottom w:val="single" w:sz="4" w:space="0" w:color="auto"/>
              <w:right w:val="single" w:sz="4" w:space="0" w:color="auto"/>
            </w:tcBorders>
            <w:hideMark/>
          </w:tcPr>
          <w:p w14:paraId="6D54C682"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Adószám</w:t>
            </w:r>
          </w:p>
        </w:tc>
        <w:tc>
          <w:tcPr>
            <w:tcW w:w="1298" w:type="dxa"/>
            <w:tcBorders>
              <w:top w:val="single" w:sz="4" w:space="0" w:color="auto"/>
              <w:left w:val="single" w:sz="4" w:space="0" w:color="auto"/>
              <w:bottom w:val="single" w:sz="4" w:space="0" w:color="auto"/>
              <w:right w:val="single" w:sz="4" w:space="0" w:color="auto"/>
            </w:tcBorders>
            <w:hideMark/>
          </w:tcPr>
          <w:p w14:paraId="68506275"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Részesedés mértéke %-ban</w:t>
            </w:r>
          </w:p>
        </w:tc>
        <w:tc>
          <w:tcPr>
            <w:tcW w:w="1438" w:type="dxa"/>
            <w:tcBorders>
              <w:top w:val="single" w:sz="4" w:space="0" w:color="auto"/>
              <w:left w:val="single" w:sz="4" w:space="0" w:color="auto"/>
              <w:bottom w:val="single" w:sz="4" w:space="0" w:color="auto"/>
              <w:right w:val="single" w:sz="4" w:space="0" w:color="auto"/>
            </w:tcBorders>
            <w:hideMark/>
          </w:tcPr>
          <w:p w14:paraId="6EDE1ECF"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Adóilletősége</w:t>
            </w:r>
          </w:p>
        </w:tc>
        <w:tc>
          <w:tcPr>
            <w:tcW w:w="1500" w:type="dxa"/>
            <w:tcBorders>
              <w:top w:val="single" w:sz="4" w:space="0" w:color="auto"/>
              <w:left w:val="single" w:sz="4" w:space="0" w:color="auto"/>
              <w:bottom w:val="single" w:sz="4" w:space="0" w:color="auto"/>
              <w:right w:val="single" w:sz="4" w:space="0" w:color="auto"/>
            </w:tcBorders>
            <w:hideMark/>
          </w:tcPr>
          <w:p w14:paraId="5A50D226"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tényleges tulajdonos(ok)</w:t>
            </w:r>
          </w:p>
        </w:tc>
        <w:tc>
          <w:tcPr>
            <w:tcW w:w="1282" w:type="dxa"/>
            <w:tcBorders>
              <w:top w:val="single" w:sz="4" w:space="0" w:color="auto"/>
              <w:left w:val="single" w:sz="4" w:space="0" w:color="auto"/>
              <w:bottom w:val="single" w:sz="4" w:space="0" w:color="auto"/>
              <w:right w:val="single" w:sz="4" w:space="0" w:color="auto"/>
            </w:tcBorders>
            <w:hideMark/>
          </w:tcPr>
          <w:p w14:paraId="699AEBD2" w14:textId="77777777" w:rsidR="006515A8" w:rsidRPr="00371AD1" w:rsidRDefault="006515A8" w:rsidP="00B17E3C">
            <w:pPr>
              <w:spacing w:before="100" w:beforeAutospacing="1" w:after="100" w:afterAutospacing="1" w:line="240" w:lineRule="auto"/>
              <w:rPr>
                <w:rFonts w:ascii="Garamond" w:hAnsi="Garamond"/>
              </w:rPr>
            </w:pPr>
            <w:r w:rsidRPr="00371AD1">
              <w:rPr>
                <w:rFonts w:ascii="Garamond" w:hAnsi="Garamond"/>
                <w:sz w:val="22"/>
              </w:rPr>
              <w:t>tényleges tulajdonos születési helye és ideje</w:t>
            </w:r>
          </w:p>
        </w:tc>
      </w:tr>
      <w:tr w:rsidR="006515A8" w:rsidRPr="00371AD1" w14:paraId="3EDEF20D" w14:textId="77777777" w:rsidTr="00B17E3C">
        <w:tc>
          <w:tcPr>
            <w:tcW w:w="1086" w:type="dxa"/>
            <w:tcBorders>
              <w:top w:val="single" w:sz="4" w:space="0" w:color="auto"/>
              <w:left w:val="single" w:sz="4" w:space="0" w:color="auto"/>
              <w:bottom w:val="single" w:sz="4" w:space="0" w:color="auto"/>
              <w:right w:val="single" w:sz="4" w:space="0" w:color="auto"/>
            </w:tcBorders>
          </w:tcPr>
          <w:p w14:paraId="30A68C10" w14:textId="77777777" w:rsidR="006515A8" w:rsidRPr="00371AD1" w:rsidRDefault="006515A8" w:rsidP="00B17E3C">
            <w:pPr>
              <w:spacing w:before="100" w:beforeAutospacing="1" w:after="100" w:afterAutospacing="1" w:line="240" w:lineRule="auto"/>
              <w:rPr>
                <w:rFonts w:ascii="Garamond" w:hAnsi="Garamond"/>
              </w:rPr>
            </w:pPr>
          </w:p>
        </w:tc>
        <w:tc>
          <w:tcPr>
            <w:tcW w:w="1309" w:type="dxa"/>
            <w:tcBorders>
              <w:top w:val="single" w:sz="4" w:space="0" w:color="auto"/>
              <w:left w:val="single" w:sz="4" w:space="0" w:color="auto"/>
              <w:bottom w:val="single" w:sz="4" w:space="0" w:color="auto"/>
              <w:right w:val="single" w:sz="4" w:space="0" w:color="auto"/>
            </w:tcBorders>
          </w:tcPr>
          <w:p w14:paraId="00580BEC" w14:textId="77777777" w:rsidR="006515A8" w:rsidRPr="00371AD1" w:rsidRDefault="006515A8" w:rsidP="00B17E3C">
            <w:pPr>
              <w:spacing w:before="100" w:beforeAutospacing="1" w:after="100" w:afterAutospacing="1" w:line="240" w:lineRule="auto"/>
              <w:rPr>
                <w:rFonts w:ascii="Garamond" w:hAnsi="Garamond"/>
              </w:rPr>
            </w:pPr>
          </w:p>
        </w:tc>
        <w:tc>
          <w:tcPr>
            <w:tcW w:w="1267" w:type="dxa"/>
            <w:tcBorders>
              <w:top w:val="single" w:sz="4" w:space="0" w:color="auto"/>
              <w:left w:val="single" w:sz="4" w:space="0" w:color="auto"/>
              <w:bottom w:val="single" w:sz="4" w:space="0" w:color="auto"/>
              <w:right w:val="single" w:sz="4" w:space="0" w:color="auto"/>
            </w:tcBorders>
          </w:tcPr>
          <w:p w14:paraId="4CCE027F" w14:textId="77777777" w:rsidR="006515A8" w:rsidRPr="00371AD1" w:rsidRDefault="006515A8" w:rsidP="00B17E3C">
            <w:pPr>
              <w:spacing w:before="100" w:beforeAutospacing="1" w:after="100" w:afterAutospacing="1" w:line="240" w:lineRule="auto"/>
              <w:rPr>
                <w:rFonts w:ascii="Garamond" w:hAnsi="Garamond"/>
              </w:rPr>
            </w:pPr>
          </w:p>
        </w:tc>
        <w:tc>
          <w:tcPr>
            <w:tcW w:w="1298" w:type="dxa"/>
            <w:tcBorders>
              <w:top w:val="single" w:sz="4" w:space="0" w:color="auto"/>
              <w:left w:val="single" w:sz="4" w:space="0" w:color="auto"/>
              <w:bottom w:val="single" w:sz="4" w:space="0" w:color="auto"/>
              <w:right w:val="single" w:sz="4" w:space="0" w:color="auto"/>
            </w:tcBorders>
          </w:tcPr>
          <w:p w14:paraId="1642B0F6" w14:textId="77777777" w:rsidR="006515A8" w:rsidRPr="00371AD1" w:rsidRDefault="006515A8" w:rsidP="00B17E3C">
            <w:pPr>
              <w:spacing w:before="100" w:beforeAutospacing="1" w:after="100" w:afterAutospacing="1" w:line="240" w:lineRule="auto"/>
              <w:rPr>
                <w:rFonts w:ascii="Garamond" w:hAnsi="Garamond"/>
              </w:rPr>
            </w:pPr>
          </w:p>
        </w:tc>
        <w:tc>
          <w:tcPr>
            <w:tcW w:w="1438" w:type="dxa"/>
            <w:tcBorders>
              <w:top w:val="single" w:sz="4" w:space="0" w:color="auto"/>
              <w:left w:val="single" w:sz="4" w:space="0" w:color="auto"/>
              <w:bottom w:val="single" w:sz="4" w:space="0" w:color="auto"/>
              <w:right w:val="single" w:sz="4" w:space="0" w:color="auto"/>
            </w:tcBorders>
          </w:tcPr>
          <w:p w14:paraId="178B81AC" w14:textId="77777777" w:rsidR="006515A8" w:rsidRPr="00371AD1" w:rsidRDefault="006515A8" w:rsidP="00B17E3C">
            <w:pPr>
              <w:spacing w:before="100" w:beforeAutospacing="1" w:after="100" w:afterAutospacing="1" w:line="240" w:lineRule="auto"/>
              <w:rPr>
                <w:rFonts w:ascii="Garamond" w:hAnsi="Garamond"/>
              </w:rPr>
            </w:pPr>
          </w:p>
        </w:tc>
        <w:tc>
          <w:tcPr>
            <w:tcW w:w="1500" w:type="dxa"/>
            <w:tcBorders>
              <w:top w:val="single" w:sz="4" w:space="0" w:color="auto"/>
              <w:left w:val="single" w:sz="4" w:space="0" w:color="auto"/>
              <w:bottom w:val="single" w:sz="4" w:space="0" w:color="auto"/>
              <w:right w:val="single" w:sz="4" w:space="0" w:color="auto"/>
            </w:tcBorders>
          </w:tcPr>
          <w:p w14:paraId="5DFA4EB7" w14:textId="77777777" w:rsidR="006515A8" w:rsidRPr="00371AD1" w:rsidRDefault="006515A8" w:rsidP="00B17E3C">
            <w:pPr>
              <w:spacing w:before="100" w:beforeAutospacing="1" w:after="100" w:afterAutospacing="1" w:line="240" w:lineRule="auto"/>
              <w:rPr>
                <w:rFonts w:ascii="Garamond" w:hAnsi="Garamond"/>
              </w:rPr>
            </w:pPr>
          </w:p>
        </w:tc>
        <w:tc>
          <w:tcPr>
            <w:tcW w:w="1282" w:type="dxa"/>
            <w:tcBorders>
              <w:top w:val="single" w:sz="4" w:space="0" w:color="auto"/>
              <w:left w:val="single" w:sz="4" w:space="0" w:color="auto"/>
              <w:bottom w:val="single" w:sz="4" w:space="0" w:color="auto"/>
              <w:right w:val="single" w:sz="4" w:space="0" w:color="auto"/>
            </w:tcBorders>
          </w:tcPr>
          <w:p w14:paraId="66AABB43"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2CDF18EE" w14:textId="77777777" w:rsidTr="00B17E3C">
        <w:tc>
          <w:tcPr>
            <w:tcW w:w="1086" w:type="dxa"/>
            <w:tcBorders>
              <w:top w:val="single" w:sz="4" w:space="0" w:color="auto"/>
              <w:left w:val="single" w:sz="4" w:space="0" w:color="auto"/>
              <w:bottom w:val="single" w:sz="4" w:space="0" w:color="auto"/>
              <w:right w:val="single" w:sz="4" w:space="0" w:color="auto"/>
            </w:tcBorders>
          </w:tcPr>
          <w:p w14:paraId="09F8A81B" w14:textId="77777777" w:rsidR="006515A8" w:rsidRPr="00371AD1" w:rsidRDefault="006515A8" w:rsidP="00B17E3C">
            <w:pPr>
              <w:spacing w:before="100" w:beforeAutospacing="1" w:after="100" w:afterAutospacing="1" w:line="240" w:lineRule="auto"/>
              <w:rPr>
                <w:rFonts w:ascii="Garamond" w:hAnsi="Garamond"/>
              </w:rPr>
            </w:pPr>
          </w:p>
        </w:tc>
        <w:tc>
          <w:tcPr>
            <w:tcW w:w="1309" w:type="dxa"/>
            <w:tcBorders>
              <w:top w:val="single" w:sz="4" w:space="0" w:color="auto"/>
              <w:left w:val="single" w:sz="4" w:space="0" w:color="auto"/>
              <w:bottom w:val="single" w:sz="4" w:space="0" w:color="auto"/>
              <w:right w:val="single" w:sz="4" w:space="0" w:color="auto"/>
            </w:tcBorders>
          </w:tcPr>
          <w:p w14:paraId="2355BCF2" w14:textId="77777777" w:rsidR="006515A8" w:rsidRPr="00371AD1" w:rsidRDefault="006515A8" w:rsidP="00B17E3C">
            <w:pPr>
              <w:spacing w:before="100" w:beforeAutospacing="1" w:after="100" w:afterAutospacing="1" w:line="240" w:lineRule="auto"/>
              <w:rPr>
                <w:rFonts w:ascii="Garamond" w:hAnsi="Garamond"/>
              </w:rPr>
            </w:pPr>
          </w:p>
        </w:tc>
        <w:tc>
          <w:tcPr>
            <w:tcW w:w="1267" w:type="dxa"/>
            <w:tcBorders>
              <w:top w:val="single" w:sz="4" w:space="0" w:color="auto"/>
              <w:left w:val="single" w:sz="4" w:space="0" w:color="auto"/>
              <w:bottom w:val="single" w:sz="4" w:space="0" w:color="auto"/>
              <w:right w:val="single" w:sz="4" w:space="0" w:color="auto"/>
            </w:tcBorders>
          </w:tcPr>
          <w:p w14:paraId="2B3E5F0A" w14:textId="77777777" w:rsidR="006515A8" w:rsidRPr="00371AD1" w:rsidRDefault="006515A8" w:rsidP="00B17E3C">
            <w:pPr>
              <w:spacing w:before="100" w:beforeAutospacing="1" w:after="100" w:afterAutospacing="1" w:line="240" w:lineRule="auto"/>
              <w:rPr>
                <w:rFonts w:ascii="Garamond" w:hAnsi="Garamond"/>
              </w:rPr>
            </w:pPr>
          </w:p>
        </w:tc>
        <w:tc>
          <w:tcPr>
            <w:tcW w:w="1298" w:type="dxa"/>
            <w:tcBorders>
              <w:top w:val="single" w:sz="4" w:space="0" w:color="auto"/>
              <w:left w:val="single" w:sz="4" w:space="0" w:color="auto"/>
              <w:bottom w:val="single" w:sz="4" w:space="0" w:color="auto"/>
              <w:right w:val="single" w:sz="4" w:space="0" w:color="auto"/>
            </w:tcBorders>
          </w:tcPr>
          <w:p w14:paraId="12D0D548" w14:textId="77777777" w:rsidR="006515A8" w:rsidRPr="00371AD1" w:rsidRDefault="006515A8" w:rsidP="00B17E3C">
            <w:pPr>
              <w:spacing w:before="100" w:beforeAutospacing="1" w:after="100" w:afterAutospacing="1" w:line="240" w:lineRule="auto"/>
              <w:rPr>
                <w:rFonts w:ascii="Garamond" w:hAnsi="Garamond"/>
              </w:rPr>
            </w:pPr>
          </w:p>
        </w:tc>
        <w:tc>
          <w:tcPr>
            <w:tcW w:w="1438" w:type="dxa"/>
            <w:tcBorders>
              <w:top w:val="single" w:sz="4" w:space="0" w:color="auto"/>
              <w:left w:val="single" w:sz="4" w:space="0" w:color="auto"/>
              <w:bottom w:val="single" w:sz="4" w:space="0" w:color="auto"/>
              <w:right w:val="single" w:sz="4" w:space="0" w:color="auto"/>
            </w:tcBorders>
          </w:tcPr>
          <w:p w14:paraId="7092EC0B" w14:textId="77777777" w:rsidR="006515A8" w:rsidRPr="00371AD1" w:rsidRDefault="006515A8" w:rsidP="00B17E3C">
            <w:pPr>
              <w:spacing w:before="100" w:beforeAutospacing="1" w:after="100" w:afterAutospacing="1" w:line="240" w:lineRule="auto"/>
              <w:rPr>
                <w:rFonts w:ascii="Garamond" w:hAnsi="Garamond"/>
              </w:rPr>
            </w:pPr>
          </w:p>
        </w:tc>
        <w:tc>
          <w:tcPr>
            <w:tcW w:w="1500" w:type="dxa"/>
            <w:tcBorders>
              <w:top w:val="single" w:sz="4" w:space="0" w:color="auto"/>
              <w:left w:val="single" w:sz="4" w:space="0" w:color="auto"/>
              <w:bottom w:val="single" w:sz="4" w:space="0" w:color="auto"/>
              <w:right w:val="single" w:sz="4" w:space="0" w:color="auto"/>
            </w:tcBorders>
          </w:tcPr>
          <w:p w14:paraId="4F764760" w14:textId="77777777" w:rsidR="006515A8" w:rsidRPr="00371AD1" w:rsidRDefault="006515A8" w:rsidP="00B17E3C">
            <w:pPr>
              <w:spacing w:before="100" w:beforeAutospacing="1" w:after="100" w:afterAutospacing="1" w:line="240" w:lineRule="auto"/>
              <w:rPr>
                <w:rFonts w:ascii="Garamond" w:hAnsi="Garamond"/>
              </w:rPr>
            </w:pPr>
          </w:p>
        </w:tc>
        <w:tc>
          <w:tcPr>
            <w:tcW w:w="1282" w:type="dxa"/>
            <w:tcBorders>
              <w:top w:val="single" w:sz="4" w:space="0" w:color="auto"/>
              <w:left w:val="single" w:sz="4" w:space="0" w:color="auto"/>
              <w:bottom w:val="single" w:sz="4" w:space="0" w:color="auto"/>
              <w:right w:val="single" w:sz="4" w:space="0" w:color="auto"/>
            </w:tcBorders>
          </w:tcPr>
          <w:p w14:paraId="079CFE94"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5703B8EC" w14:textId="77777777" w:rsidTr="00B17E3C">
        <w:tc>
          <w:tcPr>
            <w:tcW w:w="1086" w:type="dxa"/>
            <w:tcBorders>
              <w:top w:val="single" w:sz="4" w:space="0" w:color="auto"/>
              <w:left w:val="single" w:sz="4" w:space="0" w:color="auto"/>
              <w:bottom w:val="single" w:sz="4" w:space="0" w:color="auto"/>
              <w:right w:val="single" w:sz="4" w:space="0" w:color="auto"/>
            </w:tcBorders>
          </w:tcPr>
          <w:p w14:paraId="05CC3FE7" w14:textId="77777777" w:rsidR="006515A8" w:rsidRPr="00371AD1" w:rsidRDefault="006515A8" w:rsidP="00B17E3C">
            <w:pPr>
              <w:spacing w:before="100" w:beforeAutospacing="1" w:after="100" w:afterAutospacing="1" w:line="240" w:lineRule="auto"/>
              <w:rPr>
                <w:rFonts w:ascii="Garamond" w:hAnsi="Garamond"/>
              </w:rPr>
            </w:pPr>
          </w:p>
        </w:tc>
        <w:tc>
          <w:tcPr>
            <w:tcW w:w="1309" w:type="dxa"/>
            <w:tcBorders>
              <w:top w:val="single" w:sz="4" w:space="0" w:color="auto"/>
              <w:left w:val="single" w:sz="4" w:space="0" w:color="auto"/>
              <w:bottom w:val="single" w:sz="4" w:space="0" w:color="auto"/>
              <w:right w:val="single" w:sz="4" w:space="0" w:color="auto"/>
            </w:tcBorders>
          </w:tcPr>
          <w:p w14:paraId="07BC2171" w14:textId="77777777" w:rsidR="006515A8" w:rsidRPr="00371AD1" w:rsidRDefault="006515A8" w:rsidP="00B17E3C">
            <w:pPr>
              <w:spacing w:before="100" w:beforeAutospacing="1" w:after="100" w:afterAutospacing="1" w:line="240" w:lineRule="auto"/>
              <w:rPr>
                <w:rFonts w:ascii="Garamond" w:hAnsi="Garamond"/>
              </w:rPr>
            </w:pPr>
          </w:p>
        </w:tc>
        <w:tc>
          <w:tcPr>
            <w:tcW w:w="1267" w:type="dxa"/>
            <w:tcBorders>
              <w:top w:val="single" w:sz="4" w:space="0" w:color="auto"/>
              <w:left w:val="single" w:sz="4" w:space="0" w:color="auto"/>
              <w:bottom w:val="single" w:sz="4" w:space="0" w:color="auto"/>
              <w:right w:val="single" w:sz="4" w:space="0" w:color="auto"/>
            </w:tcBorders>
          </w:tcPr>
          <w:p w14:paraId="575B9915" w14:textId="77777777" w:rsidR="006515A8" w:rsidRPr="00371AD1" w:rsidRDefault="006515A8" w:rsidP="00B17E3C">
            <w:pPr>
              <w:spacing w:before="100" w:beforeAutospacing="1" w:after="100" w:afterAutospacing="1" w:line="240" w:lineRule="auto"/>
              <w:rPr>
                <w:rFonts w:ascii="Garamond" w:hAnsi="Garamond"/>
              </w:rPr>
            </w:pPr>
          </w:p>
        </w:tc>
        <w:tc>
          <w:tcPr>
            <w:tcW w:w="1298" w:type="dxa"/>
            <w:tcBorders>
              <w:top w:val="single" w:sz="4" w:space="0" w:color="auto"/>
              <w:left w:val="single" w:sz="4" w:space="0" w:color="auto"/>
              <w:bottom w:val="single" w:sz="4" w:space="0" w:color="auto"/>
              <w:right w:val="single" w:sz="4" w:space="0" w:color="auto"/>
            </w:tcBorders>
          </w:tcPr>
          <w:p w14:paraId="700C9AD6" w14:textId="77777777" w:rsidR="006515A8" w:rsidRPr="00371AD1" w:rsidRDefault="006515A8" w:rsidP="00B17E3C">
            <w:pPr>
              <w:spacing w:before="100" w:beforeAutospacing="1" w:after="100" w:afterAutospacing="1" w:line="240" w:lineRule="auto"/>
              <w:rPr>
                <w:rFonts w:ascii="Garamond" w:hAnsi="Garamond"/>
              </w:rPr>
            </w:pPr>
          </w:p>
        </w:tc>
        <w:tc>
          <w:tcPr>
            <w:tcW w:w="1438" w:type="dxa"/>
            <w:tcBorders>
              <w:top w:val="single" w:sz="4" w:space="0" w:color="auto"/>
              <w:left w:val="single" w:sz="4" w:space="0" w:color="auto"/>
              <w:bottom w:val="single" w:sz="4" w:space="0" w:color="auto"/>
              <w:right w:val="single" w:sz="4" w:space="0" w:color="auto"/>
            </w:tcBorders>
          </w:tcPr>
          <w:p w14:paraId="2E9CE646" w14:textId="77777777" w:rsidR="006515A8" w:rsidRPr="00371AD1" w:rsidRDefault="006515A8" w:rsidP="00B17E3C">
            <w:pPr>
              <w:spacing w:before="100" w:beforeAutospacing="1" w:after="100" w:afterAutospacing="1" w:line="240" w:lineRule="auto"/>
              <w:rPr>
                <w:rFonts w:ascii="Garamond" w:hAnsi="Garamond"/>
              </w:rPr>
            </w:pPr>
          </w:p>
        </w:tc>
        <w:tc>
          <w:tcPr>
            <w:tcW w:w="1500" w:type="dxa"/>
            <w:tcBorders>
              <w:top w:val="single" w:sz="4" w:space="0" w:color="auto"/>
              <w:left w:val="single" w:sz="4" w:space="0" w:color="auto"/>
              <w:bottom w:val="single" w:sz="4" w:space="0" w:color="auto"/>
              <w:right w:val="single" w:sz="4" w:space="0" w:color="auto"/>
            </w:tcBorders>
          </w:tcPr>
          <w:p w14:paraId="543ADFDF" w14:textId="77777777" w:rsidR="006515A8" w:rsidRPr="00371AD1" w:rsidRDefault="006515A8" w:rsidP="00B17E3C">
            <w:pPr>
              <w:spacing w:before="100" w:beforeAutospacing="1" w:after="100" w:afterAutospacing="1" w:line="240" w:lineRule="auto"/>
              <w:rPr>
                <w:rFonts w:ascii="Garamond" w:hAnsi="Garamond"/>
              </w:rPr>
            </w:pPr>
          </w:p>
        </w:tc>
        <w:tc>
          <w:tcPr>
            <w:tcW w:w="1282" w:type="dxa"/>
            <w:tcBorders>
              <w:top w:val="single" w:sz="4" w:space="0" w:color="auto"/>
              <w:left w:val="single" w:sz="4" w:space="0" w:color="auto"/>
              <w:bottom w:val="single" w:sz="4" w:space="0" w:color="auto"/>
              <w:right w:val="single" w:sz="4" w:space="0" w:color="auto"/>
            </w:tcBorders>
          </w:tcPr>
          <w:p w14:paraId="71AB630C" w14:textId="77777777" w:rsidR="006515A8" w:rsidRPr="00371AD1" w:rsidRDefault="006515A8" w:rsidP="00B17E3C">
            <w:pPr>
              <w:spacing w:before="100" w:beforeAutospacing="1" w:after="100" w:afterAutospacing="1" w:line="240" w:lineRule="auto"/>
              <w:rPr>
                <w:rFonts w:ascii="Garamond" w:hAnsi="Garamond"/>
              </w:rPr>
            </w:pPr>
          </w:p>
        </w:tc>
      </w:tr>
      <w:tr w:rsidR="006515A8" w:rsidRPr="00371AD1" w14:paraId="0FA34EFE" w14:textId="77777777" w:rsidTr="00B17E3C">
        <w:tc>
          <w:tcPr>
            <w:tcW w:w="1086" w:type="dxa"/>
            <w:tcBorders>
              <w:top w:val="single" w:sz="4" w:space="0" w:color="auto"/>
              <w:left w:val="single" w:sz="4" w:space="0" w:color="auto"/>
              <w:bottom w:val="single" w:sz="4" w:space="0" w:color="auto"/>
              <w:right w:val="single" w:sz="4" w:space="0" w:color="auto"/>
            </w:tcBorders>
          </w:tcPr>
          <w:p w14:paraId="44DA0F6C" w14:textId="77777777" w:rsidR="006515A8" w:rsidRPr="00371AD1" w:rsidRDefault="006515A8" w:rsidP="00B17E3C">
            <w:pPr>
              <w:spacing w:before="100" w:beforeAutospacing="1" w:after="100" w:afterAutospacing="1" w:line="240" w:lineRule="auto"/>
              <w:rPr>
                <w:rFonts w:ascii="Garamond" w:hAnsi="Garamond"/>
              </w:rPr>
            </w:pPr>
          </w:p>
        </w:tc>
        <w:tc>
          <w:tcPr>
            <w:tcW w:w="1309" w:type="dxa"/>
            <w:tcBorders>
              <w:top w:val="single" w:sz="4" w:space="0" w:color="auto"/>
              <w:left w:val="single" w:sz="4" w:space="0" w:color="auto"/>
              <w:bottom w:val="single" w:sz="4" w:space="0" w:color="auto"/>
              <w:right w:val="single" w:sz="4" w:space="0" w:color="auto"/>
            </w:tcBorders>
          </w:tcPr>
          <w:p w14:paraId="7C8E8C54" w14:textId="77777777" w:rsidR="006515A8" w:rsidRPr="00371AD1" w:rsidRDefault="006515A8" w:rsidP="00B17E3C">
            <w:pPr>
              <w:spacing w:before="100" w:beforeAutospacing="1" w:after="100" w:afterAutospacing="1" w:line="240" w:lineRule="auto"/>
              <w:rPr>
                <w:rFonts w:ascii="Garamond" w:hAnsi="Garamond"/>
              </w:rPr>
            </w:pPr>
          </w:p>
        </w:tc>
        <w:tc>
          <w:tcPr>
            <w:tcW w:w="1267" w:type="dxa"/>
            <w:tcBorders>
              <w:top w:val="single" w:sz="4" w:space="0" w:color="auto"/>
              <w:left w:val="single" w:sz="4" w:space="0" w:color="auto"/>
              <w:bottom w:val="single" w:sz="4" w:space="0" w:color="auto"/>
              <w:right w:val="single" w:sz="4" w:space="0" w:color="auto"/>
            </w:tcBorders>
          </w:tcPr>
          <w:p w14:paraId="03AA7A84" w14:textId="77777777" w:rsidR="006515A8" w:rsidRPr="00371AD1" w:rsidRDefault="006515A8" w:rsidP="00B17E3C">
            <w:pPr>
              <w:spacing w:before="100" w:beforeAutospacing="1" w:after="100" w:afterAutospacing="1" w:line="240" w:lineRule="auto"/>
              <w:rPr>
                <w:rFonts w:ascii="Garamond" w:hAnsi="Garamond"/>
              </w:rPr>
            </w:pPr>
          </w:p>
        </w:tc>
        <w:tc>
          <w:tcPr>
            <w:tcW w:w="1298" w:type="dxa"/>
            <w:tcBorders>
              <w:top w:val="single" w:sz="4" w:space="0" w:color="auto"/>
              <w:left w:val="single" w:sz="4" w:space="0" w:color="auto"/>
              <w:bottom w:val="single" w:sz="4" w:space="0" w:color="auto"/>
              <w:right w:val="single" w:sz="4" w:space="0" w:color="auto"/>
            </w:tcBorders>
          </w:tcPr>
          <w:p w14:paraId="3E2AC124" w14:textId="77777777" w:rsidR="006515A8" w:rsidRPr="00371AD1" w:rsidRDefault="006515A8" w:rsidP="00B17E3C">
            <w:pPr>
              <w:spacing w:before="100" w:beforeAutospacing="1" w:after="100" w:afterAutospacing="1" w:line="240" w:lineRule="auto"/>
              <w:rPr>
                <w:rFonts w:ascii="Garamond" w:hAnsi="Garamond"/>
              </w:rPr>
            </w:pPr>
          </w:p>
        </w:tc>
        <w:tc>
          <w:tcPr>
            <w:tcW w:w="1438" w:type="dxa"/>
            <w:tcBorders>
              <w:top w:val="single" w:sz="4" w:space="0" w:color="auto"/>
              <w:left w:val="single" w:sz="4" w:space="0" w:color="auto"/>
              <w:bottom w:val="single" w:sz="4" w:space="0" w:color="auto"/>
              <w:right w:val="single" w:sz="4" w:space="0" w:color="auto"/>
            </w:tcBorders>
          </w:tcPr>
          <w:p w14:paraId="09405BD9" w14:textId="77777777" w:rsidR="006515A8" w:rsidRPr="00371AD1" w:rsidRDefault="006515A8" w:rsidP="00B17E3C">
            <w:pPr>
              <w:spacing w:before="100" w:beforeAutospacing="1" w:after="100" w:afterAutospacing="1" w:line="240" w:lineRule="auto"/>
              <w:rPr>
                <w:rFonts w:ascii="Garamond" w:hAnsi="Garamond"/>
              </w:rPr>
            </w:pPr>
          </w:p>
        </w:tc>
        <w:tc>
          <w:tcPr>
            <w:tcW w:w="1500" w:type="dxa"/>
            <w:tcBorders>
              <w:top w:val="single" w:sz="4" w:space="0" w:color="auto"/>
              <w:left w:val="single" w:sz="4" w:space="0" w:color="auto"/>
              <w:bottom w:val="single" w:sz="4" w:space="0" w:color="auto"/>
              <w:right w:val="single" w:sz="4" w:space="0" w:color="auto"/>
            </w:tcBorders>
          </w:tcPr>
          <w:p w14:paraId="0510382D" w14:textId="77777777" w:rsidR="006515A8" w:rsidRPr="00371AD1" w:rsidRDefault="006515A8" w:rsidP="00B17E3C">
            <w:pPr>
              <w:spacing w:before="100" w:beforeAutospacing="1" w:after="100" w:afterAutospacing="1" w:line="240" w:lineRule="auto"/>
              <w:rPr>
                <w:rFonts w:ascii="Garamond" w:hAnsi="Garamond"/>
              </w:rPr>
            </w:pPr>
          </w:p>
        </w:tc>
        <w:tc>
          <w:tcPr>
            <w:tcW w:w="1282" w:type="dxa"/>
            <w:tcBorders>
              <w:top w:val="single" w:sz="4" w:space="0" w:color="auto"/>
              <w:left w:val="single" w:sz="4" w:space="0" w:color="auto"/>
              <w:bottom w:val="single" w:sz="4" w:space="0" w:color="auto"/>
              <w:right w:val="single" w:sz="4" w:space="0" w:color="auto"/>
            </w:tcBorders>
          </w:tcPr>
          <w:p w14:paraId="5A47CD7E" w14:textId="77777777" w:rsidR="006515A8" w:rsidRPr="00371AD1" w:rsidRDefault="006515A8" w:rsidP="00B17E3C">
            <w:pPr>
              <w:spacing w:before="100" w:beforeAutospacing="1" w:after="100" w:afterAutospacing="1" w:line="240" w:lineRule="auto"/>
              <w:rPr>
                <w:rFonts w:ascii="Garamond" w:hAnsi="Garamond"/>
              </w:rPr>
            </w:pPr>
          </w:p>
        </w:tc>
      </w:tr>
    </w:tbl>
    <w:p w14:paraId="071A0F30" w14:textId="77777777" w:rsidR="006515A8" w:rsidRPr="00371AD1" w:rsidRDefault="006515A8" w:rsidP="006515A8">
      <w:pPr>
        <w:spacing w:before="200" w:line="240" w:lineRule="auto"/>
        <w:rPr>
          <w:rFonts w:ascii="Garamond" w:hAnsi="Garamond"/>
          <w:b/>
          <w:sz w:val="22"/>
        </w:rPr>
      </w:pPr>
      <w:r w:rsidRPr="00371AD1">
        <w:rPr>
          <w:rFonts w:ascii="Garamond" w:hAnsi="Garamond"/>
          <w:b/>
          <w:sz w:val="22"/>
        </w:rPr>
        <w:t>Kijelentem, hogy az általam képviselt szervezet alapító (létesítő) okirata, illetve külön jogszabály szerinti nyilvántartásba vételt igazoló okirata alapján jogosult vagyok a szervezet képviseletére (és cégjegyzésére).</w:t>
      </w:r>
    </w:p>
    <w:p w14:paraId="0DC55EA9" w14:textId="77777777" w:rsidR="006515A8" w:rsidRPr="00371AD1" w:rsidRDefault="006515A8" w:rsidP="006515A8">
      <w:pPr>
        <w:spacing w:before="200" w:line="240" w:lineRule="auto"/>
        <w:rPr>
          <w:rFonts w:ascii="Garamond" w:hAnsi="Garamond"/>
          <w:b/>
          <w:sz w:val="22"/>
        </w:rPr>
      </w:pPr>
      <w:r w:rsidRPr="00371AD1">
        <w:rPr>
          <w:rFonts w:ascii="Garamond" w:hAnsi="Garamond"/>
          <w:b/>
          <w:sz w:val="22"/>
        </w:rPr>
        <w:t>Felelősségem tudatában kijelentem, hogy a nyilatkozatban megadott adatok a valóságnak megfelelnek.</w:t>
      </w:r>
    </w:p>
    <w:p w14:paraId="67CD320A" w14:textId="77777777" w:rsidR="006515A8" w:rsidRPr="00371AD1" w:rsidRDefault="006515A8" w:rsidP="006515A8">
      <w:pPr>
        <w:spacing w:before="200" w:line="240" w:lineRule="auto"/>
        <w:rPr>
          <w:rFonts w:ascii="Garamond" w:hAnsi="Garamond"/>
          <w:b/>
          <w:sz w:val="22"/>
        </w:rPr>
      </w:pPr>
      <w:r w:rsidRPr="00371AD1">
        <w:rPr>
          <w:rFonts w:ascii="Garamond" w:hAnsi="Garamond"/>
          <w:b/>
          <w:sz w:val="22"/>
        </w:rPr>
        <w:t>A fent megadott adatokban bekövetkező változást 8 napon belül, az új adatokra vonatkozó nyilatkozat megküldésével jelzem.</w:t>
      </w:r>
    </w:p>
    <w:p w14:paraId="46058FC3" w14:textId="77777777" w:rsidR="006515A8" w:rsidRPr="00371AD1" w:rsidRDefault="006515A8" w:rsidP="006515A8">
      <w:pPr>
        <w:spacing w:before="200" w:line="240" w:lineRule="auto"/>
        <w:rPr>
          <w:rFonts w:ascii="Garamond" w:hAnsi="Garamond"/>
          <w:sz w:val="22"/>
        </w:rPr>
      </w:pPr>
      <w:r w:rsidRPr="00371AD1">
        <w:rPr>
          <w:rFonts w:ascii="Garamond" w:hAnsi="Garamond"/>
          <w:sz w:val="22"/>
        </w:rPr>
        <w:t>Kelt:</w:t>
      </w:r>
    </w:p>
    <w:p w14:paraId="5E68F56B" w14:textId="77777777" w:rsidR="006515A8" w:rsidRPr="00371AD1" w:rsidRDefault="006515A8" w:rsidP="006515A8">
      <w:pPr>
        <w:spacing w:before="100" w:beforeAutospacing="1" w:after="0" w:line="240" w:lineRule="auto"/>
        <w:jc w:val="right"/>
        <w:rPr>
          <w:rFonts w:ascii="Garamond" w:hAnsi="Garamond"/>
          <w:sz w:val="22"/>
        </w:rPr>
      </w:pPr>
      <w:r w:rsidRPr="00371AD1">
        <w:rPr>
          <w:rFonts w:ascii="Garamond" w:hAnsi="Garamond"/>
          <w:sz w:val="22"/>
        </w:rPr>
        <w:t>törvényes képviselő neve</w:t>
      </w:r>
    </w:p>
    <w:p w14:paraId="7B9BF1F1" w14:textId="77777777" w:rsidR="006515A8" w:rsidRPr="00371AD1" w:rsidRDefault="006515A8" w:rsidP="006515A8">
      <w:pPr>
        <w:spacing w:before="100" w:beforeAutospacing="1" w:after="0"/>
        <w:jc w:val="right"/>
        <w:rPr>
          <w:rFonts w:ascii="Garamond" w:hAnsi="Garamond"/>
          <w:sz w:val="22"/>
        </w:rPr>
      </w:pPr>
      <w:r w:rsidRPr="00371AD1">
        <w:rPr>
          <w:rFonts w:ascii="Garamond" w:hAnsi="Garamond"/>
          <w:sz w:val="22"/>
        </w:rPr>
        <w:t>cégszerű aláírás</w:t>
      </w:r>
    </w:p>
    <w:p w14:paraId="289DB638" w14:textId="77777777" w:rsidR="006515A8" w:rsidRPr="00371AD1" w:rsidRDefault="006515A8" w:rsidP="006515A8">
      <w:pPr>
        <w:shd w:val="clear" w:color="auto" w:fill="FFFFFF"/>
        <w:spacing w:after="0" w:line="240" w:lineRule="auto"/>
        <w:ind w:firstLine="75"/>
        <w:rPr>
          <w:rFonts w:ascii="Garamond" w:eastAsia="Times New Roman" w:hAnsi="Garamond" w:cs="Arial"/>
          <w:color w:val="000000"/>
          <w:sz w:val="22"/>
          <w:lang w:eastAsia="hu-HU"/>
        </w:rPr>
      </w:pPr>
    </w:p>
    <w:p w14:paraId="45644C00" w14:textId="77777777" w:rsidR="006515A8" w:rsidRPr="006515A8" w:rsidRDefault="006515A8" w:rsidP="006515A8">
      <w:pPr>
        <w:spacing w:after="0" w:line="240" w:lineRule="auto"/>
        <w:jc w:val="left"/>
        <w:rPr>
          <w:rFonts w:ascii="Garamond" w:hAnsi="Garamond"/>
          <w:sz w:val="22"/>
        </w:rPr>
      </w:pPr>
    </w:p>
    <w:sectPr w:rsidR="006515A8" w:rsidRPr="006515A8" w:rsidSect="00F27634">
      <w:footerReference w:type="default" r:id="rId8"/>
      <w:headerReference w:type="first" r:id="rId9"/>
      <w:pgSz w:w="11906" w:h="16838"/>
      <w:pgMar w:top="851" w:right="1247" w:bottom="851" w:left="1247" w:header="709" w:footer="5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15CCD" w14:textId="77777777" w:rsidR="00421CE1" w:rsidRDefault="00421CE1" w:rsidP="00C01E30">
      <w:pPr>
        <w:spacing w:after="0" w:line="240" w:lineRule="auto"/>
      </w:pPr>
      <w:r>
        <w:separator/>
      </w:r>
    </w:p>
  </w:endnote>
  <w:endnote w:type="continuationSeparator" w:id="0">
    <w:p w14:paraId="3B2AC0C3" w14:textId="77777777" w:rsidR="00421CE1" w:rsidRDefault="00421CE1" w:rsidP="00C0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5657543"/>
      <w:docPartObj>
        <w:docPartGallery w:val="Page Numbers (Bottom of Page)"/>
        <w:docPartUnique/>
      </w:docPartObj>
    </w:sdtPr>
    <w:sdtEndPr/>
    <w:sdtContent>
      <w:p w14:paraId="7C4F702C" w14:textId="77777777" w:rsidR="00C07085" w:rsidRDefault="00741324">
        <w:pPr>
          <w:pStyle w:val="llb"/>
          <w:jc w:val="center"/>
        </w:pPr>
        <w:r>
          <w:fldChar w:fldCharType="begin"/>
        </w:r>
        <w:r w:rsidR="00C07085">
          <w:instrText>PAGE   \* MERGEFORMAT</w:instrText>
        </w:r>
        <w:r>
          <w:fldChar w:fldCharType="separate"/>
        </w:r>
        <w:r w:rsidR="009760AC">
          <w:rPr>
            <w:noProof/>
          </w:rPr>
          <w:t>8</w:t>
        </w:r>
        <w:r>
          <w:fldChar w:fldCharType="end"/>
        </w:r>
      </w:p>
    </w:sdtContent>
  </w:sdt>
  <w:p w14:paraId="0E8F4A96" w14:textId="77777777" w:rsidR="00D90EBB" w:rsidRPr="00C07085" w:rsidRDefault="00D90EBB" w:rsidP="00C0708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464AE" w14:textId="77777777" w:rsidR="00421CE1" w:rsidRDefault="00421CE1" w:rsidP="00C01E30">
      <w:pPr>
        <w:spacing w:after="0" w:line="240" w:lineRule="auto"/>
      </w:pPr>
      <w:r>
        <w:separator/>
      </w:r>
    </w:p>
  </w:footnote>
  <w:footnote w:type="continuationSeparator" w:id="0">
    <w:p w14:paraId="7F8114B8" w14:textId="77777777" w:rsidR="00421CE1" w:rsidRDefault="00421CE1" w:rsidP="00C0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FC6EF" w14:textId="77777777" w:rsidR="00D90EBB" w:rsidRDefault="0036168B" w:rsidP="008B5EB1">
    <w:pPr>
      <w:pStyle w:val="lfej"/>
    </w:pPr>
    <w:r>
      <w:rPr>
        <w:rFonts w:ascii="Monotype Corsiva" w:hAnsi="Monotype Corsiva"/>
        <w:b/>
        <w:noProof/>
        <w:szCs w:val="24"/>
      </w:rPr>
      <w:pict w14:anchorId="5EDA68FE">
        <v:shapetype id="_x0000_t202" coordsize="21600,21600" o:spt="202" path="m,l,21600r21600,l21600,xe">
          <v:stroke joinstyle="miter"/>
          <v:path gradientshapeok="t" o:connecttype="rect"/>
        </v:shapetype>
        <v:shape id="_x0000_s1030" type="#_x0000_t202" style="position:absolute;left:0;text-align:left;margin-left:-39.75pt;margin-top:8.55pt;width:63.95pt;height:76.25pt;z-index:251661312;mso-wrap-style:none" stroked="f">
          <v:textbox style="mso-fit-shape-to-text:t">
            <w:txbxContent>
              <w:p w14:paraId="5F9AA5A6" w14:textId="77777777" w:rsidR="009760AC" w:rsidRDefault="009760AC" w:rsidP="009760AC">
                <w:r>
                  <w:rPr>
                    <w:noProof/>
                    <w:lang w:eastAsia="hu-HU"/>
                  </w:rPr>
                  <w:drawing>
                    <wp:inline distT="0" distB="0" distL="0" distR="0" wp14:anchorId="3F86E36C" wp14:editId="34CF6EEB">
                      <wp:extent cx="600075" cy="800100"/>
                      <wp:effectExtent l="19050" t="0" r="9525" b="0"/>
                      <wp:docPr id="33" name="Kép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srcRect/>
                              <a:stretch>
                                <a:fillRect/>
                              </a:stretch>
                            </pic:blipFill>
                            <pic:spPr bwMode="auto">
                              <a:xfrm>
                                <a:off x="0" y="0"/>
                                <a:ext cx="600075" cy="800100"/>
                              </a:xfrm>
                              <a:prstGeom prst="rect">
                                <a:avLst/>
                              </a:prstGeom>
                              <a:noFill/>
                              <a:ln w="9525">
                                <a:noFill/>
                                <a:miter lim="800000"/>
                                <a:headEnd/>
                                <a:tailEnd/>
                              </a:ln>
                            </pic:spPr>
                          </pic:pic>
                        </a:graphicData>
                      </a:graphic>
                    </wp:inline>
                  </w:drawing>
                </w:r>
              </w:p>
            </w:txbxContent>
          </v:textbox>
        </v:shape>
      </w:pict>
    </w:r>
    <w:r>
      <w:rPr>
        <w:rFonts w:ascii="Monotype Corsiva" w:hAnsi="Monotype Corsiva"/>
        <w:b/>
        <w:noProof/>
        <w:szCs w:val="24"/>
      </w:rPr>
      <w:pict w14:anchorId="7BFACD15">
        <v:shape id="_x0000_s1029" type="#_x0000_t202" style="position:absolute;left:0;text-align:left;margin-left:448.25pt;margin-top:8.55pt;width:50.4pt;height:1in;z-index:251660288" stroked="f">
          <v:textbox style="mso-next-textbox:#_x0000_s1029">
            <w:txbxContent>
              <w:p w14:paraId="6A76E6E7" w14:textId="77777777" w:rsidR="009760AC" w:rsidRDefault="009760AC" w:rsidP="009760AC">
                <w:r>
                  <w:rPr>
                    <w:noProof/>
                    <w:lang w:eastAsia="hu-HU"/>
                  </w:rPr>
                  <w:drawing>
                    <wp:inline distT="0" distB="0" distL="0" distR="0" wp14:anchorId="14DEFF32" wp14:editId="49F0E220">
                      <wp:extent cx="447675" cy="762000"/>
                      <wp:effectExtent l="19050" t="0" r="9525" b="0"/>
                      <wp:docPr id="34" name="Kép 34"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ímer"/>
                              <pic:cNvPicPr>
                                <a:picLocks noChangeAspect="1" noChangeArrowheads="1"/>
                              </pic:cNvPicPr>
                            </pic:nvPicPr>
                            <pic:blipFill>
                              <a:blip r:embed="rId2"/>
                              <a:srcRect/>
                              <a:stretch>
                                <a:fillRect/>
                              </a:stretch>
                            </pic:blipFill>
                            <pic:spPr bwMode="auto">
                              <a:xfrm>
                                <a:off x="0" y="0"/>
                                <a:ext cx="447675" cy="762000"/>
                              </a:xfrm>
                              <a:prstGeom prst="rect">
                                <a:avLst/>
                              </a:prstGeom>
                              <a:noFill/>
                              <a:ln w="9525">
                                <a:noFill/>
                                <a:miter lim="800000"/>
                                <a:headEnd/>
                                <a:tailEnd/>
                              </a:ln>
                            </pic:spPr>
                          </pic:pic>
                        </a:graphicData>
                      </a:graphic>
                    </wp:inline>
                  </w:drawing>
                </w:r>
              </w:p>
            </w:txbxContent>
          </v:textbox>
        </v:shape>
      </w:pict>
    </w:r>
  </w:p>
  <w:p w14:paraId="26BF94EB" w14:textId="77777777" w:rsidR="009760AC" w:rsidRPr="009760AC" w:rsidRDefault="009760AC" w:rsidP="009760AC">
    <w:pPr>
      <w:pStyle w:val="Cm"/>
      <w:spacing w:after="0"/>
      <w:rPr>
        <w:rFonts w:ascii="Monotype Corsiva" w:hAnsi="Monotype Corsiva"/>
        <w:sz w:val="24"/>
        <w:szCs w:val="24"/>
      </w:rPr>
    </w:pPr>
    <w:r w:rsidRPr="009760AC">
      <w:rPr>
        <w:rFonts w:ascii="Monotype Corsiva" w:hAnsi="Monotype Corsiva"/>
        <w:sz w:val="24"/>
        <w:szCs w:val="24"/>
      </w:rPr>
      <w:t>Csanytelek Község Önkormányzata             Csanytelek Község Önkormányzata</w:t>
    </w:r>
  </w:p>
  <w:p w14:paraId="1EC0C9E6" w14:textId="77777777" w:rsidR="009760AC" w:rsidRPr="00D3753B" w:rsidRDefault="009760AC" w:rsidP="009760AC">
    <w:pPr>
      <w:pStyle w:val="Alcm"/>
      <w:spacing w:after="0" w:line="240" w:lineRule="auto"/>
      <w:jc w:val="left"/>
      <w:rPr>
        <w:rFonts w:ascii="Monotype Corsiva" w:hAnsi="Monotype Corsiva"/>
        <w:sz w:val="24"/>
      </w:rPr>
    </w:pPr>
    <w:r w:rsidRPr="00D3753B">
      <w:rPr>
        <w:rFonts w:ascii="Monotype Corsiva" w:hAnsi="Monotype Corsiva"/>
        <w:sz w:val="24"/>
      </w:rPr>
      <w:t xml:space="preserve">                       </w:t>
    </w:r>
    <w:r>
      <w:rPr>
        <w:rFonts w:ascii="Monotype Corsiva" w:hAnsi="Monotype Corsiva"/>
        <w:sz w:val="24"/>
      </w:rPr>
      <w:t xml:space="preserve">     </w:t>
    </w:r>
    <w:r w:rsidRPr="00D3753B">
      <w:rPr>
        <w:rFonts w:ascii="Monotype Corsiva" w:hAnsi="Monotype Corsiva"/>
        <w:sz w:val="24"/>
      </w:rPr>
      <w:t xml:space="preserve"> Polgármesterétől</w:t>
    </w:r>
    <w:r w:rsidRPr="00D3753B">
      <w:rPr>
        <w:rFonts w:ascii="Monotype Corsiva" w:hAnsi="Monotype Corsiva"/>
        <w:sz w:val="24"/>
      </w:rPr>
      <w:tab/>
    </w:r>
    <w:r w:rsidRPr="00D3753B">
      <w:rPr>
        <w:rFonts w:ascii="Monotype Corsiva" w:hAnsi="Monotype Corsiva"/>
        <w:sz w:val="24"/>
      </w:rPr>
      <w:tab/>
    </w:r>
    <w:r w:rsidRPr="00D3753B">
      <w:rPr>
        <w:rFonts w:ascii="Monotype Corsiva" w:hAnsi="Monotype Corsiva"/>
        <w:sz w:val="24"/>
      </w:rPr>
      <w:tab/>
    </w:r>
    <w:r w:rsidRPr="00D3753B">
      <w:rPr>
        <w:rFonts w:ascii="Monotype Corsiva" w:hAnsi="Monotype Corsiva"/>
        <w:sz w:val="24"/>
      </w:rPr>
      <w:tab/>
    </w:r>
    <w:r>
      <w:rPr>
        <w:rFonts w:ascii="Monotype Corsiva" w:hAnsi="Monotype Corsiva"/>
        <w:sz w:val="24"/>
      </w:rPr>
      <w:t xml:space="preserve">      </w:t>
    </w:r>
    <w:r w:rsidRPr="00D3753B">
      <w:rPr>
        <w:rFonts w:ascii="Monotype Corsiva" w:hAnsi="Monotype Corsiva"/>
        <w:sz w:val="24"/>
      </w:rPr>
      <w:t>J e g y z ő j é t ő l</w:t>
    </w:r>
  </w:p>
  <w:p w14:paraId="650E3DD1" w14:textId="77777777" w:rsidR="009760AC" w:rsidRPr="00D3753B" w:rsidRDefault="009760AC" w:rsidP="009760AC">
    <w:pPr>
      <w:spacing w:after="0" w:line="240" w:lineRule="auto"/>
      <w:jc w:val="center"/>
      <w:rPr>
        <w:rFonts w:ascii="Monotype Corsiva" w:hAnsi="Monotype Corsiva"/>
        <w:b/>
      </w:rPr>
    </w:pPr>
    <w:r w:rsidRPr="00D3753B">
      <w:rPr>
        <w:rFonts w:ascii="Monotype Corsiva" w:hAnsi="Monotype Corsiva"/>
        <w:b/>
        <w:i/>
      </w:rPr>
      <w:sym w:font="Wingdings" w:char="002A"/>
    </w:r>
    <w:r w:rsidRPr="00D3753B">
      <w:rPr>
        <w:rFonts w:ascii="Monotype Corsiva" w:hAnsi="Monotype Corsiva"/>
        <w:b/>
        <w:i/>
      </w:rPr>
      <w:t xml:space="preserve"> 6647. Csanytelek, Volentér János tér 2.sz.</w:t>
    </w:r>
    <w:r w:rsidRPr="00D3753B">
      <w:rPr>
        <w:rFonts w:ascii="Monotype Corsiva" w:hAnsi="Monotype Corsiva"/>
        <w:b/>
      </w:rPr>
      <w:sym w:font="Wingdings" w:char="0028"/>
    </w:r>
    <w:r w:rsidRPr="00D3753B">
      <w:rPr>
        <w:rFonts w:ascii="Monotype Corsiva" w:hAnsi="Monotype Corsiva"/>
        <w:b/>
      </w:rPr>
      <w:t xml:space="preserve"> 63/578-510; fax: 63/578-517; </w:t>
    </w:r>
  </w:p>
  <w:p w14:paraId="6E665CC8" w14:textId="77777777" w:rsidR="009760AC" w:rsidRPr="00D3753B" w:rsidRDefault="009760AC" w:rsidP="009760AC">
    <w:pPr>
      <w:pBdr>
        <w:bottom w:val="single" w:sz="6" w:space="0" w:color="auto"/>
      </w:pBdr>
      <w:spacing w:after="0" w:line="240" w:lineRule="auto"/>
      <w:jc w:val="center"/>
      <w:rPr>
        <w:rFonts w:ascii="Monotype Corsiva" w:hAnsi="Monotype Corsiva"/>
        <w:b/>
      </w:rPr>
    </w:pPr>
    <w:r w:rsidRPr="00D3753B">
      <w:rPr>
        <w:rFonts w:ascii="Monotype Corsiva" w:hAnsi="Monotype Corsiva"/>
        <w:b/>
      </w:rPr>
      <w:t xml:space="preserve">E-mail: </w:t>
    </w:r>
    <w:hyperlink r:id="rId3" w:history="1">
      <w:r w:rsidRPr="00D3753B">
        <w:rPr>
          <w:rStyle w:val="Hiperhivatkozs"/>
          <w:rFonts w:ascii="Monotype Corsiva" w:hAnsi="Monotype Corsiva"/>
          <w:b/>
        </w:rPr>
        <w:t>csanytelek@csanytelek.hu</w:t>
      </w:r>
    </w:hyperlink>
    <w:r w:rsidRPr="00D3753B">
      <w:rPr>
        <w:rFonts w:ascii="Monotype Corsiva" w:hAnsi="Monotype Corsiva"/>
        <w:b/>
      </w:rPr>
      <w:t xml:space="preserve">, honlap: </w:t>
    </w:r>
    <w:hyperlink r:id="rId4" w:history="1">
      <w:r w:rsidRPr="00D3753B">
        <w:rPr>
          <w:rStyle w:val="Hiperhivatkozs"/>
          <w:rFonts w:ascii="Monotype Corsiva" w:hAnsi="Monotype Corsiva"/>
          <w:b/>
        </w:rPr>
        <w:t>www.csanytelek.hu</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56195"/>
    <w:multiLevelType w:val="hybridMultilevel"/>
    <w:tmpl w:val="1264CD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84C456E"/>
    <w:multiLevelType w:val="hybridMultilevel"/>
    <w:tmpl w:val="99C80DD0"/>
    <w:lvl w:ilvl="0" w:tplc="23EEEDF8">
      <w:numFmt w:val="bullet"/>
      <w:lvlText w:val="–"/>
      <w:lvlJc w:val="left"/>
      <w:pPr>
        <w:ind w:left="795" w:hanging="360"/>
      </w:pPr>
      <w:rPr>
        <w:rFonts w:ascii="Arial" w:eastAsia="Times New Roman" w:hAnsi="Arial" w:cs="Arial" w:hint="default"/>
      </w:rPr>
    </w:lvl>
    <w:lvl w:ilvl="1" w:tplc="040E0003" w:tentative="1">
      <w:start w:val="1"/>
      <w:numFmt w:val="bullet"/>
      <w:lvlText w:val="o"/>
      <w:lvlJc w:val="left"/>
      <w:pPr>
        <w:ind w:left="1515" w:hanging="360"/>
      </w:pPr>
      <w:rPr>
        <w:rFonts w:ascii="Courier New" w:hAnsi="Courier New" w:cs="Courier New" w:hint="default"/>
      </w:rPr>
    </w:lvl>
    <w:lvl w:ilvl="2" w:tplc="040E0005" w:tentative="1">
      <w:start w:val="1"/>
      <w:numFmt w:val="bullet"/>
      <w:lvlText w:val=""/>
      <w:lvlJc w:val="left"/>
      <w:pPr>
        <w:ind w:left="2235" w:hanging="360"/>
      </w:pPr>
      <w:rPr>
        <w:rFonts w:ascii="Wingdings" w:hAnsi="Wingdings" w:hint="default"/>
      </w:rPr>
    </w:lvl>
    <w:lvl w:ilvl="3" w:tplc="040E0001" w:tentative="1">
      <w:start w:val="1"/>
      <w:numFmt w:val="bullet"/>
      <w:lvlText w:val=""/>
      <w:lvlJc w:val="left"/>
      <w:pPr>
        <w:ind w:left="2955" w:hanging="360"/>
      </w:pPr>
      <w:rPr>
        <w:rFonts w:ascii="Symbol" w:hAnsi="Symbol" w:hint="default"/>
      </w:rPr>
    </w:lvl>
    <w:lvl w:ilvl="4" w:tplc="040E0003" w:tentative="1">
      <w:start w:val="1"/>
      <w:numFmt w:val="bullet"/>
      <w:lvlText w:val="o"/>
      <w:lvlJc w:val="left"/>
      <w:pPr>
        <w:ind w:left="3675" w:hanging="360"/>
      </w:pPr>
      <w:rPr>
        <w:rFonts w:ascii="Courier New" w:hAnsi="Courier New" w:cs="Courier New" w:hint="default"/>
      </w:rPr>
    </w:lvl>
    <w:lvl w:ilvl="5" w:tplc="040E0005" w:tentative="1">
      <w:start w:val="1"/>
      <w:numFmt w:val="bullet"/>
      <w:lvlText w:val=""/>
      <w:lvlJc w:val="left"/>
      <w:pPr>
        <w:ind w:left="4395" w:hanging="360"/>
      </w:pPr>
      <w:rPr>
        <w:rFonts w:ascii="Wingdings" w:hAnsi="Wingdings" w:hint="default"/>
      </w:rPr>
    </w:lvl>
    <w:lvl w:ilvl="6" w:tplc="040E0001" w:tentative="1">
      <w:start w:val="1"/>
      <w:numFmt w:val="bullet"/>
      <w:lvlText w:val=""/>
      <w:lvlJc w:val="left"/>
      <w:pPr>
        <w:ind w:left="5115" w:hanging="360"/>
      </w:pPr>
      <w:rPr>
        <w:rFonts w:ascii="Symbol" w:hAnsi="Symbol" w:hint="default"/>
      </w:rPr>
    </w:lvl>
    <w:lvl w:ilvl="7" w:tplc="040E0003" w:tentative="1">
      <w:start w:val="1"/>
      <w:numFmt w:val="bullet"/>
      <w:lvlText w:val="o"/>
      <w:lvlJc w:val="left"/>
      <w:pPr>
        <w:ind w:left="5835" w:hanging="360"/>
      </w:pPr>
      <w:rPr>
        <w:rFonts w:ascii="Courier New" w:hAnsi="Courier New" w:cs="Courier New" w:hint="default"/>
      </w:rPr>
    </w:lvl>
    <w:lvl w:ilvl="8" w:tplc="040E0005" w:tentative="1">
      <w:start w:val="1"/>
      <w:numFmt w:val="bullet"/>
      <w:lvlText w:val=""/>
      <w:lvlJc w:val="left"/>
      <w:pPr>
        <w:ind w:left="6555" w:hanging="360"/>
      </w:pPr>
      <w:rPr>
        <w:rFonts w:ascii="Wingdings" w:hAnsi="Wingdings" w:hint="default"/>
      </w:rPr>
    </w:lvl>
  </w:abstractNum>
  <w:abstractNum w:abstractNumId="2" w15:restartNumberingAfterBreak="0">
    <w:nsid w:val="394D03BD"/>
    <w:multiLevelType w:val="hybridMultilevel"/>
    <w:tmpl w:val="3B3246E0"/>
    <w:lvl w:ilvl="0" w:tplc="23EEEDF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F9C0235"/>
    <w:multiLevelType w:val="hybridMultilevel"/>
    <w:tmpl w:val="57EC4AA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467C39CA"/>
    <w:multiLevelType w:val="hybridMultilevel"/>
    <w:tmpl w:val="4ADAE47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4A2C5198"/>
    <w:multiLevelType w:val="multilevel"/>
    <w:tmpl w:val="AA6679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CD2BB0"/>
    <w:multiLevelType w:val="hybridMultilevel"/>
    <w:tmpl w:val="CC2AED8A"/>
    <w:lvl w:ilvl="0" w:tplc="B0149E0C">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54964DAA"/>
    <w:multiLevelType w:val="hybridMultilevel"/>
    <w:tmpl w:val="A6CC529C"/>
    <w:lvl w:ilvl="0" w:tplc="BFC452EA">
      <w:start w:val="1"/>
      <w:numFmt w:val="decimal"/>
      <w:lvlText w:val="%1.)"/>
      <w:lvlJc w:val="left"/>
      <w:pPr>
        <w:ind w:left="720" w:hanging="360"/>
      </w:pPr>
      <w:rPr>
        <w:rFonts w:ascii="Garamond" w:eastAsiaTheme="minorHAnsi" w:hAnsi="Garamond" w:cstheme="minorBidi"/>
        <w:i w:val="0"/>
        <w:iCs w:val="0"/>
        <w:strike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4624631"/>
    <w:multiLevelType w:val="hybridMultilevel"/>
    <w:tmpl w:val="2A76375A"/>
    <w:lvl w:ilvl="0" w:tplc="E67CA916">
      <w:start w:val="202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668425AD"/>
    <w:multiLevelType w:val="hybridMultilevel"/>
    <w:tmpl w:val="F29CFE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67C95B03"/>
    <w:multiLevelType w:val="hybridMultilevel"/>
    <w:tmpl w:val="BD1EB63E"/>
    <w:lvl w:ilvl="0" w:tplc="23EEEDF8">
      <w:numFmt w:val="bullet"/>
      <w:lvlText w:val="–"/>
      <w:lvlJc w:val="left"/>
      <w:pPr>
        <w:ind w:left="795" w:hanging="360"/>
      </w:pPr>
      <w:rPr>
        <w:rFonts w:ascii="Arial" w:eastAsia="Times New Roman" w:hAnsi="Arial" w:cs="Arial" w:hint="default"/>
      </w:rPr>
    </w:lvl>
    <w:lvl w:ilvl="1" w:tplc="040E0003" w:tentative="1">
      <w:start w:val="1"/>
      <w:numFmt w:val="bullet"/>
      <w:lvlText w:val="o"/>
      <w:lvlJc w:val="left"/>
      <w:pPr>
        <w:ind w:left="1515" w:hanging="360"/>
      </w:pPr>
      <w:rPr>
        <w:rFonts w:ascii="Courier New" w:hAnsi="Courier New" w:cs="Courier New" w:hint="default"/>
      </w:rPr>
    </w:lvl>
    <w:lvl w:ilvl="2" w:tplc="040E0005" w:tentative="1">
      <w:start w:val="1"/>
      <w:numFmt w:val="bullet"/>
      <w:lvlText w:val=""/>
      <w:lvlJc w:val="left"/>
      <w:pPr>
        <w:ind w:left="2235" w:hanging="360"/>
      </w:pPr>
      <w:rPr>
        <w:rFonts w:ascii="Wingdings" w:hAnsi="Wingdings" w:hint="default"/>
      </w:rPr>
    </w:lvl>
    <w:lvl w:ilvl="3" w:tplc="040E0001" w:tentative="1">
      <w:start w:val="1"/>
      <w:numFmt w:val="bullet"/>
      <w:lvlText w:val=""/>
      <w:lvlJc w:val="left"/>
      <w:pPr>
        <w:ind w:left="2955" w:hanging="360"/>
      </w:pPr>
      <w:rPr>
        <w:rFonts w:ascii="Symbol" w:hAnsi="Symbol" w:hint="default"/>
      </w:rPr>
    </w:lvl>
    <w:lvl w:ilvl="4" w:tplc="040E0003" w:tentative="1">
      <w:start w:val="1"/>
      <w:numFmt w:val="bullet"/>
      <w:lvlText w:val="o"/>
      <w:lvlJc w:val="left"/>
      <w:pPr>
        <w:ind w:left="3675" w:hanging="360"/>
      </w:pPr>
      <w:rPr>
        <w:rFonts w:ascii="Courier New" w:hAnsi="Courier New" w:cs="Courier New" w:hint="default"/>
      </w:rPr>
    </w:lvl>
    <w:lvl w:ilvl="5" w:tplc="040E0005" w:tentative="1">
      <w:start w:val="1"/>
      <w:numFmt w:val="bullet"/>
      <w:lvlText w:val=""/>
      <w:lvlJc w:val="left"/>
      <w:pPr>
        <w:ind w:left="4395" w:hanging="360"/>
      </w:pPr>
      <w:rPr>
        <w:rFonts w:ascii="Wingdings" w:hAnsi="Wingdings" w:hint="default"/>
      </w:rPr>
    </w:lvl>
    <w:lvl w:ilvl="6" w:tplc="040E0001" w:tentative="1">
      <w:start w:val="1"/>
      <w:numFmt w:val="bullet"/>
      <w:lvlText w:val=""/>
      <w:lvlJc w:val="left"/>
      <w:pPr>
        <w:ind w:left="5115" w:hanging="360"/>
      </w:pPr>
      <w:rPr>
        <w:rFonts w:ascii="Symbol" w:hAnsi="Symbol" w:hint="default"/>
      </w:rPr>
    </w:lvl>
    <w:lvl w:ilvl="7" w:tplc="040E0003" w:tentative="1">
      <w:start w:val="1"/>
      <w:numFmt w:val="bullet"/>
      <w:lvlText w:val="o"/>
      <w:lvlJc w:val="left"/>
      <w:pPr>
        <w:ind w:left="5835" w:hanging="360"/>
      </w:pPr>
      <w:rPr>
        <w:rFonts w:ascii="Courier New" w:hAnsi="Courier New" w:cs="Courier New" w:hint="default"/>
      </w:rPr>
    </w:lvl>
    <w:lvl w:ilvl="8" w:tplc="040E0005" w:tentative="1">
      <w:start w:val="1"/>
      <w:numFmt w:val="bullet"/>
      <w:lvlText w:val=""/>
      <w:lvlJc w:val="left"/>
      <w:pPr>
        <w:ind w:left="6555" w:hanging="360"/>
      </w:pPr>
      <w:rPr>
        <w:rFonts w:ascii="Wingdings" w:hAnsi="Wingdings" w:hint="default"/>
      </w:rPr>
    </w:lvl>
  </w:abstractNum>
  <w:abstractNum w:abstractNumId="11" w15:restartNumberingAfterBreak="0">
    <w:nsid w:val="67EC24CE"/>
    <w:multiLevelType w:val="hybridMultilevel"/>
    <w:tmpl w:val="28C8CC1C"/>
    <w:lvl w:ilvl="0" w:tplc="0DA6E3C2">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68386BDA"/>
    <w:multiLevelType w:val="hybridMultilevel"/>
    <w:tmpl w:val="6A96534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15:restartNumberingAfterBreak="0">
    <w:nsid w:val="684F677C"/>
    <w:multiLevelType w:val="hybridMultilevel"/>
    <w:tmpl w:val="885E26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D7E57E7"/>
    <w:multiLevelType w:val="hybridMultilevel"/>
    <w:tmpl w:val="2464934C"/>
    <w:lvl w:ilvl="0" w:tplc="22DCD8E4">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7AD21647"/>
    <w:multiLevelType w:val="hybridMultilevel"/>
    <w:tmpl w:val="885E26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C290513"/>
    <w:multiLevelType w:val="hybridMultilevel"/>
    <w:tmpl w:val="41E42262"/>
    <w:lvl w:ilvl="0" w:tplc="87FAFFE2">
      <w:start w:val="1"/>
      <w:numFmt w:val="decimal"/>
      <w:lvlText w:val="%1."/>
      <w:lvlJc w:val="left"/>
      <w:pPr>
        <w:ind w:left="435" w:hanging="360"/>
      </w:pPr>
      <w:rPr>
        <w:rFonts w:hint="default"/>
      </w:rPr>
    </w:lvl>
    <w:lvl w:ilvl="1" w:tplc="040E0019" w:tentative="1">
      <w:start w:val="1"/>
      <w:numFmt w:val="lowerLetter"/>
      <w:lvlText w:val="%2."/>
      <w:lvlJc w:val="left"/>
      <w:pPr>
        <w:ind w:left="1155" w:hanging="360"/>
      </w:pPr>
    </w:lvl>
    <w:lvl w:ilvl="2" w:tplc="040E001B" w:tentative="1">
      <w:start w:val="1"/>
      <w:numFmt w:val="lowerRoman"/>
      <w:lvlText w:val="%3."/>
      <w:lvlJc w:val="right"/>
      <w:pPr>
        <w:ind w:left="1875" w:hanging="180"/>
      </w:pPr>
    </w:lvl>
    <w:lvl w:ilvl="3" w:tplc="040E000F" w:tentative="1">
      <w:start w:val="1"/>
      <w:numFmt w:val="decimal"/>
      <w:lvlText w:val="%4."/>
      <w:lvlJc w:val="left"/>
      <w:pPr>
        <w:ind w:left="2595" w:hanging="360"/>
      </w:pPr>
    </w:lvl>
    <w:lvl w:ilvl="4" w:tplc="040E0019" w:tentative="1">
      <w:start w:val="1"/>
      <w:numFmt w:val="lowerLetter"/>
      <w:lvlText w:val="%5."/>
      <w:lvlJc w:val="left"/>
      <w:pPr>
        <w:ind w:left="3315" w:hanging="360"/>
      </w:pPr>
    </w:lvl>
    <w:lvl w:ilvl="5" w:tplc="040E001B" w:tentative="1">
      <w:start w:val="1"/>
      <w:numFmt w:val="lowerRoman"/>
      <w:lvlText w:val="%6."/>
      <w:lvlJc w:val="right"/>
      <w:pPr>
        <w:ind w:left="4035" w:hanging="180"/>
      </w:pPr>
    </w:lvl>
    <w:lvl w:ilvl="6" w:tplc="040E000F" w:tentative="1">
      <w:start w:val="1"/>
      <w:numFmt w:val="decimal"/>
      <w:lvlText w:val="%7."/>
      <w:lvlJc w:val="left"/>
      <w:pPr>
        <w:ind w:left="4755" w:hanging="360"/>
      </w:pPr>
    </w:lvl>
    <w:lvl w:ilvl="7" w:tplc="040E0019" w:tentative="1">
      <w:start w:val="1"/>
      <w:numFmt w:val="lowerLetter"/>
      <w:lvlText w:val="%8."/>
      <w:lvlJc w:val="left"/>
      <w:pPr>
        <w:ind w:left="5475" w:hanging="360"/>
      </w:pPr>
    </w:lvl>
    <w:lvl w:ilvl="8" w:tplc="040E001B" w:tentative="1">
      <w:start w:val="1"/>
      <w:numFmt w:val="lowerRoman"/>
      <w:lvlText w:val="%9."/>
      <w:lvlJc w:val="right"/>
      <w:pPr>
        <w:ind w:left="6195" w:hanging="180"/>
      </w:pPr>
    </w:lvl>
  </w:abstractNum>
  <w:abstractNum w:abstractNumId="17" w15:restartNumberingAfterBreak="0">
    <w:nsid w:val="7FA94D5C"/>
    <w:multiLevelType w:val="hybridMultilevel"/>
    <w:tmpl w:val="EF7A9D5C"/>
    <w:lvl w:ilvl="0" w:tplc="23EEEDF8">
      <w:numFmt w:val="bullet"/>
      <w:lvlText w:val="–"/>
      <w:lvlJc w:val="left"/>
      <w:pPr>
        <w:ind w:left="795" w:hanging="360"/>
      </w:pPr>
      <w:rPr>
        <w:rFonts w:ascii="Arial" w:eastAsia="Times New Roman" w:hAnsi="Arial" w:cs="Arial" w:hint="default"/>
      </w:rPr>
    </w:lvl>
    <w:lvl w:ilvl="1" w:tplc="040E0003" w:tentative="1">
      <w:start w:val="1"/>
      <w:numFmt w:val="bullet"/>
      <w:lvlText w:val="o"/>
      <w:lvlJc w:val="left"/>
      <w:pPr>
        <w:ind w:left="1515" w:hanging="360"/>
      </w:pPr>
      <w:rPr>
        <w:rFonts w:ascii="Courier New" w:hAnsi="Courier New" w:cs="Courier New" w:hint="default"/>
      </w:rPr>
    </w:lvl>
    <w:lvl w:ilvl="2" w:tplc="040E0005" w:tentative="1">
      <w:start w:val="1"/>
      <w:numFmt w:val="bullet"/>
      <w:lvlText w:val=""/>
      <w:lvlJc w:val="left"/>
      <w:pPr>
        <w:ind w:left="2235" w:hanging="360"/>
      </w:pPr>
      <w:rPr>
        <w:rFonts w:ascii="Wingdings" w:hAnsi="Wingdings" w:hint="default"/>
      </w:rPr>
    </w:lvl>
    <w:lvl w:ilvl="3" w:tplc="040E0001" w:tentative="1">
      <w:start w:val="1"/>
      <w:numFmt w:val="bullet"/>
      <w:lvlText w:val=""/>
      <w:lvlJc w:val="left"/>
      <w:pPr>
        <w:ind w:left="2955" w:hanging="360"/>
      </w:pPr>
      <w:rPr>
        <w:rFonts w:ascii="Symbol" w:hAnsi="Symbol" w:hint="default"/>
      </w:rPr>
    </w:lvl>
    <w:lvl w:ilvl="4" w:tplc="040E0003" w:tentative="1">
      <w:start w:val="1"/>
      <w:numFmt w:val="bullet"/>
      <w:lvlText w:val="o"/>
      <w:lvlJc w:val="left"/>
      <w:pPr>
        <w:ind w:left="3675" w:hanging="360"/>
      </w:pPr>
      <w:rPr>
        <w:rFonts w:ascii="Courier New" w:hAnsi="Courier New" w:cs="Courier New" w:hint="default"/>
      </w:rPr>
    </w:lvl>
    <w:lvl w:ilvl="5" w:tplc="040E0005" w:tentative="1">
      <w:start w:val="1"/>
      <w:numFmt w:val="bullet"/>
      <w:lvlText w:val=""/>
      <w:lvlJc w:val="left"/>
      <w:pPr>
        <w:ind w:left="4395" w:hanging="360"/>
      </w:pPr>
      <w:rPr>
        <w:rFonts w:ascii="Wingdings" w:hAnsi="Wingdings" w:hint="default"/>
      </w:rPr>
    </w:lvl>
    <w:lvl w:ilvl="6" w:tplc="040E0001" w:tentative="1">
      <w:start w:val="1"/>
      <w:numFmt w:val="bullet"/>
      <w:lvlText w:val=""/>
      <w:lvlJc w:val="left"/>
      <w:pPr>
        <w:ind w:left="5115" w:hanging="360"/>
      </w:pPr>
      <w:rPr>
        <w:rFonts w:ascii="Symbol" w:hAnsi="Symbol" w:hint="default"/>
      </w:rPr>
    </w:lvl>
    <w:lvl w:ilvl="7" w:tplc="040E0003" w:tentative="1">
      <w:start w:val="1"/>
      <w:numFmt w:val="bullet"/>
      <w:lvlText w:val="o"/>
      <w:lvlJc w:val="left"/>
      <w:pPr>
        <w:ind w:left="5835" w:hanging="360"/>
      </w:pPr>
      <w:rPr>
        <w:rFonts w:ascii="Courier New" w:hAnsi="Courier New" w:cs="Courier New" w:hint="default"/>
      </w:rPr>
    </w:lvl>
    <w:lvl w:ilvl="8" w:tplc="040E0005" w:tentative="1">
      <w:start w:val="1"/>
      <w:numFmt w:val="bullet"/>
      <w:lvlText w:val=""/>
      <w:lvlJc w:val="left"/>
      <w:pPr>
        <w:ind w:left="6555" w:hanging="360"/>
      </w:pPr>
      <w:rPr>
        <w:rFonts w:ascii="Wingdings" w:hAnsi="Wingdings" w:hint="default"/>
      </w:rPr>
    </w:lvl>
  </w:abstractNum>
  <w:num w:numId="1" w16cid:durableId="1060594300">
    <w:abstractNumId w:val="13"/>
  </w:num>
  <w:num w:numId="2" w16cid:durableId="909655185">
    <w:abstractNumId w:val="5"/>
  </w:num>
  <w:num w:numId="3" w16cid:durableId="1026908374">
    <w:abstractNumId w:val="15"/>
  </w:num>
  <w:num w:numId="4" w16cid:durableId="231626184">
    <w:abstractNumId w:val="9"/>
  </w:num>
  <w:num w:numId="5" w16cid:durableId="1463109910">
    <w:abstractNumId w:val="7"/>
  </w:num>
  <w:num w:numId="6" w16cid:durableId="799759931">
    <w:abstractNumId w:val="6"/>
  </w:num>
  <w:num w:numId="7" w16cid:durableId="791703300">
    <w:abstractNumId w:val="3"/>
  </w:num>
  <w:num w:numId="8" w16cid:durableId="1954748851">
    <w:abstractNumId w:val="1"/>
  </w:num>
  <w:num w:numId="9" w16cid:durableId="1867211064">
    <w:abstractNumId w:val="17"/>
  </w:num>
  <w:num w:numId="10" w16cid:durableId="423960406">
    <w:abstractNumId w:val="10"/>
  </w:num>
  <w:num w:numId="11" w16cid:durableId="258952651">
    <w:abstractNumId w:val="2"/>
  </w:num>
  <w:num w:numId="12" w16cid:durableId="1283078034">
    <w:abstractNumId w:val="8"/>
  </w:num>
  <w:num w:numId="13" w16cid:durableId="5614070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74435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99239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3863805">
    <w:abstractNumId w:val="14"/>
  </w:num>
  <w:num w:numId="17" w16cid:durableId="164133085">
    <w:abstractNumId w:val="0"/>
  </w:num>
  <w:num w:numId="18" w16cid:durableId="26735230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2532"/>
    <w:rsid w:val="0000177B"/>
    <w:rsid w:val="000235D9"/>
    <w:rsid w:val="000245B7"/>
    <w:rsid w:val="00033248"/>
    <w:rsid w:val="000426FB"/>
    <w:rsid w:val="000531C1"/>
    <w:rsid w:val="00066BF9"/>
    <w:rsid w:val="000B16A8"/>
    <w:rsid w:val="000D4369"/>
    <w:rsid w:val="00112B4F"/>
    <w:rsid w:val="0011514A"/>
    <w:rsid w:val="00157D69"/>
    <w:rsid w:val="001D067E"/>
    <w:rsid w:val="001D2A61"/>
    <w:rsid w:val="001E169D"/>
    <w:rsid w:val="001F6A4C"/>
    <w:rsid w:val="001F6D66"/>
    <w:rsid w:val="00213EF4"/>
    <w:rsid w:val="00235EEB"/>
    <w:rsid w:val="002825A7"/>
    <w:rsid w:val="002945F9"/>
    <w:rsid w:val="002D1C41"/>
    <w:rsid w:val="002D5BB7"/>
    <w:rsid w:val="002D60B2"/>
    <w:rsid w:val="002E0A7A"/>
    <w:rsid w:val="00321190"/>
    <w:rsid w:val="003570B1"/>
    <w:rsid w:val="0036168B"/>
    <w:rsid w:val="00390FF0"/>
    <w:rsid w:val="003A3B3D"/>
    <w:rsid w:val="003B790F"/>
    <w:rsid w:val="00421CE1"/>
    <w:rsid w:val="00425619"/>
    <w:rsid w:val="004932D8"/>
    <w:rsid w:val="004A4F68"/>
    <w:rsid w:val="004B591F"/>
    <w:rsid w:val="004E4B0D"/>
    <w:rsid w:val="004F2FB9"/>
    <w:rsid w:val="00524313"/>
    <w:rsid w:val="005335A6"/>
    <w:rsid w:val="0056428A"/>
    <w:rsid w:val="005C04E4"/>
    <w:rsid w:val="00633ADF"/>
    <w:rsid w:val="00634194"/>
    <w:rsid w:val="00645854"/>
    <w:rsid w:val="00646F43"/>
    <w:rsid w:val="006515A8"/>
    <w:rsid w:val="00697290"/>
    <w:rsid w:val="006B2BCB"/>
    <w:rsid w:val="006C5B09"/>
    <w:rsid w:val="006F22B5"/>
    <w:rsid w:val="006F2F4B"/>
    <w:rsid w:val="00716829"/>
    <w:rsid w:val="0073440F"/>
    <w:rsid w:val="00741324"/>
    <w:rsid w:val="007459AF"/>
    <w:rsid w:val="007748B6"/>
    <w:rsid w:val="0078529E"/>
    <w:rsid w:val="00793F76"/>
    <w:rsid w:val="007D1729"/>
    <w:rsid w:val="007E6E03"/>
    <w:rsid w:val="00800EBC"/>
    <w:rsid w:val="0081166E"/>
    <w:rsid w:val="008346DA"/>
    <w:rsid w:val="00844F86"/>
    <w:rsid w:val="0087603B"/>
    <w:rsid w:val="008B5EB1"/>
    <w:rsid w:val="00907582"/>
    <w:rsid w:val="00910258"/>
    <w:rsid w:val="00911CEB"/>
    <w:rsid w:val="00936D5D"/>
    <w:rsid w:val="00944FA2"/>
    <w:rsid w:val="00947797"/>
    <w:rsid w:val="00974008"/>
    <w:rsid w:val="009760AC"/>
    <w:rsid w:val="009807B2"/>
    <w:rsid w:val="009C74C4"/>
    <w:rsid w:val="009D6BFE"/>
    <w:rsid w:val="009E3F8F"/>
    <w:rsid w:val="00A156BC"/>
    <w:rsid w:val="00AA1C9E"/>
    <w:rsid w:val="00AA76DE"/>
    <w:rsid w:val="00AA7B53"/>
    <w:rsid w:val="00AB4CE6"/>
    <w:rsid w:val="00AD01F7"/>
    <w:rsid w:val="00AD29F5"/>
    <w:rsid w:val="00AF4BFB"/>
    <w:rsid w:val="00AF5857"/>
    <w:rsid w:val="00B0588C"/>
    <w:rsid w:val="00B11D99"/>
    <w:rsid w:val="00BC4DBE"/>
    <w:rsid w:val="00C01E30"/>
    <w:rsid w:val="00C07085"/>
    <w:rsid w:val="00C12532"/>
    <w:rsid w:val="00C14FF0"/>
    <w:rsid w:val="00C64241"/>
    <w:rsid w:val="00D03B7A"/>
    <w:rsid w:val="00D21E78"/>
    <w:rsid w:val="00D515C2"/>
    <w:rsid w:val="00D80E6F"/>
    <w:rsid w:val="00D8560B"/>
    <w:rsid w:val="00D90EBB"/>
    <w:rsid w:val="00D952F1"/>
    <w:rsid w:val="00DB26E5"/>
    <w:rsid w:val="00DB65C6"/>
    <w:rsid w:val="00DC5446"/>
    <w:rsid w:val="00DF14EE"/>
    <w:rsid w:val="00DF5595"/>
    <w:rsid w:val="00E152CD"/>
    <w:rsid w:val="00E47151"/>
    <w:rsid w:val="00E50503"/>
    <w:rsid w:val="00E85924"/>
    <w:rsid w:val="00EB1BC5"/>
    <w:rsid w:val="00ED2DAF"/>
    <w:rsid w:val="00F27634"/>
    <w:rsid w:val="00F277E3"/>
    <w:rsid w:val="00F43DF1"/>
    <w:rsid w:val="00F55DD9"/>
    <w:rsid w:val="00FB39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709F6"/>
  <w15:docId w15:val="{3451DA14-6591-4A82-BB14-D095DF7E8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346DA"/>
    <w:pPr>
      <w:spacing w:after="80"/>
      <w:jc w:val="both"/>
    </w:pPr>
    <w:rPr>
      <w:rFonts w:ascii="Times New Roman" w:hAnsi="Times New Roman"/>
      <w:sz w:val="24"/>
    </w:rPr>
  </w:style>
  <w:style w:type="paragraph" w:styleId="Cmsor1">
    <w:name w:val="heading 1"/>
    <w:basedOn w:val="Norml"/>
    <w:next w:val="Norml"/>
    <w:link w:val="Cmsor1Char"/>
    <w:uiPriority w:val="9"/>
    <w:qFormat/>
    <w:rsid w:val="008346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semiHidden/>
    <w:unhideWhenUsed/>
    <w:qFormat/>
    <w:rsid w:val="00834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7748B6"/>
    <w:pPr>
      <w:tabs>
        <w:tab w:val="center" w:pos="4536"/>
        <w:tab w:val="right" w:pos="9072"/>
      </w:tabs>
      <w:spacing w:after="0" w:line="240" w:lineRule="auto"/>
    </w:pPr>
  </w:style>
  <w:style w:type="character" w:customStyle="1" w:styleId="llbChar">
    <w:name w:val="Élőláb Char"/>
    <w:basedOn w:val="Bekezdsalapbettpusa"/>
    <w:link w:val="llb"/>
    <w:uiPriority w:val="99"/>
    <w:rsid w:val="007748B6"/>
  </w:style>
  <w:style w:type="paragraph" w:styleId="Buborkszveg">
    <w:name w:val="Balloon Text"/>
    <w:basedOn w:val="Norml"/>
    <w:link w:val="BuborkszvegChar"/>
    <w:semiHidden/>
    <w:unhideWhenUsed/>
    <w:rsid w:val="00AF585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F5857"/>
    <w:rPr>
      <w:rFonts w:ascii="Tahoma" w:hAnsi="Tahoma" w:cs="Tahoma"/>
      <w:sz w:val="16"/>
      <w:szCs w:val="16"/>
    </w:rPr>
  </w:style>
  <w:style w:type="paragraph" w:styleId="Dokumentumtrkp">
    <w:name w:val="Document Map"/>
    <w:basedOn w:val="Norml"/>
    <w:link w:val="DokumentumtrkpChar"/>
    <w:uiPriority w:val="99"/>
    <w:semiHidden/>
    <w:unhideWhenUsed/>
    <w:rsid w:val="00800EBC"/>
    <w:pPr>
      <w:spacing w:after="0" w:line="240" w:lineRule="auto"/>
    </w:pPr>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800EBC"/>
    <w:rPr>
      <w:rFonts w:ascii="Tahoma" w:hAnsi="Tahoma" w:cs="Tahoma"/>
      <w:sz w:val="16"/>
      <w:szCs w:val="16"/>
    </w:rPr>
  </w:style>
  <w:style w:type="paragraph" w:styleId="Listaszerbekezds">
    <w:name w:val="List Paragraph"/>
    <w:basedOn w:val="Norml"/>
    <w:uiPriority w:val="34"/>
    <w:qFormat/>
    <w:rsid w:val="008346DA"/>
    <w:pPr>
      <w:ind w:left="720"/>
      <w:contextualSpacing/>
    </w:pPr>
  </w:style>
  <w:style w:type="paragraph" w:styleId="lfej">
    <w:name w:val="header"/>
    <w:basedOn w:val="Norml"/>
    <w:link w:val="lfejChar"/>
    <w:unhideWhenUsed/>
    <w:rsid w:val="00C01E30"/>
    <w:pPr>
      <w:tabs>
        <w:tab w:val="center" w:pos="4536"/>
        <w:tab w:val="right" w:pos="9072"/>
      </w:tabs>
      <w:spacing w:after="0" w:line="240" w:lineRule="auto"/>
    </w:pPr>
  </w:style>
  <w:style w:type="character" w:customStyle="1" w:styleId="lfejChar">
    <w:name w:val="Élőfej Char"/>
    <w:basedOn w:val="Bekezdsalapbettpusa"/>
    <w:link w:val="lfej"/>
    <w:uiPriority w:val="99"/>
    <w:rsid w:val="00C01E30"/>
  </w:style>
  <w:style w:type="character" w:customStyle="1" w:styleId="Cmsor1Char">
    <w:name w:val="Címsor 1 Char"/>
    <w:basedOn w:val="Bekezdsalapbettpusa"/>
    <w:link w:val="Cmsor1"/>
    <w:uiPriority w:val="9"/>
    <w:rsid w:val="008346DA"/>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basedOn w:val="Bekezdsalapbettpusa"/>
    <w:link w:val="Cmsor2"/>
    <w:uiPriority w:val="9"/>
    <w:rsid w:val="008346DA"/>
    <w:rPr>
      <w:rFonts w:asciiTheme="majorHAnsi" w:eastAsiaTheme="majorEastAsia" w:hAnsiTheme="majorHAnsi" w:cstheme="majorBidi"/>
      <w:b/>
      <w:bCs/>
      <w:color w:val="4F81BD" w:themeColor="accent1"/>
      <w:sz w:val="26"/>
      <w:szCs w:val="26"/>
    </w:rPr>
  </w:style>
  <w:style w:type="paragraph" w:styleId="Cm">
    <w:name w:val="Title"/>
    <w:basedOn w:val="Norml"/>
    <w:next w:val="Norml"/>
    <w:link w:val="CmChar"/>
    <w:qFormat/>
    <w:rsid w:val="008346DA"/>
    <w:pPr>
      <w:spacing w:after="300" w:line="240" w:lineRule="auto"/>
      <w:contextualSpacing/>
      <w:jc w:val="center"/>
    </w:pPr>
    <w:rPr>
      <w:rFonts w:eastAsiaTheme="majorEastAsia" w:cstheme="majorBidi"/>
      <w:b/>
      <w:spacing w:val="5"/>
      <w:kern w:val="28"/>
      <w:sz w:val="32"/>
      <w:szCs w:val="52"/>
    </w:rPr>
  </w:style>
  <w:style w:type="character" w:customStyle="1" w:styleId="CmChar">
    <w:name w:val="Cím Char"/>
    <w:basedOn w:val="Bekezdsalapbettpusa"/>
    <w:link w:val="Cm"/>
    <w:uiPriority w:val="10"/>
    <w:rsid w:val="008346DA"/>
    <w:rPr>
      <w:rFonts w:ascii="Times New Roman" w:eastAsiaTheme="majorEastAsia" w:hAnsi="Times New Roman" w:cstheme="majorBidi"/>
      <w:b/>
      <w:spacing w:val="5"/>
      <w:kern w:val="28"/>
      <w:sz w:val="32"/>
      <w:szCs w:val="52"/>
    </w:rPr>
  </w:style>
  <w:style w:type="paragraph" w:styleId="Alcm">
    <w:name w:val="Subtitle"/>
    <w:basedOn w:val="Norml"/>
    <w:next w:val="Norml"/>
    <w:link w:val="AlcmChar"/>
    <w:qFormat/>
    <w:rsid w:val="008346DA"/>
    <w:pPr>
      <w:numPr>
        <w:ilvl w:val="1"/>
      </w:numPr>
      <w:jc w:val="center"/>
    </w:pPr>
    <w:rPr>
      <w:rFonts w:eastAsiaTheme="majorEastAsia" w:cstheme="majorBidi"/>
      <w:b/>
      <w:iCs/>
      <w:spacing w:val="15"/>
      <w:sz w:val="32"/>
      <w:szCs w:val="24"/>
    </w:rPr>
  </w:style>
  <w:style w:type="character" w:customStyle="1" w:styleId="AlcmChar">
    <w:name w:val="Alcím Char"/>
    <w:basedOn w:val="Bekezdsalapbettpusa"/>
    <w:link w:val="Alcm"/>
    <w:uiPriority w:val="11"/>
    <w:rsid w:val="008346DA"/>
    <w:rPr>
      <w:rFonts w:ascii="Times New Roman" w:eastAsiaTheme="majorEastAsia" w:hAnsi="Times New Roman" w:cstheme="majorBidi"/>
      <w:b/>
      <w:iCs/>
      <w:spacing w:val="15"/>
      <w:sz w:val="32"/>
      <w:szCs w:val="24"/>
    </w:rPr>
  </w:style>
  <w:style w:type="character" w:styleId="Kiemels">
    <w:name w:val="Emphasis"/>
    <w:basedOn w:val="Bekezdsalapbettpusa"/>
    <w:uiPriority w:val="20"/>
    <w:qFormat/>
    <w:rsid w:val="008346DA"/>
    <w:rPr>
      <w:b/>
      <w:iCs/>
    </w:rPr>
  </w:style>
  <w:style w:type="paragraph" w:styleId="NormlWeb">
    <w:name w:val="Normal (Web)"/>
    <w:basedOn w:val="Norml"/>
    <w:rsid w:val="003570B1"/>
    <w:pPr>
      <w:spacing w:before="100" w:beforeAutospacing="1" w:after="119" w:line="240" w:lineRule="auto"/>
      <w:jc w:val="left"/>
    </w:pPr>
    <w:rPr>
      <w:rFonts w:eastAsia="Times New Roman" w:cs="Times New Roman"/>
      <w:szCs w:val="24"/>
      <w:lang w:eastAsia="hu-HU"/>
    </w:rPr>
  </w:style>
  <w:style w:type="paragraph" w:styleId="Szvegtrzsbehzssal">
    <w:name w:val="Body Text Indent"/>
    <w:basedOn w:val="Norml"/>
    <w:link w:val="SzvegtrzsbehzssalChar"/>
    <w:rsid w:val="006F22B5"/>
    <w:pPr>
      <w:spacing w:after="120" w:line="240" w:lineRule="auto"/>
      <w:ind w:left="283"/>
      <w:jc w:val="left"/>
    </w:pPr>
    <w:rPr>
      <w:rFonts w:eastAsia="Times New Roman" w:cs="Times New Roman"/>
      <w:szCs w:val="20"/>
      <w:lang w:eastAsia="hu-HU"/>
    </w:rPr>
  </w:style>
  <w:style w:type="character" w:customStyle="1" w:styleId="SzvegtrzsbehzssalChar">
    <w:name w:val="Szövegtörzs behúzással Char"/>
    <w:basedOn w:val="Bekezdsalapbettpusa"/>
    <w:link w:val="Szvegtrzsbehzssal"/>
    <w:rsid w:val="006F22B5"/>
    <w:rPr>
      <w:rFonts w:ascii="Times New Roman" w:eastAsia="Times New Roman" w:hAnsi="Times New Roman" w:cs="Times New Roman"/>
      <w:sz w:val="24"/>
      <w:szCs w:val="20"/>
      <w:lang w:eastAsia="hu-HU"/>
    </w:rPr>
  </w:style>
  <w:style w:type="character" w:styleId="Hiperhivatkozs">
    <w:name w:val="Hyperlink"/>
    <w:basedOn w:val="Bekezdsalapbettpusa"/>
    <w:rsid w:val="009760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438365">
      <w:bodyDiv w:val="1"/>
      <w:marLeft w:val="0"/>
      <w:marRight w:val="0"/>
      <w:marTop w:val="0"/>
      <w:marBottom w:val="0"/>
      <w:divBdr>
        <w:top w:val="none" w:sz="0" w:space="0" w:color="auto"/>
        <w:left w:val="none" w:sz="0" w:space="0" w:color="auto"/>
        <w:bottom w:val="none" w:sz="0" w:space="0" w:color="auto"/>
        <w:right w:val="none" w:sz="0" w:space="0" w:color="auto"/>
      </w:divBdr>
    </w:div>
    <w:div w:id="1018045758">
      <w:bodyDiv w:val="1"/>
      <w:marLeft w:val="0"/>
      <w:marRight w:val="0"/>
      <w:marTop w:val="0"/>
      <w:marBottom w:val="0"/>
      <w:divBdr>
        <w:top w:val="none" w:sz="0" w:space="0" w:color="auto"/>
        <w:left w:val="none" w:sz="0" w:space="0" w:color="auto"/>
        <w:bottom w:val="none" w:sz="0" w:space="0" w:color="auto"/>
        <w:right w:val="none" w:sz="0" w:space="0" w:color="auto"/>
      </w:divBdr>
    </w:div>
    <w:div w:id="1933463416">
      <w:bodyDiv w:val="1"/>
      <w:marLeft w:val="0"/>
      <w:marRight w:val="0"/>
      <w:marTop w:val="0"/>
      <w:marBottom w:val="0"/>
      <w:divBdr>
        <w:top w:val="none" w:sz="0" w:space="0" w:color="auto"/>
        <w:left w:val="none" w:sz="0" w:space="0" w:color="auto"/>
        <w:bottom w:val="none" w:sz="0" w:space="0" w:color="auto"/>
        <w:right w:val="none" w:sz="0" w:space="0" w:color="auto"/>
      </w:divBdr>
    </w:div>
    <w:div w:id="194025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www.csanytelek@csanytelek.hu" TargetMode="External"/><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hyperlink" Target="http://www.csanytelek.h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V:\informatika\Arculat\SABLON-M&#369;szaki%20iroda-SI.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1E9711-F2A1-4EBF-A646-CC49008D7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SABLON-Műszaki iroda-SI</Template>
  <TotalTime>156</TotalTime>
  <Pages>11</Pages>
  <Words>3685</Words>
  <Characters>25434</Characters>
  <Application>Microsoft Office Word</Application>
  <DocSecurity>0</DocSecurity>
  <Lines>211</Lines>
  <Paragraphs>58</Paragraphs>
  <ScaleCrop>false</ScaleCrop>
  <HeadingPairs>
    <vt:vector size="2" baseType="variant">
      <vt:variant>
        <vt:lpstr>Cím</vt:lpstr>
      </vt:variant>
      <vt:variant>
        <vt:i4>1</vt:i4>
      </vt:variant>
    </vt:vector>
  </HeadingPairs>
  <TitlesOfParts>
    <vt:vector size="1" baseType="lpstr">
      <vt:lpstr/>
    </vt:vector>
  </TitlesOfParts>
  <Company>xXx</Company>
  <LinksUpToDate>false</LinksUpToDate>
  <CharactersWithSpaces>29061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dr.Insticei Dorottya</dc:creator>
  <cp:lastModifiedBy>User</cp:lastModifiedBy>
  <cp:revision>22</cp:revision>
  <cp:lastPrinted>2022-01-04T13:41:00Z</cp:lastPrinted>
  <dcterms:created xsi:type="dcterms:W3CDTF">2023-04-18T09:30:00Z</dcterms:created>
  <dcterms:modified xsi:type="dcterms:W3CDTF">2023-05-02T10:24:00Z</dcterms:modified>
</cp:coreProperties>
</file>