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81DC6" w14:textId="3B1D745E" w:rsidR="00D6489B" w:rsidRDefault="006837CA" w:rsidP="00D6489B">
      <w:pPr>
        <w:spacing w:after="0" w:line="240" w:lineRule="auto"/>
        <w:ind w:right="-284"/>
        <w:contextualSpacing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4F975DF" wp14:editId="71A6848C">
            <wp:simplePos x="0" y="0"/>
            <wp:positionH relativeFrom="column">
              <wp:posOffset>5577205</wp:posOffset>
            </wp:positionH>
            <wp:positionV relativeFrom="paragraph">
              <wp:posOffset>40361</wp:posOffset>
            </wp:positionV>
            <wp:extent cx="495300" cy="806730"/>
            <wp:effectExtent l="0" t="0" r="0" b="0"/>
            <wp:wrapNone/>
            <wp:docPr id="1" name="Kép 1" descr="cí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címer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81" cy="80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489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6D94A7" wp14:editId="0D7DE576">
                <wp:simplePos x="0" y="0"/>
                <wp:positionH relativeFrom="column">
                  <wp:posOffset>-414020</wp:posOffset>
                </wp:positionH>
                <wp:positionV relativeFrom="paragraph">
                  <wp:posOffset>-42545</wp:posOffset>
                </wp:positionV>
                <wp:extent cx="1028700" cy="1066800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B0E414" w14:textId="139DECD9" w:rsidR="00D6489B" w:rsidRDefault="00D6489B" w:rsidP="00D6489B">
                            <w:r w:rsidRPr="002E6AB7">
                              <w:rPr>
                                <w:rFonts w:cs="Calibr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1066BEC2" wp14:editId="7B3B4B8D">
                                  <wp:extent cx="635000" cy="850446"/>
                                  <wp:effectExtent l="0" t="0" r="0" b="698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7695" cy="8540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D94A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-32.6pt;margin-top:-3.35pt;width:81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" stroked="f">
                <v:textbox>
                  <w:txbxContent>
                    <w:p w14:paraId="50B0E414" w14:textId="139DECD9" w:rsidR="00D6489B" w:rsidRDefault="00D6489B" w:rsidP="00D6489B">
                      <w:r w:rsidRPr="002E6AB7">
                        <w:rPr>
                          <w:rFonts w:cs="Calibri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1066BEC2" wp14:editId="7B3B4B8D">
                            <wp:extent cx="635000" cy="850446"/>
                            <wp:effectExtent l="0" t="0" r="0" b="698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7695" cy="8540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8AAE4CF" w14:textId="50DE9CF3" w:rsidR="00D6489B" w:rsidRDefault="00D6489B" w:rsidP="00D6489B">
      <w:pPr>
        <w:spacing w:after="0" w:line="240" w:lineRule="auto"/>
        <w:ind w:right="-284"/>
        <w:contextualSpacing/>
        <w:rPr>
          <w:sz w:val="20"/>
          <w:szCs w:val="20"/>
        </w:rPr>
      </w:pPr>
    </w:p>
    <w:p w14:paraId="7F18B5A8" w14:textId="1ECBD1F4" w:rsidR="00D6489B" w:rsidRDefault="00D6489B" w:rsidP="00D6489B">
      <w:pPr>
        <w:pStyle w:val="Cm"/>
        <w:ind w:right="-284"/>
        <w:contextualSpacing/>
        <w:rPr>
          <w:rFonts w:ascii="Monotype Corsiva" w:hAnsi="Monotype Corsiv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ECB84A" wp14:editId="541E05A8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910B8A8" w14:textId="5550FFA8" w:rsidR="00D6489B" w:rsidRDefault="00D6489B" w:rsidP="00D6489B">
                            <w:pPr>
                              <w:rPr>
                                <w:rFonts w:cs="Calibri"/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  <w:p w14:paraId="1F6CA97F" w14:textId="3E5233F1" w:rsidR="00D6489B" w:rsidRDefault="00D6489B" w:rsidP="00D6489B">
                            <w:pPr>
                              <w:rPr>
                                <w:rFonts w:cs="Calibri"/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  <w:p w14:paraId="729F81E9" w14:textId="6C47ADEB" w:rsidR="00D6489B" w:rsidRDefault="00D6489B" w:rsidP="00D6489B">
                            <w:pPr>
                              <w:rPr>
                                <w:rFonts w:cs="Calibri"/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  <w:p w14:paraId="14E80E54" w14:textId="257A6D08" w:rsidR="00D6489B" w:rsidRDefault="00D6489B" w:rsidP="00D6489B">
                            <w:pPr>
                              <w:rPr>
                                <w:rFonts w:cs="Calibri"/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  <w:p w14:paraId="64B58E71" w14:textId="77777777" w:rsidR="00D6489B" w:rsidRDefault="00D6489B" w:rsidP="00D648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CB84A" id="Szövegdoboz 2" o:spid="_x0000_s1027" type="#_x0000_t202" style="position:absolute;left:0;text-align:left;margin-left:6in;margin-top:-4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E8/6t/eAAAACgEAAA8AAABkcnMvZG93bnJl&#10;di54bWxMj0FPg0AQhe8m/ofNNPFi2kVDaUGGRk00Xlv7AxaYAik7S9htof/e8aS3eXkvb96X72bb&#10;qyuNvnOM8LSKQBFXru64QTh+fyy3oHwwXJveMSHcyMOuuL/LTVa7ifd0PYRGSQn7zCC0IQyZ1r5q&#10;yRq/cgOxeCc3WhNEjo2uRzNJue31cxQl2pqO5UNrBnpvqTofLhbh9DU9rtOp/AzHzT5O3ky3Kd0N&#10;8WExv76ACjSHvzD8zpfpUMim0l249qpH2CaxsASEZRrJIYk0iQWmRFiLo4tc/0cofg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BPP+rf3gAAAAoBAAAPAAAAAAAAAAAAAAAAAEwEAABk&#10;cnMvZG93bnJldi54bWxQSwUGAAAAAAQABADzAAAAVwUAAAAA&#10;" stroked="f">
                <v:textbox>
                  <w:txbxContent>
                    <w:p w14:paraId="3910B8A8" w14:textId="5550FFA8" w:rsidR="00D6489B" w:rsidRDefault="00D6489B" w:rsidP="00D6489B">
                      <w:pPr>
                        <w:rPr>
                          <w:rFonts w:cs="Calibri"/>
                          <w:noProof/>
                          <w:sz w:val="20"/>
                          <w:szCs w:val="20"/>
                        </w:rPr>
                      </w:pPr>
                    </w:p>
                    <w:p w14:paraId="1F6CA97F" w14:textId="3E5233F1" w:rsidR="00D6489B" w:rsidRDefault="00D6489B" w:rsidP="00D6489B">
                      <w:pPr>
                        <w:rPr>
                          <w:rFonts w:cs="Calibri"/>
                          <w:noProof/>
                          <w:sz w:val="20"/>
                          <w:szCs w:val="20"/>
                        </w:rPr>
                      </w:pPr>
                    </w:p>
                    <w:p w14:paraId="729F81E9" w14:textId="6C47ADEB" w:rsidR="00D6489B" w:rsidRDefault="00D6489B" w:rsidP="00D6489B">
                      <w:pPr>
                        <w:rPr>
                          <w:rFonts w:cs="Calibri"/>
                          <w:noProof/>
                          <w:sz w:val="20"/>
                          <w:szCs w:val="20"/>
                        </w:rPr>
                      </w:pPr>
                    </w:p>
                    <w:p w14:paraId="14E80E54" w14:textId="257A6D08" w:rsidR="00D6489B" w:rsidRDefault="00D6489B" w:rsidP="00D6489B">
                      <w:pPr>
                        <w:rPr>
                          <w:rFonts w:cs="Calibri"/>
                          <w:noProof/>
                          <w:sz w:val="20"/>
                          <w:szCs w:val="20"/>
                        </w:rPr>
                      </w:pPr>
                    </w:p>
                    <w:p w14:paraId="64B58E71" w14:textId="77777777" w:rsidR="00D6489B" w:rsidRDefault="00D6489B" w:rsidP="00D6489B"/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</w:rPr>
        <w:t>Csanytelek Község Önkormányzata             Csanytelek Község Önkormányzata</w:t>
      </w:r>
    </w:p>
    <w:p w14:paraId="71FDF3C7" w14:textId="5C896D63" w:rsidR="00D6489B" w:rsidRDefault="00D6489B" w:rsidP="00D6489B">
      <w:pPr>
        <w:pStyle w:val="Alcm"/>
        <w:ind w:right="-284"/>
        <w:contextualSpacing/>
        <w:jc w:val="left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 xml:space="preserve">                                       Polgármesterétől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 xml:space="preserve">  J e g y z ő j é t ő l</w:t>
      </w:r>
    </w:p>
    <w:p w14:paraId="367DFBF9" w14:textId="77777777" w:rsidR="00D6489B" w:rsidRPr="00D6489B" w:rsidRDefault="00D6489B" w:rsidP="00D6489B">
      <w:pPr>
        <w:spacing w:after="0" w:line="240" w:lineRule="auto"/>
        <w:ind w:right="-284"/>
        <w:contextualSpacing/>
        <w:jc w:val="center"/>
        <w:rPr>
          <w:rFonts w:ascii="Monotype Corsiva" w:hAnsi="Monotype Corsiva"/>
          <w:b/>
          <w:i/>
          <w:iCs/>
        </w:rPr>
      </w:pPr>
      <w:r>
        <w:rPr>
          <w:rFonts w:ascii="Monotype Corsiva" w:hAnsi="Monotype Corsiva"/>
          <w:b/>
          <w:i/>
        </w:rPr>
        <w:sym w:font="Wingdings" w:char="F02A"/>
      </w:r>
      <w:r>
        <w:rPr>
          <w:rFonts w:ascii="Monotype Corsiva" w:hAnsi="Monotype Corsiva"/>
          <w:b/>
          <w:i/>
        </w:rPr>
        <w:t xml:space="preserve"> 6647. Csanytelek, Volentér János tér 2.sz.</w:t>
      </w:r>
      <w:r>
        <w:rPr>
          <w:rFonts w:ascii="Monotype Corsiva" w:hAnsi="Monotype Corsiva"/>
          <w:b/>
        </w:rPr>
        <w:sym w:font="Wingdings" w:char="F028"/>
      </w:r>
      <w:r>
        <w:rPr>
          <w:rFonts w:ascii="Monotype Corsiva" w:hAnsi="Monotype Corsiva"/>
          <w:b/>
        </w:rPr>
        <w:t xml:space="preserve"> 63/578-510; fax: 63/578-517; </w:t>
      </w:r>
    </w:p>
    <w:p w14:paraId="76D5EEF9" w14:textId="01A92360" w:rsidR="005406D0" w:rsidRPr="00D6489B" w:rsidRDefault="00D6489B" w:rsidP="00D6489B">
      <w:pPr>
        <w:spacing w:after="0" w:line="240" w:lineRule="auto"/>
        <w:contextualSpacing/>
        <w:jc w:val="center"/>
        <w:rPr>
          <w:rFonts w:ascii="Garamond" w:hAnsi="Garamond"/>
          <w:i/>
          <w:iCs/>
        </w:rPr>
      </w:pPr>
      <w:r w:rsidRPr="00D6489B">
        <w:rPr>
          <w:rFonts w:ascii="Monotype Corsiva" w:hAnsi="Monotype Corsiva"/>
          <w:b/>
          <w:i/>
          <w:iCs/>
        </w:rPr>
        <w:t xml:space="preserve">E-mail: </w:t>
      </w:r>
      <w:hyperlink r:id="rId7" w:history="1">
        <w:r w:rsidRPr="00D6489B">
          <w:rPr>
            <w:rStyle w:val="Hiperhivatkozs"/>
            <w:rFonts w:ascii="Monotype Corsiva" w:hAnsi="Monotype Corsiva"/>
            <w:b/>
            <w:i/>
            <w:iCs/>
          </w:rPr>
          <w:t>csanytelek@csanytelek.hu</w:t>
        </w:r>
      </w:hyperlink>
      <w:r w:rsidRPr="00D6489B">
        <w:rPr>
          <w:rFonts w:ascii="Monotype Corsiva" w:hAnsi="Monotype Corsiva"/>
          <w:b/>
          <w:i/>
          <w:iCs/>
        </w:rPr>
        <w:t xml:space="preserve">, honlap: </w:t>
      </w:r>
      <w:hyperlink r:id="rId8" w:history="1">
        <w:r w:rsidRPr="00D6489B">
          <w:rPr>
            <w:rStyle w:val="Hiperhivatkozs"/>
            <w:rFonts w:ascii="Monotype Corsiva" w:hAnsi="Monotype Corsiva"/>
            <w:b/>
            <w:i/>
            <w:iCs/>
          </w:rPr>
          <w:t>www.csanytelek.hu</w:t>
        </w:r>
      </w:hyperlink>
    </w:p>
    <w:p w14:paraId="50A4C0AD" w14:textId="1C37E6BF" w:rsidR="00C55AD5" w:rsidRPr="006837CA" w:rsidRDefault="00D6489B" w:rsidP="006837CA">
      <w:pPr>
        <w:spacing w:after="0" w:line="240" w:lineRule="auto"/>
        <w:contextualSpacing/>
        <w:rPr>
          <w:rFonts w:ascii="Garamond" w:hAnsi="Garamond"/>
          <w:i/>
          <w:iCs/>
        </w:rPr>
      </w:pPr>
      <w:r w:rsidRPr="00D6489B">
        <w:rPr>
          <w:rFonts w:ascii="Garamond" w:hAnsi="Garamond"/>
          <w:i/>
          <w:iCs/>
        </w:rPr>
        <w:t>-------------------------------------------------------------------------------------------------------------------------------------------</w:t>
      </w:r>
      <w:r w:rsidR="000E6596">
        <w:rPr>
          <w:rFonts w:ascii="Garamond" w:hAnsi="Garamond"/>
          <w:i/>
          <w:iCs/>
        </w:rPr>
        <w:t>----------------------------</w:t>
      </w:r>
      <w:r w:rsidRPr="00D6489B">
        <w:rPr>
          <w:rFonts w:ascii="Garamond" w:hAnsi="Garamond"/>
          <w:i/>
          <w:iCs/>
        </w:rPr>
        <w:t>-</w:t>
      </w:r>
    </w:p>
    <w:p w14:paraId="6E318ECB" w14:textId="370E4FF0" w:rsidR="00C55AD5" w:rsidRDefault="00C55AD5">
      <w:pPr>
        <w:rPr>
          <w:rFonts w:ascii="Garamond" w:hAnsi="Garamond"/>
        </w:rPr>
      </w:pPr>
      <w:r>
        <w:rPr>
          <w:rFonts w:ascii="Garamond" w:hAnsi="Garamond"/>
        </w:rPr>
        <w:t>CS/384-3/2023.</w:t>
      </w:r>
      <w:r w:rsidR="006837CA" w:rsidRPr="006837CA">
        <w:rPr>
          <w:noProof/>
        </w:rPr>
        <w:t xml:space="preserve"> </w:t>
      </w:r>
    </w:p>
    <w:p w14:paraId="1BC865BA" w14:textId="6FD239B2" w:rsidR="00C55AD5" w:rsidRDefault="00C55AD5" w:rsidP="00C55AD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6EFC67B5" w14:textId="6AE44EE3" w:rsidR="00C55AD5" w:rsidRDefault="00C55AD5" w:rsidP="00C55AD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2023. márciusi ülésére</w:t>
      </w:r>
    </w:p>
    <w:p w14:paraId="53B35BA4" w14:textId="22CF821D" w:rsidR="00C55AD5" w:rsidRDefault="00C55AD5" w:rsidP="00C55AD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0DBF5CB8" w14:textId="156768A8" w:rsidR="00C55AD5" w:rsidRDefault="00C55AD5" w:rsidP="00C55AD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 w:rsidR="00FA7BB4">
        <w:rPr>
          <w:rFonts w:ascii="Garamond" w:hAnsi="Garamond"/>
          <w:i/>
          <w:iCs/>
        </w:rPr>
        <w:t>Csongrád</w:t>
      </w:r>
      <w:proofErr w:type="gramEnd"/>
      <w:r w:rsidR="00F33D57">
        <w:rPr>
          <w:rFonts w:ascii="Garamond" w:hAnsi="Garamond"/>
          <w:i/>
          <w:iCs/>
        </w:rPr>
        <w:t xml:space="preserve"> és C</w:t>
      </w:r>
      <w:r w:rsidR="00FA7BB4">
        <w:rPr>
          <w:rFonts w:ascii="Garamond" w:hAnsi="Garamond"/>
          <w:i/>
          <w:iCs/>
        </w:rPr>
        <w:t xml:space="preserve">sanytelek </w:t>
      </w:r>
      <w:r>
        <w:rPr>
          <w:rFonts w:ascii="Garamond" w:hAnsi="Garamond"/>
          <w:i/>
          <w:iCs/>
        </w:rPr>
        <w:t xml:space="preserve">Ivóvízminőség-javító </w:t>
      </w:r>
      <w:r w:rsidR="00105F2D">
        <w:rPr>
          <w:rFonts w:ascii="Garamond" w:hAnsi="Garamond"/>
          <w:i/>
          <w:iCs/>
        </w:rPr>
        <w:t xml:space="preserve">Önkormányzati </w:t>
      </w:r>
      <w:r>
        <w:rPr>
          <w:rFonts w:ascii="Garamond" w:hAnsi="Garamond"/>
          <w:i/>
          <w:iCs/>
        </w:rPr>
        <w:t>Társulás megszüntetése</w:t>
      </w:r>
    </w:p>
    <w:p w14:paraId="6543F92D" w14:textId="7BBB1ECB" w:rsidR="00C55AD5" w:rsidRDefault="00C55AD5" w:rsidP="00C55AD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54993DB8" w14:textId="716F9F5B" w:rsidR="00C55AD5" w:rsidRDefault="00C55AD5" w:rsidP="00C55AD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62415CD1" w14:textId="0092BA63" w:rsidR="00C55AD5" w:rsidRDefault="00C55AD5" w:rsidP="00C55AD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08140F50" w14:textId="5294270E" w:rsidR="0032468B" w:rsidRDefault="00C55AD5" w:rsidP="00C55AD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Emlékeztetjük Önöket arra, hogy 2021. decemberi ülésén döntött a testület arról, hogy az addig kötelező feladataként ellátott víziközmű-szolgáltatási kötelezettségét átadja a Magyar Állam által tulajdonában lévő Nemzeti </w:t>
      </w:r>
      <w:r w:rsidR="00F33D57">
        <w:rPr>
          <w:rFonts w:ascii="Garamond" w:hAnsi="Garamond"/>
        </w:rPr>
        <w:t>Víziközmű</w:t>
      </w:r>
      <w:r>
        <w:rPr>
          <w:rFonts w:ascii="Garamond" w:hAnsi="Garamond"/>
        </w:rPr>
        <w:t xml:space="preserve"> Zrt. számára. Az erre vonatkozó szerződés </w:t>
      </w:r>
      <w:proofErr w:type="gramStart"/>
      <w:r>
        <w:rPr>
          <w:rFonts w:ascii="Garamond" w:hAnsi="Garamond"/>
        </w:rPr>
        <w:t>kötésére  2022.</w:t>
      </w:r>
      <w:proofErr w:type="gramEnd"/>
      <w:r>
        <w:rPr>
          <w:rFonts w:ascii="Garamond" w:hAnsi="Garamond"/>
        </w:rPr>
        <w:t xml:space="preserve"> február 4. napján került sor, melynek bejegyzése 2022. február 24. napjától hatályos. Akkor megtörtént a </w:t>
      </w:r>
      <w:proofErr w:type="gramStart"/>
      <w:r>
        <w:rPr>
          <w:rFonts w:ascii="Garamond" w:hAnsi="Garamond"/>
        </w:rPr>
        <w:t>teljes  vízközmű</w:t>
      </w:r>
      <w:proofErr w:type="gramEnd"/>
      <w:r>
        <w:rPr>
          <w:rFonts w:ascii="Garamond" w:hAnsi="Garamond"/>
        </w:rPr>
        <w:t xml:space="preserve"> vagyon átadás – átvétele, benne azon beruházás során létestült víziközmű műtárgyak</w:t>
      </w:r>
      <w:r w:rsidR="00743C3E">
        <w:rPr>
          <w:rFonts w:ascii="Garamond" w:hAnsi="Garamond"/>
        </w:rPr>
        <w:t xml:space="preserve">, melyet a Csongrád Városi Önkormányzattal közösen alapított </w:t>
      </w:r>
      <w:r w:rsidR="00743C3E">
        <w:rPr>
          <w:rFonts w:ascii="Garamond" w:hAnsi="Garamond"/>
          <w:i/>
          <w:iCs/>
        </w:rPr>
        <w:t>Csongrád</w:t>
      </w:r>
      <w:r w:rsidR="00F33D57">
        <w:rPr>
          <w:rFonts w:ascii="Garamond" w:hAnsi="Garamond"/>
          <w:i/>
          <w:iCs/>
        </w:rPr>
        <w:t xml:space="preserve"> és </w:t>
      </w:r>
      <w:r w:rsidR="00743C3E">
        <w:rPr>
          <w:rFonts w:ascii="Garamond" w:hAnsi="Garamond"/>
          <w:i/>
          <w:iCs/>
        </w:rPr>
        <w:t xml:space="preserve">Csanytelek Ivóvízminőség-javító </w:t>
      </w:r>
      <w:r w:rsidR="00105F2D">
        <w:rPr>
          <w:rFonts w:ascii="Garamond" w:hAnsi="Garamond"/>
          <w:i/>
          <w:iCs/>
        </w:rPr>
        <w:t xml:space="preserve">Önkormányzati </w:t>
      </w:r>
      <w:r w:rsidR="00743C3E">
        <w:rPr>
          <w:rFonts w:ascii="Garamond" w:hAnsi="Garamond"/>
          <w:i/>
          <w:iCs/>
        </w:rPr>
        <w:t xml:space="preserve">Társulás  </w:t>
      </w:r>
      <w:r w:rsidR="00743C3E">
        <w:rPr>
          <w:rFonts w:ascii="Garamond" w:hAnsi="Garamond"/>
        </w:rPr>
        <w:t xml:space="preserve">központi pályázaton </w:t>
      </w:r>
      <w:r w:rsidR="00300F98">
        <w:rPr>
          <w:rFonts w:ascii="Garamond" w:hAnsi="Garamond"/>
        </w:rPr>
        <w:t>(KEOP-1.3.0/09-11-213-0034 azonosító számon benyújtott)</w:t>
      </w:r>
      <w:r w:rsidR="0032468B">
        <w:rPr>
          <w:rFonts w:ascii="Garamond" w:hAnsi="Garamond"/>
        </w:rPr>
        <w:t xml:space="preserve">  </w:t>
      </w:r>
      <w:r w:rsidR="00743C3E">
        <w:rPr>
          <w:rFonts w:ascii="Garamond" w:hAnsi="Garamond"/>
        </w:rPr>
        <w:t xml:space="preserve">nyert el a két település önkormányzata. A jelzett beruházás 2015. </w:t>
      </w:r>
      <w:r w:rsidR="0032468B">
        <w:rPr>
          <w:rFonts w:ascii="Garamond" w:hAnsi="Garamond"/>
        </w:rPr>
        <w:t>december 19. napjával lezárult, a beruházás</w:t>
      </w:r>
      <w:r w:rsidR="00743C3E">
        <w:rPr>
          <w:rFonts w:ascii="Garamond" w:hAnsi="Garamond"/>
        </w:rPr>
        <w:t xml:space="preserve"> megvalósult, a létrejött vagyon</w:t>
      </w:r>
      <w:r w:rsidR="0032468B">
        <w:rPr>
          <w:rFonts w:ascii="Garamond" w:hAnsi="Garamond"/>
        </w:rPr>
        <w:t xml:space="preserve">t mindkét </w:t>
      </w:r>
      <w:r w:rsidR="00743C3E">
        <w:rPr>
          <w:rFonts w:ascii="Garamond" w:hAnsi="Garamond"/>
        </w:rPr>
        <w:t>önkormányzat vagyonaként aktivált</w:t>
      </w:r>
      <w:r w:rsidR="0032468B">
        <w:rPr>
          <w:rFonts w:ascii="Garamond" w:hAnsi="Garamond"/>
        </w:rPr>
        <w:t>a</w:t>
      </w:r>
      <w:r w:rsidR="00743C3E">
        <w:rPr>
          <w:rFonts w:ascii="Garamond" w:hAnsi="Garamond"/>
        </w:rPr>
        <w:t xml:space="preserve">, amely komoly értéket képviselt. </w:t>
      </w:r>
      <w:r w:rsidR="00D35C72">
        <w:rPr>
          <w:rFonts w:ascii="Garamond" w:hAnsi="Garamond"/>
        </w:rPr>
        <w:t>A pályázatban kikötött</w:t>
      </w:r>
      <w:r w:rsidR="002E5C5E">
        <w:rPr>
          <w:rFonts w:ascii="Garamond" w:hAnsi="Garamond"/>
        </w:rPr>
        <w:t xml:space="preserve"> megvalósítási,</w:t>
      </w:r>
      <w:r w:rsidR="00D35C72">
        <w:rPr>
          <w:rFonts w:ascii="Garamond" w:hAnsi="Garamond"/>
        </w:rPr>
        <w:t xml:space="preserve"> fenntartási időszak 2021. évben lejárt</w:t>
      </w:r>
      <w:r w:rsidR="002E5C5E">
        <w:rPr>
          <w:rFonts w:ascii="Garamond" w:hAnsi="Garamond"/>
        </w:rPr>
        <w:t>.</w:t>
      </w:r>
    </w:p>
    <w:p w14:paraId="18051021" w14:textId="6AF4D3B9" w:rsidR="00C55AD5" w:rsidRDefault="00743C3E" w:rsidP="00C55AD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32468B">
        <w:rPr>
          <w:rFonts w:ascii="Garamond" w:hAnsi="Garamond"/>
        </w:rPr>
        <w:t xml:space="preserve"> víziközmű szolgáltatási</w:t>
      </w:r>
      <w:r>
        <w:rPr>
          <w:rFonts w:ascii="Garamond" w:hAnsi="Garamond"/>
        </w:rPr>
        <w:t xml:space="preserve"> feladat</w:t>
      </w:r>
      <w:r w:rsidR="0032468B">
        <w:rPr>
          <w:rFonts w:ascii="Garamond" w:hAnsi="Garamond"/>
        </w:rPr>
        <w:t xml:space="preserve"> önkormányzatunk általi</w:t>
      </w:r>
      <w:r>
        <w:rPr>
          <w:rFonts w:ascii="Garamond" w:hAnsi="Garamond"/>
        </w:rPr>
        <w:t xml:space="preserve"> átadása során a teljes vagyon térítésmentes szállt át a feladatot vállaló számára, melyet jelenleg is a korábbi szolgáltató, az Alföldvíz Zrt. működtet, de </w:t>
      </w:r>
      <w:proofErr w:type="gramStart"/>
      <w:r>
        <w:rPr>
          <w:rFonts w:ascii="Garamond" w:hAnsi="Garamond"/>
        </w:rPr>
        <w:t>már</w:t>
      </w:r>
      <w:r w:rsidR="0032468B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állami</w:t>
      </w:r>
      <w:proofErr w:type="gramEnd"/>
      <w:r>
        <w:rPr>
          <w:rFonts w:ascii="Garamond" w:hAnsi="Garamond"/>
        </w:rPr>
        <w:t xml:space="preserve"> tulajdonú vállalkozásként.</w:t>
      </w:r>
      <w:r w:rsidR="0032468B">
        <w:rPr>
          <w:rFonts w:ascii="Garamond" w:hAnsi="Garamond"/>
        </w:rPr>
        <w:t xml:space="preserve"> ezzel nem csak az ivóvíz-ellátás feladata, hanem a szennyvíztisztítómű is átkerült az új tulajdonos birtokába, mellyel jelentős pénzügyi forrást tud megtakarítani önkormányzatunk, mert megszűnt önkormányzatunk karbantartási, felújítási kötelezettsége, </w:t>
      </w:r>
      <w:proofErr w:type="gramStart"/>
      <w:r w:rsidR="0032468B">
        <w:rPr>
          <w:rFonts w:ascii="Garamond" w:hAnsi="Garamond"/>
        </w:rPr>
        <w:t>ami  a</w:t>
      </w:r>
      <w:proofErr w:type="gramEnd"/>
      <w:r w:rsidR="0032468B">
        <w:rPr>
          <w:rFonts w:ascii="Garamond" w:hAnsi="Garamond"/>
        </w:rPr>
        <w:t xml:space="preserve"> feladat átadása hiányában az önkormányzat költségvetését terhelte volna.</w:t>
      </w:r>
    </w:p>
    <w:p w14:paraId="635657E1" w14:textId="02763400" w:rsidR="00743C3E" w:rsidRDefault="00743C3E" w:rsidP="00C55AD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BB58EA3" w14:textId="1E2E4396" w:rsidR="00743C3E" w:rsidRDefault="00743C3E" w:rsidP="00C55AD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Tekintettel arra, hogy önkormányzatunk a fent írtak miatt már nem érdekelt a Társulás fenntartásában, ezért kezdeményezésünkre a Társulás székhely települése Csongrád Városi Önkormányzat képviselőjeként eljáró Polgármester úrral közösen megindult a Társulás megszüntetésére irányuló eljárás. Ennek menete, hogy mindkét település képviselő-testüle</w:t>
      </w:r>
      <w:r w:rsidR="00301017">
        <w:rPr>
          <w:rFonts w:ascii="Garamond" w:hAnsi="Garamond"/>
        </w:rPr>
        <w:t>te minősített többséggel hozott döntését határozatba foglalja, melyben kimondja a</w:t>
      </w:r>
      <w:r w:rsidR="00105F2D">
        <w:rPr>
          <w:rFonts w:ascii="Garamond" w:hAnsi="Garamond"/>
        </w:rPr>
        <w:t xml:space="preserve">z </w:t>
      </w:r>
      <w:r w:rsidR="00105F2D">
        <w:rPr>
          <w:rFonts w:ascii="Garamond" w:hAnsi="Garamond"/>
          <w:i/>
          <w:iCs/>
        </w:rPr>
        <w:t xml:space="preserve">Önkormányzati </w:t>
      </w:r>
      <w:r w:rsidR="00301017">
        <w:rPr>
          <w:rFonts w:ascii="Garamond" w:hAnsi="Garamond"/>
          <w:i/>
          <w:iCs/>
        </w:rPr>
        <w:t xml:space="preserve">Társulás jogutód nélküli, 2023. április 30. napjával való megszűnését. </w:t>
      </w:r>
    </w:p>
    <w:p w14:paraId="4EDDFB8B" w14:textId="77777777" w:rsidR="00DA142D" w:rsidRDefault="00DA142D" w:rsidP="00C55AD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BF9B857" w14:textId="78C111AD" w:rsidR="00301017" w:rsidRDefault="00301017" w:rsidP="00C55AD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Csongrád Városi Önkormányzat még nem adta át a vízközmű szolgáltatás feladatellátását, de </w:t>
      </w:r>
      <w:proofErr w:type="gramStart"/>
      <w:r>
        <w:rPr>
          <w:rFonts w:ascii="Garamond" w:hAnsi="Garamond"/>
        </w:rPr>
        <w:t>az  már</w:t>
      </w:r>
      <w:proofErr w:type="gramEnd"/>
      <w:r>
        <w:rPr>
          <w:rFonts w:ascii="Garamond" w:hAnsi="Garamond"/>
        </w:rPr>
        <w:t xml:space="preserve"> nem  befolyásolja a Társulás megszüntetési eljárását</w:t>
      </w:r>
      <w:r w:rsidR="00DA142D">
        <w:rPr>
          <w:rFonts w:ascii="Garamond" w:hAnsi="Garamond"/>
        </w:rPr>
        <w:t>, mert Csongrád Városi Önkormányzat a továbbiakban önállóan látja el az ivóvízminőség-javítását szolgálói feladat</w:t>
      </w:r>
      <w:r w:rsidR="00D83E79">
        <w:rPr>
          <w:rFonts w:ascii="Garamond" w:hAnsi="Garamond"/>
        </w:rPr>
        <w:t>o</w:t>
      </w:r>
      <w:r w:rsidR="00DA142D">
        <w:rPr>
          <w:rFonts w:ascii="Garamond" w:hAnsi="Garamond"/>
        </w:rPr>
        <w:t>t.</w:t>
      </w:r>
    </w:p>
    <w:p w14:paraId="47D008B9" w14:textId="77777777" w:rsidR="00DA142D" w:rsidRDefault="00DA142D" w:rsidP="00C55AD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718417F" w14:textId="795A8B03" w:rsidR="00301017" w:rsidRDefault="00301017" w:rsidP="00C55AD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Magyarország helyi önkormányzatairól szóló 2011. évi CLXXXIX. törvény</w:t>
      </w:r>
      <w:r w:rsidR="00F351AC">
        <w:rPr>
          <w:rFonts w:ascii="Garamond" w:hAnsi="Garamond"/>
        </w:rPr>
        <w:t xml:space="preserve"> (a továbbiakban: Mötv.) </w:t>
      </w:r>
      <w:r>
        <w:rPr>
          <w:rFonts w:ascii="Garamond" w:hAnsi="Garamond"/>
        </w:rPr>
        <w:t xml:space="preserve"> 88. § (2) bekezdése szerinti eljárás alkalmazását lehetővé teszi </w:t>
      </w:r>
      <w:r w:rsidR="00C83F2A">
        <w:rPr>
          <w:rFonts w:ascii="Garamond" w:hAnsi="Garamond"/>
        </w:rPr>
        <w:t xml:space="preserve">e tárgyi előterjesztéshez 1. mellékletként csatolt </w:t>
      </w:r>
      <w:r w:rsidR="00C83F2A">
        <w:rPr>
          <w:rFonts w:ascii="Garamond" w:hAnsi="Garamond"/>
          <w:i/>
          <w:iCs/>
        </w:rPr>
        <w:t>megállapodás jóváhagyása</w:t>
      </w:r>
      <w:r w:rsidR="00F351AC">
        <w:rPr>
          <w:rFonts w:ascii="Garamond" w:hAnsi="Garamond"/>
          <w:i/>
          <w:iCs/>
        </w:rPr>
        <w:t xml:space="preserve">. </w:t>
      </w:r>
      <w:r>
        <w:rPr>
          <w:rFonts w:ascii="Garamond" w:hAnsi="Garamond"/>
        </w:rPr>
        <w:t xml:space="preserve"> </w:t>
      </w:r>
      <w:r w:rsidR="00F351AC">
        <w:rPr>
          <w:rFonts w:ascii="Garamond" w:hAnsi="Garamond"/>
        </w:rPr>
        <w:t xml:space="preserve">A Társulás működése során keletkezett </w:t>
      </w:r>
      <w:r w:rsidR="00F351AC">
        <w:rPr>
          <w:rFonts w:ascii="Garamond" w:hAnsi="Garamond"/>
          <w:i/>
          <w:iCs/>
        </w:rPr>
        <w:t>vagyon felosztása</w:t>
      </w:r>
      <w:r w:rsidR="00300F98">
        <w:rPr>
          <w:rFonts w:ascii="Garamond" w:hAnsi="Garamond"/>
          <w:i/>
          <w:iCs/>
        </w:rPr>
        <w:t xml:space="preserve">, </w:t>
      </w:r>
      <w:r w:rsidR="00300F98">
        <w:rPr>
          <w:rFonts w:ascii="Garamond" w:hAnsi="Garamond"/>
        </w:rPr>
        <w:t xml:space="preserve">a Társulás bankszámláján lévő pénzösszeg felosztása a tagönkormányzatok által ténylegesen teljesített befizetések arányában került vissza az önkormányzat bankszámlájára. A Társulás működését érintő </w:t>
      </w:r>
      <w:r w:rsidR="00300F98">
        <w:rPr>
          <w:rFonts w:ascii="Garamond" w:hAnsi="Garamond"/>
          <w:i/>
          <w:iCs/>
        </w:rPr>
        <w:t xml:space="preserve">iratok kezelése </w:t>
      </w:r>
      <w:r w:rsidR="00300F98">
        <w:rPr>
          <w:rFonts w:ascii="Garamond" w:hAnsi="Garamond"/>
        </w:rPr>
        <w:t xml:space="preserve">a vonatkozó központi jogszabályban foglaltak szerint történik a székhely település hivatala által. </w:t>
      </w:r>
    </w:p>
    <w:p w14:paraId="2193E8B4" w14:textId="5E597CAF" w:rsidR="002E5C5E" w:rsidRDefault="002E5C5E" w:rsidP="00C55AD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Társulás megszűnése jogalapját az Mötv. 91. § b) pontjában szabályozott rendelkezés adja, miszerint </w:t>
      </w:r>
      <w:r>
        <w:rPr>
          <w:rFonts w:ascii="Garamond" w:hAnsi="Garamond"/>
          <w:i/>
          <w:iCs/>
        </w:rPr>
        <w:t xml:space="preserve">a Társulás megszűnik a Társulás tagjai azt minősített többséggel hozott döntésében elhatározza azt. </w:t>
      </w:r>
    </w:p>
    <w:p w14:paraId="2A1121D0" w14:textId="6E4AF30A" w:rsidR="001873B3" w:rsidRDefault="001873B3" w:rsidP="00C55AD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4C5AB59A" w14:textId="5BA1D840" w:rsidR="001873B3" w:rsidRDefault="001873B3" w:rsidP="00C55AD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az önkormányzat szervezeti és működési szabályzatáról szóló 14/2015. (XI. 27.) önkormányzati rendelete 1. mellékletében </w:t>
      </w:r>
      <w:r w:rsidR="00FA7BB4">
        <w:rPr>
          <w:rFonts w:ascii="Garamond" w:hAnsi="Garamond"/>
          <w:i/>
          <w:iCs/>
        </w:rPr>
        <w:t xml:space="preserve">átruházott feladat- és hatáskörök között szerepel a Társulás és az általa ellátott feladat, melynek megszűnésével meg kell szüntetni ezt a rendelkezést. </w:t>
      </w:r>
      <w:r w:rsidR="00FA7BB4">
        <w:rPr>
          <w:rFonts w:ascii="Garamond" w:hAnsi="Garamond"/>
        </w:rPr>
        <w:t>Erre külön előterjesztésben, jegyzőként teszek javaslatot.</w:t>
      </w:r>
    </w:p>
    <w:p w14:paraId="6AF20928" w14:textId="625631AD" w:rsidR="00FA7BB4" w:rsidRDefault="00FA7BB4" w:rsidP="00C55AD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FBC944A" w14:textId="66B6D503" w:rsidR="00FA7BB4" w:rsidRDefault="00FA7BB4" w:rsidP="00FA7BB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0F16BC65" w14:textId="76461C2B" w:rsidR="00FA7BB4" w:rsidRDefault="00FA7BB4" w:rsidP="00FA7BB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7AB3A7A3" w14:textId="74B8AAA4" w:rsidR="00FA7BB4" w:rsidRDefault="00FA7BB4" w:rsidP="00FA7BB4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Javasoljuk a tárgyi előterjesztésben, annak mellékletében és a határozati javaslatban foglaltak változtatás nélküli elfogadását, a tárgyra irányuló </w:t>
      </w:r>
      <w:r>
        <w:rPr>
          <w:rFonts w:ascii="Garamond" w:hAnsi="Garamond"/>
          <w:i/>
          <w:iCs/>
        </w:rPr>
        <w:t xml:space="preserve">Pénzügyi Ellenőrző, Foglalkoztatáspolitikai és Településfejlesztési Bizottság </w:t>
      </w:r>
      <w:r>
        <w:rPr>
          <w:rFonts w:ascii="Garamond" w:hAnsi="Garamond"/>
        </w:rPr>
        <w:t>tárgyra vonatkozó előzetes véleményének figyelembe-vételét.</w:t>
      </w:r>
    </w:p>
    <w:p w14:paraId="6B77551B" w14:textId="5C08CCA4" w:rsidR="00FA7BB4" w:rsidRDefault="00FA7BB4" w:rsidP="00FA7BB4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89F95B4" w14:textId="7D3F0A55" w:rsidR="00FA7BB4" w:rsidRDefault="00FA7BB4" w:rsidP="00FA7BB4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67C46F4" w14:textId="0A56D22C" w:rsidR="00FA7BB4" w:rsidRDefault="00FA7BB4" w:rsidP="00FA7BB4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március 17.</w:t>
      </w:r>
    </w:p>
    <w:p w14:paraId="3FC98919" w14:textId="319D56E1" w:rsidR="00FA7BB4" w:rsidRDefault="00FA7BB4" w:rsidP="00FA7BB4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C1AC48F" w14:textId="29F3A573" w:rsidR="00FA7BB4" w:rsidRDefault="00FA7BB4" w:rsidP="00FA7BB4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31EFE3A" w14:textId="43158832" w:rsidR="00FA7BB4" w:rsidRDefault="00FA7BB4" w:rsidP="00FA7BB4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2C16CD7E" w14:textId="01D620C3" w:rsidR="00FA7BB4" w:rsidRDefault="00FA7BB4" w:rsidP="00FA7BB4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0EB37EFB" w14:textId="171B281F" w:rsidR="00FA7BB4" w:rsidRDefault="00FA7BB4" w:rsidP="00FA7BB4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07DEFBF1" w14:textId="1073F564" w:rsidR="00FA7BB4" w:rsidRDefault="00FA7BB4" w:rsidP="00FA7BB4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4B99B094" w14:textId="6B0238C8" w:rsidR="00FA7BB4" w:rsidRDefault="00FA7BB4" w:rsidP="00FA7BB4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……………………………………..</w:t>
      </w:r>
    </w:p>
    <w:p w14:paraId="4F494A0A" w14:textId="7D75A477" w:rsidR="00FA7BB4" w:rsidRDefault="00FA7BB4" w:rsidP="00FA7BB4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Erhard Gyula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jegyző</w:t>
      </w:r>
    </w:p>
    <w:p w14:paraId="25337559" w14:textId="4229A495" w:rsidR="00FA7BB4" w:rsidRDefault="00FA7BB4" w:rsidP="00FA7BB4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29BCC62" w14:textId="4B2F8419" w:rsidR="00FA7BB4" w:rsidRDefault="00FA7BB4" w:rsidP="00FA7BB4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8EB8A5F" w14:textId="77777777" w:rsidR="00BE5572" w:rsidRDefault="00BE5572" w:rsidP="00FA7BB4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0976F66" w14:textId="6C9951A0" w:rsidR="00FA7BB4" w:rsidRDefault="00FA7BB4" w:rsidP="00FA7BB4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0DD6275" w14:textId="15147260" w:rsidR="00FA7BB4" w:rsidRDefault="00FA7BB4" w:rsidP="00FA7BB4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proofErr w:type="gramStart"/>
      <w:r>
        <w:rPr>
          <w:rFonts w:ascii="Garamond" w:hAnsi="Garamond"/>
          <w:b/>
          <w:bCs/>
          <w:u w:val="single"/>
        </w:rPr>
        <w:t>….</w:t>
      </w:r>
      <w:proofErr w:type="gramEnd"/>
      <w:r>
        <w:rPr>
          <w:rFonts w:ascii="Garamond" w:hAnsi="Garamond"/>
          <w:b/>
          <w:bCs/>
          <w:u w:val="single"/>
        </w:rPr>
        <w:t>/2023. (III. .. .) Ökt határozat</w:t>
      </w:r>
    </w:p>
    <w:p w14:paraId="4C749614" w14:textId="2FAE68DD" w:rsidR="00FA7BB4" w:rsidRDefault="00FA7BB4" w:rsidP="00FA7BB4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0A9E7356" w14:textId="006CE225" w:rsidR="00FA7BB4" w:rsidRDefault="00FA7BB4" w:rsidP="00FA7BB4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Csongrád</w:t>
      </w:r>
      <w:proofErr w:type="gramEnd"/>
      <w:r w:rsidR="00F33D57">
        <w:rPr>
          <w:rFonts w:ascii="Garamond" w:hAnsi="Garamond"/>
          <w:i/>
          <w:iCs/>
        </w:rPr>
        <w:t xml:space="preserve"> és Csanytelek </w:t>
      </w:r>
      <w:r>
        <w:rPr>
          <w:rFonts w:ascii="Garamond" w:hAnsi="Garamond"/>
          <w:i/>
          <w:iCs/>
        </w:rPr>
        <w:t xml:space="preserve"> Ivóvízminőség-javító </w:t>
      </w:r>
      <w:r w:rsidR="00105F2D">
        <w:rPr>
          <w:rFonts w:ascii="Garamond" w:hAnsi="Garamond"/>
          <w:i/>
          <w:iCs/>
        </w:rPr>
        <w:t xml:space="preserve">Önkormányzati </w:t>
      </w:r>
      <w:r>
        <w:rPr>
          <w:rFonts w:ascii="Garamond" w:hAnsi="Garamond"/>
          <w:i/>
          <w:iCs/>
        </w:rPr>
        <w:t>Társulás megszüntetése</w:t>
      </w:r>
    </w:p>
    <w:p w14:paraId="7BBB5E9D" w14:textId="0617C648" w:rsidR="00FA7BB4" w:rsidRDefault="00FA7BB4" w:rsidP="00FA7BB4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591E5B5F" w14:textId="1BFA91DD" w:rsidR="00FA7BB4" w:rsidRDefault="00FA7BB4" w:rsidP="00FA7BB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7CC3154A" w14:textId="77777777" w:rsidR="00B610CB" w:rsidRDefault="00B610CB" w:rsidP="00FA08BA">
      <w:pPr>
        <w:spacing w:after="0" w:line="240" w:lineRule="auto"/>
        <w:contextualSpacing/>
        <w:rPr>
          <w:rFonts w:ascii="Garamond" w:hAnsi="Garamond"/>
          <w:b/>
          <w:bCs/>
        </w:rPr>
      </w:pPr>
    </w:p>
    <w:p w14:paraId="6314A2A7" w14:textId="3263570A" w:rsidR="00B610CB" w:rsidRDefault="00B610CB" w:rsidP="00B610C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megtárgyalta a </w:t>
      </w:r>
      <w:r>
        <w:rPr>
          <w:rFonts w:ascii="Garamond" w:hAnsi="Garamond"/>
          <w:i/>
          <w:iCs/>
        </w:rPr>
        <w:t xml:space="preserve">Csongrád és Csanytelek Ivóvízminőség-javító </w:t>
      </w:r>
      <w:r w:rsidR="00105F2D">
        <w:rPr>
          <w:rFonts w:ascii="Garamond" w:hAnsi="Garamond"/>
          <w:i/>
          <w:iCs/>
        </w:rPr>
        <w:t xml:space="preserve">Önkormányzati </w:t>
      </w:r>
      <w:r>
        <w:rPr>
          <w:rFonts w:ascii="Garamond" w:hAnsi="Garamond"/>
          <w:i/>
          <w:iCs/>
        </w:rPr>
        <w:t xml:space="preserve">Társulás megszüntetése </w:t>
      </w:r>
      <w:r>
        <w:rPr>
          <w:rFonts w:ascii="Garamond" w:hAnsi="Garamond"/>
        </w:rPr>
        <w:t xml:space="preserve">tárgyában benyújtott előterjesztésben, annak 1. mellékleteként csatolt </w:t>
      </w:r>
      <w:r>
        <w:rPr>
          <w:rFonts w:ascii="Garamond" w:hAnsi="Garamond"/>
          <w:i/>
          <w:iCs/>
        </w:rPr>
        <w:t xml:space="preserve">Társulás megszüntetését kimondó megállapodásba </w:t>
      </w:r>
      <w:r>
        <w:rPr>
          <w:rFonts w:ascii="Garamond" w:hAnsi="Garamond"/>
        </w:rPr>
        <w:t xml:space="preserve">foglaltakat, figyelembevéve a </w:t>
      </w:r>
      <w:r>
        <w:rPr>
          <w:rFonts w:ascii="Garamond" w:hAnsi="Garamond"/>
          <w:i/>
          <w:iCs/>
        </w:rPr>
        <w:t xml:space="preserve">Pénzügyi Ellenőrző, Foglalkoztatáspolitikai és Településfejlesztési Bizottság </w:t>
      </w:r>
      <w:r>
        <w:rPr>
          <w:rFonts w:ascii="Garamond" w:hAnsi="Garamond"/>
        </w:rPr>
        <w:t>tárgyra irányuló előzetes véleményét, az alábbi döntést hozta.</w:t>
      </w:r>
    </w:p>
    <w:p w14:paraId="29B0DABA" w14:textId="77777777" w:rsidR="00B610CB" w:rsidRDefault="00B610CB" w:rsidP="00B610C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0C3E74B" w14:textId="785CAC92" w:rsidR="00B610CB" w:rsidRPr="00164063" w:rsidRDefault="00B610CB" w:rsidP="00B610C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a Magyarország helyi önkormányzatairól szóló 2011. évi CLXXXIX. törvény 88. § (2) bekezdése szerinti eljárásrendben, minősített többségű szavazással hagyta jóvá a </w:t>
      </w:r>
      <w:r>
        <w:rPr>
          <w:rFonts w:ascii="Garamond" w:hAnsi="Garamond"/>
          <w:i/>
          <w:iCs/>
        </w:rPr>
        <w:t>Csongrád-Csanytelek Ivóvízminőség-</w:t>
      </w:r>
      <w:proofErr w:type="gramStart"/>
      <w:r>
        <w:rPr>
          <w:rFonts w:ascii="Garamond" w:hAnsi="Garamond"/>
          <w:i/>
          <w:iCs/>
        </w:rPr>
        <w:t xml:space="preserve">javító </w:t>
      </w:r>
      <w:r w:rsidR="00105F2D">
        <w:rPr>
          <w:rFonts w:ascii="Garamond" w:hAnsi="Garamond"/>
          <w:i/>
          <w:iCs/>
        </w:rPr>
        <w:t xml:space="preserve"> Önkormányzati</w:t>
      </w:r>
      <w:proofErr w:type="gramEnd"/>
      <w:r w:rsidR="00105F2D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Társulás 2023. április 30. napjával, jogutód nélküli megszüntetését kimondó megállapodásban foglaltakat. </w:t>
      </w:r>
    </w:p>
    <w:p w14:paraId="768CD3ED" w14:textId="77777777" w:rsidR="00B610CB" w:rsidRDefault="00B610CB" w:rsidP="00B610C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felhatalmazza Erhard Gyula polgármester utat a Társulás megszüntetését kimondó megállapodás testület nevében való aláírására és további szükséges intézkedések megtételére.</w:t>
      </w:r>
    </w:p>
    <w:p w14:paraId="13AB2755" w14:textId="77777777" w:rsidR="00B610CB" w:rsidRDefault="00B610CB" w:rsidP="00B610CB">
      <w:pPr>
        <w:spacing w:after="0" w:line="240" w:lineRule="auto"/>
        <w:ind w:left="36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azonnal, legkésőbb 2023. április 15.</w:t>
      </w:r>
    </w:p>
    <w:p w14:paraId="2810AD0A" w14:textId="77777777" w:rsidR="00B610CB" w:rsidRDefault="00B610CB" w:rsidP="00B610CB">
      <w:pPr>
        <w:spacing w:after="0" w:line="240" w:lineRule="auto"/>
        <w:ind w:left="36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ab/>
      </w:r>
      <w:r>
        <w:rPr>
          <w:rFonts w:ascii="Garamond" w:hAnsi="Garamond"/>
        </w:rPr>
        <w:t>Erhard Gyula polgármester</w:t>
      </w:r>
    </w:p>
    <w:p w14:paraId="22CB2536" w14:textId="77777777" w:rsidR="00B610CB" w:rsidRDefault="00B610CB" w:rsidP="00B610CB">
      <w:pPr>
        <w:spacing w:after="0" w:line="240" w:lineRule="auto"/>
        <w:ind w:left="36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ab/>
        <w:t>végrehajtást követő soros testületi ülésen</w:t>
      </w:r>
    </w:p>
    <w:p w14:paraId="665F5484" w14:textId="77777777" w:rsidR="00B610CB" w:rsidRDefault="00B610CB" w:rsidP="00B610CB">
      <w:pPr>
        <w:spacing w:after="0" w:line="240" w:lineRule="auto"/>
        <w:ind w:left="360"/>
        <w:jc w:val="both"/>
        <w:rPr>
          <w:rFonts w:ascii="Garamond" w:hAnsi="Garamond"/>
          <w:i/>
          <w:iCs/>
        </w:rPr>
      </w:pPr>
    </w:p>
    <w:p w14:paraId="723A4C3A" w14:textId="77777777" w:rsidR="00B610CB" w:rsidRDefault="00B610CB" w:rsidP="00B610CB">
      <w:pPr>
        <w:spacing w:after="0" w:line="240" w:lineRule="auto"/>
        <w:ind w:left="360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418B4C13" w14:textId="77777777" w:rsidR="00B610CB" w:rsidRDefault="00B610CB" w:rsidP="00B610C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Csongrád Városi Önkormányzat Képviselő-testülete Tagjai (Csongrád) </w:t>
      </w:r>
    </w:p>
    <w:p w14:paraId="17F24A40" w14:textId="77777777" w:rsidR="00B610CB" w:rsidRDefault="00B610CB" w:rsidP="00B610C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Bedő Tamás Csongrád Városi Önkormányzat Polgármestere (Csongrád)</w:t>
      </w:r>
    </w:p>
    <w:p w14:paraId="45172874" w14:textId="77777777" w:rsidR="00B610CB" w:rsidRDefault="00B610CB" w:rsidP="00B610C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(Csanytelek)</w:t>
      </w:r>
    </w:p>
    <w:p w14:paraId="2477D49E" w14:textId="77777777" w:rsidR="00B610CB" w:rsidRDefault="00B610CB" w:rsidP="00B610C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Dr. Juhász László Csongrád Városi </w:t>
      </w:r>
      <w:proofErr w:type="gramStart"/>
      <w:r>
        <w:rPr>
          <w:rFonts w:ascii="Garamond" w:hAnsi="Garamond"/>
        </w:rPr>
        <w:t>Önkormányzat  jegyzője</w:t>
      </w:r>
      <w:proofErr w:type="gramEnd"/>
    </w:p>
    <w:p w14:paraId="24246926" w14:textId="77777777" w:rsidR="00B610CB" w:rsidRDefault="00B610CB" w:rsidP="00B610C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Csanytelek Község Önkormányzata jegyzője</w:t>
      </w:r>
    </w:p>
    <w:p w14:paraId="23E28FAD" w14:textId="77777777" w:rsidR="00B610CB" w:rsidRDefault="00B610CB" w:rsidP="00B610C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45AEB484" w14:textId="77777777" w:rsidR="00B610CB" w:rsidRPr="00164063" w:rsidRDefault="00B610CB" w:rsidP="00B610C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5A500F88" w14:textId="77777777" w:rsidR="00B610CB" w:rsidRPr="00FA7BB4" w:rsidRDefault="00B610CB" w:rsidP="00B610CB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4C70BD9B" w14:textId="77777777" w:rsidR="00B610CB" w:rsidRDefault="00B610CB" w:rsidP="00B610C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C26BE0D" w14:textId="77777777" w:rsidR="00B610CB" w:rsidRPr="00C55AD5" w:rsidRDefault="00B610CB" w:rsidP="00B610C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555AAED" w14:textId="77777777" w:rsidR="00B610CB" w:rsidRPr="00C55AD5" w:rsidRDefault="00B610CB" w:rsidP="00B610CB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61AE74C8" w14:textId="77777777" w:rsidR="00B610CB" w:rsidRPr="00C55AD5" w:rsidRDefault="00B610CB" w:rsidP="00C55AD5">
      <w:pPr>
        <w:jc w:val="center"/>
        <w:rPr>
          <w:rFonts w:ascii="Garamond" w:hAnsi="Garamond"/>
          <w:b/>
          <w:bCs/>
        </w:rPr>
      </w:pPr>
    </w:p>
    <w:sectPr w:rsidR="00B610CB" w:rsidRPr="00C55AD5" w:rsidSect="00C1251B">
      <w:pgSz w:w="11906" w:h="16838"/>
      <w:pgMar w:top="993" w:right="70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D7159"/>
    <w:multiLevelType w:val="hybridMultilevel"/>
    <w:tmpl w:val="6518E5D6"/>
    <w:lvl w:ilvl="0" w:tplc="101C72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A531F"/>
    <w:multiLevelType w:val="hybridMultilevel"/>
    <w:tmpl w:val="B6B00AD0"/>
    <w:lvl w:ilvl="0" w:tplc="D9C618E0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6917015">
    <w:abstractNumId w:val="0"/>
  </w:num>
  <w:num w:numId="2" w16cid:durableId="1797985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AD5"/>
    <w:rsid w:val="000E6596"/>
    <w:rsid w:val="00105F2D"/>
    <w:rsid w:val="00164063"/>
    <w:rsid w:val="001873B3"/>
    <w:rsid w:val="002E5C5E"/>
    <w:rsid w:val="00300F98"/>
    <w:rsid w:val="00301017"/>
    <w:rsid w:val="0032468B"/>
    <w:rsid w:val="005406D0"/>
    <w:rsid w:val="006837CA"/>
    <w:rsid w:val="00743C3E"/>
    <w:rsid w:val="007872CE"/>
    <w:rsid w:val="009B3812"/>
    <w:rsid w:val="00B610CB"/>
    <w:rsid w:val="00BE5572"/>
    <w:rsid w:val="00C1251B"/>
    <w:rsid w:val="00C55AD5"/>
    <w:rsid w:val="00C83F2A"/>
    <w:rsid w:val="00D35C72"/>
    <w:rsid w:val="00D6489B"/>
    <w:rsid w:val="00D83E79"/>
    <w:rsid w:val="00DA142D"/>
    <w:rsid w:val="00F33D57"/>
    <w:rsid w:val="00F351AC"/>
    <w:rsid w:val="00FA08BA"/>
    <w:rsid w:val="00FA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76606"/>
  <w15:chartTrackingRefBased/>
  <w15:docId w15:val="{62AF5620-A258-4AC4-9CD6-BED905B66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64063"/>
    <w:pPr>
      <w:ind w:left="720"/>
      <w:contextualSpacing/>
    </w:pPr>
  </w:style>
  <w:style w:type="character" w:styleId="Hiperhivatkozs">
    <w:name w:val="Hyperlink"/>
    <w:rsid w:val="00D6489B"/>
    <w:rPr>
      <w:color w:val="0000FF"/>
      <w:u w:val="single"/>
    </w:rPr>
  </w:style>
  <w:style w:type="paragraph" w:styleId="Cm">
    <w:name w:val="Title"/>
    <w:basedOn w:val="Norml"/>
    <w:link w:val="CmChar"/>
    <w:qFormat/>
    <w:rsid w:val="00D6489B"/>
    <w:pPr>
      <w:spacing w:after="0" w:line="240" w:lineRule="auto"/>
      <w:jc w:val="center"/>
    </w:pPr>
    <w:rPr>
      <w:rFonts w:ascii="Times New Roman" w:eastAsia="Times New Roman" w:hAnsi="Times New Roman" w:cs="Times New Roman"/>
      <w:i/>
      <w:kern w:val="0"/>
      <w:sz w:val="20"/>
      <w:szCs w:val="20"/>
      <w:lang w:val="x-none" w:eastAsia="x-none"/>
      <w14:ligatures w14:val="none"/>
    </w:rPr>
  </w:style>
  <w:style w:type="character" w:customStyle="1" w:styleId="CmChar">
    <w:name w:val="Cím Char"/>
    <w:basedOn w:val="Bekezdsalapbettpusa"/>
    <w:link w:val="Cm"/>
    <w:rsid w:val="00D6489B"/>
    <w:rPr>
      <w:rFonts w:ascii="Times New Roman" w:eastAsia="Times New Roman" w:hAnsi="Times New Roman" w:cs="Times New Roman"/>
      <w:i/>
      <w:kern w:val="0"/>
      <w:sz w:val="20"/>
      <w:szCs w:val="20"/>
      <w:lang w:val="x-none" w:eastAsia="x-none"/>
      <w14:ligatures w14:val="none"/>
    </w:rPr>
  </w:style>
  <w:style w:type="paragraph" w:styleId="Alcm">
    <w:name w:val="Subtitle"/>
    <w:basedOn w:val="Norml"/>
    <w:link w:val="AlcmChar"/>
    <w:qFormat/>
    <w:rsid w:val="00D6489B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kern w:val="0"/>
      <w:sz w:val="36"/>
      <w:szCs w:val="20"/>
      <w:lang w:val="x-none" w:eastAsia="x-none"/>
      <w14:ligatures w14:val="none"/>
    </w:rPr>
  </w:style>
  <w:style w:type="character" w:customStyle="1" w:styleId="AlcmChar">
    <w:name w:val="Alcím Char"/>
    <w:basedOn w:val="Bekezdsalapbettpusa"/>
    <w:link w:val="Alcm"/>
    <w:rsid w:val="00D6489B"/>
    <w:rPr>
      <w:rFonts w:ascii="Times New Roman" w:eastAsia="Times New Roman" w:hAnsi="Times New Roman" w:cs="Times New Roman"/>
      <w:b/>
      <w:i/>
      <w:kern w:val="0"/>
      <w:sz w:val="36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830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2023-04-12T11:35:00Z</cp:lastPrinted>
  <dcterms:created xsi:type="dcterms:W3CDTF">2023-03-17T09:36:00Z</dcterms:created>
  <dcterms:modified xsi:type="dcterms:W3CDTF">2023-04-12T11:39:00Z</dcterms:modified>
</cp:coreProperties>
</file>