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Képviselő-testülete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AZ ÖNKORMÁNYZAT</w:t>
      </w:r>
    </w:p>
    <w:p w:rsidR="00EE0DF0" w:rsidRDefault="00EE0DF0" w:rsidP="00EE0DF0">
      <w:pPr>
        <w:jc w:val="center"/>
        <w:rPr>
          <w:rFonts w:ascii="Garamond" w:hAnsi="Garamond"/>
          <w:b/>
          <w:sz w:val="32"/>
          <w:szCs w:val="32"/>
        </w:rPr>
      </w:pPr>
      <w:r>
        <w:rPr>
          <w:rFonts w:ascii="Garamond" w:hAnsi="Garamond"/>
          <w:b/>
          <w:sz w:val="32"/>
          <w:szCs w:val="32"/>
        </w:rPr>
        <w:t xml:space="preserve">SZERVEZETI </w:t>
      </w:r>
      <w:proofErr w:type="gramStart"/>
      <w:r>
        <w:rPr>
          <w:rFonts w:ascii="Garamond" w:hAnsi="Garamond"/>
          <w:b/>
          <w:sz w:val="32"/>
          <w:szCs w:val="32"/>
        </w:rPr>
        <w:t>ÉS</w:t>
      </w:r>
      <w:proofErr w:type="gramEnd"/>
      <w:r>
        <w:rPr>
          <w:rFonts w:ascii="Garamond" w:hAnsi="Garamond"/>
          <w:b/>
          <w:sz w:val="32"/>
          <w:szCs w:val="32"/>
        </w:rPr>
        <w:t xml:space="preserve"> MŰKÖDÉSI</w:t>
      </w:r>
    </w:p>
    <w:p w:rsidR="00EE0DF0" w:rsidRDefault="00EE0DF0" w:rsidP="00EE0DF0">
      <w:pPr>
        <w:jc w:val="center"/>
        <w:rPr>
          <w:b/>
          <w:sz w:val="32"/>
          <w:szCs w:val="32"/>
        </w:rPr>
      </w:pPr>
      <w:r>
        <w:rPr>
          <w:rFonts w:ascii="Garamond" w:hAnsi="Garamond"/>
          <w:b/>
          <w:sz w:val="32"/>
          <w:szCs w:val="32"/>
        </w:rPr>
        <w:t xml:space="preserve">SZABÁLYZATÁRÓL </w: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523C37" w:rsidP="00EE0DF0">
      <w:pPr>
        <w:jc w:val="center"/>
        <w:rPr>
          <w:sz w:val="32"/>
          <w:szCs w:val="32"/>
        </w:rPr>
      </w:pPr>
      <w:r w:rsidRPr="00523C37">
        <w:rPr>
          <w:noProof/>
        </w:rPr>
        <w:pict>
          <v:shapetype id="_x0000_t202" coordsize="21600,21600" o:spt="202" path="m,l,21600r21600,l21600,xe">
            <v:stroke joinstyle="miter"/>
            <v:path gradientshapeok="t" o:connecttype="rect"/>
          </v:shapetype>
          <v:shape id="Szövegdoboz 2"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rsidR="00BC1236" w:rsidRDefault="00BC1236" w:rsidP="00EE0DF0">
                  <w:pPr>
                    <w:jc w:val="center"/>
                  </w:pPr>
                  <w:r>
                    <w:rPr>
                      <w:noProof/>
                      <w:sz w:val="20"/>
                      <w:szCs w:val="20"/>
                    </w:rPr>
                    <w:drawing>
                      <wp:inline distT="0" distB="0" distL="0" distR="0">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rsidR="00EE0DF0" w:rsidRDefault="00EE0DF0" w:rsidP="00EE0DF0">
      <w:pPr>
        <w:jc w:val="center"/>
        <w:rPr>
          <w:rFonts w:ascii="Garamond" w:hAnsi="Garamond"/>
          <w:b/>
        </w:rPr>
      </w:pPr>
    </w:p>
    <w:p w:rsidR="00EE0DF0" w:rsidRDefault="00EE0DF0" w:rsidP="00EE0DF0">
      <w:pPr>
        <w:jc w:val="center"/>
        <w:rPr>
          <w:rFonts w:ascii="Garamond" w:hAnsi="Garamond"/>
          <w:b/>
        </w:rPr>
      </w:pPr>
      <w:r>
        <w:rPr>
          <w:rFonts w:ascii="Garamond" w:hAnsi="Garamond"/>
          <w:b/>
        </w:rPr>
        <w:t>14/2015. (XI. 27.) önkormányzati rendelete</w:t>
      </w:r>
    </w:p>
    <w:p w:rsidR="00EE0DF0" w:rsidRDefault="00EE0DF0" w:rsidP="00EE0DF0">
      <w:pPr>
        <w:jc w:val="center"/>
        <w:rPr>
          <w:rFonts w:ascii="Garamond" w:hAnsi="Garamond"/>
          <w:b/>
        </w:rPr>
      </w:pPr>
      <w:proofErr w:type="gramStart"/>
      <w:r>
        <w:rPr>
          <w:rFonts w:ascii="Garamond" w:hAnsi="Garamond"/>
          <w:b/>
        </w:rPr>
        <w:t>az</w:t>
      </w:r>
      <w:proofErr w:type="gramEnd"/>
      <w:r>
        <w:rPr>
          <w:rFonts w:ascii="Garamond" w:hAnsi="Garamond"/>
          <w:b/>
        </w:rPr>
        <w:t xml:space="preserve"> önkormányzat szervezeti és működési szabályzatáról</w:t>
      </w:r>
    </w:p>
    <w:p w:rsidR="00EE0DF0" w:rsidRDefault="00EE0DF0" w:rsidP="00EE0DF0">
      <w:pPr>
        <w:jc w:val="center"/>
        <w:rPr>
          <w:rFonts w:ascii="Garamond" w:hAnsi="Garamond"/>
          <w:b/>
        </w:rPr>
      </w:pPr>
    </w:p>
    <w:p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w:t>
      </w:r>
      <w:proofErr w:type="gramStart"/>
      <w:r>
        <w:rPr>
          <w:rFonts w:ascii="Garamond" w:hAnsi="Garamond"/>
          <w:sz w:val="22"/>
          <w:szCs w:val="22"/>
        </w:rPr>
        <w:t>pontjában  megállapított</w:t>
      </w:r>
      <w:proofErr w:type="gramEnd"/>
      <w:r>
        <w:rPr>
          <w:rFonts w:ascii="Garamond" w:hAnsi="Garamond"/>
          <w:sz w:val="22"/>
          <w:szCs w:val="22"/>
        </w:rPr>
        <w:t xml:space="preserve">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w:t>
      </w:r>
      <w:proofErr w:type="gramStart"/>
      <w:r>
        <w:rPr>
          <w:rFonts w:ascii="Garamond" w:hAnsi="Garamond"/>
          <w:sz w:val="22"/>
          <w:szCs w:val="22"/>
        </w:rPr>
        <w:t xml:space="preserve">az  </w:t>
      </w:r>
      <w:r>
        <w:rPr>
          <w:rFonts w:ascii="Garamond" w:hAnsi="Garamond"/>
          <w:i/>
          <w:sz w:val="22"/>
          <w:szCs w:val="22"/>
        </w:rPr>
        <w:t>Ügyrendi</w:t>
      </w:r>
      <w:proofErr w:type="gramEnd"/>
      <w:r>
        <w:rPr>
          <w:rFonts w:ascii="Garamond" w:hAnsi="Garamond"/>
          <w:i/>
          <w:sz w:val="22"/>
          <w:szCs w:val="22"/>
        </w:rPr>
        <w:t xml:space="preserve">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proofErr w:type="gramStart"/>
      <w:r>
        <w:rPr>
          <w:rFonts w:ascii="Garamond" w:hAnsi="Garamond"/>
          <w:b/>
          <w:sz w:val="22"/>
          <w:szCs w:val="22"/>
        </w:rPr>
        <w:t>ÁLTALÁNOS  RENDELKEZÉSEK</w:t>
      </w:r>
      <w:proofErr w:type="gramEnd"/>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rsidR="00EE0DF0" w:rsidRDefault="00EE0DF0" w:rsidP="00EE0DF0">
      <w:pPr>
        <w:jc w:val="center"/>
        <w:rPr>
          <w:rFonts w:ascii="Garamond" w:hAnsi="Garamond"/>
          <w:i/>
          <w:sz w:val="22"/>
          <w:szCs w:val="22"/>
        </w:rPr>
      </w:pPr>
    </w:p>
    <w:p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(1)  Az önkormányzat</w:t>
      </w:r>
    </w:p>
    <w:p w:rsidR="00EE0DF0" w:rsidRDefault="00EE0DF0" w:rsidP="00EE0DF0">
      <w:pPr>
        <w:tabs>
          <w:tab w:val="left" w:pos="851"/>
        </w:tabs>
        <w:ind w:left="426"/>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w:t>
      </w:r>
      <w:r>
        <w:rPr>
          <w:rFonts w:ascii="Garamond" w:hAnsi="Garamond"/>
          <w:sz w:val="22"/>
          <w:szCs w:val="22"/>
        </w:rPr>
        <w:tab/>
      </w:r>
      <w:r>
        <w:rPr>
          <w:rFonts w:ascii="Garamond" w:hAnsi="Garamond"/>
          <w:i/>
          <w:sz w:val="22"/>
          <w:szCs w:val="22"/>
        </w:rPr>
        <w:t>Csanytelek Község Önkormányzata,</w:t>
      </w:r>
    </w:p>
    <w:p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Pr>
          <w:rFonts w:ascii="Garamond" w:hAnsi="Garamond"/>
          <w:sz w:val="22"/>
          <w:szCs w:val="22"/>
        </w:rPr>
        <w:tab/>
        <w:t xml:space="preserve">  székhelye</w:t>
      </w:r>
      <w:proofErr w:type="gramEnd"/>
      <w:r>
        <w:rPr>
          <w:rFonts w:ascii="Garamond" w:hAnsi="Garamond"/>
          <w:sz w:val="22"/>
          <w:szCs w:val="22"/>
        </w:rPr>
        <w:t xml:space="preserve"> címe:</w:t>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 sz.</w:t>
      </w:r>
    </w:p>
    <w:p w:rsidR="00EE0DF0" w:rsidRDefault="00EE0DF0" w:rsidP="00EE0DF0">
      <w:pPr>
        <w:jc w:val="both"/>
        <w:rPr>
          <w:rFonts w:ascii="Garamond" w:hAnsi="Garamond"/>
          <w:sz w:val="22"/>
          <w:szCs w:val="22"/>
        </w:rPr>
      </w:pPr>
      <w:r>
        <w:rPr>
          <w:rFonts w:ascii="Garamond" w:hAnsi="Garamond"/>
          <w:sz w:val="22"/>
          <w:szCs w:val="22"/>
        </w:rPr>
        <w:t>(2)  A Polgármesteri Hivatal</w:t>
      </w:r>
    </w:p>
    <w:p w:rsidR="00EE0DF0" w:rsidRDefault="00EE0DF0" w:rsidP="00EE0DF0">
      <w:pPr>
        <w:ind w:left="851" w:hanging="425"/>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 </w:t>
      </w:r>
      <w:r>
        <w:rPr>
          <w:rFonts w:ascii="Garamond" w:hAnsi="Garamond"/>
          <w:sz w:val="22"/>
          <w:szCs w:val="22"/>
        </w:rPr>
        <w:tab/>
      </w:r>
      <w:r>
        <w:rPr>
          <w:rFonts w:ascii="Garamond" w:hAnsi="Garamond"/>
          <w:i/>
          <w:sz w:val="22"/>
          <w:szCs w:val="22"/>
        </w:rPr>
        <w:t>Csanyteleki Polgármesteri Hivatal</w:t>
      </w:r>
    </w:p>
    <w:p w:rsidR="00EE0DF0" w:rsidRDefault="00EE0DF0" w:rsidP="00EE0DF0">
      <w:pPr>
        <w:ind w:left="851" w:hanging="425"/>
        <w:jc w:val="both"/>
        <w:rPr>
          <w:rFonts w:ascii="Garamond" w:hAnsi="Garamond"/>
          <w:sz w:val="22"/>
          <w:szCs w:val="22"/>
        </w:rPr>
      </w:pPr>
      <w:r>
        <w:rPr>
          <w:rFonts w:ascii="Garamond" w:hAnsi="Garamond"/>
          <w:sz w:val="22"/>
          <w:szCs w:val="22"/>
        </w:rPr>
        <w:t>b</w:t>
      </w:r>
      <w:proofErr w:type="gramStart"/>
      <w:r>
        <w:rPr>
          <w:rFonts w:ascii="Garamond" w:hAnsi="Garamond"/>
          <w:sz w:val="22"/>
          <w:szCs w:val="22"/>
        </w:rPr>
        <w:t>)      székhelye</w:t>
      </w:r>
      <w:proofErr w:type="gramEnd"/>
      <w:r>
        <w:rPr>
          <w:rFonts w:ascii="Garamond" w:hAnsi="Garamond"/>
          <w:sz w:val="22"/>
          <w:szCs w:val="22"/>
        </w:rPr>
        <w:t xml:space="preserve">: </w:t>
      </w:r>
      <w:r>
        <w:rPr>
          <w:rFonts w:ascii="Garamond" w:hAnsi="Garamond"/>
          <w:sz w:val="22"/>
          <w:szCs w:val="22"/>
        </w:rPr>
        <w:tab/>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w:t>
      </w:r>
    </w:p>
    <w:p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w:t>
      </w:r>
      <w:r w:rsidR="00D752E3">
        <w:rPr>
          <w:rFonts w:ascii="Garamond" w:hAnsi="Garamond"/>
        </w:rPr>
        <w:t xml:space="preserve"> vár</w:t>
      </w:r>
      <w:r>
        <w:rPr>
          <w:rFonts w:ascii="Garamond" w:hAnsi="Garamond"/>
        </w:rPr>
        <w:t>megyén (06) belül, Csanytelek község közigazgatási területére terjed ki,</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rsidR="00EE0DF0" w:rsidRDefault="00EE0DF0" w:rsidP="00EE0DF0">
      <w:pPr>
        <w:jc w:val="both"/>
        <w:rPr>
          <w:rFonts w:ascii="Garamond" w:hAnsi="Garamond"/>
          <w:sz w:val="22"/>
          <w:szCs w:val="22"/>
        </w:rPr>
      </w:pPr>
    </w:p>
    <w:p w:rsidR="00EE0DF0" w:rsidRDefault="00EE0DF0" w:rsidP="00EE0DF0">
      <w:pPr>
        <w:jc w:val="both"/>
        <w:rPr>
          <w:rFonts w:ascii="Garamond" w:hAnsi="Garamond"/>
          <w:i/>
          <w:sz w:val="22"/>
          <w:szCs w:val="22"/>
        </w:rPr>
      </w:pPr>
    </w:p>
    <w:p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RÉSZLETES RENDELKEZÉSEK</w:t>
      </w:r>
    </w:p>
    <w:p w:rsidR="00EE0DF0" w:rsidRDefault="00EE0DF0" w:rsidP="00EE0DF0">
      <w:pPr>
        <w:jc w:val="both"/>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rsidR="00EE0DF0" w:rsidRDefault="00EE0DF0" w:rsidP="00EE0DF0">
      <w:pPr>
        <w:tabs>
          <w:tab w:val="left" w:pos="426"/>
        </w:tabs>
        <w:jc w:val="both"/>
        <w:rPr>
          <w:rFonts w:ascii="Garamond" w:hAnsi="Garamond"/>
          <w:sz w:val="22"/>
          <w:szCs w:val="22"/>
        </w:rPr>
      </w:pPr>
      <w:proofErr w:type="gramStart"/>
      <w:r>
        <w:rPr>
          <w:rFonts w:ascii="Garamond" w:hAnsi="Garamond"/>
          <w:sz w:val="22"/>
          <w:szCs w:val="22"/>
        </w:rPr>
        <w:t>átruházott</w:t>
      </w:r>
      <w:proofErr w:type="gramEnd"/>
      <w:r>
        <w:rPr>
          <w:rFonts w:ascii="Garamond" w:hAnsi="Garamond"/>
          <w:sz w:val="22"/>
          <w:szCs w:val="22"/>
        </w:rPr>
        <w:t xml:space="preserve"> önkormányzati hatásköröket e rendelet 1. melléklet a)-</w:t>
      </w:r>
      <w:r w:rsidR="00A07660">
        <w:rPr>
          <w:rFonts w:ascii="Garamond" w:hAnsi="Garamond"/>
          <w:sz w:val="22"/>
          <w:szCs w:val="22"/>
        </w:rPr>
        <w:t>d</w:t>
      </w:r>
      <w:r>
        <w:rPr>
          <w:rFonts w:ascii="Garamond" w:hAnsi="Garamond"/>
          <w:sz w:val="22"/>
          <w:szCs w:val="22"/>
        </w:rPr>
        <w:t>) pontja tartalmazza.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 §</w:t>
      </w:r>
    </w:p>
    <w:p w:rsidR="00EE0DF0" w:rsidRDefault="00EE0DF0" w:rsidP="00EE0DF0">
      <w:pPr>
        <w:jc w:val="center"/>
        <w:rPr>
          <w:rFonts w:ascii="Garamond" w:hAnsi="Garamond"/>
          <w:b/>
          <w:sz w:val="22"/>
          <w:szCs w:val="22"/>
        </w:rPr>
      </w:pPr>
    </w:p>
    <w:p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rsidR="00EE0DF0" w:rsidRDefault="00EE0DF0" w:rsidP="00EE0DF0">
      <w:pPr>
        <w:jc w:val="center"/>
        <w:rPr>
          <w:rFonts w:ascii="Garamond" w:hAnsi="Garamond"/>
          <w:sz w:val="22"/>
          <w:szCs w:val="22"/>
        </w:rPr>
      </w:pP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képviselő-testület alakuló</w:t>
      </w:r>
      <w:proofErr w:type="gramEnd"/>
      <w:r>
        <w:rPr>
          <w:rFonts w:ascii="Garamond" w:hAnsi="Garamond"/>
          <w:sz w:val="22"/>
          <w:szCs w:val="22"/>
        </w:rPr>
        <w:t xml:space="preserve">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rsidR="00EE0DF0" w:rsidRDefault="00EE0DF0" w:rsidP="00EE0DF0">
      <w:pPr>
        <w:tabs>
          <w:tab w:val="num" w:pos="426"/>
        </w:tabs>
        <w:ind w:left="360"/>
        <w:jc w:val="both"/>
        <w:rPr>
          <w:rFonts w:ascii="Garamond" w:hAnsi="Garamond"/>
          <w:i/>
          <w:sz w:val="22"/>
          <w:szCs w:val="22"/>
        </w:rPr>
      </w:pPr>
      <w:proofErr w:type="gramStart"/>
      <w:r>
        <w:rPr>
          <w:rFonts w:ascii="Garamond" w:hAnsi="Garamond"/>
          <w:sz w:val="22"/>
          <w:szCs w:val="22"/>
        </w:rPr>
        <w:t>fejlesztési</w:t>
      </w:r>
      <w:proofErr w:type="gramEnd"/>
      <w:r>
        <w:rPr>
          <w:rFonts w:ascii="Garamond" w:hAnsi="Garamond"/>
          <w:sz w:val="22"/>
          <w:szCs w:val="22"/>
        </w:rPr>
        <w:t xml:space="preserve"> tervekre, amelyre alapozva készül az önkormányzat képviselő-testülete által önkormányzati rendeletbe foglalt </w:t>
      </w:r>
      <w:r>
        <w:rPr>
          <w:rFonts w:ascii="Garamond" w:hAnsi="Garamond"/>
          <w:i/>
          <w:sz w:val="22"/>
          <w:szCs w:val="22"/>
        </w:rPr>
        <w:t>éves költségvetési terve.</w:t>
      </w:r>
    </w:p>
    <w:p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 xml:space="preserve">5. § </w:t>
      </w:r>
    </w:p>
    <w:p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w:t>
      </w:r>
      <w:proofErr w:type="gramStart"/>
      <w:r>
        <w:rPr>
          <w:rFonts w:ascii="Garamond" w:hAnsi="Garamond"/>
          <w:sz w:val="22"/>
          <w:szCs w:val="22"/>
        </w:rPr>
        <w:t>a</w:t>
      </w:r>
      <w:proofErr w:type="gramEnd"/>
      <w:r>
        <w:rPr>
          <w:rFonts w:ascii="Garamond" w:hAnsi="Garamond"/>
          <w:sz w:val="22"/>
          <w:szCs w:val="22"/>
        </w:rPr>
        <w:t xml:space="preserve"> </w:t>
      </w:r>
    </w:p>
    <w:p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w:t>
      </w:r>
      <w:proofErr w:type="gramStart"/>
      <w:r>
        <w:rPr>
          <w:rFonts w:ascii="Garamond" w:hAnsi="Garamond"/>
          <w:sz w:val="22"/>
          <w:szCs w:val="22"/>
        </w:rPr>
        <w:t>vizsgálatban</w:t>
      </w:r>
      <w:proofErr w:type="gramEnd"/>
      <w:r>
        <w:rPr>
          <w:rFonts w:ascii="Garamond" w:hAnsi="Garamond"/>
          <w:sz w:val="22"/>
          <w:szCs w:val="22"/>
        </w:rPr>
        <w:t xml:space="preserve"> </w:t>
      </w:r>
      <w:r w:rsidR="00846BA5">
        <w:rPr>
          <w:rFonts w:ascii="Garamond" w:hAnsi="Garamond"/>
          <w:sz w:val="22"/>
          <w:szCs w:val="22"/>
        </w:rPr>
        <w:t xml:space="preserve"> </w:t>
      </w:r>
      <w:r w:rsidRPr="00846BA5">
        <w:rPr>
          <w:rFonts w:ascii="Garamond" w:hAnsi="Garamond"/>
          <w:sz w:val="22"/>
          <w:szCs w:val="22"/>
        </w:rPr>
        <w:t>való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rsidR="00EE0DF0" w:rsidRDefault="00EE0DF0" w:rsidP="00EE0DF0">
      <w:pPr>
        <w:jc w:val="cente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rsidR="00EE0DF0" w:rsidRDefault="00EE0DF0" w:rsidP="00EE0DF0">
      <w:pPr>
        <w:ind w:left="36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6. §</w:t>
      </w:r>
    </w:p>
    <w:p w:rsidR="00EE0DF0" w:rsidRDefault="00EE0DF0" w:rsidP="00EE0DF0">
      <w:pPr>
        <w:jc w:val="both"/>
        <w:rPr>
          <w:rFonts w:ascii="Garamond" w:hAnsi="Garamond"/>
          <w:b/>
          <w:sz w:val="22"/>
          <w:szCs w:val="22"/>
        </w:rPr>
      </w:pP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képviselő-testület elé olyan időpontban beterjeszteni, hogy a képviselő-testület döntését az összeférhetetlenség és méltatlanság bejelentésétől számítva határidőben meg tudja tenni.   </w:t>
      </w:r>
    </w:p>
    <w:p w:rsidR="00EE0DF0" w:rsidRDefault="00EE0DF0" w:rsidP="00EE0DF0">
      <w:pPr>
        <w:ind w:left="360"/>
        <w:jc w:val="center"/>
        <w:rPr>
          <w:rFonts w:ascii="Garamond" w:hAnsi="Garamond"/>
          <w:b/>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7. §</w:t>
      </w:r>
    </w:p>
    <w:p w:rsidR="00EE0DF0" w:rsidRDefault="00EE0DF0" w:rsidP="00EE0DF0">
      <w:pPr>
        <w:jc w:val="center"/>
        <w:rPr>
          <w:rFonts w:ascii="Garamond" w:hAnsi="Garamond"/>
          <w:b/>
          <w:sz w:val="22"/>
          <w:szCs w:val="22"/>
        </w:rPr>
      </w:pPr>
    </w:p>
    <w:p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rsidR="00EE0DF0" w:rsidRDefault="00EE0DF0" w:rsidP="00EE0DF0">
      <w:pPr>
        <w:ind w:left="360"/>
        <w:jc w:val="both"/>
        <w:rPr>
          <w:rFonts w:ascii="Garamond" w:hAnsi="Garamond"/>
          <w:sz w:val="22"/>
          <w:szCs w:val="22"/>
        </w:rPr>
      </w:pPr>
      <w:proofErr w:type="gramStart"/>
      <w:r>
        <w:rPr>
          <w:rFonts w:ascii="Garamond" w:hAnsi="Garamond"/>
          <w:sz w:val="22"/>
          <w:szCs w:val="22"/>
        </w:rPr>
        <w:t>gondoskodik</w:t>
      </w:r>
      <w:proofErr w:type="gramEnd"/>
      <w:r>
        <w:rPr>
          <w:rFonts w:ascii="Garamond" w:hAnsi="Garamond"/>
          <w:sz w:val="22"/>
          <w:szCs w:val="22"/>
        </w:rPr>
        <w:t xml:space="preserve"> a polgármesteri hivatal a képviselő-testület határozatával jóváhagyott szervezeti és működési szabályzata mellékleteiben és függelékeiben meghatározottak betartásával.</w:t>
      </w:r>
    </w:p>
    <w:p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rsidR="00EE0DF0" w:rsidRDefault="00EE0DF0" w:rsidP="00EE0DF0">
      <w:pP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rsidR="00EE0DF0" w:rsidRDefault="00EE0DF0" w:rsidP="00EE0DF0">
      <w:pPr>
        <w:jc w:val="center"/>
        <w:rPr>
          <w:rFonts w:ascii="Garamond" w:hAnsi="Garamond"/>
          <w:i/>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8. §</w:t>
      </w:r>
    </w:p>
    <w:p w:rsidR="00EE0DF0" w:rsidRDefault="00EE0DF0" w:rsidP="00EE0DF0">
      <w:pPr>
        <w:jc w:val="center"/>
        <w:rPr>
          <w:rFonts w:ascii="Garamond" w:hAnsi="Garamond"/>
          <w:b/>
          <w:sz w:val="22"/>
          <w:szCs w:val="22"/>
        </w:rPr>
      </w:pPr>
    </w:p>
    <w:p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proofErr w:type="gramStart"/>
      <w:r>
        <w:rPr>
          <w:rFonts w:ascii="Garamond" w:hAnsi="Garamond"/>
          <w:i/>
          <w:sz w:val="22"/>
          <w:szCs w:val="22"/>
        </w:rPr>
        <w:t xml:space="preserve">képviselő-testület  </w:t>
      </w:r>
      <w:r>
        <w:rPr>
          <w:rFonts w:ascii="Garamond" w:hAnsi="Garamond"/>
          <w:iCs/>
          <w:sz w:val="22"/>
          <w:szCs w:val="22"/>
        </w:rPr>
        <w:t>az</w:t>
      </w:r>
      <w:proofErr w:type="gramEnd"/>
      <w:r>
        <w:rPr>
          <w:rFonts w:ascii="Garamond" w:hAnsi="Garamond"/>
          <w:iCs/>
          <w:sz w:val="22"/>
          <w:szCs w:val="22"/>
        </w:rPr>
        <w:t xml:space="preserve">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 településen kialakult vis maior helyzet megoldásához szükséges döntés meghozatala érdekében,</w:t>
      </w:r>
    </w:p>
    <w:p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rsidR="00EE0DF0" w:rsidRDefault="000D2543" w:rsidP="000D2543">
      <w:pPr>
        <w:ind w:left="709"/>
        <w:jc w:val="both"/>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lehetővé</w:t>
      </w:r>
      <w:proofErr w:type="gramEnd"/>
      <w:r w:rsidR="00EE0DF0">
        <w:rPr>
          <w:rFonts w:ascii="Garamond" w:hAnsi="Garamond"/>
          <w:sz w:val="22"/>
          <w:szCs w:val="22"/>
        </w:rPr>
        <w:t xml:space="preserve">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rsidR="00EE0DF0" w:rsidRDefault="00EE0DF0" w:rsidP="00EE0DF0">
      <w:pPr>
        <w:ind w:left="708" w:hanging="360"/>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9. §</w:t>
      </w:r>
    </w:p>
    <w:p w:rsidR="00EE0DF0" w:rsidRDefault="00EE0DF0" w:rsidP="00EE0DF0">
      <w:pPr>
        <w:ind w:left="360"/>
        <w:jc w:val="center"/>
        <w:rPr>
          <w:rFonts w:ascii="Garamond" w:hAnsi="Garamond"/>
          <w:b/>
          <w:sz w:val="22"/>
          <w:szCs w:val="22"/>
        </w:rPr>
      </w:pP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10. §</w:t>
      </w:r>
    </w:p>
    <w:p w:rsidR="00EE0DF0" w:rsidRDefault="00EE0DF0" w:rsidP="00EE0DF0">
      <w:pPr>
        <w:jc w:val="center"/>
        <w:rPr>
          <w:rFonts w:ascii="Garamond" w:hAnsi="Garamond"/>
          <w:b/>
          <w:sz w:val="22"/>
          <w:szCs w:val="22"/>
        </w:rPr>
      </w:pPr>
    </w:p>
    <w:p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határozatképtelenné nyilvánítása (az ülésen a képviselő-testület tagjai közül 4 fő egyidejűleg nincs jelen) az ülés egy órán belüli szóbeli, ismételt összehívása, annak eredménytelensége esetén pedig 8 napon belüli időpontra ugyanezen napirendi pontokat is tartalmazó meghívó és a hozzátartozó előterjesztések kibocsátása a képviselő-testület ülésének összehívására,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ga</w:t>
      </w:r>
      <w:proofErr w:type="spellEnd"/>
      <w:r>
        <w:rPr>
          <w:rFonts w:ascii="Garamond" w:hAnsi="Garamond"/>
          <w:sz w:val="22"/>
          <w:szCs w:val="22"/>
        </w:rPr>
        <w:t>)</w:t>
      </w:r>
      <w:r>
        <w:rPr>
          <w:rFonts w:ascii="Garamond" w:hAnsi="Garamond"/>
          <w:sz w:val="22"/>
          <w:szCs w:val="22"/>
        </w:rPr>
        <w:tab/>
        <w:t>szóbeli kiegészítés, javaslatok, indítványok előadása,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gb</w:t>
      </w:r>
      <w:proofErr w:type="spellEnd"/>
      <w:r>
        <w:rPr>
          <w:rFonts w:ascii="Garamond" w:hAnsi="Garamond"/>
          <w:sz w:val="22"/>
          <w:szCs w:val="22"/>
        </w:rPr>
        <w:t>)</w:t>
      </w:r>
      <w:r>
        <w:rPr>
          <w:rFonts w:ascii="Garamond" w:hAnsi="Garamond"/>
          <w:sz w:val="22"/>
          <w:szCs w:val="22"/>
        </w:rPr>
        <w:tab/>
        <w:t xml:space="preserve">az előterjesztés vitára bocsátása, kérdések feltevése, arra válaszadás, majd </w:t>
      </w:r>
      <w:proofErr w:type="gramStart"/>
      <w:r>
        <w:rPr>
          <w:rFonts w:ascii="Garamond" w:hAnsi="Garamond"/>
          <w:sz w:val="22"/>
          <w:szCs w:val="22"/>
        </w:rPr>
        <w:t>hozzászólás    lehetőségének</w:t>
      </w:r>
      <w:proofErr w:type="gramEnd"/>
      <w:r>
        <w:rPr>
          <w:rFonts w:ascii="Garamond" w:hAnsi="Garamond"/>
          <w:sz w:val="22"/>
          <w:szCs w:val="22"/>
        </w:rPr>
        <w:t xml:space="preserve">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gc</w:t>
      </w:r>
      <w:proofErr w:type="spellEnd"/>
      <w:r>
        <w:rPr>
          <w:rFonts w:ascii="Garamond" w:hAnsi="Garamond"/>
          <w:sz w:val="22"/>
          <w:szCs w:val="22"/>
        </w:rPr>
        <w:t>)</w:t>
      </w:r>
      <w:r>
        <w:rPr>
          <w:rFonts w:ascii="Garamond" w:hAnsi="Garamond"/>
          <w:sz w:val="22"/>
          <w:szCs w:val="22"/>
        </w:rPr>
        <w:tab/>
        <w:t>a vitában elhangzottak általa való összefoglalása,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gd</w:t>
      </w:r>
      <w:proofErr w:type="spellEnd"/>
      <w:r>
        <w:rPr>
          <w:rFonts w:ascii="Garamond" w:hAnsi="Garamond"/>
          <w:sz w:val="22"/>
          <w:szCs w:val="22"/>
        </w:rPr>
        <w:t>)</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w:t>
      </w:r>
      <w:proofErr w:type="gramStart"/>
      <w:r>
        <w:rPr>
          <w:rFonts w:ascii="Garamond" w:hAnsi="Garamond"/>
          <w:sz w:val="22"/>
          <w:szCs w:val="22"/>
        </w:rPr>
        <w:t>határozat hozatal</w:t>
      </w:r>
      <w:proofErr w:type="gramEnd"/>
      <w:r>
        <w:rPr>
          <w:rFonts w:ascii="Garamond" w:hAnsi="Garamond"/>
          <w:sz w:val="22"/>
          <w:szCs w:val="22"/>
        </w:rPr>
        <w:t xml:space="preserve"> nélküli szavazásra, vagy számszerű határozatba foglalt eredményének megállapítása,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tájékoztatás a </w:t>
      </w:r>
      <w:proofErr w:type="gramStart"/>
      <w:r>
        <w:rPr>
          <w:rFonts w:ascii="Garamond" w:hAnsi="Garamond"/>
          <w:sz w:val="22"/>
          <w:szCs w:val="22"/>
        </w:rPr>
        <w:t>képviselő-testület következő</w:t>
      </w:r>
      <w:proofErr w:type="gramEnd"/>
      <w:r>
        <w:rPr>
          <w:rFonts w:ascii="Garamond" w:hAnsi="Garamond"/>
          <w:sz w:val="22"/>
          <w:szCs w:val="22"/>
        </w:rPr>
        <w:t xml:space="preserve"> ülésének várható időpontjáról, napirendjéről,</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rsidR="00EE0DF0" w:rsidRDefault="00EE0DF0" w:rsidP="00EE0DF0">
      <w:pP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b/>
          <w:sz w:val="22"/>
          <w:szCs w:val="22"/>
        </w:rPr>
        <w:t>11.  §</w:t>
      </w:r>
    </w:p>
    <w:p w:rsidR="00EE0DF0" w:rsidRDefault="00EE0DF0" w:rsidP="00EE0DF0">
      <w:pPr>
        <w:rPr>
          <w:rFonts w:ascii="Garamond" w:hAnsi="Garamond"/>
          <w:b/>
          <w:sz w:val="22"/>
          <w:szCs w:val="22"/>
        </w:rPr>
      </w:pPr>
    </w:p>
    <w:p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elfogadásáról, vagy elutasításáról a képviselő-testület </w:t>
      </w:r>
      <w:r>
        <w:rPr>
          <w:rFonts w:ascii="Garamond" w:hAnsi="Garamond"/>
          <w:sz w:val="20"/>
          <w:szCs w:val="20"/>
        </w:rPr>
        <w:t>vita nélkül, határozattal dönt.</w:t>
      </w:r>
    </w:p>
    <w:p w:rsidR="00EE0DF0" w:rsidRPr="001E7919" w:rsidRDefault="00EE0DF0" w:rsidP="00EE0DF0">
      <w:pPr>
        <w:numPr>
          <w:ilvl w:val="0"/>
          <w:numId w:val="19"/>
        </w:numPr>
        <w:tabs>
          <w:tab w:val="num" w:pos="360"/>
        </w:tabs>
        <w:ind w:left="360"/>
        <w:jc w:val="both"/>
        <w:rPr>
          <w:rFonts w:ascii="Garamond" w:hAnsi="Garamond"/>
          <w:sz w:val="20"/>
          <w:szCs w:val="20"/>
        </w:rPr>
      </w:pPr>
      <w:r w:rsidRPr="001E7919">
        <w:rPr>
          <w:rFonts w:ascii="Garamond" w:hAnsi="Garamond"/>
          <w:sz w:val="20"/>
          <w:szCs w:val="20"/>
        </w:rPr>
        <w:t xml:space="preserve">A képviselő-testület az éves munkaterve szerinti napirend adott ülésen tárgysorozatba vételét </w:t>
      </w:r>
      <w:proofErr w:type="gramStart"/>
      <w:r w:rsidRPr="001E7919">
        <w:rPr>
          <w:rFonts w:ascii="Garamond" w:hAnsi="Garamond"/>
          <w:sz w:val="20"/>
          <w:szCs w:val="20"/>
        </w:rPr>
        <w:t>határozat hozatal</w:t>
      </w:r>
      <w:proofErr w:type="gramEnd"/>
      <w:r w:rsidRPr="001E7919">
        <w:rPr>
          <w:rFonts w:ascii="Garamond" w:hAnsi="Garamond"/>
          <w:sz w:val="20"/>
          <w:szCs w:val="20"/>
        </w:rPr>
        <w:t xml:space="preserve"> nélkül, egyszerű szótöbbségű szavazással fogadja el.</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napirendi </w:t>
      </w:r>
      <w:proofErr w:type="gramStart"/>
      <w:r>
        <w:rPr>
          <w:rFonts w:ascii="Garamond" w:hAnsi="Garamond"/>
          <w:sz w:val="22"/>
          <w:szCs w:val="22"/>
        </w:rPr>
        <w:t>pont ülésről</w:t>
      </w:r>
      <w:proofErr w:type="gramEnd"/>
      <w:r>
        <w:rPr>
          <w:rFonts w:ascii="Garamond" w:hAnsi="Garamond"/>
          <w:sz w:val="22"/>
          <w:szCs w:val="22"/>
        </w:rPr>
        <w:t xml:space="preserve"> való levételét, az előterjesztés tárgyalásának elhalasztását, a napirend előterjesztője szóbeli indokolásával kezdeményezheti, melynek elfogadásáról, vagy elutasításáról a képviselő-testület vita nélkül, egyszerű szótöbbséggel dönt.</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12. §</w:t>
      </w:r>
    </w:p>
    <w:p w:rsidR="00EE0DF0" w:rsidRDefault="00EE0DF0" w:rsidP="00EE0DF0">
      <w:pPr>
        <w:jc w:val="both"/>
        <w:rPr>
          <w:rFonts w:ascii="Garamond" w:hAnsi="Garamond"/>
          <w:sz w:val="22"/>
          <w:szCs w:val="22"/>
        </w:rPr>
      </w:pPr>
    </w:p>
    <w:p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 tárggyal kapcsolatos előzményeket, korábban hozott képviselő-testületi döntéseket, </w:t>
      </w:r>
      <w:proofErr w:type="gramStart"/>
      <w:r>
        <w:rPr>
          <w:rFonts w:ascii="Garamond" w:hAnsi="Garamond"/>
          <w:sz w:val="22"/>
          <w:szCs w:val="22"/>
        </w:rPr>
        <w:t>annak     végrehajtásával</w:t>
      </w:r>
      <w:proofErr w:type="gramEnd"/>
      <w:r>
        <w:rPr>
          <w:rFonts w:ascii="Garamond" w:hAnsi="Garamond"/>
          <w:sz w:val="22"/>
          <w:szCs w:val="22"/>
        </w:rPr>
        <w:t xml:space="preserve"> kapcsolatos információkat,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az előterjesztés keltezését és az előterjesztő megnevezését, amennyiben nem </w:t>
      </w:r>
      <w:proofErr w:type="spellStart"/>
      <w:r>
        <w:rPr>
          <w:rFonts w:ascii="Garamond" w:hAnsi="Garamond"/>
          <w:sz w:val="22"/>
          <w:szCs w:val="22"/>
        </w:rPr>
        <w:t>e-mailon</w:t>
      </w:r>
      <w:proofErr w:type="spellEnd"/>
      <w:r>
        <w:rPr>
          <w:rFonts w:ascii="Garamond" w:hAnsi="Garamond"/>
          <w:sz w:val="22"/>
          <w:szCs w:val="22"/>
        </w:rPr>
        <w:t xml:space="preserve"> történik a kézbesítés, akkor az előterjesztő sajátkezű aláírását</w:t>
      </w:r>
    </w:p>
    <w:p w:rsidR="00EE0DF0" w:rsidRDefault="00EE0DF0" w:rsidP="00EE0DF0">
      <w:pPr>
        <w:ind w:left="360"/>
        <w:jc w:val="both"/>
        <w:rPr>
          <w:rFonts w:ascii="Garamond" w:hAnsi="Garamond"/>
          <w:sz w:val="22"/>
          <w:szCs w:val="22"/>
        </w:rPr>
      </w:pPr>
      <w:proofErr w:type="gramStart"/>
      <w:r>
        <w:rPr>
          <w:rFonts w:ascii="Garamond" w:hAnsi="Garamond"/>
          <w:sz w:val="22"/>
          <w:szCs w:val="22"/>
        </w:rPr>
        <w:t>foglalja</w:t>
      </w:r>
      <w:proofErr w:type="gramEnd"/>
      <w:r>
        <w:rPr>
          <w:rFonts w:ascii="Garamond" w:hAnsi="Garamond"/>
          <w:sz w:val="22"/>
          <w:szCs w:val="22"/>
        </w:rPr>
        <w:t xml:space="preserve"> magában akként, hogy az egész előterjesztésnek az a)-j) pontban írtak szerinti logikai sorrenden kell alapulnia.</w:t>
      </w:r>
    </w:p>
    <w:p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b)-c) pontjában foglaltak </w:t>
      </w:r>
      <w:r>
        <w:rPr>
          <w:rFonts w:ascii="Garamond" w:hAnsi="Garamond"/>
          <w:i/>
          <w:sz w:val="22"/>
          <w:szCs w:val="22"/>
        </w:rPr>
        <w:t>helyzetfeltáró részként,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e)-g) pontjában szabályozott </w:t>
      </w:r>
      <w:proofErr w:type="gramStart"/>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roofErr w:type="gramEnd"/>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h)-j) pontjában rögzített </w:t>
      </w:r>
      <w:r>
        <w:rPr>
          <w:rFonts w:ascii="Garamond" w:hAnsi="Garamond"/>
          <w:i/>
          <w:sz w:val="22"/>
          <w:szCs w:val="22"/>
        </w:rPr>
        <w:t>határozati javaslatként</w:t>
      </w:r>
    </w:p>
    <w:p w:rsidR="00EE0DF0" w:rsidRDefault="00EE0DF0" w:rsidP="00EE0DF0">
      <w:pPr>
        <w:ind w:firstLine="360"/>
        <w:jc w:val="both"/>
        <w:rPr>
          <w:rFonts w:ascii="Garamond" w:hAnsi="Garamond"/>
          <w:sz w:val="22"/>
          <w:szCs w:val="22"/>
        </w:rPr>
      </w:pPr>
      <w:proofErr w:type="gramStart"/>
      <w:r>
        <w:rPr>
          <w:rFonts w:ascii="Garamond" w:hAnsi="Garamond"/>
          <w:sz w:val="22"/>
          <w:szCs w:val="22"/>
        </w:rPr>
        <w:t>jelenik</w:t>
      </w:r>
      <w:proofErr w:type="gramEnd"/>
      <w:r>
        <w:rPr>
          <w:rFonts w:ascii="Garamond" w:hAnsi="Garamond"/>
          <w:sz w:val="22"/>
          <w:szCs w:val="22"/>
        </w:rPr>
        <w:t xml:space="preserve">  meg.</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13.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 xml:space="preserve">A képviselő-testület ülésére írásban kiadott, az ülés napirendjére felvett előterjesztés tárgyalásához </w:t>
      </w:r>
      <w:proofErr w:type="gramStart"/>
      <w:r>
        <w:rPr>
          <w:rFonts w:ascii="Garamond" w:hAnsi="Garamond"/>
          <w:sz w:val="22"/>
          <w:szCs w:val="22"/>
        </w:rPr>
        <w:t>az   előterjesztő</w:t>
      </w:r>
      <w:proofErr w:type="gramEnd"/>
      <w:r>
        <w:rPr>
          <w:rFonts w:ascii="Garamond" w:hAnsi="Garamond"/>
          <w:sz w:val="22"/>
          <w:szCs w:val="22"/>
        </w:rPr>
        <w:t xml:space="preserve"> és az előterjesztést véleményező bizottság elnöke szóbeli kiegészítést fűzhet, amennyiben a szóbeli kiegészítés az írásban kiadott előterjesztés tartalmához képest többlet információt tartalmaz.</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14.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rsidR="00014B5B" w:rsidRDefault="00014B5B"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15. §</w:t>
      </w:r>
    </w:p>
    <w:p w:rsidR="00EE0DF0" w:rsidRDefault="00EE0DF0" w:rsidP="00EE0DF0">
      <w:pPr>
        <w:jc w:val="both"/>
        <w:rPr>
          <w:rFonts w:ascii="Garamond" w:hAnsi="Garamond"/>
          <w:sz w:val="22"/>
          <w:szCs w:val="22"/>
        </w:rPr>
      </w:pP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elhangzottakra a napirendi pont előterjesztője számára az ülés vezetője 5 perc időkeretben megadja a szót.  </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16. §</w:t>
      </w:r>
    </w:p>
    <w:p w:rsidR="00EE0DF0" w:rsidRDefault="00EE0DF0" w:rsidP="00EE0DF0">
      <w:pPr>
        <w:jc w:val="center"/>
        <w:rPr>
          <w:rFonts w:ascii="Garamond" w:hAnsi="Garamond"/>
          <w:b/>
          <w:sz w:val="22"/>
          <w:szCs w:val="22"/>
        </w:rPr>
      </w:pP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rsidR="00EE0DF0" w:rsidRDefault="00EE0DF0" w:rsidP="00EE0DF0">
      <w:pPr>
        <w:ind w:left="1080"/>
        <w:rPr>
          <w:rFonts w:ascii="Garamond" w:hAnsi="Garamond"/>
          <w:i/>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17. §</w:t>
      </w:r>
    </w:p>
    <w:p w:rsidR="00EE0DF0" w:rsidRDefault="00EE0DF0" w:rsidP="00EE0DF0">
      <w:pPr>
        <w:jc w:val="center"/>
        <w:rPr>
          <w:rFonts w:ascii="Garamond" w:hAnsi="Garamond"/>
          <w:b/>
          <w:sz w:val="22"/>
          <w:szCs w:val="22"/>
        </w:rPr>
      </w:pP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foglalja, amelynek szó-szerinti tartalmát az ülésen készült jegyzőkönyv tartalmazza, meghatározva a határozatban foglaltak végrehajtásáért felelős személyét, tisztségét, a végrehajtás és a végrehajtásról való beszámolás határidejét (év, hónap, napban) megadva.</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ba</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név szerinti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bb</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titkos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bc</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zárt ülés kezdeményezése,</w:t>
      </w:r>
    </w:p>
    <w:p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proofErr w:type="spellStart"/>
      <w:r w:rsidR="00EE0DF0">
        <w:rPr>
          <w:rFonts w:ascii="Garamond" w:hAnsi="Garamond"/>
          <w:sz w:val="22"/>
          <w:szCs w:val="22"/>
        </w:rPr>
        <w:t>b</w:t>
      </w:r>
      <w:r>
        <w:rPr>
          <w:rFonts w:ascii="Garamond" w:hAnsi="Garamond"/>
          <w:sz w:val="22"/>
          <w:szCs w:val="22"/>
        </w:rPr>
        <w:t>d</w:t>
      </w:r>
      <w:proofErr w:type="spellEnd"/>
      <w:r w:rsidR="00EE0DF0">
        <w:rPr>
          <w:rFonts w:ascii="Garamond" w:hAnsi="Garamond"/>
          <w:sz w:val="22"/>
          <w:szCs w:val="22"/>
        </w:rPr>
        <w:t xml:space="preserve">) </w:t>
      </w:r>
      <w:r w:rsidR="00EE0DF0">
        <w:rPr>
          <w:rFonts w:ascii="Garamond" w:hAnsi="Garamond"/>
          <w:sz w:val="22"/>
          <w:szCs w:val="22"/>
        </w:rPr>
        <w:tab/>
        <w:t xml:space="preserve">   </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w:t>
      </w:r>
      <w:proofErr w:type="gramStart"/>
      <w:r>
        <w:rPr>
          <w:rFonts w:ascii="Garamond" w:hAnsi="Garamond"/>
          <w:sz w:val="22"/>
          <w:szCs w:val="22"/>
        </w:rPr>
        <w:t>javaslat szavazásra</w:t>
      </w:r>
      <w:proofErr w:type="gramEnd"/>
      <w:r>
        <w:rPr>
          <w:rFonts w:ascii="Garamond" w:hAnsi="Garamond"/>
          <w:sz w:val="22"/>
          <w:szCs w:val="22"/>
        </w:rPr>
        <w:t xml:space="preserve"> bocsátása ideje alatt a képviselő-testület létszáma a határozat meghozatalához szükséges létszám alá csökken, akkor a polgármester 5 perc szünetet rendel el és annak lejártával megismétli a (3) bekezdésben írt eljárást. </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proofErr w:type="gramStart"/>
      <w:r>
        <w:rPr>
          <w:rFonts w:ascii="Garamond" w:hAnsi="Garamond"/>
          <w:b/>
          <w:sz w:val="22"/>
          <w:szCs w:val="22"/>
          <w:u w:val="single"/>
        </w:rPr>
        <w:t>„ ….</w:t>
      </w:r>
      <w:proofErr w:type="gramEnd"/>
      <w:r>
        <w:rPr>
          <w:rFonts w:ascii="Garamond" w:hAnsi="Garamond"/>
          <w:b/>
          <w:sz w:val="22"/>
          <w:szCs w:val="22"/>
          <w:u w:val="single"/>
        </w:rPr>
        <w:t xml:space="preserve">/… . (… . … .) </w:t>
      </w:r>
      <w:proofErr w:type="spellStart"/>
      <w:r>
        <w:rPr>
          <w:rFonts w:ascii="Garamond" w:hAnsi="Garamond"/>
          <w:b/>
          <w:sz w:val="22"/>
          <w:szCs w:val="22"/>
          <w:u w:val="single"/>
        </w:rPr>
        <w:t>Ökt</w:t>
      </w:r>
      <w:proofErr w:type="spellEnd"/>
      <w:r>
        <w:rPr>
          <w:rFonts w:ascii="Garamond" w:hAnsi="Garamond"/>
          <w:b/>
          <w:sz w:val="22"/>
          <w:szCs w:val="22"/>
          <w:u w:val="single"/>
        </w:rPr>
        <w:t xml:space="preserve"> határozat</w:t>
      </w:r>
      <w:r>
        <w:rPr>
          <w:rFonts w:ascii="Garamond" w:hAnsi="Garamond"/>
          <w:b/>
          <w:sz w:val="22"/>
          <w:szCs w:val="22"/>
        </w:rPr>
        <w:t>”</w:t>
      </w:r>
      <w:r>
        <w:rPr>
          <w:rFonts w:ascii="Garamond" w:hAnsi="Garamond"/>
          <w:sz w:val="22"/>
          <w:szCs w:val="22"/>
          <w:u w:val="single"/>
        </w:rPr>
        <w:t xml:space="preserve"> </w:t>
      </w:r>
    </w:p>
    <w:p w:rsidR="00EE0DF0" w:rsidRDefault="00EE0DF0" w:rsidP="00EE0DF0">
      <w:pPr>
        <w:ind w:left="360"/>
        <w:jc w:val="both"/>
        <w:rPr>
          <w:rFonts w:ascii="Garamond" w:hAnsi="Garamond"/>
          <w:i/>
          <w:sz w:val="22"/>
          <w:szCs w:val="22"/>
        </w:rPr>
      </w:pPr>
      <w:proofErr w:type="gramStart"/>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w:t>
      </w:r>
      <w:proofErr w:type="spellStart"/>
      <w:r>
        <w:rPr>
          <w:rFonts w:ascii="Garamond" w:hAnsi="Garamond"/>
          <w:i/>
          <w:sz w:val="22"/>
          <w:szCs w:val="22"/>
        </w:rPr>
        <w:t>Ökt</w:t>
      </w:r>
      <w:proofErr w:type="spellEnd"/>
      <w:r>
        <w:rPr>
          <w:rFonts w:ascii="Garamond" w:hAnsi="Garamond"/>
          <w:i/>
          <w:sz w:val="22"/>
          <w:szCs w:val="22"/>
        </w:rPr>
        <w:t xml:space="preserve"> jelölés és a „határozat” szó beírásával és az egész határozat jelzése aláhúzásával zárul.</w:t>
      </w:r>
      <w:proofErr w:type="gramEnd"/>
    </w:p>
    <w:p w:rsidR="006B1D97" w:rsidRDefault="006B1D97" w:rsidP="00EE0DF0">
      <w:pPr>
        <w:ind w:left="360"/>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rsidR="00EE0DF0" w:rsidRDefault="00EE0DF0" w:rsidP="00EE0DF0">
      <w:pPr>
        <w:jc w:val="center"/>
        <w:rPr>
          <w:rFonts w:ascii="Garamond" w:hAnsi="Garamond"/>
          <w:i/>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jc w:val="both"/>
        <w:rPr>
          <w:rFonts w:ascii="Garamond" w:hAnsi="Garamond"/>
          <w:sz w:val="22"/>
          <w:szCs w:val="22"/>
        </w:rPr>
      </w:pP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rsidR="00EE0DF0" w:rsidRDefault="00EE0DF0" w:rsidP="00EE0DF0">
      <w:pPr>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rsidR="00EE0DF0" w:rsidRDefault="00EE0DF0" w:rsidP="00EE0DF0">
      <w:pPr>
        <w:jc w:val="center"/>
        <w:rPr>
          <w:rFonts w:ascii="Garamond" w:hAnsi="Garamond"/>
          <w:b/>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ind w:left="360"/>
        <w:jc w:val="center"/>
        <w:rPr>
          <w:rFonts w:ascii="Garamond" w:hAnsi="Garamond"/>
          <w:b/>
          <w:sz w:val="22"/>
          <w:szCs w:val="22"/>
        </w:rPr>
      </w:pPr>
    </w:p>
    <w:p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rsidR="00EE0DF0" w:rsidRDefault="00EE0DF0" w:rsidP="00EE0DF0">
      <w:pPr>
        <w:ind w:left="360"/>
        <w:jc w:val="both"/>
        <w:rPr>
          <w:rFonts w:ascii="Garamond" w:hAnsi="Garamond"/>
          <w:sz w:val="22"/>
          <w:szCs w:val="22"/>
        </w:rPr>
      </w:pPr>
      <w:proofErr w:type="gramStart"/>
      <w:r>
        <w:rPr>
          <w:rFonts w:ascii="Garamond" w:hAnsi="Garamond"/>
          <w:sz w:val="22"/>
          <w:szCs w:val="22"/>
        </w:rPr>
        <w:t>által</w:t>
      </w:r>
      <w:proofErr w:type="gramEnd"/>
      <w:r>
        <w:rPr>
          <w:rFonts w:ascii="Garamond" w:hAnsi="Garamond"/>
          <w:sz w:val="22"/>
          <w:szCs w:val="22"/>
        </w:rPr>
        <w:t>, mely indítvány a polgármesternél, vagy a képviselő-testület bizottságánál terjesztheti elő.</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w:t>
      </w:r>
      <w:proofErr w:type="gramStart"/>
      <w:r>
        <w:rPr>
          <w:rFonts w:ascii="Garamond" w:hAnsi="Garamond"/>
          <w:sz w:val="22"/>
          <w:szCs w:val="22"/>
        </w:rPr>
        <w:t>hivatal hirdető</w:t>
      </w:r>
      <w:proofErr w:type="gramEnd"/>
      <w:r>
        <w:rPr>
          <w:rFonts w:ascii="Garamond" w:hAnsi="Garamond"/>
          <w:sz w:val="22"/>
          <w:szCs w:val="22"/>
        </w:rPr>
        <w:t xml:space="preserve"> tábláján kell az érintetteket tájékoztatni, akik a megadott határidőn belül írásban nyújthatnak be véleményt.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r>
        <w:rPr>
          <w:rFonts w:ascii="Garamond" w:hAnsi="Garamond"/>
          <w:i/>
          <w:sz w:val="22"/>
          <w:szCs w:val="22"/>
        </w:rPr>
        <w:t>hatályosság</w:t>
      </w:r>
      <w:r w:rsidR="00A322B9">
        <w:rPr>
          <w:rFonts w:ascii="Garamond" w:hAnsi="Garamond"/>
          <w:i/>
          <w:sz w:val="22"/>
          <w:szCs w:val="22"/>
        </w:rPr>
        <w:t>ának</w:t>
      </w:r>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rsidR="00EE0DF0" w:rsidRDefault="00EE0DF0" w:rsidP="00EE0DF0">
      <w:pPr>
        <w:ind w:left="360"/>
        <w:jc w:val="both"/>
        <w:rPr>
          <w:rFonts w:ascii="Garamond" w:hAnsi="Garamond"/>
          <w:sz w:val="22"/>
          <w:szCs w:val="22"/>
        </w:rPr>
      </w:pPr>
    </w:p>
    <w:p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20. §</w:t>
      </w:r>
    </w:p>
    <w:p w:rsidR="00EE0DF0" w:rsidRDefault="00EE0DF0" w:rsidP="00EE0DF0">
      <w:pPr>
        <w:jc w:val="center"/>
        <w:rPr>
          <w:rFonts w:ascii="Garamond" w:hAnsi="Garamond"/>
          <w:b/>
          <w:sz w:val="22"/>
          <w:szCs w:val="22"/>
        </w:rPr>
      </w:pP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szöveg alá két sorköz alkalmazásával a sor elejére: „Az önkormányzati rendelet kihirdetése időpontja</w:t>
      </w:r>
      <w:proofErr w:type="gramStart"/>
      <w:r>
        <w:rPr>
          <w:rFonts w:ascii="Garamond" w:hAnsi="Garamond"/>
          <w:sz w:val="22"/>
          <w:szCs w:val="22"/>
        </w:rPr>
        <w:t>: ….</w:t>
      </w:r>
      <w:proofErr w:type="gramEnd"/>
      <w:r>
        <w:rPr>
          <w:rFonts w:ascii="Garamond" w:hAnsi="Garamond"/>
          <w:sz w:val="22"/>
          <w:szCs w:val="22"/>
        </w:rPr>
        <w:t xml:space="preserve">. . év ………….. hónap …. . nap.” Az aláírásra jogosult neve és sajátkezű aláírása zárja le a záradékolást. </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w:t>
      </w:r>
      <w:proofErr w:type="gramStart"/>
      <w:r>
        <w:rPr>
          <w:rFonts w:ascii="Garamond" w:hAnsi="Garamond"/>
          <w:sz w:val="22"/>
          <w:szCs w:val="22"/>
        </w:rPr>
        <w:t>.  függelék</w:t>
      </w:r>
      <w:proofErr w:type="gramEnd"/>
      <w:r>
        <w:rPr>
          <w:rFonts w:ascii="Garamond" w:hAnsi="Garamond"/>
          <w:sz w:val="22"/>
          <w:szCs w:val="22"/>
        </w:rPr>
        <w:t xml:space="preserve"> tartalmazza.</w:t>
      </w:r>
    </w:p>
    <w:p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21. §</w:t>
      </w:r>
    </w:p>
    <w:p w:rsidR="00EE0DF0" w:rsidRDefault="00EE0DF0" w:rsidP="00EE0DF0">
      <w:pPr>
        <w:jc w:val="center"/>
        <w:rPr>
          <w:rFonts w:ascii="Garamond" w:hAnsi="Garamond"/>
          <w:b/>
          <w:sz w:val="22"/>
          <w:szCs w:val="22"/>
        </w:rPr>
      </w:pPr>
    </w:p>
    <w:p w:rsidR="00EE0DF0" w:rsidRDefault="005C7018" w:rsidP="00EE0DF0">
      <w:pPr>
        <w:numPr>
          <w:ilvl w:val="0"/>
          <w:numId w:val="32"/>
        </w:numPr>
        <w:tabs>
          <w:tab w:val="num" w:pos="360"/>
        </w:tabs>
        <w:ind w:left="360"/>
        <w:jc w:val="both"/>
        <w:rPr>
          <w:rFonts w:ascii="Garamond" w:hAnsi="Garamond"/>
          <w:sz w:val="22"/>
          <w:szCs w:val="22"/>
        </w:rPr>
      </w:pPr>
      <w:r>
        <w:rPr>
          <w:rStyle w:val="Vgjegyzet-hivatkozs"/>
          <w:rFonts w:ascii="Garamond" w:hAnsi="Garamond"/>
        </w:rPr>
        <w:endnoteReference w:id="15"/>
      </w:r>
      <w:r w:rsidR="00EE0DF0">
        <w:rPr>
          <w:rFonts w:ascii="Garamond" w:hAnsi="Garamond"/>
          <w:sz w:val="22"/>
          <w:szCs w:val="22"/>
        </w:rPr>
        <w:t>A képviselő-testület ülésén elhangzottak rögzítése</w:t>
      </w:r>
      <w:r w:rsidR="00275D44">
        <w:rPr>
          <w:rFonts w:ascii="Garamond" w:hAnsi="Garamond"/>
          <w:sz w:val="22"/>
          <w:szCs w:val="22"/>
        </w:rPr>
        <w:t xml:space="preserve"> szövegszerkesztőbe</w:t>
      </w:r>
      <w:r w:rsidR="00EE0DF0">
        <w:rPr>
          <w:rFonts w:ascii="Garamond" w:hAnsi="Garamond"/>
          <w:sz w:val="22"/>
          <w:szCs w:val="22"/>
        </w:rPr>
        <w:t xml:space="preserve">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sidR="00EE0DF0">
        <w:rPr>
          <w:rFonts w:ascii="Garamond" w:hAnsi="Garamond"/>
          <w:sz w:val="22"/>
          <w:szCs w:val="22"/>
        </w:rPr>
        <w:t>dő.</w:t>
      </w:r>
    </w:p>
    <w:p w:rsidR="00EE0DF0" w:rsidRDefault="00EE0DF0" w:rsidP="00EE0DF0">
      <w:pPr>
        <w:numPr>
          <w:ilvl w:val="0"/>
          <w:numId w:val="32"/>
        </w:numPr>
        <w:tabs>
          <w:tab w:val="num" w:pos="360"/>
        </w:tabs>
        <w:ind w:hanging="720"/>
        <w:jc w:val="both"/>
        <w:rPr>
          <w:rFonts w:ascii="Garamond" w:hAnsi="Garamond"/>
          <w:sz w:val="22"/>
          <w:szCs w:val="22"/>
        </w:rPr>
      </w:pPr>
      <w:proofErr w:type="gramStart"/>
      <w:r>
        <w:rPr>
          <w:rFonts w:ascii="Garamond" w:hAnsi="Garamond"/>
          <w:sz w:val="22"/>
          <w:szCs w:val="22"/>
        </w:rPr>
        <w:t xml:space="preserve">A  </w:t>
      </w:r>
      <w:r>
        <w:rPr>
          <w:rFonts w:ascii="Garamond" w:hAnsi="Garamond"/>
          <w:i/>
          <w:sz w:val="22"/>
          <w:szCs w:val="22"/>
        </w:rPr>
        <w:t>jegyzőkönyv</w:t>
      </w:r>
      <w:proofErr w:type="gramEnd"/>
      <w:r>
        <w:rPr>
          <w:rFonts w:ascii="Garamond" w:hAnsi="Garamond"/>
          <w:i/>
          <w:sz w:val="22"/>
          <w:szCs w:val="22"/>
        </w:rPr>
        <w:t xml:space="preserve"> mellékleteként csatolni kell</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határozatokról és a rendelet-tervezetekről szóló </w:t>
      </w:r>
      <w:r>
        <w:rPr>
          <w:rFonts w:ascii="Garamond" w:hAnsi="Garamond"/>
          <w:i/>
          <w:sz w:val="22"/>
          <w:szCs w:val="22"/>
        </w:rPr>
        <w:t>tartalomjegyzéket,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III.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22. §</w:t>
      </w:r>
    </w:p>
    <w:p w:rsidR="00EE0DF0" w:rsidRDefault="00EE0DF0" w:rsidP="00EE0DF0">
      <w:pPr>
        <w:rPr>
          <w:rFonts w:ascii="Garamond" w:hAnsi="Garamond"/>
          <w:b/>
          <w:sz w:val="22"/>
          <w:szCs w:val="22"/>
        </w:rPr>
      </w:pP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bizottságai szükség szerint, a képviselő-testület éves munkatervéhez igazodóan üléseznek. A bizottságok a képviselő-testület éves munkatervétől eltérő témát is napirendre </w:t>
      </w:r>
      <w:proofErr w:type="gramStart"/>
      <w:r>
        <w:rPr>
          <w:rFonts w:ascii="Garamond" w:hAnsi="Garamond"/>
          <w:sz w:val="22"/>
          <w:szCs w:val="22"/>
        </w:rPr>
        <w:t>tűzhetnek</w:t>
      </w:r>
      <w:proofErr w:type="gramEnd"/>
      <w:r>
        <w:rPr>
          <w:rFonts w:ascii="Garamond" w:hAnsi="Garamond"/>
          <w:sz w:val="22"/>
          <w:szCs w:val="22"/>
        </w:rPr>
        <w:t xml:space="preserve"> és képviselő-testület elé terjeszthetnek.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Amennyiben a bizottság által tárgyalt napirend a másik bizottság feladatkörét is érinti, úgy a bizottság elnöke a két bizottság együttes ülésezését, a napirend közös tárgyalását kezdeményezheti. Az együttes ülés vezetésének rendjéről  a bizottságok </w:t>
      </w:r>
      <w:proofErr w:type="gramStart"/>
      <w:r>
        <w:rPr>
          <w:rFonts w:ascii="Garamond" w:hAnsi="Garamond"/>
          <w:sz w:val="22"/>
          <w:szCs w:val="22"/>
        </w:rPr>
        <w:t>határozat hozatal</w:t>
      </w:r>
      <w:proofErr w:type="gramEnd"/>
      <w:r>
        <w:rPr>
          <w:rFonts w:ascii="Garamond" w:hAnsi="Garamond"/>
          <w:sz w:val="22"/>
          <w:szCs w:val="22"/>
        </w:rPr>
        <w:t xml:space="preserve"> nélkül döntenek.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 xml:space="preserve">létre, amely a képviselő-testület erre irányuló határozatában meghatározott idő elteltével vagy a meghatározott feladat végrehajtásával képviselő-testületi </w:t>
      </w:r>
      <w:proofErr w:type="gramStart"/>
      <w:r>
        <w:rPr>
          <w:rFonts w:ascii="Garamond" w:hAnsi="Garamond"/>
          <w:sz w:val="22"/>
          <w:szCs w:val="22"/>
        </w:rPr>
        <w:t>határozat hozatal</w:t>
      </w:r>
      <w:proofErr w:type="gramEnd"/>
      <w:r>
        <w:rPr>
          <w:rFonts w:ascii="Garamond" w:hAnsi="Garamond"/>
          <w:sz w:val="22"/>
          <w:szCs w:val="22"/>
        </w:rPr>
        <w:t xml:space="preserve"> nélkül, egyszerű szótöbbségű szavazással megszűnik. A képviselő-testület az ideiglenes bizottság létrehozásakor számozott határozatban dönt:</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w:t>
      </w:r>
      <w:proofErr w:type="gramStart"/>
      <w:r>
        <w:rPr>
          <w:rFonts w:ascii="Garamond" w:hAnsi="Garamond"/>
          <w:sz w:val="22"/>
          <w:szCs w:val="22"/>
        </w:rPr>
        <w:t>szavazatszámláló    bizottságként</w:t>
      </w:r>
      <w:proofErr w:type="gramEnd"/>
      <w:r>
        <w:rPr>
          <w:rFonts w:ascii="Garamond" w:hAnsi="Garamond"/>
          <w:sz w:val="22"/>
          <w:szCs w:val="22"/>
        </w:rPr>
        <w:t xml:space="preserve"> </w:t>
      </w:r>
      <w:r>
        <w:rPr>
          <w:rFonts w:ascii="Garamond" w:hAnsi="Garamond"/>
          <w:i/>
          <w:sz w:val="22"/>
          <w:szCs w:val="22"/>
        </w:rPr>
        <w:t>ellátja</w:t>
      </w:r>
      <w:r>
        <w:rPr>
          <w:rFonts w:ascii="Garamond" w:hAnsi="Garamond"/>
          <w:sz w:val="22"/>
          <w:szCs w:val="22"/>
        </w:rPr>
        <w: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aa</w:t>
      </w:r>
      <w:proofErr w:type="spellEnd"/>
      <w:r>
        <w:rPr>
          <w:rFonts w:ascii="Garamond" w:hAnsi="Garamond"/>
          <w:sz w:val="22"/>
          <w:szCs w:val="22"/>
        </w:rPr>
        <w:t>)</w:t>
      </w:r>
      <w:r>
        <w:rPr>
          <w:rFonts w:ascii="Garamond" w:hAnsi="Garamond"/>
          <w:sz w:val="22"/>
          <w:szCs w:val="22"/>
        </w:rPr>
        <w:tab/>
        <w:t>a képviselő-testület és a képviselő-testület bizottságai tagjai összeférhetetlenségi, méltatlansági ügyeiben,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ab</w:t>
      </w:r>
      <w:proofErr w:type="gramEnd"/>
      <w:r>
        <w:rPr>
          <w:rFonts w:ascii="Garamond" w:hAnsi="Garamond"/>
          <w:sz w:val="22"/>
          <w:szCs w:val="22"/>
        </w:rPr>
        <w:t>)</w:t>
      </w:r>
      <w:r>
        <w:rPr>
          <w:rFonts w:ascii="Garamond" w:hAnsi="Garamond"/>
          <w:sz w:val="22"/>
          <w:szCs w:val="22"/>
        </w:rPr>
        <w:tab/>
        <w:t>a polgármester és képviselők megbízatásának törvényességéről,</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ac</w:t>
      </w:r>
      <w:proofErr w:type="spellEnd"/>
      <w:r>
        <w:rPr>
          <w:rFonts w:ascii="Garamond" w:hAnsi="Garamond"/>
          <w:sz w:val="22"/>
          <w:szCs w:val="22"/>
        </w:rPr>
        <w:t>)</w:t>
      </w:r>
      <w:r>
        <w:rPr>
          <w:rFonts w:ascii="Garamond" w:hAnsi="Garamond"/>
          <w:sz w:val="22"/>
          <w:szCs w:val="22"/>
        </w:rPr>
        <w:tab/>
        <w:t>a képviselő-testület által a polgármester ellen indított fegyelmi, kártérítési eljárásában,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ad</w:t>
      </w:r>
      <w:proofErr w:type="gramEnd"/>
      <w:r>
        <w:rPr>
          <w:rFonts w:ascii="Garamond" w:hAnsi="Garamond"/>
          <w:sz w:val="22"/>
          <w:szCs w:val="22"/>
        </w:rPr>
        <w:t>)</w:t>
      </w:r>
      <w:r>
        <w:rPr>
          <w:rFonts w:ascii="Garamond" w:hAnsi="Garamond"/>
          <w:sz w:val="22"/>
          <w:szCs w:val="22"/>
        </w:rPr>
        <w:tab/>
        <w:t xml:space="preserve">a polgármester e tisztségéről való lemondása eljárása során;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ba</w:t>
      </w:r>
      <w:proofErr w:type="spellEnd"/>
      <w:r>
        <w:rPr>
          <w:rFonts w:ascii="Garamond" w:hAnsi="Garamond"/>
          <w:sz w:val="22"/>
          <w:szCs w:val="22"/>
        </w:rPr>
        <w:t>)</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bb</w:t>
      </w:r>
      <w:proofErr w:type="spellEnd"/>
      <w:r>
        <w:rPr>
          <w:rFonts w:ascii="Garamond" w:hAnsi="Garamond"/>
          <w:sz w:val="22"/>
          <w:szCs w:val="22"/>
        </w:rPr>
        <w:t xml:space="preserve">) </w:t>
      </w:r>
      <w:r>
        <w:rPr>
          <w:rFonts w:ascii="Garamond" w:hAnsi="Garamond"/>
          <w:sz w:val="22"/>
          <w:szCs w:val="22"/>
        </w:rPr>
        <w:tab/>
        <w:t xml:space="preserve">az önkormányzati rendelet-tervezetek kidolgozásában; </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db</w:t>
      </w:r>
      <w:proofErr w:type="gramEnd"/>
      <w:r>
        <w:rPr>
          <w:rFonts w:ascii="Garamond" w:hAnsi="Garamond"/>
          <w:sz w:val="22"/>
          <w:szCs w:val="22"/>
        </w:rPr>
        <w:t>)</w:t>
      </w:r>
      <w:r>
        <w:rPr>
          <w:rFonts w:ascii="Garamond" w:hAnsi="Garamond"/>
          <w:sz w:val="22"/>
          <w:szCs w:val="22"/>
        </w:rPr>
        <w:tab/>
        <w:t>a képviselő-testület hatásköreinek átadására vonatkozó javaslatot,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dd</w:t>
      </w:r>
      <w:proofErr w:type="spellEnd"/>
      <w:r>
        <w:rPr>
          <w:rFonts w:ascii="Garamond" w:hAnsi="Garamond"/>
          <w:sz w:val="22"/>
          <w:szCs w:val="22"/>
        </w:rPr>
        <w:t>)</w:t>
      </w:r>
      <w:r>
        <w:rPr>
          <w:rFonts w:ascii="Garamond" w:hAnsi="Garamond"/>
          <w:sz w:val="22"/>
          <w:szCs w:val="22"/>
        </w:rPr>
        <w:tab/>
        <w:t>amit a képviselő-testület véleményezési jogkörébe utal;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 xml:space="preserve">az önkormányzat költségvetési szerve alapítására, átszervezésére, megszüntetésére irányuló okiratok (alapító, megszüntető) kiadására, módosítására, kiegészítésére, új alapító okirat alkotására </w:t>
      </w:r>
      <w:r w:rsidR="00BB72AA">
        <w:rPr>
          <w:rFonts w:ascii="Garamond" w:hAnsi="Garamond"/>
          <w:sz w:val="22"/>
          <w:szCs w:val="22"/>
        </w:rPr>
        <w:t>(</w:t>
      </w:r>
      <w:r>
        <w:rPr>
          <w:rFonts w:ascii="Garamond" w:hAnsi="Garamond"/>
          <w:sz w:val="22"/>
          <w:szCs w:val="22"/>
        </w:rPr>
        <w:t>az önkormányzat fenntartásában lévő költségvetési szervekre vonatkozóan);</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fa</w:t>
      </w:r>
      <w:proofErr w:type="gramEnd"/>
      <w:r>
        <w:rPr>
          <w:rFonts w:ascii="Garamond" w:hAnsi="Garamond"/>
          <w:sz w:val="22"/>
          <w:szCs w:val="22"/>
        </w:rPr>
        <w:t>)</w:t>
      </w:r>
      <w:r>
        <w:rPr>
          <w:rFonts w:ascii="Garamond" w:hAnsi="Garamond"/>
          <w:sz w:val="22"/>
          <w:szCs w:val="22"/>
        </w:rPr>
        <w:tab/>
        <w:t>a képviselő-testület éves munkatervét,</w:t>
      </w:r>
    </w:p>
    <w:p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fb</w:t>
      </w:r>
      <w:proofErr w:type="spellEnd"/>
      <w:r>
        <w:rPr>
          <w:rFonts w:ascii="Garamond" w:hAnsi="Garamond"/>
          <w:sz w:val="22"/>
          <w:szCs w:val="22"/>
        </w:rPr>
        <w:t>)</w:t>
      </w:r>
      <w:r>
        <w:rPr>
          <w:rFonts w:ascii="Garamond" w:hAnsi="Garamond"/>
          <w:sz w:val="22"/>
          <w:szCs w:val="22"/>
        </w:rPr>
        <w:tab/>
        <w:t>a képviselő-testület más önkormányzattal, társulással kötendő együttműködési, társulási megállapodásait, feladat átruházására irányuló megállapodásokat;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gramStart"/>
      <w:r>
        <w:rPr>
          <w:rFonts w:ascii="Garamond" w:hAnsi="Garamond"/>
          <w:sz w:val="22"/>
          <w:szCs w:val="22"/>
        </w:rPr>
        <w:t>ha</w:t>
      </w:r>
      <w:proofErr w:type="gramEnd"/>
      <w:r>
        <w:rPr>
          <w:rFonts w:ascii="Garamond" w:hAnsi="Garamond"/>
          <w:sz w:val="22"/>
          <w:szCs w:val="22"/>
        </w:rPr>
        <w:t>)</w:t>
      </w:r>
      <w:r>
        <w:rPr>
          <w:rFonts w:ascii="Garamond" w:hAnsi="Garamond"/>
          <w:sz w:val="22"/>
          <w:szCs w:val="22"/>
        </w:rPr>
        <w:tab/>
        <w:t>a képviselők, a polgármester és az alpolgármester vagyonnyilatkozatainak gyűjtéséről,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hb</w:t>
      </w:r>
      <w:proofErr w:type="spellEnd"/>
      <w:r>
        <w:rPr>
          <w:rFonts w:ascii="Garamond" w:hAnsi="Garamond"/>
          <w:sz w:val="22"/>
          <w:szCs w:val="22"/>
        </w:rPr>
        <w:t>)</w:t>
      </w:r>
      <w:r>
        <w:rPr>
          <w:rFonts w:ascii="Garamond" w:hAnsi="Garamond"/>
          <w:sz w:val="22"/>
          <w:szCs w:val="22"/>
        </w:rPr>
        <w:tab/>
        <w:t>a vagyonnyilatkozatok nyilvántartásáról,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hc</w:t>
      </w:r>
      <w:proofErr w:type="spellEnd"/>
      <w:r>
        <w:rPr>
          <w:rFonts w:ascii="Garamond" w:hAnsi="Garamond"/>
          <w:sz w:val="22"/>
          <w:szCs w:val="22"/>
        </w:rPr>
        <w:t>)</w:t>
      </w:r>
      <w:r>
        <w:rPr>
          <w:rFonts w:ascii="Garamond" w:hAnsi="Garamond"/>
          <w:sz w:val="22"/>
          <w:szCs w:val="22"/>
        </w:rPr>
        <w:tab/>
        <w:t>a vagyonnyilatkozatok olyan kezeléséről, mely lehetővé teszi a nyilvánosság biztosítását,</w:t>
      </w:r>
    </w:p>
    <w:p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hd</w:t>
      </w:r>
      <w:proofErr w:type="spellEnd"/>
      <w:r>
        <w:rPr>
          <w:rFonts w:ascii="Garamond" w:hAnsi="Garamond"/>
          <w:sz w:val="22"/>
          <w:szCs w:val="22"/>
        </w:rPr>
        <w:t>)</w:t>
      </w:r>
      <w:r>
        <w:rPr>
          <w:rFonts w:ascii="Garamond" w:hAnsi="Garamond"/>
          <w:sz w:val="22"/>
          <w:szCs w:val="22"/>
        </w:rPr>
        <w:tab/>
        <w:t>vagyonnyilatkozat tételi kötelezettség teljesítéséhez információ és nyomtatvány biztosításáról a képviselő-testület polgármesteri hivatala által;</w:t>
      </w:r>
    </w:p>
    <w:p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ia</w:t>
      </w:r>
      <w:proofErr w:type="spellEnd"/>
      <w:r>
        <w:rPr>
          <w:rFonts w:ascii="Garamond" w:hAnsi="Garamond"/>
          <w:sz w:val="22"/>
          <w:szCs w:val="22"/>
        </w:rPr>
        <w:t>)</w:t>
      </w:r>
      <w:r>
        <w:rPr>
          <w:rFonts w:ascii="Garamond" w:hAnsi="Garamond"/>
          <w:sz w:val="22"/>
          <w:szCs w:val="22"/>
        </w:rPr>
        <w:tab/>
        <w:t>a képviselő felszólítását (a saját és hozzátartozóinak) az ellenőrzéshez szükséges azonosító adatok írásbeli bejelentésére,</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ib</w:t>
      </w:r>
      <w:proofErr w:type="spellEnd"/>
      <w:r>
        <w:rPr>
          <w:rFonts w:ascii="Garamond" w:hAnsi="Garamond"/>
          <w:sz w:val="22"/>
          <w:szCs w:val="22"/>
        </w:rPr>
        <w:t>)</w:t>
      </w:r>
      <w:r>
        <w:rPr>
          <w:rFonts w:ascii="Garamond" w:hAnsi="Garamond"/>
          <w:sz w:val="22"/>
          <w:szCs w:val="22"/>
        </w:rPr>
        <w:tab/>
        <w:t>a felszólításra szolgáltatott azonosító adatok megfelelő őrzését és az ellenőrzést követő 8 napon belüli törlését,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rsidR="00EE0DF0" w:rsidRDefault="00EE0DF0" w:rsidP="00EE0DF0">
      <w:pPr>
        <w:jc w:val="center"/>
        <w:rPr>
          <w:rFonts w:ascii="Garamond" w:hAnsi="Garamond"/>
          <w:b/>
          <w:i/>
          <w:sz w:val="22"/>
          <w:szCs w:val="22"/>
        </w:rPr>
      </w:pPr>
    </w:p>
    <w:p w:rsidR="00EE0DF0" w:rsidRDefault="00EE0DF0" w:rsidP="00EE0DF0">
      <w:pPr>
        <w:jc w:val="center"/>
        <w:rPr>
          <w:rFonts w:ascii="Garamond" w:hAnsi="Garamond"/>
          <w:b/>
          <w:sz w:val="22"/>
          <w:szCs w:val="22"/>
        </w:rPr>
      </w:pPr>
      <w:r>
        <w:rPr>
          <w:rFonts w:ascii="Garamond" w:hAnsi="Garamond"/>
          <w:b/>
          <w:sz w:val="22"/>
          <w:szCs w:val="22"/>
        </w:rPr>
        <w:t>24. §</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proofErr w:type="gramStart"/>
      <w:r w:rsidR="00EE0DF0">
        <w:rPr>
          <w:rFonts w:ascii="Garamond" w:hAnsi="Garamond"/>
          <w:sz w:val="22"/>
          <w:szCs w:val="22"/>
        </w:rPr>
        <w:t>megteremtésében</w:t>
      </w:r>
      <w:proofErr w:type="gramEnd"/>
      <w:r w:rsidR="00EE0DF0">
        <w:rPr>
          <w:rFonts w:ascii="Garamond" w:hAnsi="Garamond"/>
          <w:sz w:val="22"/>
          <w:szCs w:val="22"/>
        </w:rPr>
        <w:t>,</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proofErr w:type="gramStart"/>
      <w:r>
        <w:rPr>
          <w:rFonts w:ascii="Garamond" w:hAnsi="Garamond"/>
          <w:sz w:val="22"/>
          <w:szCs w:val="22"/>
        </w:rPr>
        <w:t>önkormányzati</w:t>
      </w:r>
      <w:proofErr w:type="gramEnd"/>
      <w:r>
        <w:rPr>
          <w:rFonts w:ascii="Garamond" w:hAnsi="Garamond"/>
          <w:sz w:val="22"/>
          <w:szCs w:val="22"/>
        </w:rPr>
        <w:t xml:space="preserve">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rsidR="00EE0DF0" w:rsidRPr="00281523" w:rsidRDefault="00EE0DF0" w:rsidP="00281523">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sidRPr="00281523">
        <w:rPr>
          <w:rFonts w:ascii="Garamond" w:hAnsi="Garamond"/>
          <w:sz w:val="22"/>
          <w:szCs w:val="22"/>
        </w:rPr>
        <w:t>módosítására, kiegészítésére, hatályon kívül 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rsidR="00EE0DF0" w:rsidRPr="004E69C2" w:rsidRDefault="009C3BE3" w:rsidP="00D752E3">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 település lakossága népesedéspolitikai, foglalkoztatottsági (munkanélküliség, </w:t>
      </w:r>
      <w:proofErr w:type="gramStart"/>
      <w:r>
        <w:rPr>
          <w:rFonts w:ascii="Garamond" w:hAnsi="Garamond"/>
          <w:sz w:val="22"/>
          <w:szCs w:val="22"/>
        </w:rPr>
        <w:t>munkahely teremtés</w:t>
      </w:r>
      <w:proofErr w:type="gramEnd"/>
      <w:r>
        <w:rPr>
          <w:rFonts w:ascii="Garamond" w:hAnsi="Garamond"/>
          <w:sz w:val="22"/>
          <w:szCs w:val="22"/>
        </w:rPr>
        <w:t>) mutatóit,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közlekedés, úthálózat (szilárd- földutak, mezőgazdasági utak) állapotát, az útpa</w:t>
      </w:r>
      <w:r w:rsidR="00BB72AA">
        <w:rPr>
          <w:rFonts w:ascii="Garamond" w:hAnsi="Garamond"/>
          <w:sz w:val="22"/>
          <w:szCs w:val="22"/>
        </w:rPr>
        <w:t>d</w:t>
      </w:r>
      <w:r>
        <w:rPr>
          <w:rFonts w:ascii="Garamond" w:hAnsi="Garamond"/>
          <w:sz w:val="22"/>
          <w:szCs w:val="22"/>
        </w:rPr>
        <w:t>kázás</w:t>
      </w:r>
      <w:r w:rsidR="006805A7">
        <w:rPr>
          <w:rFonts w:ascii="Garamond" w:hAnsi="Garamond"/>
          <w:sz w:val="22"/>
          <w:szCs w:val="22"/>
        </w:rPr>
        <w:t xml:space="preserve"> </w:t>
      </w:r>
      <w:r>
        <w:rPr>
          <w:rFonts w:ascii="Garamond" w:hAnsi="Garamond"/>
          <w:sz w:val="22"/>
          <w:szCs w:val="22"/>
        </w:rPr>
        <w:t>lehetőségét,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8"/>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energiaellátás </w:t>
      </w:r>
      <w:proofErr w:type="gramStart"/>
      <w:r>
        <w:rPr>
          <w:rFonts w:ascii="Garamond" w:hAnsi="Garamond"/>
          <w:sz w:val="22"/>
          <w:szCs w:val="22"/>
        </w:rPr>
        <w:t>gazdaságossá   tételét</w:t>
      </w:r>
      <w:proofErr w:type="gramEnd"/>
      <w:r>
        <w:rPr>
          <w:rFonts w:ascii="Garamond" w:hAnsi="Garamond"/>
          <w:sz w:val="22"/>
          <w:szCs w:val="22"/>
        </w:rPr>
        <w:t xml:space="preserve"> (villany, gáz, alternatív, környezetbarát, bioenergia</w:t>
      </w:r>
    </w:p>
    <w:p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hasznosítása</w:t>
      </w:r>
      <w:proofErr w:type="gramEnd"/>
      <w:r w:rsidR="00EE0DF0">
        <w:rPr>
          <w:rFonts w:ascii="Garamond" w:hAnsi="Garamond"/>
          <w:sz w:val="22"/>
          <w:szCs w:val="22"/>
        </w:rPr>
        <w:t xml:space="preserve"> témakörben),</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endnoteReference w:id="19"/>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rsidR="00EE0DF0" w:rsidRDefault="00EE0DF0" w:rsidP="005D1C78">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rsidR="00EE0DF0" w:rsidRPr="004427A2" w:rsidRDefault="00EE0DF0" w:rsidP="004427A2">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intézmény alaptevékenységébe tartozó feladatkörök meghatározására, módosítására</w:t>
      </w:r>
      <w:proofErr w:type="gramStart"/>
      <w:r>
        <w:rPr>
          <w:rFonts w:ascii="Garamond" w:hAnsi="Garamond"/>
          <w:sz w:val="22"/>
          <w:szCs w:val="22"/>
        </w:rPr>
        <w:t xml:space="preserve">, </w:t>
      </w:r>
      <w:r w:rsidR="006805A7" w:rsidRPr="004427A2">
        <w:rPr>
          <w:rFonts w:ascii="Garamond" w:hAnsi="Garamond"/>
          <w:sz w:val="22"/>
          <w:szCs w:val="22"/>
        </w:rPr>
        <w:t xml:space="preserve"> </w:t>
      </w:r>
      <w:r w:rsidRPr="004427A2">
        <w:rPr>
          <w:rFonts w:ascii="Garamond" w:hAnsi="Garamond"/>
          <w:sz w:val="22"/>
          <w:szCs w:val="22"/>
        </w:rPr>
        <w:t>megszüntetésére</w:t>
      </w:r>
      <w:proofErr w:type="gramEnd"/>
      <w:r w:rsidRPr="004427A2">
        <w:rPr>
          <w:rFonts w:ascii="Garamond" w:hAnsi="Garamond"/>
          <w:sz w:val="22"/>
          <w:szCs w:val="22"/>
        </w:rPr>
        <w:t xml:space="preserve"> irányuló előterjesztés,</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IV.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25. §</w:t>
      </w:r>
    </w:p>
    <w:p w:rsidR="00EE0DF0" w:rsidRDefault="00EE0DF0" w:rsidP="00EE0DF0">
      <w:pPr>
        <w:ind w:left="360"/>
        <w:jc w:val="both"/>
        <w:rPr>
          <w:rFonts w:ascii="Garamond" w:hAnsi="Garamond"/>
          <w:b/>
          <w:sz w:val="22"/>
          <w:szCs w:val="22"/>
        </w:rPr>
      </w:pP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rsidR="00EE0DF0" w:rsidRDefault="00EE0DF0" w:rsidP="00EE0DF0">
      <w:pPr>
        <w:jc w:val="both"/>
        <w:rPr>
          <w:rFonts w:ascii="Garamond" w:hAnsi="Garamond"/>
          <w:sz w:val="22"/>
          <w:szCs w:val="22"/>
        </w:rPr>
      </w:pPr>
    </w:p>
    <w:p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26. §</w:t>
      </w:r>
    </w:p>
    <w:p w:rsidR="00EE0DF0" w:rsidRDefault="00EE0DF0" w:rsidP="00EE0DF0">
      <w:pPr>
        <w:jc w:val="center"/>
        <w:rPr>
          <w:rFonts w:ascii="Garamond" w:hAnsi="Garamond"/>
          <w:b/>
          <w:sz w:val="22"/>
          <w:szCs w:val="22"/>
        </w:rPr>
      </w:pP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1"/>
      </w:r>
      <w:r>
        <w:rPr>
          <w:rFonts w:ascii="Garamond" w:hAnsi="Garamond"/>
          <w:sz w:val="22"/>
          <w:szCs w:val="22"/>
        </w:rPr>
        <w:t xml:space="preserve">A társadalmi megbízatású alpolgármester helyettesítési jogköre gyakorlása ideje alatt az adott hónap </w:t>
      </w:r>
      <w:proofErr w:type="gramStart"/>
      <w:r>
        <w:rPr>
          <w:rFonts w:ascii="Garamond" w:hAnsi="Garamond"/>
          <w:i/>
          <w:sz w:val="22"/>
          <w:szCs w:val="22"/>
        </w:rPr>
        <w:t>második  szerdai</w:t>
      </w:r>
      <w:proofErr w:type="gramEnd"/>
      <w:r>
        <w:rPr>
          <w:rFonts w:ascii="Garamond" w:hAnsi="Garamond"/>
          <w:i/>
          <w:sz w:val="22"/>
          <w:szCs w:val="22"/>
        </w:rPr>
        <w:t xml:space="preserve"> napján de. 8 – 12 óráig fogadóórát tart.</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27. §</w:t>
      </w:r>
    </w:p>
    <w:p w:rsidR="00EE0DF0" w:rsidRDefault="00EE0DF0" w:rsidP="00EE0DF0">
      <w:pPr>
        <w:jc w:val="both"/>
        <w:rPr>
          <w:rFonts w:ascii="Garamond" w:hAnsi="Garamond"/>
          <w:sz w:val="22"/>
          <w:szCs w:val="22"/>
        </w:rPr>
      </w:pP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w:t>
      </w:r>
      <w:proofErr w:type="gramStart"/>
      <w:r>
        <w:rPr>
          <w:rFonts w:ascii="Garamond" w:hAnsi="Garamond"/>
          <w:i/>
          <w:sz w:val="22"/>
          <w:szCs w:val="22"/>
        </w:rPr>
        <w:t>hivatal alapító</w:t>
      </w:r>
      <w:proofErr w:type="gramEnd"/>
      <w:r>
        <w:rPr>
          <w:rFonts w:ascii="Garamond" w:hAnsi="Garamond"/>
          <w:i/>
          <w:sz w:val="22"/>
          <w:szCs w:val="22"/>
        </w:rPr>
        <w:t xml:space="preserve"> okiratában, </w:t>
      </w:r>
      <w:r>
        <w:rPr>
          <w:rFonts w:ascii="Garamond" w:hAnsi="Garamond"/>
          <w:sz w:val="22"/>
          <w:szCs w:val="22"/>
        </w:rPr>
        <w:t>e rendelet 28. §</w:t>
      </w:r>
      <w:proofErr w:type="spellStart"/>
      <w:r>
        <w:rPr>
          <w:rFonts w:ascii="Garamond" w:hAnsi="Garamond"/>
          <w:sz w:val="22"/>
          <w:szCs w:val="22"/>
        </w:rPr>
        <w:t>-ában</w:t>
      </w:r>
      <w:proofErr w:type="spellEnd"/>
      <w:r>
        <w:rPr>
          <w:rFonts w:ascii="Garamond" w:hAnsi="Garamond"/>
          <w:sz w:val="22"/>
          <w:szCs w:val="22"/>
        </w:rPr>
        <w:t xml:space="preserve">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 Fejezet</w:t>
      </w:r>
    </w:p>
    <w:p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rsidR="00EE0DF0" w:rsidRDefault="00EE0DF0" w:rsidP="00EE0DF0">
      <w:pPr>
        <w:rPr>
          <w:rFonts w:ascii="Garamond" w:hAnsi="Garamond"/>
          <w:b/>
          <w:sz w:val="22"/>
          <w:szCs w:val="22"/>
        </w:rPr>
      </w:pPr>
    </w:p>
    <w:p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rsidR="00EE0DF0" w:rsidRDefault="00EE0DF0" w:rsidP="00EE0DF0">
      <w:pPr>
        <w:ind w:left="1440"/>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28. §</w:t>
      </w:r>
    </w:p>
    <w:p w:rsidR="00EE0DF0" w:rsidRDefault="00EE0DF0" w:rsidP="00EE0DF0">
      <w:pPr>
        <w:jc w:val="center"/>
        <w:rPr>
          <w:rFonts w:ascii="Garamond" w:hAnsi="Garamond"/>
          <w:b/>
          <w:sz w:val="22"/>
          <w:szCs w:val="22"/>
        </w:rPr>
      </w:pPr>
    </w:p>
    <w:p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rsidR="00EE0DF0" w:rsidRDefault="00EE0DF0" w:rsidP="00EE0DF0">
      <w:pPr>
        <w:overflowPunct w:val="0"/>
        <w:autoSpaceDE w:val="0"/>
        <w:autoSpaceDN w:val="0"/>
        <w:adjustRightInd w:val="0"/>
        <w:ind w:left="-142"/>
        <w:jc w:val="both"/>
        <w:textAlignment w:val="baseline"/>
        <w:rPr>
          <w:rFonts w:ascii="Garamond" w:hAnsi="Garamond"/>
          <w:sz w:val="22"/>
          <w:szCs w:val="22"/>
        </w:rPr>
      </w:pPr>
    </w:p>
    <w:p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2"/>
      </w:r>
      <w:r>
        <w:rPr>
          <w:rFonts w:ascii="Garamond" w:hAnsi="Garamond"/>
          <w:sz w:val="22"/>
          <w:szCs w:val="22"/>
        </w:rPr>
        <w:t xml:space="preserve"> A képviselő-testület a polgármesteri hivatal </w:t>
      </w:r>
      <w:r>
        <w:rPr>
          <w:rFonts w:ascii="Garamond" w:hAnsi="Garamond"/>
          <w:i/>
          <w:sz w:val="22"/>
          <w:szCs w:val="22"/>
        </w:rPr>
        <w:t>belső szervezeti felépítését:</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sidR="00926F17">
        <w:rPr>
          <w:rFonts w:ascii="Garamond" w:hAnsi="Garamond"/>
          <w:sz w:val="22"/>
          <w:szCs w:val="22"/>
        </w:rPr>
        <w:t xml:space="preserve">5 </w:t>
      </w:r>
      <w:r>
        <w:rPr>
          <w:rFonts w:ascii="Garamond" w:hAnsi="Garamond"/>
          <w:sz w:val="22"/>
          <w:szCs w:val="22"/>
        </w:rPr>
        <w:t>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w:t>
      </w:r>
      <w:proofErr w:type="gramStart"/>
      <w:r>
        <w:rPr>
          <w:rFonts w:ascii="Garamond" w:hAnsi="Garamond"/>
          <w:b/>
          <w:bCs/>
        </w:rPr>
        <w:t xml:space="preserve">egység </w:t>
      </w:r>
      <w:r>
        <w:rPr>
          <w:rFonts w:ascii="Garamond" w:hAnsi="Garamond"/>
        </w:rPr>
        <w:t xml:space="preserve"> munkaviszonyban</w:t>
      </w:r>
      <w:proofErr w:type="gramEnd"/>
      <w:r>
        <w:rPr>
          <w:rFonts w:ascii="Garamond" w:hAnsi="Garamond"/>
        </w:rPr>
        <w:t xml:space="preserve"> állók foglalkoztatásával</w:t>
      </w:r>
    </w:p>
    <w:p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 xml:space="preserve">1 </w:t>
      </w:r>
      <w:proofErr w:type="gramStart"/>
      <w:r>
        <w:rPr>
          <w:rFonts w:ascii="Garamond" w:hAnsi="Garamond"/>
        </w:rPr>
        <w:t>fővel</w:t>
      </w:r>
      <w:r w:rsidR="00547CF3">
        <w:rPr>
          <w:rFonts w:ascii="Garamond" w:hAnsi="Garamond"/>
        </w:rPr>
        <w:t xml:space="preserve"> </w:t>
      </w:r>
      <w:r>
        <w:rPr>
          <w:rFonts w:ascii="Garamond" w:hAnsi="Garamond"/>
        </w:rPr>
        <w:t xml:space="preserve"> (</w:t>
      </w:r>
      <w:proofErr w:type="gramEnd"/>
      <w:r>
        <w:rPr>
          <w:rFonts w:ascii="Garamond" w:hAnsi="Garamond"/>
        </w:rPr>
        <w:t>részmunkaidőben),</w:t>
      </w:r>
    </w:p>
    <w:p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 xml:space="preserve">1 </w:t>
      </w:r>
      <w:proofErr w:type="gramStart"/>
      <w:r>
        <w:rPr>
          <w:rFonts w:ascii="Garamond" w:hAnsi="Garamond"/>
        </w:rPr>
        <w:t>fővel  (</w:t>
      </w:r>
      <w:proofErr w:type="gramEnd"/>
      <w:r>
        <w:rPr>
          <w:rFonts w:ascii="Garamond" w:hAnsi="Garamond"/>
        </w:rPr>
        <w:t>részmunkaidőben)</w:t>
      </w:r>
      <w:r w:rsidR="00547CF3">
        <w:rPr>
          <w:rFonts w:ascii="Garamond" w:hAnsi="Garamond"/>
        </w:rPr>
        <w:t>,</w:t>
      </w:r>
    </w:p>
    <w:p w:rsidR="00EE0DF0" w:rsidRDefault="00EE0DF0" w:rsidP="00EE0DF0">
      <w:pPr>
        <w:numPr>
          <w:ilvl w:val="1"/>
          <w:numId w:val="52"/>
        </w:numPr>
        <w:tabs>
          <w:tab w:val="num" w:pos="993"/>
        </w:tabs>
        <w:overflowPunct w:val="0"/>
        <w:autoSpaceDE w:val="0"/>
        <w:autoSpaceDN w:val="0"/>
        <w:adjustRightInd w:val="0"/>
        <w:ind w:left="993" w:hanging="633"/>
        <w:jc w:val="both"/>
        <w:textAlignment w:val="baseline"/>
        <w:rPr>
          <w:rFonts w:ascii="Garamond" w:hAnsi="Garamond"/>
          <w:sz w:val="22"/>
          <w:szCs w:val="22"/>
        </w:rPr>
      </w:pPr>
      <w:r>
        <w:rPr>
          <w:rFonts w:ascii="Garamond" w:hAnsi="Garamond"/>
          <w:b/>
          <w:sz w:val="22"/>
          <w:szCs w:val="22"/>
        </w:rPr>
        <w:t>védőnői szolgálat szervezeti egysége</w:t>
      </w:r>
      <w:r>
        <w:rPr>
          <w:rFonts w:ascii="Garamond" w:hAnsi="Garamond"/>
          <w:sz w:val="22"/>
          <w:szCs w:val="22"/>
        </w:rPr>
        <w:t xml:space="preserve"> egészségügyi szolgálati jogviszonyú munkavállaló foglalkoztatásával:</w:t>
      </w:r>
    </w:p>
    <w:p w:rsidR="00EE0DF0" w:rsidRDefault="00EE0DF0" w:rsidP="00EE0DF0">
      <w:pPr>
        <w:tabs>
          <w:tab w:val="left" w:pos="4320"/>
        </w:tabs>
        <w:overflowPunct w:val="0"/>
        <w:autoSpaceDE w:val="0"/>
        <w:autoSpaceDN w:val="0"/>
        <w:adjustRightInd w:val="0"/>
        <w:ind w:left="993"/>
        <w:jc w:val="both"/>
        <w:textAlignment w:val="baseline"/>
        <w:rPr>
          <w:rFonts w:ascii="Garamond" w:hAnsi="Garamond"/>
          <w:sz w:val="22"/>
          <w:szCs w:val="22"/>
        </w:rPr>
      </w:pPr>
      <w:proofErr w:type="gramStart"/>
      <w:r>
        <w:rPr>
          <w:rFonts w:ascii="Garamond" w:hAnsi="Garamond"/>
          <w:i/>
          <w:sz w:val="22"/>
          <w:szCs w:val="22"/>
        </w:rPr>
        <w:t>védőnői</w:t>
      </w:r>
      <w:proofErr w:type="gramEnd"/>
      <w:r>
        <w:rPr>
          <w:rFonts w:ascii="Garamond" w:hAnsi="Garamond"/>
          <w:i/>
          <w:sz w:val="22"/>
          <w:szCs w:val="22"/>
        </w:rPr>
        <w:t>, csecsemői tanácsadás</w:t>
      </w:r>
      <w:r>
        <w:rPr>
          <w:rFonts w:ascii="Garamond" w:hAnsi="Garamond"/>
          <w:i/>
          <w:sz w:val="22"/>
          <w:szCs w:val="22"/>
        </w:rPr>
        <w:tab/>
      </w:r>
      <w:r>
        <w:rPr>
          <w:rFonts w:ascii="Garamond" w:hAnsi="Garamond"/>
          <w:sz w:val="22"/>
          <w:szCs w:val="22"/>
        </w:rPr>
        <w:tab/>
        <w:t xml:space="preserve">1 fővel, </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rsidR="00EE0DF0" w:rsidRDefault="00EE0DF0" w:rsidP="00EE0DF0">
      <w:pPr>
        <w:overflowPunct w:val="0"/>
        <w:autoSpaceDE w:val="0"/>
        <w:autoSpaceDN w:val="0"/>
        <w:adjustRightInd w:val="0"/>
        <w:ind w:left="426"/>
        <w:jc w:val="both"/>
        <w:textAlignment w:val="baseline"/>
        <w:rPr>
          <w:rFonts w:ascii="Garamond" w:hAnsi="Garamond"/>
          <w:sz w:val="22"/>
          <w:szCs w:val="22"/>
        </w:rPr>
      </w:pPr>
      <w:proofErr w:type="gramStart"/>
      <w:r>
        <w:rPr>
          <w:rFonts w:ascii="Garamond" w:hAnsi="Garamond"/>
          <w:sz w:val="22"/>
          <w:szCs w:val="22"/>
        </w:rPr>
        <w:t>melynek</w:t>
      </w:r>
      <w:proofErr w:type="gramEnd"/>
      <w:r>
        <w:rPr>
          <w:rFonts w:ascii="Garamond" w:hAnsi="Garamond"/>
          <w:sz w:val="22"/>
          <w:szCs w:val="22"/>
        </w:rPr>
        <w:t xml:space="preserve">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 (3 ) </w:t>
      </w:r>
      <w:proofErr w:type="gramStart"/>
      <w:r>
        <w:rPr>
          <w:rFonts w:ascii="Garamond" w:hAnsi="Garamond"/>
          <w:sz w:val="22"/>
          <w:szCs w:val="22"/>
        </w:rPr>
        <w:t xml:space="preserve">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w:t>
      </w:r>
      <w:proofErr w:type="gramEnd"/>
      <w:r>
        <w:rPr>
          <w:rFonts w:ascii="Garamond" w:hAnsi="Garamond"/>
          <w:i/>
          <w:sz w:val="22"/>
          <w:szCs w:val="22"/>
        </w:rPr>
        <w:t xml:space="preserve">i </w:t>
      </w:r>
      <w:proofErr w:type="gramStart"/>
      <w:r>
        <w:rPr>
          <w:rFonts w:ascii="Garamond" w:hAnsi="Garamond"/>
          <w:i/>
          <w:sz w:val="22"/>
          <w:szCs w:val="22"/>
        </w:rPr>
        <w:t>és</w:t>
      </w:r>
      <w:proofErr w:type="gramEnd"/>
      <w:r>
        <w:rPr>
          <w:rFonts w:ascii="Garamond" w:hAnsi="Garamond"/>
          <w:i/>
          <w:sz w:val="22"/>
          <w:szCs w:val="22"/>
        </w:rPr>
        <w:t xml:space="preserve"> működési szabályzatában</w:t>
      </w:r>
      <w:r>
        <w:rPr>
          <w:rFonts w:ascii="Garamond" w:hAnsi="Garamond"/>
          <w:sz w:val="22"/>
          <w:szCs w:val="22"/>
        </w:rPr>
        <w:t xml:space="preserve"> rögzített módon való ellátására.</w:t>
      </w:r>
    </w:p>
    <w:p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3"/>
      </w:r>
      <w:r>
        <w:rPr>
          <w:rFonts w:ascii="Garamond" w:hAnsi="Garamond"/>
          <w:sz w:val="22"/>
          <w:szCs w:val="22"/>
        </w:rPr>
        <w:t xml:space="preserve"> </w:t>
      </w:r>
      <w:proofErr w:type="gramStart"/>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proofErr w:type="gramEnd"/>
      <w:r>
        <w:rPr>
          <w:rFonts w:ascii="Garamond" w:hAnsi="Garamond"/>
          <w:sz w:val="22"/>
          <w:szCs w:val="22"/>
        </w:rPr>
        <w:t xml:space="preserve"> </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(5)   A képviselő-testület kötelezi a polgármesteri hivatalt vezető jegyzőt arra, hogy az </w:t>
      </w:r>
      <w:r>
        <w:rPr>
          <w:rFonts w:ascii="Garamond" w:hAnsi="Garamond"/>
          <w:i/>
          <w:sz w:val="22"/>
          <w:szCs w:val="22"/>
        </w:rPr>
        <w:t>egészségügyi alapellátás</w:t>
      </w:r>
      <w:r>
        <w:rPr>
          <w:rFonts w:ascii="Garamond" w:hAnsi="Garamond"/>
          <w:sz w:val="22"/>
          <w:szCs w:val="22"/>
        </w:rPr>
        <w:t xml:space="preserve"> </w:t>
      </w:r>
      <w:r>
        <w:rPr>
          <w:rFonts w:ascii="Garamond" w:hAnsi="Garamond"/>
          <w:i/>
          <w:sz w:val="22"/>
          <w:szCs w:val="22"/>
        </w:rPr>
        <w:t>keretébe</w:t>
      </w:r>
      <w:r>
        <w:rPr>
          <w:rFonts w:ascii="Garamond" w:hAnsi="Garamond"/>
          <w:sz w:val="22"/>
          <w:szCs w:val="22"/>
        </w:rPr>
        <w:t xml:space="preserve"> tartozó közszolgáltatási feladatot, a határozatával jóváhagyott, a polgármesteri hivatal szervezeti és működési szabályzata 3. melléklete 3. függelékeként kiadott </w:t>
      </w:r>
      <w:r>
        <w:rPr>
          <w:rFonts w:ascii="Garamond" w:hAnsi="Garamond"/>
          <w:i/>
          <w:sz w:val="22"/>
          <w:szCs w:val="22"/>
        </w:rPr>
        <w:t xml:space="preserve">védőnői szolgálat szervezeti és működési szabályzatában </w:t>
      </w:r>
      <w:r>
        <w:rPr>
          <w:rFonts w:ascii="Garamond" w:hAnsi="Garamond"/>
          <w:sz w:val="22"/>
          <w:szCs w:val="22"/>
        </w:rPr>
        <w:t xml:space="preserve">foglaltak szerint, a szolgálat önálló szakmaisága megtartása mellett, </w:t>
      </w:r>
      <w:r>
        <w:rPr>
          <w:rFonts w:ascii="Garamond" w:hAnsi="Garamond"/>
          <w:i/>
          <w:sz w:val="22"/>
          <w:szCs w:val="22"/>
        </w:rPr>
        <w:t>szakfeladatként</w:t>
      </w:r>
      <w:r>
        <w:rPr>
          <w:rFonts w:ascii="Garamond" w:hAnsi="Garamond"/>
          <w:sz w:val="22"/>
          <w:szCs w:val="22"/>
        </w:rPr>
        <w:t xml:space="preserve"> való finanszírozással láttassa el.</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4"/>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rsidR="009B3982" w:rsidRDefault="00EE0DF0" w:rsidP="009B3982">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5"/>
      </w:r>
      <w:r>
        <w:rPr>
          <w:rFonts w:ascii="Garamond" w:hAnsi="Garamond"/>
          <w:sz w:val="22"/>
          <w:szCs w:val="22"/>
        </w:rPr>
        <w:t xml:space="preserve"> </w:t>
      </w:r>
      <w:proofErr w:type="gramStart"/>
      <w:r w:rsidR="009B3982">
        <w:rPr>
          <w:rFonts w:ascii="Garamond" w:hAnsi="Garamond"/>
          <w:sz w:val="22"/>
          <w:szCs w:val="22"/>
        </w:rPr>
        <w:t>A  képviselő-testület</w:t>
      </w:r>
      <w:proofErr w:type="gramEnd"/>
      <w:r w:rsidR="009B3982">
        <w:rPr>
          <w:rFonts w:ascii="Garamond" w:hAnsi="Garamond"/>
          <w:sz w:val="22"/>
          <w:szCs w:val="22"/>
        </w:rPr>
        <w:t xml:space="preserve">  a  polgármesteri  hivatal   alaptevékenysége  ellátásának  módját  az   alábbiakban  határozza meg: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polgármesteri hivatal iratkezelése a polgármesteri hivatal szervezeti és működési szabályzata 1. mellékletének 7. függelékében foglalt Iratkezelési szabályzat szerint az iratok kezelése </w:t>
      </w:r>
      <w:r>
        <w:rPr>
          <w:rFonts w:ascii="Garamond" w:hAnsi="Garamond"/>
          <w:i/>
          <w:sz w:val="22"/>
          <w:szCs w:val="22"/>
        </w:rPr>
        <w:t xml:space="preserve">önkormányzati ASP rendszerben </w:t>
      </w:r>
      <w:r w:rsidRPr="009B3982">
        <w:rPr>
          <w:rFonts w:ascii="Garamond" w:hAnsi="Garamond"/>
          <w:b/>
          <w:i/>
          <w:sz w:val="22"/>
          <w:szCs w:val="22"/>
        </w:rPr>
        <w:t xml:space="preserve">az IRAT </w:t>
      </w:r>
      <w:proofErr w:type="gramStart"/>
      <w:r w:rsidRPr="009B3982">
        <w:rPr>
          <w:rFonts w:ascii="Garamond" w:hAnsi="Garamond"/>
          <w:b/>
          <w:i/>
          <w:sz w:val="22"/>
          <w:szCs w:val="22"/>
        </w:rPr>
        <w:t>szakrendszerben</w:t>
      </w:r>
      <w:r>
        <w:rPr>
          <w:rFonts w:ascii="Garamond" w:hAnsi="Garamond"/>
          <w:i/>
          <w:color w:val="FF0000"/>
          <w:sz w:val="22"/>
          <w:szCs w:val="22"/>
        </w:rPr>
        <w:t xml:space="preserve"> </w:t>
      </w:r>
      <w:r>
        <w:rPr>
          <w:rFonts w:ascii="Garamond" w:hAnsi="Garamond"/>
          <w:i/>
          <w:sz w:val="22"/>
          <w:szCs w:val="22"/>
        </w:rPr>
        <w:t xml:space="preserve"> történik</w:t>
      </w:r>
      <w:proofErr w:type="gramEnd"/>
      <w:r>
        <w:rPr>
          <w:rFonts w:ascii="Garamond" w:hAnsi="Garamond"/>
          <w:i/>
          <w:sz w:val="22"/>
          <w:szCs w:val="22"/>
        </w:rPr>
        <w:t>;</w:t>
      </w:r>
      <w:r>
        <w:rPr>
          <w:rFonts w:ascii="Garamond" w:hAnsi="Garamond"/>
          <w:sz w:val="22"/>
          <w:szCs w:val="22"/>
        </w:rPr>
        <w:t xml:space="preserve">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adóhatóság </w:t>
      </w:r>
      <w:r>
        <w:rPr>
          <w:rFonts w:ascii="Garamond" w:hAnsi="Garamond"/>
          <w:i/>
          <w:sz w:val="22"/>
          <w:szCs w:val="22"/>
        </w:rPr>
        <w:t xml:space="preserve">önkormányzati ASP rendszerben </w:t>
      </w:r>
      <w:r w:rsidRPr="009B3982">
        <w:rPr>
          <w:rFonts w:ascii="Garamond" w:hAnsi="Garamond"/>
          <w:i/>
          <w:sz w:val="22"/>
          <w:szCs w:val="22"/>
        </w:rPr>
        <w:t xml:space="preserve">az </w:t>
      </w:r>
      <w:r w:rsidRPr="009B3982">
        <w:rPr>
          <w:rFonts w:ascii="Garamond" w:hAnsi="Garamond"/>
          <w:b/>
          <w:i/>
          <w:sz w:val="22"/>
          <w:szCs w:val="22"/>
        </w:rPr>
        <w:t>ADÓ szakrendszerben</w:t>
      </w:r>
      <w:r>
        <w:rPr>
          <w:rFonts w:ascii="Garamond" w:hAnsi="Garamond"/>
          <w:sz w:val="22"/>
          <w:szCs w:val="22"/>
        </w:rPr>
        <w:t xml:space="preserve"> látja el feladatát;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központosított illetményszámfejtés </w:t>
      </w:r>
      <w:r w:rsidRPr="005D1C78">
        <w:rPr>
          <w:rFonts w:ascii="Garamond" w:hAnsi="Garamond"/>
          <w:b/>
          <w:bCs/>
          <w:i/>
          <w:iCs/>
          <w:sz w:val="22"/>
          <w:szCs w:val="22"/>
        </w:rPr>
        <w:t>(KIRA)</w:t>
      </w:r>
      <w:r>
        <w:rPr>
          <w:rFonts w:ascii="Garamond" w:hAnsi="Garamond"/>
          <w:sz w:val="22"/>
          <w:szCs w:val="22"/>
        </w:rPr>
        <w:t xml:space="preserve"> biztosítja a hivatalnál foglalkoztatottak személyi juttatásainak (illetmények és a jogviszony alapján járó egyéb juttatások), egészségbiztosítási ellátásainak (táppénz, GYED, terhességi gyermekágyi segély, baleseti táppénz), illetve a munkáltatókat terhelő közterheknek elszámolását.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pénzügyi, gazdálkodási feladatok ellátása </w:t>
      </w:r>
      <w:r>
        <w:rPr>
          <w:rFonts w:ascii="Garamond" w:hAnsi="Garamond"/>
          <w:i/>
          <w:sz w:val="22"/>
          <w:szCs w:val="22"/>
        </w:rPr>
        <w:t xml:space="preserve">önkormányzati ASP rendszerben </w:t>
      </w:r>
      <w:r w:rsidRPr="009B3982">
        <w:rPr>
          <w:rFonts w:ascii="Garamond" w:hAnsi="Garamond"/>
          <w:i/>
          <w:sz w:val="22"/>
          <w:szCs w:val="22"/>
        </w:rPr>
        <w:t xml:space="preserve">a </w:t>
      </w:r>
      <w:r w:rsidRPr="009B3982">
        <w:rPr>
          <w:rFonts w:ascii="Garamond" w:hAnsi="Garamond"/>
          <w:b/>
          <w:i/>
          <w:sz w:val="22"/>
          <w:szCs w:val="22"/>
        </w:rPr>
        <w:t>KASZPER</w:t>
      </w:r>
      <w:r>
        <w:rPr>
          <w:rFonts w:ascii="Garamond" w:hAnsi="Garamond"/>
          <w:b/>
          <w:i/>
          <w:sz w:val="22"/>
          <w:szCs w:val="22"/>
        </w:rPr>
        <w:t>, ETRIUSZ, KATI és a VIR</w:t>
      </w:r>
      <w:r>
        <w:rPr>
          <w:rFonts w:ascii="Garamond" w:hAnsi="Garamond"/>
          <w:i/>
          <w:sz w:val="22"/>
          <w:szCs w:val="22"/>
        </w:rPr>
        <w:t xml:space="preserve"> szakrendszerekben történik, továbbá </w:t>
      </w:r>
      <w:r>
        <w:rPr>
          <w:rFonts w:ascii="Garamond" w:hAnsi="Garamond"/>
          <w:sz w:val="22"/>
          <w:szCs w:val="22"/>
        </w:rPr>
        <w:t xml:space="preserve">az </w:t>
      </w:r>
      <w:r>
        <w:rPr>
          <w:rFonts w:ascii="Garamond" w:hAnsi="Garamond"/>
          <w:b/>
          <w:sz w:val="22"/>
          <w:szCs w:val="22"/>
        </w:rPr>
        <w:t>EPER</w:t>
      </w:r>
      <w:r>
        <w:rPr>
          <w:rFonts w:ascii="Garamond" w:hAnsi="Garamond"/>
          <w:sz w:val="22"/>
          <w:szCs w:val="22"/>
        </w:rPr>
        <w:t xml:space="preserve"> Szakértői Integrált Pénzügyi Számviteli Rendszere archív adatok lekérésére alkalmazható, valamint az ehhez kapcsolódó </w:t>
      </w:r>
      <w:r>
        <w:rPr>
          <w:rFonts w:ascii="Garamond" w:hAnsi="Garamond"/>
          <w:b/>
          <w:i/>
          <w:sz w:val="22"/>
          <w:szCs w:val="22"/>
        </w:rPr>
        <w:t>Étkeztetési és számlázási modul</w:t>
      </w:r>
      <w:r>
        <w:rPr>
          <w:rFonts w:ascii="Garamond" w:hAnsi="Garamond"/>
          <w:sz w:val="22"/>
          <w:szCs w:val="22"/>
        </w:rPr>
        <w:t>, mely a gyermekétkezési nyilvántartási és számlázási feladatok ellátását szolgálja;</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anyakönyvi ügyekben, lakcím-nyilvántartási ügyekben, választás (helyi, országgyűlési, EP) népszavazás lebonyolítása során az </w:t>
      </w:r>
      <w:r>
        <w:rPr>
          <w:rFonts w:ascii="Garamond" w:hAnsi="Garamond"/>
          <w:b/>
          <w:i/>
          <w:sz w:val="22"/>
          <w:szCs w:val="22"/>
        </w:rPr>
        <w:t>Anyakönyvi Szolgáltató Alrendszert</w:t>
      </w:r>
      <w:r>
        <w:rPr>
          <w:rFonts w:ascii="Garamond" w:hAnsi="Garamond"/>
          <w:b/>
          <w:sz w:val="22"/>
          <w:szCs w:val="22"/>
        </w:rPr>
        <w:t xml:space="preserve"> (ASZA)</w:t>
      </w:r>
      <w:r>
        <w:rPr>
          <w:rFonts w:ascii="Garamond" w:hAnsi="Garamond"/>
          <w:sz w:val="22"/>
          <w:szCs w:val="22"/>
        </w:rPr>
        <w:t xml:space="preserve"> kell alkalmazni;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vagyon nyilvántartása az </w:t>
      </w:r>
      <w:r>
        <w:rPr>
          <w:rFonts w:ascii="Garamond" w:hAnsi="Garamond"/>
          <w:i/>
          <w:sz w:val="22"/>
          <w:szCs w:val="22"/>
        </w:rPr>
        <w:t xml:space="preserve">ASP rendszeren belül az </w:t>
      </w:r>
      <w:r>
        <w:rPr>
          <w:rFonts w:ascii="Garamond" w:hAnsi="Garamond"/>
          <w:b/>
          <w:i/>
          <w:sz w:val="22"/>
          <w:szCs w:val="22"/>
        </w:rPr>
        <w:t>ingatlanvagyon-kataszter</w:t>
      </w:r>
      <w:r>
        <w:rPr>
          <w:rFonts w:ascii="Garamond" w:hAnsi="Garamond"/>
          <w:b/>
          <w:sz w:val="22"/>
          <w:szCs w:val="22"/>
        </w:rPr>
        <w:t xml:space="preserve"> </w:t>
      </w:r>
      <w:r>
        <w:rPr>
          <w:rFonts w:ascii="Garamond" w:hAnsi="Garamond"/>
          <w:b/>
          <w:i/>
          <w:sz w:val="22"/>
          <w:szCs w:val="22"/>
        </w:rPr>
        <w:t>szakrendszerben</w:t>
      </w:r>
      <w:r>
        <w:rPr>
          <w:rFonts w:ascii="Garamond" w:hAnsi="Garamond"/>
          <w:i/>
          <w:sz w:val="22"/>
          <w:szCs w:val="22"/>
        </w:rPr>
        <w:t xml:space="preserve"> és </w:t>
      </w:r>
      <w:proofErr w:type="gramStart"/>
      <w:r>
        <w:rPr>
          <w:rFonts w:ascii="Garamond" w:hAnsi="Garamond"/>
          <w:i/>
          <w:sz w:val="22"/>
          <w:szCs w:val="22"/>
        </w:rPr>
        <w:t xml:space="preserve">a  </w:t>
      </w:r>
      <w:r>
        <w:rPr>
          <w:rFonts w:ascii="Garamond" w:hAnsi="Garamond"/>
          <w:b/>
          <w:i/>
          <w:sz w:val="22"/>
          <w:szCs w:val="22"/>
        </w:rPr>
        <w:t>KATI</w:t>
      </w:r>
      <w:proofErr w:type="gramEnd"/>
      <w:r>
        <w:rPr>
          <w:rFonts w:ascii="Garamond" w:hAnsi="Garamond"/>
          <w:i/>
          <w:sz w:val="22"/>
          <w:szCs w:val="22"/>
        </w:rPr>
        <w:t xml:space="preserve"> programban történik;</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szociális segélyezés nyilvántartása a </w:t>
      </w:r>
      <w:r>
        <w:rPr>
          <w:rFonts w:ascii="Garamond" w:hAnsi="Garamond"/>
          <w:b/>
          <w:sz w:val="22"/>
          <w:szCs w:val="22"/>
        </w:rPr>
        <w:t>WIN-MANKÓ</w:t>
      </w:r>
      <w:r>
        <w:rPr>
          <w:rFonts w:ascii="Garamond" w:hAnsi="Garamond"/>
          <w:sz w:val="22"/>
          <w:szCs w:val="22"/>
        </w:rPr>
        <w:t xml:space="preserve"> Szociális Segélyezés Komplex Szakmai Rendszere programjában valósul meg, továbbá a </w:t>
      </w:r>
      <w:r>
        <w:rPr>
          <w:rFonts w:ascii="Garamond" w:hAnsi="Garamond"/>
          <w:b/>
          <w:sz w:val="22"/>
          <w:szCs w:val="22"/>
        </w:rPr>
        <w:t xml:space="preserve">PTR </w:t>
      </w:r>
      <w:r>
        <w:rPr>
          <w:rFonts w:ascii="Garamond" w:hAnsi="Garamond"/>
          <w:b/>
          <w:i/>
          <w:sz w:val="22"/>
          <w:szCs w:val="22"/>
        </w:rPr>
        <w:t>Pénzbeli és Természetbeni Ellátások Rendszere</w:t>
      </w:r>
      <w:r>
        <w:rPr>
          <w:rFonts w:ascii="Garamond" w:hAnsi="Garamond"/>
          <w:b/>
          <w:sz w:val="22"/>
          <w:szCs w:val="22"/>
        </w:rPr>
        <w:t xml:space="preserve"> </w:t>
      </w:r>
      <w:r>
        <w:rPr>
          <w:rFonts w:ascii="Garamond" w:hAnsi="Garamond"/>
          <w:sz w:val="22"/>
          <w:szCs w:val="22"/>
        </w:rPr>
        <w:t>szerint;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helyi népesség-nyilvántartással összefüggő feladatok a </w:t>
      </w:r>
      <w:r>
        <w:rPr>
          <w:rFonts w:ascii="Garamond" w:hAnsi="Garamond"/>
          <w:b/>
          <w:i/>
          <w:sz w:val="22"/>
          <w:szCs w:val="22"/>
        </w:rPr>
        <w:t xml:space="preserve">Helyi </w:t>
      </w:r>
      <w:proofErr w:type="spellStart"/>
      <w:r>
        <w:rPr>
          <w:rFonts w:ascii="Garamond" w:hAnsi="Garamond"/>
          <w:b/>
          <w:i/>
          <w:sz w:val="22"/>
          <w:szCs w:val="22"/>
        </w:rPr>
        <w:t>Vizuál</w:t>
      </w:r>
      <w:proofErr w:type="spellEnd"/>
      <w:r>
        <w:rPr>
          <w:rFonts w:ascii="Garamond" w:hAnsi="Garamond"/>
          <w:b/>
          <w:i/>
          <w:sz w:val="22"/>
          <w:szCs w:val="22"/>
        </w:rPr>
        <w:t xml:space="preserve"> Regiszter</w:t>
      </w:r>
      <w:r>
        <w:rPr>
          <w:rFonts w:ascii="Garamond" w:hAnsi="Garamond"/>
          <w:sz w:val="22"/>
          <w:szCs w:val="22"/>
        </w:rPr>
        <w:t xml:space="preserve"> rendszerben végezhetők;</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testületi és bizottsági üléseken készült jegyzőkönyvek továbbítására a </w:t>
      </w:r>
      <w:r>
        <w:rPr>
          <w:rFonts w:ascii="Garamond" w:hAnsi="Garamond"/>
          <w:b/>
          <w:sz w:val="22"/>
          <w:szCs w:val="22"/>
        </w:rPr>
        <w:t>Törvényességi Felügyelet Írásbeli Kapcsolattartás Modul (TFIK)</w:t>
      </w:r>
      <w:r>
        <w:rPr>
          <w:rFonts w:ascii="Garamond" w:hAnsi="Garamond"/>
          <w:sz w:val="22"/>
          <w:szCs w:val="22"/>
        </w:rPr>
        <w:t xml:space="preserve">, az önkormányzati rendeletek elő- és elkészítésére, publikálására az </w:t>
      </w:r>
      <w:r>
        <w:rPr>
          <w:rFonts w:ascii="Garamond" w:hAnsi="Garamond"/>
          <w:b/>
          <w:i/>
          <w:sz w:val="22"/>
          <w:szCs w:val="22"/>
        </w:rPr>
        <w:t xml:space="preserve">Integrált Jogalkotási Rendszer </w:t>
      </w:r>
      <w:proofErr w:type="spellStart"/>
      <w:r>
        <w:rPr>
          <w:rFonts w:ascii="Garamond" w:hAnsi="Garamond"/>
          <w:b/>
          <w:i/>
          <w:sz w:val="22"/>
          <w:szCs w:val="22"/>
        </w:rPr>
        <w:t>LocLex</w:t>
      </w:r>
      <w:proofErr w:type="spellEnd"/>
      <w:r>
        <w:rPr>
          <w:rFonts w:ascii="Garamond" w:hAnsi="Garamond"/>
          <w:sz w:val="22"/>
          <w:szCs w:val="22"/>
        </w:rPr>
        <w:t xml:space="preserve"> felület (</w:t>
      </w:r>
      <w:r>
        <w:rPr>
          <w:rFonts w:ascii="Garamond" w:hAnsi="Garamond"/>
          <w:b/>
          <w:sz w:val="22"/>
          <w:szCs w:val="22"/>
        </w:rPr>
        <w:t xml:space="preserve">IJR </w:t>
      </w:r>
      <w:proofErr w:type="spellStart"/>
      <w:r>
        <w:rPr>
          <w:rFonts w:ascii="Garamond" w:hAnsi="Garamond"/>
          <w:b/>
          <w:sz w:val="22"/>
          <w:szCs w:val="22"/>
        </w:rPr>
        <w:t>Loclex</w:t>
      </w:r>
      <w:proofErr w:type="spellEnd"/>
      <w:r>
        <w:rPr>
          <w:rFonts w:ascii="Garamond" w:hAnsi="Garamond"/>
          <w:sz w:val="22"/>
          <w:szCs w:val="22"/>
        </w:rPr>
        <w:t xml:space="preserve">), a hatályos önkormányzati rendeletek nyilvántartására a </w:t>
      </w:r>
      <w:r>
        <w:rPr>
          <w:rFonts w:ascii="Garamond" w:hAnsi="Garamond"/>
          <w:b/>
          <w:i/>
          <w:sz w:val="22"/>
          <w:szCs w:val="22"/>
        </w:rPr>
        <w:t xml:space="preserve">Nemzeti Jogszabálytár </w:t>
      </w:r>
      <w:r>
        <w:rPr>
          <w:rFonts w:ascii="Garamond" w:hAnsi="Garamond"/>
          <w:b/>
          <w:sz w:val="22"/>
          <w:szCs w:val="22"/>
        </w:rPr>
        <w:t>(NJT)</w:t>
      </w:r>
      <w:r>
        <w:rPr>
          <w:rFonts w:ascii="Garamond" w:hAnsi="Garamond"/>
          <w:sz w:val="22"/>
          <w:szCs w:val="22"/>
        </w:rPr>
        <w:t xml:space="preserve"> szolgál;</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proofErr w:type="spellStart"/>
      <w:r>
        <w:rPr>
          <w:rFonts w:ascii="Garamond" w:hAnsi="Garamond"/>
          <w:b/>
          <w:sz w:val="22"/>
          <w:szCs w:val="22"/>
        </w:rPr>
        <w:t>TakarNet</w:t>
      </w:r>
      <w:proofErr w:type="spellEnd"/>
      <w:r>
        <w:rPr>
          <w:rFonts w:ascii="Garamond" w:hAnsi="Garamond"/>
          <w:sz w:val="22"/>
          <w:szCs w:val="22"/>
        </w:rPr>
        <w:t xml:space="preserve"> ingatlan-nyilvántartáshoz való internetes hozzáférése biztosítja az ügyek gyorsabb intézését;</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Vezető és Továbbképzési Intézet által működtetett </w:t>
      </w:r>
      <w:proofErr w:type="spellStart"/>
      <w:r>
        <w:rPr>
          <w:rFonts w:ascii="Garamond" w:hAnsi="Garamond"/>
          <w:b/>
          <w:i/>
          <w:sz w:val="22"/>
          <w:szCs w:val="22"/>
        </w:rPr>
        <w:t>Probono</w:t>
      </w:r>
      <w:proofErr w:type="spellEnd"/>
      <w:r>
        <w:rPr>
          <w:rFonts w:ascii="Garamond" w:hAnsi="Garamond"/>
          <w:b/>
          <w:i/>
          <w:sz w:val="22"/>
          <w:szCs w:val="22"/>
        </w:rPr>
        <w:t xml:space="preserve"> rendszer</w:t>
      </w:r>
      <w:r>
        <w:rPr>
          <w:rFonts w:ascii="Garamond" w:hAnsi="Garamond"/>
          <w:sz w:val="22"/>
          <w:szCs w:val="22"/>
        </w:rPr>
        <w:t xml:space="preserve"> a Polgármesteri Hivatal közszolgálati tisztviselői továbbképzésének lebonyolítására alkalmazható;</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Központi Címregiszter (KCR)</w:t>
      </w:r>
      <w:r>
        <w:rPr>
          <w:rFonts w:ascii="Garamond" w:hAnsi="Garamond"/>
          <w:sz w:val="22"/>
          <w:szCs w:val="22"/>
        </w:rPr>
        <w:t xml:space="preserve"> jogszabályban meghatározott adatokat (címelemeket, ingatlan-nyilvántartási azonosító kódot, címkoordinátát) és a nyilvántartás működtetéséhez szükséges egyéb adatokat tartalmazza;</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ipar-kereskedelem, valamint hagyatéki ügyek intézése az </w:t>
      </w:r>
      <w:r>
        <w:rPr>
          <w:rFonts w:ascii="Garamond" w:hAnsi="Garamond"/>
          <w:i/>
          <w:sz w:val="22"/>
          <w:szCs w:val="22"/>
        </w:rPr>
        <w:t xml:space="preserve">ASP </w:t>
      </w:r>
      <w:r w:rsidRPr="009B3982">
        <w:rPr>
          <w:rFonts w:ascii="Garamond" w:hAnsi="Garamond"/>
          <w:i/>
          <w:sz w:val="22"/>
          <w:szCs w:val="22"/>
        </w:rPr>
        <w:t>rendszeren belül a</w:t>
      </w:r>
      <w:r w:rsidRPr="009B3982">
        <w:rPr>
          <w:rFonts w:ascii="Garamond" w:hAnsi="Garamond"/>
          <w:b/>
          <w:i/>
          <w:sz w:val="22"/>
          <w:szCs w:val="22"/>
        </w:rPr>
        <w:t xml:space="preserve"> KERESKEDELMI szakrendszerben és a HAGYATÉKI szakrendszerben</w:t>
      </w:r>
      <w:r>
        <w:rPr>
          <w:rFonts w:ascii="Garamond" w:hAnsi="Garamond"/>
          <w:sz w:val="22"/>
          <w:szCs w:val="22"/>
        </w:rPr>
        <w:t xml:space="preserve"> történik;</w:t>
      </w:r>
    </w:p>
    <w:p w:rsidR="00EE0DF0" w:rsidRPr="00335CDE" w:rsidRDefault="009B3982" w:rsidP="00335CDE">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sidRPr="00335CDE">
        <w:rPr>
          <w:rFonts w:ascii="Garamond" w:hAnsi="Garamond"/>
          <w:sz w:val="22"/>
          <w:szCs w:val="22"/>
        </w:rPr>
        <w:t xml:space="preserve">az elektronikus ügyintézés az </w:t>
      </w:r>
      <w:r w:rsidRPr="00335CDE">
        <w:rPr>
          <w:rFonts w:ascii="Garamond" w:hAnsi="Garamond"/>
          <w:i/>
          <w:sz w:val="22"/>
          <w:szCs w:val="22"/>
        </w:rPr>
        <w:t>ASP rendszer alkalmazásával valósul meg.</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VI.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rsidR="00EE0DF0" w:rsidRDefault="00EE0DF0" w:rsidP="00EE0DF0">
      <w:pPr>
        <w:jc w:val="center"/>
        <w:rPr>
          <w:rFonts w:ascii="Garamond" w:hAnsi="Garamond"/>
          <w:b/>
          <w:sz w:val="22"/>
          <w:szCs w:val="22"/>
        </w:rPr>
      </w:pPr>
    </w:p>
    <w:p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rsidR="00EE0DF0" w:rsidRDefault="00EE0DF0" w:rsidP="00EE0DF0">
      <w:pPr>
        <w:jc w:val="center"/>
        <w:rPr>
          <w:rFonts w:ascii="Garamond" w:hAnsi="Garamond"/>
          <w:i/>
          <w:sz w:val="22"/>
          <w:szCs w:val="22"/>
        </w:rPr>
      </w:pPr>
    </w:p>
    <w:p w:rsidR="00B42A49" w:rsidRDefault="00EE0DF0" w:rsidP="00EE0DF0">
      <w:pPr>
        <w:ind w:left="360"/>
        <w:jc w:val="center"/>
        <w:rPr>
          <w:rFonts w:ascii="Garamond" w:hAnsi="Garamond"/>
          <w:b/>
          <w:sz w:val="22"/>
          <w:szCs w:val="22"/>
        </w:rPr>
      </w:pPr>
      <w:r>
        <w:rPr>
          <w:rFonts w:ascii="Garamond" w:hAnsi="Garamond"/>
          <w:b/>
          <w:sz w:val="22"/>
          <w:szCs w:val="22"/>
        </w:rPr>
        <w:t>29. §</w:t>
      </w:r>
    </w:p>
    <w:p w:rsidR="00B42A49" w:rsidRDefault="00B42A49" w:rsidP="00B42A49">
      <w:pPr>
        <w:ind w:left="993"/>
        <w:jc w:val="both"/>
        <w:rPr>
          <w:rFonts w:ascii="Garamond" w:hAnsi="Garamond"/>
          <w:b/>
          <w:sz w:val="22"/>
          <w:szCs w:val="22"/>
        </w:rPr>
      </w:pPr>
    </w:p>
    <w:p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településen</w:t>
      </w:r>
      <w:proofErr w:type="gramEnd"/>
      <w:r>
        <w:rPr>
          <w:rFonts w:ascii="Garamond" w:hAnsi="Garamond"/>
          <w:sz w:val="22"/>
          <w:szCs w:val="22"/>
        </w:rPr>
        <w:t xml:space="preserve"> pályázati úton megvalósítandó, 100 millió Ft-ot meghaladó beruházás szükségességéről,</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proofErr w:type="gramStart"/>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r>
        <w:rPr>
          <w:rFonts w:ascii="Garamond" w:hAnsi="Garamond"/>
          <w:sz w:val="22"/>
          <w:szCs w:val="22"/>
        </w:rPr>
        <w:t>-</w:t>
      </w:r>
      <w:r w:rsidR="00EE0DF0">
        <w:rPr>
          <w:rFonts w:ascii="Garamond" w:hAnsi="Garamond"/>
          <w:sz w:val="22"/>
          <w:szCs w:val="22"/>
        </w:rPr>
        <w:t>meghallgatás</w:t>
      </w:r>
      <w:proofErr w:type="gramEnd"/>
      <w:r w:rsidR="00EE0DF0">
        <w:rPr>
          <w:rFonts w:ascii="Garamond" w:hAnsi="Garamond"/>
          <w:sz w:val="22"/>
          <w:szCs w:val="22"/>
        </w:rPr>
        <w:t xml:space="preserve">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rsidR="00EE0DF0" w:rsidRDefault="00667F89" w:rsidP="00667F89">
      <w:pPr>
        <w:overflowPunct w:val="0"/>
        <w:autoSpaceDE w:val="0"/>
        <w:autoSpaceDN w:val="0"/>
        <w:adjustRightInd w:val="0"/>
        <w:ind w:left="709"/>
        <w:jc w:val="both"/>
        <w:textAlignment w:val="baseline"/>
        <w:rPr>
          <w:rFonts w:ascii="Garamond" w:hAnsi="Garamond"/>
          <w:sz w:val="22"/>
          <w:szCs w:val="22"/>
        </w:rPr>
      </w:pPr>
      <w:proofErr w:type="gramStart"/>
      <w:r>
        <w:rPr>
          <w:rFonts w:ascii="Garamond" w:hAnsi="Garamond"/>
          <w:sz w:val="22"/>
          <w:szCs w:val="22"/>
        </w:rPr>
        <w:t>e</w:t>
      </w:r>
      <w:proofErr w:type="gramEnd"/>
      <w:r>
        <w:rPr>
          <w:rFonts w:ascii="Garamond" w:hAnsi="Garamond"/>
          <w:sz w:val="22"/>
          <w:szCs w:val="22"/>
        </w:rPr>
        <w:t xml:space="preserv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proofErr w:type="gramStart"/>
      <w:r>
        <w:rPr>
          <w:rFonts w:ascii="Garamond" w:hAnsi="Garamond"/>
          <w:sz w:val="22"/>
          <w:szCs w:val="22"/>
        </w:rPr>
        <w:t>a</w:t>
      </w:r>
      <w:proofErr w:type="gramEnd"/>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szóló meghívó, jelenléti ív,</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w:t>
      </w:r>
      <w:proofErr w:type="gramEnd"/>
      <w:r>
        <w:rPr>
          <w:rFonts w:ascii="Garamond" w:hAnsi="Garamond"/>
          <w:sz w:val="22"/>
          <w:szCs w:val="22"/>
        </w:rPr>
        <w:t xml:space="preserve"> köz-meghallgatás napirendi pontjaként felvett, a képviselő-testület üléseire benyújtandó napirend  tartalmi és formai elemeinek megfelelő előterjesztés.</w:t>
      </w:r>
    </w:p>
    <w:p w:rsidR="00EE0DF0" w:rsidRDefault="00EE0DF0" w:rsidP="00EE0DF0">
      <w:pPr>
        <w:ind w:firstLine="900"/>
        <w:jc w:val="both"/>
        <w:rPr>
          <w:rFonts w:ascii="Garamond" w:hAnsi="Garamond"/>
          <w:b/>
          <w:sz w:val="22"/>
          <w:szCs w:val="22"/>
        </w:rPr>
      </w:pPr>
      <w:r>
        <w:rPr>
          <w:rFonts w:ascii="Garamond" w:hAnsi="Garamond"/>
          <w:sz w:val="22"/>
          <w:szCs w:val="22"/>
        </w:rPr>
        <w:t xml:space="preserve">    </w:t>
      </w:r>
    </w:p>
    <w:p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30. §</w:t>
      </w:r>
    </w:p>
    <w:p w:rsidR="00EE0DF0" w:rsidRDefault="00EE0DF0" w:rsidP="00EE0DF0">
      <w:pPr>
        <w:jc w:val="center"/>
        <w:rPr>
          <w:rFonts w:ascii="Garamond" w:hAnsi="Garamond"/>
          <w:b/>
          <w:sz w:val="22"/>
          <w:szCs w:val="22"/>
        </w:rPr>
      </w:pP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rsidR="00EE0DF0" w:rsidRDefault="00EE0DF0" w:rsidP="00EE0DF0">
      <w:pPr>
        <w:jc w:val="center"/>
        <w:rPr>
          <w:rFonts w:ascii="Garamond" w:hAnsi="Garamond"/>
          <w:b/>
          <w:sz w:val="22"/>
          <w:szCs w:val="22"/>
        </w:rPr>
      </w:pPr>
    </w:p>
    <w:p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6"/>
      </w:r>
    </w:p>
    <w:p w:rsidR="00EE0DF0" w:rsidRDefault="00EE0DF0" w:rsidP="00EE0DF0">
      <w:pPr>
        <w:pStyle w:val="Listaszerbekezds"/>
        <w:ind w:left="426"/>
        <w:jc w:val="center"/>
        <w:rPr>
          <w:rFonts w:ascii="Garamond" w:hAnsi="Garamond"/>
          <w:b/>
        </w:rPr>
      </w:pPr>
    </w:p>
    <w:p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 xml:space="preserve">A Csanyteleki Roma Nemzetiségi Önkormányzat működési </w:t>
      </w:r>
      <w:proofErr w:type="gramStart"/>
      <w:r w:rsidR="00EE0DF0">
        <w:rPr>
          <w:rFonts w:ascii="Garamond" w:hAnsi="Garamond"/>
          <w:i/>
          <w:sz w:val="22"/>
          <w:szCs w:val="22"/>
        </w:rPr>
        <w:t>feltételeinek  biztosítása</w:t>
      </w:r>
      <w:proofErr w:type="gramEnd"/>
    </w:p>
    <w:p w:rsidR="00EE0DF0" w:rsidRDefault="00EE0DF0" w:rsidP="00EE0DF0">
      <w:pPr>
        <w:pStyle w:val="Listaszerbekezds"/>
        <w:tabs>
          <w:tab w:val="left" w:pos="142"/>
        </w:tabs>
        <w:ind w:left="1440"/>
        <w:contextualSpacing/>
        <w:rPr>
          <w:rFonts w:ascii="Garamond" w:hAnsi="Garamond"/>
          <w:bCs/>
        </w:rPr>
      </w:pPr>
    </w:p>
    <w:p w:rsidR="00EE0DF0" w:rsidRDefault="00EE0DF0" w:rsidP="00EE0DF0">
      <w:pPr>
        <w:jc w:val="center"/>
        <w:rPr>
          <w:rFonts w:ascii="Garamond" w:hAnsi="Garamond"/>
          <w:b/>
          <w:sz w:val="22"/>
          <w:szCs w:val="22"/>
        </w:rPr>
      </w:pPr>
      <w:r>
        <w:rPr>
          <w:rFonts w:ascii="Garamond" w:hAnsi="Garamond"/>
          <w:b/>
          <w:sz w:val="22"/>
          <w:szCs w:val="22"/>
        </w:rPr>
        <w:t>31. §</w:t>
      </w:r>
    </w:p>
    <w:p w:rsidR="00EE0DF0" w:rsidRDefault="00EE0DF0" w:rsidP="00EE0DF0">
      <w:pPr>
        <w:pStyle w:val="Listaszerbekezds"/>
        <w:ind w:left="426" w:hanging="426"/>
        <w:rPr>
          <w:rFonts w:ascii="Garamond" w:hAnsi="Garamond"/>
          <w:b/>
          <w:sz w:val="22"/>
          <w:szCs w:val="22"/>
        </w:rPr>
      </w:pPr>
    </w:p>
    <w:p w:rsidR="008B4592" w:rsidRPr="008B4592" w:rsidRDefault="008B4592" w:rsidP="00EE0DF0">
      <w:pPr>
        <w:numPr>
          <w:ilvl w:val="0"/>
          <w:numId w:val="60"/>
        </w:numPr>
        <w:ind w:left="426" w:hanging="426"/>
        <w:contextualSpacing/>
        <w:jc w:val="both"/>
        <w:rPr>
          <w:rFonts w:ascii="Garamond" w:hAnsi="Garamond"/>
          <w:iCs/>
          <w:sz w:val="22"/>
          <w:szCs w:val="22"/>
        </w:rPr>
      </w:pPr>
      <w:r>
        <w:rPr>
          <w:rStyle w:val="Vgjegyzet-hivatkozs"/>
          <w:rFonts w:ascii="Garamond" w:hAnsi="Garamond"/>
          <w:sz w:val="22"/>
          <w:szCs w:val="22"/>
        </w:rPr>
        <w:endnoteReference w:id="27"/>
      </w:r>
      <w:proofErr w:type="gramStart"/>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 xml:space="preserve">Csanytelek, </w:t>
      </w:r>
      <w:proofErr w:type="spellStart"/>
      <w:r w:rsidRPr="006054C4">
        <w:rPr>
          <w:rFonts w:ascii="Garamond" w:hAnsi="Garamond"/>
          <w:b/>
          <w:bCs/>
          <w:sz w:val="22"/>
          <w:szCs w:val="22"/>
        </w:rPr>
        <w:t>Volentér</w:t>
      </w:r>
      <w:proofErr w:type="spellEnd"/>
      <w:r w:rsidRPr="006054C4">
        <w:rPr>
          <w:rFonts w:ascii="Garamond" w:hAnsi="Garamond"/>
          <w:b/>
          <w:bCs/>
          <w:sz w:val="22"/>
          <w:szCs w:val="22"/>
        </w:rPr>
        <w:t xml:space="preserve">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(vezetékes</w:t>
      </w:r>
      <w:proofErr w:type="gramEnd"/>
      <w:r w:rsidRPr="006054C4">
        <w:rPr>
          <w:rFonts w:ascii="Garamond" w:hAnsi="Garamond"/>
          <w:sz w:val="22"/>
          <w:szCs w:val="22"/>
        </w:rPr>
        <w:t xml:space="preserve"> telefont, internet hozzáférést), továbbá toalettet biztosít. A helyiségben lévő berendezési- felszerelési tárgyak használatba adása- használatba vétele leltár jegyzéken történik</w:t>
      </w:r>
    </w:p>
    <w:p w:rsidR="00EE0DF0" w:rsidRDefault="00EE0DF0" w:rsidP="00EE0DF0">
      <w:pPr>
        <w:numPr>
          <w:ilvl w:val="0"/>
          <w:numId w:val="60"/>
        </w:numPr>
        <w:ind w:left="426" w:hanging="426"/>
        <w:contextualSpacing/>
        <w:jc w:val="both"/>
        <w:rPr>
          <w:rFonts w:ascii="Garamond" w:hAnsi="Garamond"/>
          <w:sz w:val="22"/>
          <w:szCs w:val="22"/>
        </w:rPr>
      </w:pPr>
      <w:proofErr w:type="gramStart"/>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w:t>
      </w:r>
      <w:proofErr w:type="gramEnd"/>
      <w:r>
        <w:rPr>
          <w:rFonts w:ascii="Garamond" w:hAnsi="Garamond"/>
          <w:sz w:val="22"/>
          <w:szCs w:val="22"/>
        </w:rPr>
        <w:t xml:space="preserve"> </w:t>
      </w:r>
    </w:p>
    <w:p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w:t>
      </w:r>
      <w:proofErr w:type="gramStart"/>
      <w:r>
        <w:rPr>
          <w:rFonts w:ascii="Garamond" w:hAnsi="Garamond"/>
          <w:sz w:val="22"/>
          <w:szCs w:val="22"/>
        </w:rPr>
        <w:t>Önkormányzat  számára</w:t>
      </w:r>
      <w:proofErr w:type="gramEnd"/>
      <w:r>
        <w:rPr>
          <w:rFonts w:ascii="Garamond" w:hAnsi="Garamond"/>
          <w:sz w:val="22"/>
          <w:szCs w:val="22"/>
        </w:rPr>
        <w:t xml:space="preserve">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 xml:space="preserve">Amennyiben erre a helyi önkormányzat tudta és beleegyezése nélkül még is sor kerül, annak minden felelőssége a Nemzetiségi Önkormányzatot terheli és az az együttműködési megállapodásban foglaltak </w:t>
      </w:r>
      <w:proofErr w:type="gramStart"/>
      <w:r>
        <w:rPr>
          <w:rFonts w:ascii="Garamond" w:hAnsi="Garamond"/>
          <w:sz w:val="22"/>
          <w:szCs w:val="22"/>
        </w:rPr>
        <w:t>megszegésének  minősül</w:t>
      </w:r>
      <w:proofErr w:type="gramEnd"/>
      <w:r>
        <w:rPr>
          <w:rFonts w:ascii="Garamond" w:hAnsi="Garamond"/>
          <w:sz w:val="22"/>
          <w:szCs w:val="22"/>
        </w:rPr>
        <w:t xml:space="preserve"> (ami a rendeltetéstől eltérő használatra is kiterjesztetten értendő), mint kockázati tényező, annak minden kárviselési, polgárjogi felelősségével.</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a Nemzetiségi Önkormányzat számára biztosítja </w:t>
      </w:r>
      <w:proofErr w:type="gramStart"/>
      <w:r>
        <w:rPr>
          <w:rFonts w:ascii="Garamond" w:hAnsi="Garamond"/>
          <w:sz w:val="22"/>
          <w:szCs w:val="22"/>
        </w:rPr>
        <w:t>a</w:t>
      </w:r>
      <w:proofErr w:type="gramEnd"/>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sokszorosítást, fénymásolást, </w:t>
      </w:r>
      <w:proofErr w:type="spellStart"/>
      <w:r>
        <w:rPr>
          <w:rFonts w:ascii="Garamond" w:hAnsi="Garamond"/>
          <w:i/>
          <w:sz w:val="22"/>
          <w:szCs w:val="22"/>
        </w:rPr>
        <w:t>faxolást</w:t>
      </w:r>
      <w:proofErr w:type="spellEnd"/>
      <w:r>
        <w:rPr>
          <w:rFonts w:ascii="Garamond" w:hAnsi="Garamond"/>
          <w:i/>
          <w:sz w:val="22"/>
          <w:szCs w:val="22"/>
        </w:rPr>
        <w:t>, e-mail felület kezelését</w:t>
      </w:r>
      <w:r>
        <w:rPr>
          <w:rFonts w:ascii="Garamond" w:hAnsi="Garamond"/>
          <w:sz w:val="22"/>
          <w:szCs w:val="22"/>
        </w:rPr>
        <w:t xml:space="preserv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iktatást, iratkezelést (külső,- belső irattár kezelése), selejtezést, iratok, hanganyagok Levéltárnak </w:t>
      </w:r>
      <w:proofErr w:type="gramStart"/>
      <w:r>
        <w:rPr>
          <w:rFonts w:ascii="Garamond" w:hAnsi="Garamond"/>
          <w:i/>
          <w:sz w:val="22"/>
          <w:szCs w:val="22"/>
        </w:rPr>
        <w:t xml:space="preserve">átadását  </w:t>
      </w:r>
      <w:r>
        <w:rPr>
          <w:rFonts w:ascii="Garamond" w:hAnsi="Garamond"/>
          <w:sz w:val="22"/>
          <w:szCs w:val="22"/>
        </w:rPr>
        <w:t>(</w:t>
      </w:r>
      <w:proofErr w:type="gramEnd"/>
      <w:r>
        <w:rPr>
          <w:rFonts w:ascii="Garamond" w:hAnsi="Garamond"/>
          <w:sz w:val="22"/>
          <w:szCs w:val="22"/>
        </w:rPr>
        <w:t>hatályos vonatkozó szabályzatban foglaltak szerint),</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a nemzetiségek jogairól szóló törvényben meghatározott további </w:t>
      </w:r>
      <w:proofErr w:type="gramStart"/>
      <w:r>
        <w:rPr>
          <w:rFonts w:ascii="Garamond" w:hAnsi="Garamond"/>
          <w:sz w:val="22"/>
          <w:szCs w:val="22"/>
        </w:rPr>
        <w:t>teendőket</w:t>
      </w:r>
      <w:r>
        <w:rPr>
          <w:rFonts w:ascii="Garamond" w:hAnsi="Garamond"/>
          <w:i/>
          <w:sz w:val="22"/>
          <w:szCs w:val="22"/>
        </w:rPr>
        <w:t xml:space="preserve">  a</w:t>
      </w:r>
      <w:proofErr w:type="gramEnd"/>
      <w:r>
        <w:rPr>
          <w:rFonts w:ascii="Garamond" w:hAnsi="Garamond"/>
          <w:i/>
          <w:sz w:val="22"/>
          <w:szCs w:val="22"/>
        </w:rPr>
        <w:t xml:space="preserve">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(vagy vele azonos képesítési előírásoknak megfelelő köztisztviselő, mint a jegyző megbízottja</w:t>
      </w:r>
      <w:proofErr w:type="gramStart"/>
      <w:r>
        <w:rPr>
          <w:rFonts w:ascii="Garamond" w:hAnsi="Garamond"/>
          <w:sz w:val="22"/>
          <w:szCs w:val="22"/>
        </w:rPr>
        <w:t xml:space="preserve">)  </w:t>
      </w:r>
      <w:r>
        <w:rPr>
          <w:rFonts w:ascii="Garamond" w:hAnsi="Garamond"/>
          <w:i/>
          <w:sz w:val="22"/>
          <w:szCs w:val="22"/>
        </w:rPr>
        <w:t>az</w:t>
      </w:r>
      <w:proofErr w:type="gramEnd"/>
      <w:r>
        <w:rPr>
          <w:rFonts w:ascii="Garamond" w:hAnsi="Garamond"/>
          <w:i/>
          <w:sz w:val="22"/>
          <w:szCs w:val="22"/>
        </w:rPr>
        <w:t xml:space="preserve"> Önkormányzat képviseletében részt vesz és jelzéssel él, amennyiben a képviselő-testület döntése jogsértő.</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28"/>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ZÁRÓ RENDELKEZÉSEK</w:t>
      </w:r>
    </w:p>
    <w:p w:rsidR="00EE0DF0" w:rsidRDefault="00EE0DF0" w:rsidP="00EE0DF0">
      <w:pPr>
        <w:jc w:val="center"/>
        <w:rPr>
          <w:rFonts w:ascii="Garamond" w:hAnsi="Garamond"/>
          <w:b/>
          <w:sz w:val="22"/>
          <w:szCs w:val="22"/>
        </w:rPr>
      </w:pPr>
    </w:p>
    <w:p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rsidR="00EE0DF0" w:rsidRDefault="00EE0DF0" w:rsidP="00EE0DF0">
      <w:pPr>
        <w:ind w:left="4613"/>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32. §</w:t>
      </w:r>
    </w:p>
    <w:p w:rsidR="00EE0DF0" w:rsidRDefault="00EE0DF0" w:rsidP="00EE0DF0">
      <w:pPr>
        <w:jc w:val="center"/>
      </w:pPr>
      <w:r>
        <w:t xml:space="preserve"> </w:t>
      </w:r>
    </w:p>
    <w:p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29"/>
      </w:r>
    </w:p>
    <w:p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rsidR="00EE0DF0" w:rsidRDefault="00EE0DF0" w:rsidP="00EE0DF0">
      <w:pPr>
        <w:jc w:val="both"/>
        <w:rPr>
          <w:rFonts w:ascii="Garamond" w:hAnsi="Garamond"/>
          <w:sz w:val="22"/>
          <w:szCs w:val="22"/>
        </w:rPr>
      </w:pPr>
    </w:p>
    <w:tbl>
      <w:tblPr>
        <w:tblW w:w="0" w:type="auto"/>
        <w:jc w:val="center"/>
        <w:tblLook w:val="01E0"/>
      </w:tblPr>
      <w:tblGrid>
        <w:gridCol w:w="4606"/>
        <w:gridCol w:w="4606"/>
      </w:tblGrid>
      <w:tr w:rsidR="00EE0DF0" w:rsidTr="00EE0DF0">
        <w:trPr>
          <w:jc w:val="center"/>
        </w:trPr>
        <w:tc>
          <w:tcPr>
            <w:tcW w:w="4606" w:type="dxa"/>
          </w:tcPr>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r>
              <w:rPr>
                <w:rFonts w:ascii="Garamond" w:hAnsi="Garamond"/>
                <w:b/>
                <w:bCs/>
                <w:sz w:val="22"/>
                <w:szCs w:val="22"/>
              </w:rPr>
              <w:t>Forgó Henrik</w:t>
            </w:r>
          </w:p>
        </w:tc>
        <w:tc>
          <w:tcPr>
            <w:tcW w:w="4606" w:type="dxa"/>
          </w:tcPr>
          <w:p w:rsidR="00EE0DF0" w:rsidRDefault="00EE0DF0">
            <w:pPr>
              <w:jc w:val="both"/>
              <w:rPr>
                <w:rFonts w:ascii="Garamond" w:hAnsi="Garamond"/>
                <w:b/>
                <w:bCs/>
              </w:rPr>
            </w:pPr>
            <w:r>
              <w:rPr>
                <w:rFonts w:ascii="Garamond" w:hAnsi="Garamond"/>
                <w:b/>
                <w:bCs/>
                <w:sz w:val="22"/>
                <w:szCs w:val="22"/>
              </w:rPr>
              <w:t xml:space="preserve">                            </w:t>
            </w:r>
          </w:p>
          <w:p w:rsidR="00EE0DF0" w:rsidRDefault="00EE0DF0">
            <w:pPr>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r>
              <w:rPr>
                <w:rFonts w:ascii="Garamond" w:hAnsi="Garamond"/>
                <w:b/>
                <w:bCs/>
                <w:sz w:val="22"/>
                <w:szCs w:val="22"/>
              </w:rPr>
              <w:t>Kató Pálné</w:t>
            </w:r>
          </w:p>
        </w:tc>
      </w:tr>
      <w:tr w:rsidR="00EE0DF0" w:rsidTr="00EE0DF0">
        <w:trPr>
          <w:jc w:val="center"/>
        </w:trPr>
        <w:tc>
          <w:tcPr>
            <w:tcW w:w="4606" w:type="dxa"/>
            <w:hideMark/>
          </w:tcPr>
          <w:p w:rsidR="00EE0DF0" w:rsidRDefault="00EE0DF0">
            <w:pPr>
              <w:jc w:val="center"/>
              <w:rPr>
                <w:rFonts w:ascii="Garamond" w:hAnsi="Garamond"/>
              </w:rPr>
            </w:pPr>
            <w:r>
              <w:rPr>
                <w:rFonts w:ascii="Garamond" w:hAnsi="Garamond"/>
                <w:sz w:val="22"/>
                <w:szCs w:val="22"/>
              </w:rPr>
              <w:t>Polgármester</w:t>
            </w:r>
          </w:p>
        </w:tc>
        <w:tc>
          <w:tcPr>
            <w:tcW w:w="4606" w:type="dxa"/>
            <w:hideMark/>
          </w:tcPr>
          <w:p w:rsidR="00EE0DF0" w:rsidRDefault="00EE0DF0">
            <w:pPr>
              <w:jc w:val="both"/>
              <w:rPr>
                <w:rFonts w:ascii="Garamond" w:hAnsi="Garamond"/>
              </w:rPr>
            </w:pPr>
            <w:r>
              <w:rPr>
                <w:rFonts w:ascii="Garamond" w:hAnsi="Garamond"/>
                <w:sz w:val="22"/>
                <w:szCs w:val="22"/>
              </w:rPr>
              <w:t xml:space="preserve">                               Jegyző</w:t>
            </w:r>
          </w:p>
        </w:tc>
      </w:tr>
    </w:tbl>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ind w:left="6372"/>
        <w:jc w:val="both"/>
        <w:rPr>
          <w:rFonts w:ascii="Garamond" w:hAnsi="Garamond"/>
          <w:sz w:val="22"/>
          <w:szCs w:val="22"/>
        </w:rPr>
      </w:pPr>
    </w:p>
    <w:p w:rsidR="003C3117" w:rsidRDefault="003C3117" w:rsidP="00EE0DF0">
      <w:pPr>
        <w:ind w:left="6372"/>
        <w:jc w:val="both"/>
        <w:rPr>
          <w:rFonts w:ascii="Garamond" w:hAnsi="Garamond"/>
          <w:sz w:val="22"/>
          <w:szCs w:val="22"/>
        </w:rPr>
      </w:pPr>
    </w:p>
    <w:p w:rsidR="00EE0DF0" w:rsidRDefault="00EE0DF0" w:rsidP="003C3117">
      <w:pPr>
        <w:ind w:left="6096"/>
        <w:jc w:val="both"/>
        <w:rPr>
          <w:rFonts w:ascii="Garamond" w:hAnsi="Garamond"/>
          <w:sz w:val="22"/>
          <w:szCs w:val="22"/>
        </w:rPr>
      </w:pPr>
      <w:r>
        <w:rPr>
          <w:rFonts w:ascii="Garamond" w:hAnsi="Garamond"/>
          <w:sz w:val="22"/>
          <w:szCs w:val="22"/>
        </w:rPr>
        <w:t>Kató Pálné jegyző</w:t>
      </w:r>
    </w:p>
    <w:p w:rsidR="00EE0DF0" w:rsidRDefault="00EE0DF0" w:rsidP="00EE0DF0">
      <w:pPr>
        <w:ind w:left="-709"/>
        <w:rPr>
          <w:rFonts w:ascii="Garamond" w:hAnsi="Garamond"/>
          <w:sz w:val="22"/>
          <w:szCs w:val="22"/>
        </w:rPr>
      </w:pPr>
      <w:r>
        <w:rPr>
          <w:rFonts w:ascii="Garamond" w:hAnsi="Garamond"/>
          <w:sz w:val="22"/>
          <w:szCs w:val="22"/>
        </w:rPr>
        <w:br w:type="page"/>
      </w:r>
    </w:p>
    <w:p w:rsidR="00EE0DF0" w:rsidRDefault="00EE0DF0" w:rsidP="00EE0DF0">
      <w:pPr>
        <w:ind w:left="-709"/>
        <w:rPr>
          <w:rFonts w:ascii="Garamond" w:hAnsi="Garamond"/>
          <w:sz w:val="22"/>
          <w:szCs w:val="22"/>
        </w:rPr>
      </w:pPr>
      <w:r>
        <w:rPr>
          <w:rStyle w:val="Vgjegyzet-hivatkozs"/>
          <w:rFonts w:ascii="Garamond" w:hAnsi="Garamond"/>
        </w:rPr>
        <w:endnoteReference w:id="30"/>
      </w:r>
      <w:r>
        <w:rPr>
          <w:rFonts w:ascii="Garamond" w:hAnsi="Garamond"/>
          <w:sz w:val="22"/>
          <w:szCs w:val="22"/>
        </w:rPr>
        <w:t>1</w:t>
      </w:r>
      <w:proofErr w:type="gramStart"/>
      <w:r>
        <w:rPr>
          <w:rFonts w:ascii="Garamond" w:hAnsi="Garamond"/>
          <w:sz w:val="22"/>
          <w:szCs w:val="22"/>
        </w:rPr>
        <w:t>.  melléklet</w:t>
      </w:r>
      <w:proofErr w:type="gramEnd"/>
      <w:r>
        <w:rPr>
          <w:rFonts w:ascii="Garamond" w:hAnsi="Garamond"/>
          <w:sz w:val="22"/>
          <w:szCs w:val="22"/>
        </w:rPr>
        <w:t xml:space="preserve">  a</w:t>
      </w:r>
      <w:r>
        <w:rPr>
          <w:rFonts w:ascii="Garamond" w:hAnsi="Garamond"/>
          <w:sz w:val="20"/>
          <w:szCs w:val="20"/>
        </w:rPr>
        <w:t xml:space="preserve"> </w:t>
      </w:r>
      <w:r>
        <w:rPr>
          <w:rFonts w:ascii="Garamond" w:hAnsi="Garamond"/>
          <w:sz w:val="22"/>
          <w:szCs w:val="22"/>
        </w:rPr>
        <w:t>14/2015.  (</w:t>
      </w:r>
      <w:proofErr w:type="gramStart"/>
      <w:r>
        <w:rPr>
          <w:rFonts w:ascii="Garamond" w:hAnsi="Garamond"/>
          <w:sz w:val="22"/>
          <w:szCs w:val="22"/>
        </w:rPr>
        <w:t>XI.  27</w:t>
      </w:r>
      <w:proofErr w:type="gramEnd"/>
      <w:r>
        <w:rPr>
          <w:rFonts w:ascii="Garamond" w:hAnsi="Garamond"/>
          <w:sz w:val="22"/>
          <w:szCs w:val="22"/>
        </w:rPr>
        <w:t>.) önkormányzati rendelethez</w:t>
      </w:r>
    </w:p>
    <w:p w:rsidR="008B4592" w:rsidRDefault="008B4592"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4254"/>
        <w:gridCol w:w="5220"/>
      </w:tblGrid>
      <w:tr w:rsidR="00AE5812" w:rsidRPr="00AE5812" w:rsidTr="001E7919">
        <w:tc>
          <w:tcPr>
            <w:tcW w:w="5247" w:type="dxa"/>
            <w:gridSpan w:val="2"/>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A</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B</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center"/>
              <w:rPr>
                <w:rFonts w:ascii="Garamond" w:eastAsiaTheme="minorHAnsi" w:hAnsi="Garamond" w:cstheme="minorBidi"/>
                <w:b/>
                <w:sz w:val="18"/>
                <w:szCs w:val="18"/>
                <w:lang w:eastAsia="en-US"/>
              </w:rPr>
            </w:pP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Sorszám</w:t>
            </w:r>
          </w:p>
        </w:tc>
        <w:tc>
          <w:tcPr>
            <w:tcW w:w="4254"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Átruházást kimondó </w:t>
            </w: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center"/>
              <w:rPr>
                <w:rFonts w:ascii="Garamond" w:eastAsiaTheme="minorHAnsi" w:hAnsi="Garamond" w:cstheme="minorBidi"/>
                <w:b/>
                <w:sz w:val="18"/>
                <w:szCs w:val="18"/>
                <w:lang w:eastAsia="en-US"/>
              </w:rPr>
            </w:pP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Átruházott feladat megnevezése</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Polgármesterre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rsidTr="001E7919">
        <w:trPr>
          <w:trHeight w:val="666"/>
        </w:trPr>
        <w:tc>
          <w:tcPr>
            <w:tcW w:w="993" w:type="dxa"/>
            <w:tcBorders>
              <w:top w:val="single" w:sz="4" w:space="0" w:color="auto"/>
              <w:left w:val="single" w:sz="4" w:space="0" w:color="auto"/>
              <w:bottom w:val="single" w:sz="4" w:space="0" w:color="auto"/>
              <w:right w:val="single" w:sz="4" w:space="0" w:color="auto"/>
            </w:tcBorders>
            <w:vAlign w:val="center"/>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p w:rsidR="00AE5812" w:rsidRPr="00AE5812" w:rsidRDefault="00AE5812" w:rsidP="00AE5812">
            <w:pPr>
              <w:jc w:val="center"/>
              <w:rPr>
                <w:rFonts w:ascii="Garamond" w:eastAsiaTheme="minorHAnsi" w:hAnsi="Garamond" w:cstheme="minorBidi"/>
                <w:sz w:val="18"/>
                <w:szCs w:val="18"/>
                <w:lang w:eastAsia="en-US"/>
              </w:rPr>
            </w:pP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és a hivatal költségvetéséről szóló </w:t>
            </w:r>
            <w:proofErr w:type="gramStart"/>
            <w:r w:rsidRPr="00AE5812">
              <w:rPr>
                <w:rFonts w:ascii="Garamond" w:eastAsiaTheme="minorHAnsi" w:hAnsi="Garamond" w:cstheme="minorBidi"/>
                <w:sz w:val="18"/>
                <w:szCs w:val="18"/>
                <w:lang w:eastAsia="en-US"/>
              </w:rPr>
              <w:t>önkormányzati  rendelet</w:t>
            </w:r>
            <w:proofErr w:type="gramEnd"/>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Reklám tevékenység folytatása, reklámfelület biztosítása díjtételének meghatározása, térítésmentesség megadása jogának átadása reklámszerződés kötésére</w:t>
            </w:r>
          </w:p>
        </w:tc>
      </w:tr>
      <w:tr w:rsidR="00AE5812" w:rsidRPr="00AE5812" w:rsidTr="001E7919">
        <w:trPr>
          <w:trHeight w:val="754"/>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proofErr w:type="spellStart"/>
            <w:r w:rsidRPr="00AE5812">
              <w:rPr>
                <w:rFonts w:ascii="Garamond" w:eastAsiaTheme="minorHAnsi" w:hAnsi="Garamond" w:cstheme="minorBidi"/>
                <w:sz w:val="18"/>
                <w:szCs w:val="18"/>
                <w:lang w:eastAsia="en-US"/>
              </w:rPr>
              <w:t>Csanyi</w:t>
            </w:r>
            <w:proofErr w:type="spellEnd"/>
            <w:r w:rsidRPr="00AE5812">
              <w:rPr>
                <w:rFonts w:ascii="Garamond" w:eastAsiaTheme="minorHAnsi" w:hAnsi="Garamond" w:cstheme="minorBidi"/>
                <w:sz w:val="18"/>
                <w:szCs w:val="18"/>
                <w:lang w:eastAsia="en-US"/>
              </w:rPr>
              <w:t xml:space="preserve"> Hírmondó, mint </w:t>
            </w:r>
            <w:r w:rsidRPr="00AE5812">
              <w:rPr>
                <w:rFonts w:ascii="Garamond" w:eastAsiaTheme="minorHAnsi" w:hAnsi="Garamond" w:cstheme="minorBidi"/>
                <w:i/>
                <w:sz w:val="18"/>
                <w:szCs w:val="18"/>
                <w:lang w:eastAsia="en-US"/>
              </w:rPr>
              <w:t>önkormányzati havi kiadványban megjelenő reklám térítésmentes megjelentetésére</w:t>
            </w:r>
            <w:r w:rsidRPr="00AE5812">
              <w:rPr>
                <w:rFonts w:ascii="Garamond" w:eastAsiaTheme="minorHAnsi" w:hAnsi="Garamond" w:cstheme="minorBidi"/>
                <w:sz w:val="18"/>
                <w:szCs w:val="18"/>
                <w:lang w:eastAsia="en-US"/>
              </w:rPr>
              <w:t xml:space="preserve"> (a hivatalvezető szerkesztésében) való jog átadása</w:t>
            </w:r>
          </w:p>
        </w:tc>
      </w:tr>
      <w:tr w:rsidR="00AE5812" w:rsidRPr="00AE5812" w:rsidTr="001E7919">
        <w:trPr>
          <w:trHeight w:val="503"/>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Általános- működési- és céltartalék keretek feletti</w:t>
            </w:r>
            <w:r w:rsidRPr="00AE5812">
              <w:rPr>
                <w:rFonts w:ascii="Garamond" w:eastAsiaTheme="minorHAnsi" w:hAnsi="Garamond" w:cstheme="minorBidi"/>
                <w:sz w:val="18"/>
                <w:szCs w:val="18"/>
                <w:lang w:eastAsia="en-US"/>
              </w:rPr>
              <w:t xml:space="preserve"> rendelkezési és átcsoportosítási jogok gyakorlása, kezességvállalás</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által </w:t>
            </w:r>
            <w:proofErr w:type="gramStart"/>
            <w:r w:rsidRPr="00AE5812">
              <w:rPr>
                <w:rFonts w:ascii="Garamond" w:eastAsiaTheme="minorHAnsi" w:hAnsi="Garamond" w:cstheme="minorBidi"/>
                <w:sz w:val="18"/>
                <w:szCs w:val="18"/>
                <w:lang w:eastAsia="en-US"/>
              </w:rPr>
              <w:t>nyújtott  szociális</w:t>
            </w:r>
            <w:proofErr w:type="gramEnd"/>
            <w:r w:rsidRPr="00AE5812">
              <w:rPr>
                <w:rFonts w:ascii="Garamond" w:eastAsiaTheme="minorHAnsi" w:hAnsi="Garamond" w:cstheme="minorBidi"/>
                <w:sz w:val="18"/>
                <w:szCs w:val="18"/>
                <w:lang w:eastAsia="en-US"/>
              </w:rPr>
              <w:t xml:space="preserve">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települési támogatás</w:t>
            </w:r>
            <w:r w:rsidRPr="00AE5812">
              <w:rPr>
                <w:rFonts w:ascii="Garamond" w:eastAsiaTheme="minorHAnsi" w:hAnsi="Garamond" w:cstheme="minorBidi"/>
                <w:sz w:val="18"/>
                <w:szCs w:val="18"/>
                <w:lang w:eastAsia="en-US"/>
              </w:rPr>
              <w:t xml:space="preserve"> iránti kérelmekben döntési jogosultság </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természetbeni ellátások biztosítása szociális </w:t>
            </w:r>
            <w:proofErr w:type="gramStart"/>
            <w:r w:rsidRPr="00AE5812">
              <w:rPr>
                <w:rFonts w:ascii="Garamond" w:eastAsiaTheme="minorHAnsi" w:hAnsi="Garamond" w:cstheme="minorBidi"/>
                <w:i/>
                <w:sz w:val="18"/>
                <w:szCs w:val="18"/>
                <w:lang w:eastAsia="en-US"/>
              </w:rPr>
              <w:t xml:space="preserve">rászorulók </w:t>
            </w:r>
            <w:r w:rsidRPr="00AE5812">
              <w:rPr>
                <w:rFonts w:ascii="Garamond" w:eastAsiaTheme="minorHAnsi" w:hAnsi="Garamond" w:cstheme="minorBidi"/>
                <w:sz w:val="18"/>
                <w:szCs w:val="18"/>
                <w:lang w:eastAsia="en-US"/>
              </w:rPr>
              <w:t xml:space="preserve"> számára</w:t>
            </w:r>
            <w:proofErr w:type="gramEnd"/>
            <w:r w:rsidRPr="00AE5812">
              <w:rPr>
                <w:rFonts w:ascii="Garamond" w:eastAsiaTheme="minorHAnsi" w:hAnsi="Garamond" w:cstheme="minorBidi"/>
                <w:i/>
                <w:sz w:val="18"/>
                <w:szCs w:val="18"/>
                <w:lang w:eastAsia="en-US"/>
              </w:rPr>
              <w:t xml:space="preserve"> </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Rendkívüli gyermekvédelmi támogatás</w:t>
            </w:r>
            <w:r w:rsidRPr="00AE5812">
              <w:rPr>
                <w:rFonts w:ascii="Garamond" w:eastAsiaTheme="minorHAnsi" w:hAnsi="Garamond" w:cstheme="minorBidi"/>
                <w:sz w:val="18"/>
                <w:szCs w:val="18"/>
                <w:lang w:eastAsia="en-US"/>
              </w:rPr>
              <w:t xml:space="preserve"> iránti kérelmekben döntési jogosultsága gyakorlása</w:t>
            </w:r>
          </w:p>
        </w:tc>
      </w:tr>
      <w:tr w:rsidR="00AE5812" w:rsidRPr="00AE5812" w:rsidTr="001E7919">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AE5812" w:rsidRPr="00AE5812" w:rsidRDefault="00AE5812" w:rsidP="00AE5812">
            <w:pPr>
              <w:jc w:val="center"/>
              <w:rPr>
                <w:rFonts w:ascii="Garamond" w:eastAsiaTheme="minorHAnsi" w:hAnsi="Garamond" w:cstheme="minorBidi"/>
                <w:sz w:val="18"/>
                <w:szCs w:val="18"/>
                <w:lang w:eastAsia="en-US"/>
              </w:rPr>
            </w:pP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vagyonáról szóló önkormányzati rendelet</w:t>
            </w:r>
          </w:p>
          <w:p w:rsidR="00AE5812" w:rsidRPr="00AE5812" w:rsidRDefault="00AE5812" w:rsidP="00AE5812">
            <w:pPr>
              <w:jc w:val="cente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2.000.000.-Ft értékhatárig </w:t>
            </w:r>
            <w:r w:rsidRPr="00AE5812">
              <w:rPr>
                <w:rFonts w:ascii="Garamond" w:eastAsiaTheme="minorHAnsi" w:hAnsi="Garamond" w:cstheme="minorBidi"/>
                <w:i/>
                <w:sz w:val="18"/>
                <w:szCs w:val="18"/>
                <w:lang w:eastAsia="en-US"/>
              </w:rPr>
              <w:t xml:space="preserve">ingó- és ingatlan vagyon elidegenítésének, vételének </w:t>
            </w:r>
            <w:r w:rsidRPr="00AE5812">
              <w:rPr>
                <w:rFonts w:ascii="Garamond" w:eastAsiaTheme="minorHAnsi" w:hAnsi="Garamond" w:cstheme="minorBidi"/>
                <w:sz w:val="18"/>
                <w:szCs w:val="18"/>
                <w:lang w:eastAsia="en-US"/>
              </w:rPr>
              <w:t>joga gyakorlása</w:t>
            </w:r>
          </w:p>
        </w:tc>
      </w:tr>
      <w:tr w:rsidR="00AE5812" w:rsidRPr="00AE5812" w:rsidTr="001E7919">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törzsvagyon körébe tartozó ingó- és ingatlan vagyon elővásárlási joga gyakorlása</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 </w:t>
            </w:r>
            <w:r w:rsidRPr="00AE5812">
              <w:rPr>
                <w:rFonts w:ascii="Garamond" w:eastAsiaTheme="minorHAnsi" w:hAnsi="Garamond" w:cstheme="minorBidi"/>
                <w:i/>
                <w:sz w:val="18"/>
                <w:szCs w:val="18"/>
                <w:lang w:eastAsia="en-US"/>
              </w:rPr>
              <w:t>község címere</w:t>
            </w:r>
            <w:r w:rsidRPr="00AE5812">
              <w:rPr>
                <w:rFonts w:ascii="Garamond" w:eastAsiaTheme="minorHAnsi" w:hAnsi="Garamond" w:cstheme="minorBidi"/>
                <w:sz w:val="18"/>
                <w:szCs w:val="18"/>
                <w:lang w:eastAsia="en-US"/>
              </w:rPr>
              <w:t xml:space="preserve"> nyomdai úton való előállításának kérelemre való engedélyezése, címer használatának engedélyezése joga átadása, </w:t>
            </w:r>
            <w:proofErr w:type="gramStart"/>
            <w:r w:rsidRPr="00AE5812">
              <w:rPr>
                <w:rFonts w:ascii="Garamond" w:eastAsiaTheme="minorHAnsi" w:hAnsi="Garamond" w:cstheme="minorBidi"/>
                <w:sz w:val="18"/>
                <w:szCs w:val="18"/>
                <w:lang w:eastAsia="en-US"/>
              </w:rPr>
              <w:t>címer kötelező</w:t>
            </w:r>
            <w:proofErr w:type="gramEnd"/>
            <w:r w:rsidRPr="00AE5812">
              <w:rPr>
                <w:rFonts w:ascii="Garamond" w:eastAsiaTheme="minorHAnsi" w:hAnsi="Garamond" w:cstheme="minorBidi"/>
                <w:sz w:val="18"/>
                <w:szCs w:val="18"/>
                <w:lang w:eastAsia="en-US"/>
              </w:rPr>
              <w:t xml:space="preserve"> használatának elrendelése</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both"/>
              <w:rPr>
                <w:rFonts w:ascii="Garamond" w:eastAsiaTheme="minorHAnsi" w:hAnsi="Garamond" w:cstheme="minorBidi"/>
                <w:i/>
                <w:sz w:val="18"/>
                <w:szCs w:val="18"/>
                <w:lang w:eastAsia="en-US"/>
              </w:rPr>
            </w:pPr>
          </w:p>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szociális célú tüzelőre való jogosultságra vonatkozó döntés joga gyakorlása</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tiszteletdíj összegének csökkentése </w:t>
            </w:r>
            <w:proofErr w:type="spellStart"/>
            <w:r w:rsidRPr="00AE5812">
              <w:rPr>
                <w:rFonts w:ascii="Garamond" w:eastAsiaTheme="minorHAnsi" w:hAnsi="Garamond" w:cstheme="minorBidi"/>
                <w:i/>
                <w:sz w:val="18"/>
                <w:szCs w:val="18"/>
                <w:lang w:eastAsia="en-US"/>
              </w:rPr>
              <w:t>Mötv</w:t>
            </w:r>
            <w:proofErr w:type="spellEnd"/>
            <w:r w:rsidRPr="00AE5812">
              <w:rPr>
                <w:rFonts w:ascii="Garamond" w:eastAsiaTheme="minorHAnsi" w:hAnsi="Garamond" w:cstheme="minorBidi"/>
                <w:i/>
                <w:sz w:val="18"/>
                <w:szCs w:val="18"/>
                <w:lang w:eastAsia="en-US"/>
              </w:rPr>
              <w:t xml:space="preserve">. szabályai szerint, vagy megvonása joga </w:t>
            </w:r>
            <w:proofErr w:type="gramStart"/>
            <w:r w:rsidRPr="00AE5812">
              <w:rPr>
                <w:rFonts w:ascii="Garamond" w:eastAsiaTheme="minorHAnsi" w:hAnsi="Garamond" w:cstheme="minorBidi"/>
                <w:i/>
                <w:sz w:val="18"/>
                <w:szCs w:val="18"/>
                <w:lang w:eastAsia="en-US"/>
              </w:rPr>
              <w:t xml:space="preserve">gyakorlása  </w:t>
            </w:r>
            <w:r w:rsidRPr="00AE5812">
              <w:rPr>
                <w:rFonts w:ascii="Garamond" w:eastAsiaTheme="minorHAnsi" w:hAnsi="Garamond" w:cstheme="minorBidi"/>
                <w:sz w:val="18"/>
                <w:szCs w:val="18"/>
                <w:lang w:eastAsia="en-US"/>
              </w:rPr>
              <w:t>(</w:t>
            </w:r>
            <w:proofErr w:type="gramEnd"/>
            <w:r w:rsidRPr="00AE5812">
              <w:rPr>
                <w:rFonts w:ascii="Garamond" w:eastAsiaTheme="minorHAnsi" w:hAnsi="Garamond" w:cstheme="minorBidi"/>
                <w:sz w:val="18"/>
                <w:szCs w:val="18"/>
                <w:lang w:eastAsia="en-US"/>
              </w:rPr>
              <w:t>az önkormányzat SZMSZ korlátozásai között)</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Jegyzőre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rsidTr="001E7919">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Nyilvános és iskolai könyvtári ellátás </w:t>
            </w:r>
            <w:r w:rsidRPr="00AE5812">
              <w:rPr>
                <w:rFonts w:ascii="Garamond" w:eastAsiaTheme="minorHAnsi" w:hAnsi="Garamond" w:cstheme="minorBidi"/>
                <w:sz w:val="18"/>
                <w:szCs w:val="18"/>
                <w:lang w:eastAsia="en-US"/>
              </w:rPr>
              <w:t>(megállapodás szerint)</w:t>
            </w:r>
          </w:p>
        </w:tc>
      </w:tr>
      <w:tr w:rsidR="00AE5812" w:rsidRPr="00AE5812" w:rsidTr="001E7919">
        <w:trPr>
          <w:trHeight w:val="255"/>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Közművelődési tevékenység (integrált közösségi és szolgáltató tér működtetése)</w:t>
            </w:r>
          </w:p>
        </w:tc>
      </w:tr>
      <w:tr w:rsidR="00AE5812" w:rsidRPr="00AE5812" w:rsidTr="001E7919">
        <w:trPr>
          <w:trHeight w:val="169"/>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Egészségügyi alapellátásból a </w:t>
            </w:r>
            <w:r w:rsidRPr="00AE5812">
              <w:rPr>
                <w:rFonts w:ascii="Garamond" w:eastAsiaTheme="minorHAnsi" w:hAnsi="Garamond" w:cstheme="minorBidi"/>
                <w:i/>
                <w:sz w:val="18"/>
                <w:szCs w:val="18"/>
                <w:lang w:eastAsia="en-US"/>
              </w:rPr>
              <w:t>védőnői szolgálat működtetése</w:t>
            </w:r>
          </w:p>
        </w:tc>
      </w:tr>
      <w:tr w:rsidR="00AE5812" w:rsidRPr="00AE5812"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Diákétkeztetés </w:t>
            </w:r>
            <w:r w:rsidRPr="00AE5812">
              <w:rPr>
                <w:rFonts w:ascii="Garamond" w:eastAsiaTheme="minorHAnsi" w:hAnsi="Garamond" w:cstheme="minorBidi"/>
                <w:sz w:val="18"/>
                <w:szCs w:val="18"/>
                <w:lang w:eastAsia="en-US"/>
              </w:rPr>
              <w:t>(szerződés kötése)</w:t>
            </w:r>
          </w:p>
        </w:tc>
      </w:tr>
      <w:tr w:rsidR="00AE5812" w:rsidRPr="00AE5812"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hivatal költségvetése működési előirányzatai közötti átcsoportosítás joga gyakorlása</w:t>
            </w:r>
          </w:p>
        </w:tc>
      </w:tr>
      <w:tr w:rsidR="00AE5812" w:rsidRPr="00AE5812" w:rsidTr="001E7919">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i/>
                <w:sz w:val="18"/>
                <w:szCs w:val="18"/>
                <w:lang w:eastAsia="en-US"/>
              </w:rPr>
            </w:pPr>
            <w:r w:rsidRPr="00AE5812">
              <w:rPr>
                <w:rFonts w:ascii="Garamond" w:eastAsiaTheme="minorHAnsi" w:hAnsi="Garamond" w:cstheme="minorBidi"/>
                <w:b/>
                <w:sz w:val="18"/>
                <w:szCs w:val="18"/>
                <w:lang w:eastAsia="en-US"/>
              </w:rPr>
              <w:t>c</w:t>
            </w:r>
            <w:proofErr w:type="gramStart"/>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Köztisztviselőre</w:t>
            </w:r>
            <w:proofErr w:type="gramEnd"/>
            <w:r w:rsidRPr="00AE5812">
              <w:rPr>
                <w:rFonts w:ascii="Garamond" w:eastAsiaTheme="minorHAnsi" w:hAnsi="Garamond" w:cstheme="minorBidi"/>
                <w:b/>
                <w:sz w:val="18"/>
                <w:szCs w:val="18"/>
                <w:lang w:eastAsia="en-US"/>
              </w:rPr>
              <w:t xml:space="preserve"> átruházott feladatok</w:t>
            </w:r>
          </w:p>
        </w:tc>
      </w:tr>
      <w:tr w:rsidR="00AE5812" w:rsidRPr="00AE5812" w:rsidTr="001E7919">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sz w:val="18"/>
                <w:szCs w:val="18"/>
                <w:lang w:eastAsia="en-US"/>
              </w:rPr>
              <w:t xml:space="preserve"> A </w:t>
            </w:r>
            <w:r w:rsidRPr="00AE5812">
              <w:rPr>
                <w:rFonts w:ascii="Garamond" w:eastAsiaTheme="minorHAnsi" w:hAnsi="Garamond" w:cstheme="minorBidi"/>
                <w:i/>
                <w:sz w:val="18"/>
                <w:szCs w:val="18"/>
                <w:lang w:eastAsia="en-US"/>
              </w:rPr>
              <w:t xml:space="preserve">közterületi térfigyelő kamera rendszer által rögzített képfelvételek (adatok) kezelése, üzemeltetése, illetékes hatóságnak történő átadása (nyilvántartás vezetése) </w:t>
            </w:r>
            <w:r w:rsidRPr="00AE5812">
              <w:rPr>
                <w:rFonts w:ascii="Garamond" w:eastAsiaTheme="minorHAnsi" w:hAnsi="Garamond" w:cstheme="minorBidi"/>
                <w:sz w:val="18"/>
                <w:szCs w:val="18"/>
                <w:lang w:eastAsia="en-US"/>
              </w:rPr>
              <w:t xml:space="preserve"> </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w:t>
            </w:r>
            <w:r w:rsidRPr="00AE5812">
              <w:rPr>
                <w:rFonts w:ascii="Garamond" w:eastAsiaTheme="minorHAnsi" w:hAnsi="Garamond" w:cstheme="minorBidi"/>
                <w:sz w:val="18"/>
                <w:szCs w:val="18"/>
                <w:lang w:eastAsia="en-US"/>
              </w:rPr>
              <w:t xml:space="preserve">                                                </w:t>
            </w:r>
            <w:proofErr w:type="gramStart"/>
            <w:r w:rsidRPr="00AE5812">
              <w:rPr>
                <w:rFonts w:ascii="Garamond" w:eastAsiaTheme="minorHAnsi" w:hAnsi="Garamond" w:cstheme="minorBidi"/>
                <w:b/>
                <w:sz w:val="18"/>
                <w:szCs w:val="18"/>
                <w:lang w:eastAsia="en-US"/>
              </w:rPr>
              <w:t>A</w:t>
            </w:r>
            <w:proofErr w:type="gramEnd"/>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Társulásra</w:t>
            </w:r>
            <w:r w:rsidRPr="00AE5812">
              <w:rPr>
                <w:rFonts w:ascii="Garamond" w:eastAsiaTheme="minorHAnsi" w:hAnsi="Garamond" w:cstheme="minorBidi"/>
                <w:b/>
                <w:sz w:val="18"/>
                <w:szCs w:val="18"/>
                <w:lang w:eastAsia="en-US"/>
              </w:rPr>
              <w:t xml:space="preserve"> átruházott önkormányzati feladat- és hatáskörök meghatározása</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da</w:t>
            </w:r>
            <w:proofErr w:type="gramStart"/>
            <w:r w:rsidRPr="00AE5812">
              <w:rPr>
                <w:rFonts w:ascii="Garamond" w:eastAsiaTheme="minorHAnsi" w:hAnsi="Garamond" w:cstheme="minorBidi"/>
                <w:b/>
                <w:sz w:val="18"/>
                <w:szCs w:val="18"/>
                <w:lang w:eastAsia="en-US"/>
              </w:rPr>
              <w:t>)                                                                      Alsó-</w:t>
            </w:r>
            <w:proofErr w:type="gramEnd"/>
            <w:r w:rsidRPr="00AE5812">
              <w:rPr>
                <w:rFonts w:ascii="Garamond" w:eastAsiaTheme="minorHAnsi" w:hAnsi="Garamond" w:cstheme="minorBidi"/>
                <w:b/>
                <w:sz w:val="18"/>
                <w:szCs w:val="18"/>
                <w:lang w:eastAsia="en-US"/>
              </w:rPr>
              <w:t xml:space="preserve"> Tisza-menti Önkormányzati Társulás (</w:t>
            </w:r>
            <w:r w:rsidRPr="00AE5812">
              <w:rPr>
                <w:rFonts w:ascii="Garamond" w:eastAsiaTheme="minorHAnsi" w:hAnsi="Garamond" w:cstheme="minorBidi"/>
                <w:sz w:val="18"/>
                <w:szCs w:val="18"/>
                <w:lang w:eastAsia="en-US"/>
              </w:rPr>
              <w:t>továbbiakban:</w:t>
            </w:r>
            <w:r w:rsidRPr="00AE5812">
              <w:rPr>
                <w:rFonts w:ascii="Garamond" w:eastAsiaTheme="minorHAnsi" w:hAnsi="Garamond" w:cstheme="minorBidi"/>
                <w:b/>
                <w:sz w:val="18"/>
                <w:szCs w:val="18"/>
                <w:lang w:eastAsia="en-US"/>
              </w:rPr>
              <w:t xml:space="preserve"> </w:t>
            </w:r>
            <w:proofErr w:type="spellStart"/>
            <w:r w:rsidRPr="00AE5812">
              <w:rPr>
                <w:rFonts w:ascii="Garamond" w:eastAsiaTheme="minorHAnsi" w:hAnsi="Garamond" w:cstheme="minorBidi"/>
                <w:b/>
                <w:sz w:val="18"/>
                <w:szCs w:val="18"/>
                <w:lang w:eastAsia="en-US"/>
              </w:rPr>
              <w:t>Atmöt</w:t>
            </w:r>
            <w:proofErr w:type="spellEnd"/>
            <w:r w:rsidRPr="00AE5812">
              <w:rPr>
                <w:rFonts w:ascii="Garamond" w:eastAsiaTheme="minorHAnsi" w:hAnsi="Garamond" w:cstheme="minorBidi"/>
                <w:b/>
                <w:sz w:val="18"/>
                <w:szCs w:val="18"/>
                <w:lang w:eastAsia="en-US"/>
              </w:rPr>
              <w:t>)</w:t>
            </w:r>
          </w:p>
        </w:tc>
      </w:tr>
      <w:tr w:rsidR="00AE5812" w:rsidRPr="00AE5812" w:rsidTr="001E7919">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r w:rsidRPr="00AE5812">
              <w:rPr>
                <w:rFonts w:ascii="Garamond" w:eastAsiaTheme="minorHAnsi" w:hAnsi="Garamond" w:cstheme="minorBidi"/>
                <w:sz w:val="18"/>
                <w:szCs w:val="18"/>
                <w:vertAlign w:val="superscript"/>
                <w:lang w:eastAsia="en-US"/>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(minibölcsőde,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Köznevelési feladatok (mini bölcsődei és óvodai ellátás) Többcélú óvoda-bölcsőde működtetése</w:t>
            </w:r>
          </w:p>
        </w:tc>
      </w:tr>
      <w:tr w:rsidR="00AE5812" w:rsidRPr="00AE5812" w:rsidTr="001E7919">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r w:rsidRPr="00AE5812">
              <w:rPr>
                <w:rFonts w:ascii="Garamond" w:eastAsiaTheme="minorHAnsi" w:hAnsi="Garamond" w:cstheme="minorBidi"/>
                <w:sz w:val="18"/>
                <w:szCs w:val="18"/>
                <w:vertAlign w:val="superscript"/>
                <w:lang w:eastAsia="en-US"/>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Szociális alap- és szakellátás, </w:t>
            </w:r>
          </w:p>
        </w:tc>
      </w:tr>
      <w:tr w:rsidR="00AE5812" w:rsidRPr="00AE5812" w:rsidTr="001E7919">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szociális- és gyermekjóléti szolgálat működtetése</w:t>
            </w:r>
          </w:p>
        </w:tc>
      </w:tr>
      <w:tr w:rsidR="00AE5812" w:rsidRPr="00AE5812" w:rsidTr="001E7919">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proofErr w:type="spellStart"/>
            <w:r w:rsidRPr="00AE5812">
              <w:rPr>
                <w:rFonts w:ascii="Garamond" w:eastAsiaTheme="minorHAnsi" w:hAnsi="Garamond" w:cstheme="minorBidi"/>
                <w:sz w:val="18"/>
                <w:szCs w:val="18"/>
                <w:lang w:eastAsia="en-US"/>
              </w:rPr>
              <w:t>Atmöt</w:t>
            </w:r>
            <w:proofErr w:type="spellEnd"/>
            <w:r w:rsidRPr="00AE5812">
              <w:rPr>
                <w:rFonts w:ascii="Garamond" w:eastAsiaTheme="minorHAnsi" w:hAnsi="Garamond" w:cstheme="minorBidi"/>
                <w:sz w:val="18"/>
                <w:szCs w:val="18"/>
                <w:lang w:eastAsia="en-US"/>
              </w:rPr>
              <w:t xml:space="preserve">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az önkormányzat, a hivatal és a társulás belső ellenőrzési feladatinak</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elláttatása</w:t>
            </w:r>
          </w:p>
        </w:tc>
      </w:tr>
      <w:tr w:rsidR="00AE5812" w:rsidRPr="00AE5812" w:rsidTr="001E7919">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Együttműködési </w:t>
            </w:r>
            <w:proofErr w:type="gramStart"/>
            <w:r w:rsidRPr="00AE5812">
              <w:rPr>
                <w:rFonts w:ascii="Garamond" w:eastAsiaTheme="minorHAnsi" w:hAnsi="Garamond" w:cstheme="minorBidi"/>
                <w:sz w:val="18"/>
                <w:szCs w:val="18"/>
                <w:lang w:eastAsia="en-US"/>
              </w:rPr>
              <w:t>Megállapodás  a</w:t>
            </w:r>
            <w:proofErr w:type="gramEnd"/>
            <w:r w:rsidRPr="00AE5812">
              <w:rPr>
                <w:rFonts w:ascii="Garamond" w:eastAsiaTheme="minorHAnsi" w:hAnsi="Garamond" w:cstheme="minorBidi"/>
                <w:sz w:val="18"/>
                <w:szCs w:val="18"/>
                <w:lang w:eastAsia="en-US"/>
              </w:rPr>
              <w:t xml:space="preserve">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Rendészeti feladatok (közbiztonsági együttműködés)</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Alsó- Tisza-menti Önkormányzati</w:t>
            </w: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w:t>
            </w: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Terület- és településfejlesztés, turizmus, határon átnyúló együttműködés, </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Egészségügyi alapellátás</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Állategészségügyi feladatok</w:t>
            </w:r>
          </w:p>
        </w:tc>
      </w:tr>
      <w:tr w:rsidR="00AE5812" w:rsidRPr="00AE5812" w:rsidTr="001E7919">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Sport, ifjúsági ügyek, esélyegyenlőségi program megvalósítása</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b/>
                <w:sz w:val="18"/>
                <w:szCs w:val="18"/>
                <w:lang w:eastAsia="en-US"/>
              </w:rPr>
              <w:t>db</w:t>
            </w:r>
            <w:proofErr w:type="gramStart"/>
            <w:r w:rsidRPr="00AE5812">
              <w:rPr>
                <w:rFonts w:ascii="Garamond" w:eastAsiaTheme="minorHAnsi" w:hAnsi="Garamond" w:cstheme="minorBidi"/>
                <w:b/>
                <w:sz w:val="18"/>
                <w:szCs w:val="18"/>
                <w:lang w:eastAsia="en-US"/>
              </w:rPr>
              <w:t>)</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Délkelet-</w:t>
            </w:r>
            <w:proofErr w:type="gramEnd"/>
            <w:r w:rsidRPr="00AE5812">
              <w:rPr>
                <w:rFonts w:ascii="Garamond" w:eastAsiaTheme="minorHAnsi" w:hAnsi="Garamond" w:cstheme="minorBidi"/>
                <w:b/>
                <w:sz w:val="18"/>
                <w:szCs w:val="18"/>
                <w:lang w:eastAsia="en-US"/>
              </w:rPr>
              <w:t xml:space="preserve"> Alföld Regionális Hulladékgazdálkodási Rendszer Létrehozását Célzó Önkormányzati Társulás</w:t>
            </w:r>
          </w:p>
        </w:tc>
      </w:tr>
      <w:tr w:rsidR="00AE5812" w:rsidRPr="00AE5812"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Hulladékgazdálkodás</w:t>
            </w:r>
          </w:p>
        </w:tc>
      </w:tr>
    </w:tbl>
    <w:p w:rsidR="006479ED" w:rsidRDefault="006479ED" w:rsidP="00AE5812">
      <w:pPr>
        <w:spacing w:after="160" w:line="259" w:lineRule="auto"/>
        <w:rPr>
          <w:rFonts w:asciiTheme="minorHAnsi" w:eastAsiaTheme="minorHAnsi" w:hAnsiTheme="minorHAnsi" w:cstheme="minorBidi"/>
          <w:sz w:val="22"/>
          <w:szCs w:val="22"/>
          <w:lang w:eastAsia="en-US"/>
        </w:rPr>
      </w:pPr>
    </w:p>
    <w:p w:rsidR="006479ED" w:rsidRDefault="006479ED">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rsidR="00AE5812" w:rsidRPr="00AE5812" w:rsidRDefault="00AE5812" w:rsidP="00AE5812">
      <w:pPr>
        <w:spacing w:after="160" w:line="259" w:lineRule="auto"/>
        <w:rPr>
          <w:rFonts w:asciiTheme="minorHAnsi" w:eastAsiaTheme="minorHAnsi" w:hAnsiTheme="minorHAnsi" w:cstheme="minorBidi"/>
          <w:sz w:val="22"/>
          <w:szCs w:val="22"/>
          <w:lang w:eastAsia="en-US"/>
        </w:rPr>
      </w:pPr>
    </w:p>
    <w:p w:rsidR="00603773" w:rsidRDefault="00603773" w:rsidP="00603773">
      <w:pPr>
        <w:ind w:left="-993"/>
        <w:rPr>
          <w:rFonts w:ascii="Garamond" w:hAnsi="Garamond"/>
        </w:rPr>
        <w:sectPr w:rsidR="00603773" w:rsidSect="00281523">
          <w:endnotePr>
            <w:numFmt w:val="decimal"/>
          </w:endnotePr>
          <w:type w:val="continuous"/>
          <w:pgSz w:w="11906" w:h="16838"/>
          <w:pgMar w:top="426" w:right="707" w:bottom="1417" w:left="1417" w:header="709" w:footer="709" w:gutter="0"/>
          <w:cols w:space="708"/>
          <w:docGrid w:linePitch="360"/>
        </w:sectPr>
      </w:pPr>
    </w:p>
    <w:p w:rsidR="00603773" w:rsidRPr="00355065" w:rsidRDefault="00603773" w:rsidP="00603773">
      <w:pPr>
        <w:ind w:left="-993"/>
        <w:rPr>
          <w:rFonts w:ascii="Garamond" w:hAnsi="Garamond"/>
        </w:rPr>
      </w:pPr>
      <w:r>
        <w:rPr>
          <w:rStyle w:val="Vgjegyzet-hivatkozs"/>
          <w:rFonts w:ascii="Garamond" w:hAnsi="Garamond"/>
        </w:rPr>
        <w:endnoteReference w:id="31"/>
      </w:r>
      <w:r>
        <w:rPr>
          <w:rFonts w:ascii="Garamond" w:hAnsi="Garamond"/>
        </w:rPr>
        <w:t xml:space="preserve"> </w:t>
      </w:r>
      <w:r w:rsidRPr="00355065">
        <w:rPr>
          <w:rFonts w:ascii="Garamond" w:hAnsi="Garamond"/>
        </w:rPr>
        <w:t>2. melléklet a 14/2015. (XI. 27.) önkormányzati rendelethez</w:t>
      </w:r>
    </w:p>
    <w:p w:rsidR="00603773" w:rsidRDefault="00603773" w:rsidP="00603773">
      <w:pPr>
        <w:jc w:val="both"/>
        <w:rPr>
          <w:rFonts w:ascii="Garamond" w:hAnsi="Garamond"/>
        </w:rPr>
      </w:pPr>
    </w:p>
    <w:p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tblPr>
      <w:tblGrid>
        <w:gridCol w:w="904"/>
        <w:gridCol w:w="1200"/>
        <w:gridCol w:w="8698"/>
      </w:tblGrid>
      <w:tr w:rsidR="00603773" w:rsidTr="001E7919">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rsidR="00603773" w:rsidRDefault="00603773" w:rsidP="001E7919">
            <w:pPr>
              <w:spacing w:line="256" w:lineRule="auto"/>
              <w:jc w:val="center"/>
              <w:rPr>
                <w:rFonts w:ascii="Garamond" w:hAnsi="Garamond"/>
                <w:b/>
              </w:rPr>
            </w:pPr>
            <w:r>
              <w:rPr>
                <w:rFonts w:ascii="Garamond" w:hAnsi="Garamond"/>
                <w:b/>
              </w:rPr>
              <w:t xml:space="preserve">Önkormányzati alaptevékenységek </w:t>
            </w:r>
          </w:p>
          <w:p w:rsidR="00603773" w:rsidRDefault="00603773" w:rsidP="001E7919">
            <w:pPr>
              <w:spacing w:line="256" w:lineRule="auto"/>
              <w:jc w:val="center"/>
              <w:rPr>
                <w:rFonts w:ascii="Garamond" w:hAnsi="Garamond"/>
                <w:b/>
              </w:rPr>
            </w:pPr>
            <w:r>
              <w:rPr>
                <w:rFonts w:ascii="Garamond" w:hAnsi="Garamond"/>
                <w:b/>
              </w:rPr>
              <w:t>államháztartási szakágazatba, kormányzati funkcióba sorolása</w:t>
            </w:r>
          </w:p>
        </w:tc>
      </w:tr>
      <w:tr w:rsidR="00603773" w:rsidTr="001E7919">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rsidR="00603773" w:rsidRDefault="00603773" w:rsidP="001E7919">
            <w:pPr>
              <w:spacing w:line="256" w:lineRule="auto"/>
              <w:rPr>
                <w:rFonts w:ascii="Calibri" w:hAnsi="Calibri"/>
                <w:b/>
                <w:bCs/>
                <w:color w:val="000000"/>
              </w:rPr>
            </w:pPr>
            <w:r>
              <w:rPr>
                <w:rFonts w:ascii="Calibri" w:hAnsi="Calibri"/>
                <w:b/>
                <w:bCs/>
                <w:color w:val="000000"/>
                <w:sz w:val="22"/>
                <w:szCs w:val="22"/>
              </w:rPr>
              <w:t>Sorszám</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A</w:t>
            </w:r>
          </w:p>
        </w:tc>
        <w:tc>
          <w:tcPr>
            <w:tcW w:w="8698"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B</w:t>
            </w:r>
          </w:p>
        </w:tc>
      </w:tr>
      <w:tr w:rsidR="00603773"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rsidR="00603773" w:rsidRDefault="00603773" w:rsidP="001E7919">
            <w:pPr>
              <w:spacing w:line="256" w:lineRule="auto"/>
              <w:ind w:left="251"/>
              <w:jc w:val="both"/>
              <w:rPr>
                <w:rFonts w:ascii="Garamond" w:hAnsi="Garamond"/>
                <w:b/>
                <w:bCs/>
                <w:color w:val="000000"/>
              </w:rPr>
            </w:pPr>
          </w:p>
        </w:tc>
      </w:tr>
      <w:tr w:rsidR="00603773"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tcPr>
          <w:p w:rsidR="00603773" w:rsidRDefault="00603773" w:rsidP="001E7919">
            <w:pPr>
              <w:spacing w:line="256" w:lineRule="auto"/>
              <w:jc w:val="right"/>
              <w:rPr>
                <w:rFonts w:ascii="Calibri" w:hAnsi="Calibri"/>
                <w:color w:val="000000"/>
              </w:rPr>
            </w:pPr>
          </w:p>
        </w:tc>
        <w:tc>
          <w:tcPr>
            <w:tcW w:w="1200" w:type="dxa"/>
            <w:tcBorders>
              <w:top w:val="single" w:sz="4" w:space="0" w:color="auto"/>
              <w:left w:val="nil"/>
              <w:bottom w:val="single" w:sz="4" w:space="0" w:color="auto"/>
              <w:right w:val="single" w:sz="4" w:space="0" w:color="auto"/>
            </w:tcBorders>
            <w:noWrap/>
            <w:vAlign w:val="bottom"/>
          </w:tcPr>
          <w:p w:rsidR="00603773" w:rsidRDefault="00603773" w:rsidP="001E7919">
            <w:pPr>
              <w:spacing w:line="256" w:lineRule="auto"/>
              <w:jc w:val="center"/>
              <w:rPr>
                <w:rFonts w:ascii="Garamond" w:hAnsi="Garamond"/>
                <w:b/>
                <w:bCs/>
                <w:color w:val="000000"/>
                <w:sz w:val="16"/>
                <w:szCs w:val="16"/>
              </w:rPr>
            </w:pPr>
          </w:p>
        </w:tc>
        <w:tc>
          <w:tcPr>
            <w:tcW w:w="8698" w:type="dxa"/>
            <w:tcBorders>
              <w:top w:val="single" w:sz="4" w:space="0" w:color="auto"/>
              <w:left w:val="nil"/>
              <w:bottom w:val="single" w:sz="4" w:space="0" w:color="auto"/>
              <w:right w:val="single" w:sz="4" w:space="0" w:color="auto"/>
            </w:tcBorders>
            <w:vAlign w:val="bottom"/>
          </w:tcPr>
          <w:p w:rsidR="00603773" w:rsidRDefault="00603773" w:rsidP="001E7919">
            <w:pPr>
              <w:spacing w:line="256" w:lineRule="auto"/>
              <w:ind w:left="251"/>
              <w:jc w:val="both"/>
              <w:rPr>
                <w:rFonts w:ascii="Garamond" w:hAnsi="Garamond"/>
                <w:b/>
                <w:bCs/>
                <w:color w:val="000000"/>
              </w:rPr>
            </w:pPr>
          </w:p>
        </w:tc>
      </w:tr>
      <w:tr w:rsidR="00603773" w:rsidTr="001E7919">
        <w:trPr>
          <w:trHeight w:val="33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w:t>
            </w:r>
          </w:p>
        </w:tc>
        <w:tc>
          <w:tcPr>
            <w:tcW w:w="1200" w:type="dxa"/>
            <w:tcBorders>
              <w:top w:val="nil"/>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Helyi önkormányzatok és társulások igazgatási tevékenysége</w:t>
            </w:r>
          </w:p>
        </w:tc>
      </w:tr>
      <w:tr w:rsidR="00603773"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w:t>
            </w:r>
          </w:p>
        </w:tc>
        <w:tc>
          <w:tcPr>
            <w:tcW w:w="1200" w:type="dxa"/>
            <w:tcBorders>
              <w:top w:val="single" w:sz="4" w:space="0" w:color="auto"/>
              <w:left w:val="nil"/>
              <w:bottom w:val="single" w:sz="4" w:space="0" w:color="auto"/>
              <w:right w:val="single" w:sz="4" w:space="0" w:color="auto"/>
            </w:tcBorders>
            <w:noWrap/>
            <w:vAlign w:val="center"/>
            <w:hideMark/>
          </w:tcPr>
          <w:p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rsidR="00603773" w:rsidRDefault="00603773" w:rsidP="001E7919">
            <w:pPr>
              <w:spacing w:line="256" w:lineRule="auto"/>
              <w:ind w:left="251"/>
              <w:rPr>
                <w:rFonts w:ascii="Garamond" w:hAnsi="Garamond"/>
                <w:b/>
                <w:bCs/>
                <w:color w:val="000000"/>
              </w:rPr>
            </w:pPr>
          </w:p>
        </w:tc>
      </w:tr>
      <w:tr w:rsidR="00603773" w:rsidTr="001E7919">
        <w:trPr>
          <w:trHeight w:val="342"/>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Önkormányzatok és önkormányzati hivatalok jogalkotó és általános igazgatási tevékenysége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Adó- vám- és jövedéki igazgatás</w:t>
            </w:r>
          </w:p>
        </w:tc>
      </w:tr>
      <w:tr w:rsidR="00603773"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Köztemető-fenntartás és –működtetés</w:t>
            </w:r>
          </w:p>
        </w:tc>
      </w:tr>
      <w:tr w:rsidR="00603773"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Pályázat- és támogatáskezelés, ellenőrzés</w:t>
            </w:r>
          </w:p>
        </w:tc>
      </w:tr>
      <w:tr w:rsidR="00603773"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Az önkormányzati vagyonnal való gazdálkodással kapcsolatos feladatok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9.</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Kiemelt állami és önkormányzati rendezvények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 xml:space="preserve">10. </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Informatikai fejlesztések, szolgáltatások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11.</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Közterület rendjének fenntartása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12.</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041231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Rövid időtartamú közfoglalkoztatás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13.</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Start-munka- program – Téli foglalkoztatás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Hosszabb időtartamú közfoglalkoztatás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Országos közfoglalkoztatási program</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Közfoglalkoztatási mintaprogram</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Növénytermesztés állattenyésztés és kapcsolódó szolgáltatások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Szektorhoz nem köthető komplex gazdaságfejlesztési projektek támogatása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19.</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Út, autópálya építése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20.</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Közutak, hidak, alagutak üzemeltetése, fenntartása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21.</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Piac üzemeltetése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22.</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Turizmusfejlesztési támogatások és tevékenységek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23.</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Ár- és belvízvédelemmel összefüggő tevékenységek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Máshová nem sorolt gazdasági ügyek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Szennyvízcsatorna építése, fenntartása, üzemeltetése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Településfejlesztés igazgatása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Településfejlesztési projektek és támogatásuk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Vízellátással kapcsolatos közmű építése, fenntartása, üzemeltetése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29.</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Közvilágítás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30.</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Zöldterület-kezelés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31.</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Város,- községgazdálkodási egyéb szolgáltatások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32.</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Háziorvosi alapellátás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33.</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Fogorvosi alapellátás</w:t>
            </w:r>
          </w:p>
        </w:tc>
      </w:tr>
      <w:tr w:rsidR="00603773"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Család- és nővédelmi egészségügyi gondozás</w:t>
            </w:r>
          </w:p>
        </w:tc>
      </w:tr>
      <w:tr w:rsidR="00603773"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Fertőző megbetegedések megelőzése, járványügyi ellátás</w:t>
            </w:r>
          </w:p>
        </w:tc>
      </w:tr>
      <w:tr w:rsidR="00603773"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Sportlétesítmények, edzőtáborok működtetése és fejlesztése</w:t>
            </w:r>
          </w:p>
        </w:tc>
      </w:tr>
      <w:tr w:rsidR="00603773" w:rsidTr="001E7919">
        <w:trPr>
          <w:trHeight w:val="274"/>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Versenysport- és utánpótlás-nevelési tevékenység és támogatása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Iskolai, diáksport-tevékenység és támogatása</w:t>
            </w:r>
          </w:p>
        </w:tc>
      </w:tr>
      <w:tr w:rsidR="00603773" w:rsidTr="001E7919">
        <w:trPr>
          <w:trHeight w:val="37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39.</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Szabadidősport -(rekreációs sport-) tevékenység és támogatása</w:t>
            </w:r>
          </w:p>
        </w:tc>
      </w:tr>
      <w:tr w:rsidR="00603773" w:rsidTr="001E7919">
        <w:trPr>
          <w:trHeight w:val="288"/>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40.</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Könyvtári szolgáltatások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41.</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Közművelődés - közösségi és társadalmi részvétel fejlesztése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42.</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Egyéb kiadói tevékenység</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43.</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Nemzetiségi közfeladatok ellátása és támogatása</w:t>
            </w:r>
          </w:p>
        </w:tc>
      </w:tr>
      <w:tr w:rsidR="00603773" w:rsidTr="001E7919">
        <w:trPr>
          <w:trHeight w:val="630"/>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i/>
                <w:color w:val="000000"/>
              </w:rPr>
            </w:pPr>
            <w:r>
              <w:rPr>
                <w:rFonts w:ascii="Calibri" w:hAnsi="Calibri"/>
                <w:color w:val="000000"/>
                <w:sz w:val="22"/>
                <w:szCs w:val="22"/>
              </w:rPr>
              <w:t>44.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A fiatalok társadalmi integrációját segítő struktúra, szakmai szolgáltatások fejlesztése, működtetése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Egyéb szabadidős szolgáltatás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Óvodai nevelés, ellátás működtetési feladatai</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Köznevelési intézmény 1-4. évfolyamán tanulók nevelésével, oktatásával összefüggő működtetési feladatok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Köznevelési intézmény 5-8. évfolyamán tanulók nevelésével, oktatásával összefüggő működtetési feladatok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49.</w:t>
            </w:r>
          </w:p>
        </w:tc>
        <w:tc>
          <w:tcPr>
            <w:tcW w:w="1200" w:type="dxa"/>
            <w:tcBorders>
              <w:top w:val="nil"/>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Munkahelyi étkeztetés köznevelési intézményben</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50.</w:t>
            </w:r>
          </w:p>
        </w:tc>
        <w:tc>
          <w:tcPr>
            <w:tcW w:w="1200" w:type="dxa"/>
            <w:tcBorders>
              <w:top w:val="nil"/>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 xml:space="preserve">Iskolarendszeren kívüli egyéb oktatás, képzés </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51.</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Gyermekétkeztetés köznevelési intézményben</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52.</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Időskorúak tartós bentlakásos ellátása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53.</w:t>
            </w:r>
          </w:p>
        </w:tc>
        <w:tc>
          <w:tcPr>
            <w:tcW w:w="1200" w:type="dxa"/>
            <w:tcBorders>
              <w:top w:val="nil"/>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Pedagógiai szakmai szolgáltatások szakmai feladata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54.</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Demens betegek tartós bentlakásos ellátása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55.</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Idősek nappali ellátása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56.</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Az időskorúak társadalmi integrációját célzó programok</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57.</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Intézményen kívüli gyermekétkeztetés</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58.</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Lakóingatlan szociális célú bérbeadása, üzemeltetése</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59.</w:t>
            </w:r>
          </w:p>
        </w:tc>
        <w:tc>
          <w:tcPr>
            <w:tcW w:w="1200" w:type="dxa"/>
            <w:tcBorders>
              <w:top w:val="nil"/>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Gyermekek bölcsődében és mini bölcsődében történő ellátása</w:t>
            </w:r>
          </w:p>
        </w:tc>
      </w:tr>
      <w:tr w:rsidR="00603773"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60.</w:t>
            </w:r>
          </w:p>
        </w:tc>
        <w:tc>
          <w:tcPr>
            <w:tcW w:w="1200"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jc w:val="right"/>
              <w:rPr>
                <w:rFonts w:ascii="Garamond" w:hAnsi="Garamond"/>
                <w:color w:val="000000"/>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 xml:space="preserve">Gyermekétkeztetés bölcsődében, fogyatékosok nappali intézményében </w:t>
            </w:r>
          </w:p>
        </w:tc>
      </w:tr>
      <w:tr w:rsidR="00603773"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61.</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Lakásfenntartással, lakhatással összefüggő ellátások</w:t>
            </w:r>
          </w:p>
        </w:tc>
      </w:tr>
      <w:tr w:rsidR="00603773"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62.</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Házi segítségnyújtás</w:t>
            </w:r>
          </w:p>
        </w:tc>
      </w:tr>
      <w:tr w:rsidR="00603773"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sz w:val="22"/>
                <w:szCs w:val="22"/>
              </w:rPr>
              <w:t>63.</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Jelzőrendszeres házi segítségnyújtás</w:t>
            </w:r>
          </w:p>
        </w:tc>
      </w:tr>
      <w:tr w:rsidR="00603773"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603773" w:rsidRDefault="00603773" w:rsidP="001E7919">
            <w:pPr>
              <w:spacing w:line="256" w:lineRule="auto"/>
              <w:jc w:val="right"/>
              <w:rPr>
                <w:rFonts w:ascii="Calibri" w:hAnsi="Calibri"/>
                <w:color w:val="000000"/>
              </w:rPr>
            </w:pPr>
            <w:r>
              <w:rPr>
                <w:rFonts w:ascii="Calibri" w:hAnsi="Calibri"/>
                <w:color w:val="000000"/>
              </w:rPr>
              <w:t>64.</w:t>
            </w:r>
          </w:p>
        </w:tc>
        <w:tc>
          <w:tcPr>
            <w:tcW w:w="1200" w:type="dxa"/>
            <w:tcBorders>
              <w:top w:val="single" w:sz="4" w:space="0" w:color="auto"/>
              <w:left w:val="nil"/>
              <w:bottom w:val="single" w:sz="4" w:space="0" w:color="auto"/>
              <w:right w:val="single" w:sz="4" w:space="0" w:color="auto"/>
            </w:tcBorders>
            <w:noWrap/>
            <w:vAlign w:val="bottom"/>
            <w:hideMark/>
          </w:tcPr>
          <w:p w:rsidR="00603773" w:rsidRDefault="00603773" w:rsidP="001E7919">
            <w:pPr>
              <w:spacing w:line="256" w:lineRule="auto"/>
              <w:jc w:val="right"/>
              <w:rPr>
                <w:rFonts w:ascii="Garamond" w:hAnsi="Garamond"/>
                <w:color w:val="000000"/>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rsidR="00603773" w:rsidRDefault="00603773" w:rsidP="001E7919">
            <w:pPr>
              <w:spacing w:line="256" w:lineRule="auto"/>
              <w:ind w:left="251"/>
              <w:rPr>
                <w:rFonts w:ascii="Garamond" w:hAnsi="Garamond"/>
                <w:color w:val="000000"/>
              </w:rPr>
            </w:pPr>
            <w:r>
              <w:rPr>
                <w:rFonts w:ascii="Garamond" w:hAnsi="Garamond"/>
                <w:color w:val="000000"/>
              </w:rPr>
              <w:t>Esélyegyenlőség elősegítését célzó tevékenységek és programok</w:t>
            </w:r>
          </w:p>
        </w:tc>
      </w:tr>
    </w:tbl>
    <w:p w:rsidR="00603773" w:rsidRDefault="00603773" w:rsidP="00603773">
      <w:pPr>
        <w:ind w:left="-851" w:right="-851"/>
        <w:jc w:val="both"/>
        <w:rPr>
          <w:rFonts w:ascii="Garamond" w:hAnsi="Garamond"/>
        </w:rPr>
      </w:pPr>
    </w:p>
    <w:p w:rsidR="00603773" w:rsidRDefault="00603773" w:rsidP="00603773"/>
    <w:p w:rsidR="005406D0" w:rsidRDefault="005406D0"/>
    <w:sectPr w:rsidR="005406D0" w:rsidSect="00281523">
      <w:endnotePr>
        <w:numFmt w:val="decimal"/>
      </w:endnotePr>
      <w:type w:val="continuous"/>
      <w:pgSz w:w="11906" w:h="16838"/>
      <w:pgMar w:top="568" w:right="70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236" w:rsidRDefault="00BC1236" w:rsidP="00EE0DF0">
      <w:r>
        <w:separator/>
      </w:r>
    </w:p>
  </w:endnote>
  <w:endnote w:type="continuationSeparator" w:id="0">
    <w:p w:rsidR="00BC1236" w:rsidRDefault="00BC1236" w:rsidP="00EE0DF0">
      <w:r>
        <w:continuationSeparator/>
      </w:r>
    </w:p>
  </w:endnote>
  <w:endnote w:id="1">
    <w:p w:rsidR="00BC1236" w:rsidRDefault="00BC1236"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p>
  </w:endnote>
  <w:endnote w:id="2">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3">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w:t>
      </w:r>
      <w:r w:rsidRPr="005C7018">
        <w:rPr>
          <w:rFonts w:ascii="Garamond" w:hAnsi="Garamond"/>
          <w:color w:val="000000"/>
        </w:rPr>
        <w:t xml:space="preserve"> </w:t>
      </w:r>
      <w:r>
        <w:rPr>
          <w:rFonts w:ascii="Garamond" w:hAnsi="Garamond"/>
          <w:color w:val="000000"/>
        </w:rPr>
        <w:t>m</w:t>
      </w:r>
      <w:r>
        <w:rPr>
          <w:rFonts w:ascii="Garamond" w:hAnsi="Garamond"/>
        </w:rPr>
        <w:t xml:space="preserve">ódosította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r>
        <w:rPr>
          <w:rFonts w:ascii="Garamond" w:hAnsi="Garamond"/>
        </w:rPr>
        <w:t xml:space="preserve">  </w:t>
      </w:r>
    </w:p>
  </w:endnote>
  <w:endnote w:id="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5">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6">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7">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8">
    <w:p w:rsidR="00BC1236" w:rsidRDefault="00BC1236"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404A68">
      <w:pPr>
        <w:pStyle w:val="Vgjegyzetszvege"/>
        <w:ind w:left="-851"/>
        <w:rPr>
          <w:rFonts w:ascii="Garamond" w:hAnsi="Garamond"/>
        </w:rPr>
      </w:pPr>
      <w:r>
        <w:rPr>
          <w:rFonts w:ascii="Garamond" w:hAnsi="Garamond"/>
        </w:rPr>
        <w:t xml:space="preserve">  </w:t>
      </w:r>
    </w:p>
  </w:endnote>
  <w:endnote w:id="9">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0">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1">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2">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16/2022. (XII. 16.) önkormányzati rendelet, amely hatálytalan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3">
    <w:p w:rsidR="00BC1236" w:rsidRDefault="00BC1236" w:rsidP="00AE5812">
      <w:pPr>
        <w:pStyle w:val="Vgjegyzetszvege"/>
        <w:ind w:left="-851"/>
        <w:rPr>
          <w:rFonts w:ascii="Garamond" w:hAnsi="Garamond"/>
        </w:rPr>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p w:rsidR="00BC1236" w:rsidRDefault="00BC1236" w:rsidP="00AE5812">
      <w:pPr>
        <w:pStyle w:val="Vgjegyzetszvege"/>
        <w:ind w:left="-851"/>
      </w:pPr>
    </w:p>
  </w:endnote>
  <w:endnote w:id="1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15">
    <w:p w:rsidR="00BC1236" w:rsidRDefault="00BC1236" w:rsidP="005C701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2/2023. (II. 28.) önkormányzati rendelet, </w:t>
      </w:r>
      <w:r>
        <w:rPr>
          <w:rFonts w:ascii="Garamond" w:hAnsi="Garamond"/>
          <w:color w:val="000000"/>
        </w:rPr>
        <w:t>amely hatályos 2023. március 01. napjától</w:t>
      </w:r>
    </w:p>
    <w:p w:rsidR="00BC1236" w:rsidRDefault="00BC1236" w:rsidP="005C7018">
      <w:pPr>
        <w:pStyle w:val="Vgjegyzetszvege"/>
        <w:ind w:left="-851"/>
        <w:rPr>
          <w:rFonts w:ascii="Garamond" w:hAnsi="Garamond"/>
        </w:rPr>
      </w:pPr>
      <w:r>
        <w:rPr>
          <w:rFonts w:ascii="Garamond" w:hAnsi="Garamond"/>
        </w:rPr>
        <w:t xml:space="preserve">  </w:t>
      </w:r>
    </w:p>
  </w:endnote>
  <w:endnote w:id="16">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7">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8">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9">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2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1">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2">
    <w:p w:rsidR="00BC1236" w:rsidRDefault="00BC1236"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rsidR="00BC1236" w:rsidRDefault="00BC1236" w:rsidP="00EE0DF0">
      <w:pPr>
        <w:pStyle w:val="Vgjegyzetszvege"/>
        <w:ind w:left="-567" w:hanging="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11/2017. (X. 16.) önkormányzati rendelet, </w:t>
      </w:r>
      <w:r>
        <w:rPr>
          <w:rFonts w:ascii="Garamond" w:hAnsi="Garamond"/>
          <w:color w:val="000000"/>
        </w:rPr>
        <w:t>amely hatályos 2017. november 01. napjától,</w:t>
      </w:r>
    </w:p>
    <w:p w:rsidR="00BC1236" w:rsidRDefault="00BC1236" w:rsidP="00EE0DF0">
      <w:pPr>
        <w:pStyle w:val="Vgjegyzetszvege"/>
        <w:ind w:left="-851" w:firstLine="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firstLine="142"/>
        <w:jc w:val="both"/>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2/2021. (III. 22.) önkormányzati rendelet, </w:t>
      </w:r>
      <w:r>
        <w:rPr>
          <w:rFonts w:ascii="Garamond" w:hAnsi="Garamond"/>
          <w:color w:val="000000"/>
        </w:rPr>
        <w:t>amely hatályos 2021. április 01. napjától</w:t>
      </w:r>
    </w:p>
    <w:p w:rsidR="00BC1236" w:rsidRDefault="00BC1236" w:rsidP="00EE0DF0">
      <w:pPr>
        <w:pStyle w:val="Vgjegyzetszvege"/>
        <w:ind w:left="-851"/>
        <w:rPr>
          <w:rFonts w:ascii="Garamond" w:hAnsi="Garamond"/>
        </w:rPr>
      </w:pPr>
    </w:p>
  </w:endnote>
  <w:endnote w:id="23">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rPr>
          <w:rFonts w:ascii="Garamond" w:hAnsi="Garamond"/>
        </w:rPr>
      </w:pPr>
    </w:p>
  </w:endnote>
  <w:endnote w:id="24">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rPr>
      </w:pPr>
    </w:p>
  </w:endnote>
  <w:endnote w:id="25">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rsidR="00BC1236" w:rsidRDefault="00BC1236" w:rsidP="009B3982">
      <w:pPr>
        <w:pStyle w:val="Vgjegyzetszvege"/>
        <w:ind w:left="-851"/>
        <w:rPr>
          <w:rFonts w:ascii="Garamond" w:hAnsi="Garamond"/>
          <w:color w:val="000000"/>
        </w:rPr>
      </w:pPr>
      <w:r>
        <w:rPr>
          <w:rFonts w:ascii="Garamond" w:hAnsi="Garamond"/>
        </w:rPr>
        <w:t xml:space="preserve">   </w:t>
      </w:r>
      <w:proofErr w:type="gramStart"/>
      <w:r>
        <w:rPr>
          <w:rFonts w:ascii="Garamond" w:hAnsi="Garamond"/>
          <w:color w:val="000000"/>
        </w:rPr>
        <w:t>amely</w:t>
      </w:r>
      <w:proofErr w:type="gramEnd"/>
      <w:r>
        <w:rPr>
          <w:rFonts w:ascii="Garamond" w:hAnsi="Garamond"/>
          <w:color w:val="000000"/>
        </w:rPr>
        <w:t xml:space="preserve"> hatályos 2017. november 01. napjától, amely hatályos 2017. november 01. napjától </w:t>
      </w:r>
    </w:p>
    <w:p w:rsidR="00BC1236" w:rsidRDefault="00BC1236" w:rsidP="009B3982">
      <w:pPr>
        <w:pStyle w:val="Vgjegyzetszvege"/>
        <w:ind w:left="-851"/>
        <w:rPr>
          <w:rFonts w:ascii="Garamond" w:hAnsi="Garamond"/>
          <w:color w:val="000000"/>
        </w:rPr>
      </w:pPr>
      <w:r>
        <w:rPr>
          <w:rFonts w:ascii="Garamond" w:hAnsi="Garamond"/>
          <w:color w:val="000000"/>
        </w:rPr>
        <w:t xml:space="preserve">   </w:t>
      </w:r>
      <w:proofErr w:type="gramStart"/>
      <w:r>
        <w:rPr>
          <w:rFonts w:ascii="Garamond" w:hAnsi="Garamond"/>
          <w:color w:val="000000"/>
        </w:rPr>
        <w:t>m</w:t>
      </w:r>
      <w:r>
        <w:rPr>
          <w:rFonts w:ascii="Garamond" w:hAnsi="Garamond"/>
        </w:rPr>
        <w:t>ódosította</w:t>
      </w:r>
      <w:proofErr w:type="gramEnd"/>
      <w:r>
        <w:rPr>
          <w:rFonts w:ascii="Garamond" w:hAnsi="Garamond"/>
        </w:rPr>
        <w:t xml:space="preserve">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p>
  </w:endnote>
  <w:endnote w:id="26">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7">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28">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rsidR="00BC1236" w:rsidRDefault="00BC1236" w:rsidP="00EE0DF0">
      <w:pPr>
        <w:pStyle w:val="Vgjegyzetszvege"/>
        <w:ind w:left="-851"/>
        <w:rPr>
          <w:rFonts w:ascii="Garamond" w:hAnsi="Garamond"/>
        </w:rPr>
      </w:pPr>
      <w:r>
        <w:rPr>
          <w:rFonts w:ascii="Garamond" w:hAnsi="Garamond"/>
        </w:rPr>
        <w:t xml:space="preserve">  </w:t>
      </w:r>
    </w:p>
  </w:endnote>
  <w:endnote w:id="29">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rsidR="00BC1236" w:rsidRDefault="00BC1236" w:rsidP="00EE0DF0">
      <w:pPr>
        <w:pStyle w:val="Vgjegyzetszvege"/>
        <w:ind w:left="-851"/>
        <w:rPr>
          <w:rFonts w:ascii="Garamond" w:hAnsi="Garamond"/>
        </w:rPr>
      </w:pPr>
    </w:p>
  </w:endnote>
  <w:endnote w:id="3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rsidR="00BC1236" w:rsidRDefault="00BC1236" w:rsidP="00EE0DF0">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4/2018. (III. 28.) önkormányzati rendelet, amely hatályos 2018. szeptember 01. napjától</w:t>
      </w:r>
    </w:p>
    <w:p w:rsidR="006479ED" w:rsidRDefault="00BC1236" w:rsidP="006479ED">
      <w:pPr>
        <w:pStyle w:val="Vgjegyzetszvege"/>
        <w:ind w:left="-851"/>
        <w:rPr>
          <w:rFonts w:ascii="Garamond" w:hAnsi="Garamond"/>
        </w:rPr>
      </w:pPr>
      <w:r>
        <w:rPr>
          <w:rFonts w:ascii="Garamond" w:hAnsi="Garamond"/>
        </w:rPr>
        <w:t xml:space="preserve">   </w:t>
      </w:r>
      <w:proofErr w:type="gramStart"/>
      <w:r>
        <w:rPr>
          <w:rFonts w:ascii="Garamond" w:hAnsi="Garamond"/>
        </w:rPr>
        <w:t>m</w:t>
      </w:r>
      <w:r w:rsidRPr="00AE5812">
        <w:rPr>
          <w:rFonts w:ascii="Garamond" w:hAnsi="Garamond"/>
        </w:rPr>
        <w:t>ódosította</w:t>
      </w:r>
      <w:proofErr w:type="gramEnd"/>
      <w:r w:rsidRPr="00AE5812">
        <w:rPr>
          <w:rFonts w:ascii="Garamond" w:hAnsi="Garamond"/>
        </w:rPr>
        <w:t xml:space="preserve"> a 3/2022. (III. 31.) önkormányzati rendelet, amely hatályos 2022. április 01. napjától</w:t>
      </w:r>
    </w:p>
    <w:p w:rsidR="00BC1236" w:rsidRDefault="006479ED" w:rsidP="006479ED">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w:t>
      </w:r>
      <w:proofErr w:type="gramStart"/>
      <w:r>
        <w:rPr>
          <w:rFonts w:ascii="Garamond" w:hAnsi="Garamond"/>
        </w:rPr>
        <w:t>a</w:t>
      </w:r>
      <w:proofErr w:type="gramEnd"/>
      <w:r>
        <w:rPr>
          <w:rFonts w:ascii="Garamond" w:hAnsi="Garamond"/>
        </w:rPr>
        <w:t xml:space="preserve"> 5/2023. (III. 31.) önkormányzati rendelet, amely hatálytalan 2023. május 01. napjától</w:t>
      </w:r>
    </w:p>
  </w:endnote>
  <w:endnote w:id="31">
    <w:p w:rsidR="00BC1236" w:rsidRDefault="00BC1236"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kiegészítette</w:t>
      </w:r>
      <w:proofErr w:type="gramEnd"/>
      <w:r>
        <w:rPr>
          <w:rFonts w:ascii="Garamond" w:hAnsi="Garamond"/>
        </w:rPr>
        <w:t xml:space="preserv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Pr>
          <w:rFonts w:ascii="Garamond" w:hAnsi="Garamond"/>
        </w:rPr>
        <w:t xml:space="preserve"> </w:t>
      </w:r>
    </w:p>
    <w:p w:rsidR="00BC1236" w:rsidRPr="000854F6" w:rsidRDefault="00BC1236" w:rsidP="00603773">
      <w:pPr>
        <w:pStyle w:val="Vgjegyzetszvege"/>
        <w:ind w:left="-851"/>
        <w:rPr>
          <w:rFonts w:ascii="Garamond" w:hAnsi="Garamond"/>
        </w:rPr>
      </w:pP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Palatino Linotype">
    <w:panose1 w:val="02040502050505030304"/>
    <w:charset w:val="EE"/>
    <w:family w:val="roman"/>
    <w:pitch w:val="variable"/>
    <w:sig w:usb0="E0000387" w:usb1="40000013" w:usb2="00000000" w:usb3="00000000" w:csb0="0000019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236" w:rsidRDefault="00BC1236" w:rsidP="00EE0DF0">
      <w:r>
        <w:separator/>
      </w:r>
    </w:p>
  </w:footnote>
  <w:footnote w:type="continuationSeparator" w:id="0">
    <w:p w:rsidR="00BC1236" w:rsidRDefault="00BC1236" w:rsidP="00EE0D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42253B86"/>
    <w:multiLevelType w:val="singleLevel"/>
    <w:tmpl w:val="90F201B0"/>
    <w:lvl w:ilvl="0">
      <w:start w:val="1"/>
      <w:numFmt w:val="lowerLetter"/>
      <w:lvlText w:val="%1)"/>
      <w:lvlJc w:val="left"/>
      <w:pPr>
        <w:tabs>
          <w:tab w:val="num" w:pos="1068"/>
        </w:tabs>
        <w:ind w:left="1068" w:hanging="360"/>
      </w:pPr>
    </w:lvl>
  </w:abstractNum>
  <w:abstractNum w:abstractNumId="3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num>
  <w:num w:numId="3">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num>
  <w:num w:numId="48">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rsids>
    <w:rsidRoot w:val="00EE0DF0"/>
    <w:rsid w:val="00014B5B"/>
    <w:rsid w:val="00082E76"/>
    <w:rsid w:val="000B300A"/>
    <w:rsid w:val="000B555B"/>
    <w:rsid w:val="000D2543"/>
    <w:rsid w:val="000E71F0"/>
    <w:rsid w:val="001463B5"/>
    <w:rsid w:val="001A6BE4"/>
    <w:rsid w:val="001E7919"/>
    <w:rsid w:val="002302BC"/>
    <w:rsid w:val="00275D44"/>
    <w:rsid w:val="00281523"/>
    <w:rsid w:val="00293FB5"/>
    <w:rsid w:val="0032714A"/>
    <w:rsid w:val="00335CDE"/>
    <w:rsid w:val="003412AC"/>
    <w:rsid w:val="003C3117"/>
    <w:rsid w:val="0040164D"/>
    <w:rsid w:val="00404A68"/>
    <w:rsid w:val="00413153"/>
    <w:rsid w:val="00416662"/>
    <w:rsid w:val="004427A2"/>
    <w:rsid w:val="00446614"/>
    <w:rsid w:val="00481D69"/>
    <w:rsid w:val="004E69C2"/>
    <w:rsid w:val="00523C37"/>
    <w:rsid w:val="005406D0"/>
    <w:rsid w:val="00547CF3"/>
    <w:rsid w:val="005B6A65"/>
    <w:rsid w:val="005C2323"/>
    <w:rsid w:val="005C7018"/>
    <w:rsid w:val="005D1C78"/>
    <w:rsid w:val="005F6CEB"/>
    <w:rsid w:val="00603773"/>
    <w:rsid w:val="006479ED"/>
    <w:rsid w:val="00667F89"/>
    <w:rsid w:val="006805A7"/>
    <w:rsid w:val="00682668"/>
    <w:rsid w:val="006A00E0"/>
    <w:rsid w:val="006A4DFF"/>
    <w:rsid w:val="006B1D97"/>
    <w:rsid w:val="006E30BE"/>
    <w:rsid w:val="00700646"/>
    <w:rsid w:val="007872CE"/>
    <w:rsid w:val="007A5ACC"/>
    <w:rsid w:val="008008FF"/>
    <w:rsid w:val="00840A70"/>
    <w:rsid w:val="00841078"/>
    <w:rsid w:val="0084496C"/>
    <w:rsid w:val="00846BA5"/>
    <w:rsid w:val="00852E3C"/>
    <w:rsid w:val="0087019E"/>
    <w:rsid w:val="00880685"/>
    <w:rsid w:val="008A5A25"/>
    <w:rsid w:val="008B4592"/>
    <w:rsid w:val="008F08AB"/>
    <w:rsid w:val="00926F17"/>
    <w:rsid w:val="00931785"/>
    <w:rsid w:val="0097242B"/>
    <w:rsid w:val="009A0591"/>
    <w:rsid w:val="009B3982"/>
    <w:rsid w:val="009C3BE3"/>
    <w:rsid w:val="009D1F19"/>
    <w:rsid w:val="00A07660"/>
    <w:rsid w:val="00A30108"/>
    <w:rsid w:val="00A322B9"/>
    <w:rsid w:val="00AA3B2F"/>
    <w:rsid w:val="00AE5812"/>
    <w:rsid w:val="00B42A49"/>
    <w:rsid w:val="00B82B50"/>
    <w:rsid w:val="00B87801"/>
    <w:rsid w:val="00BB0B3B"/>
    <w:rsid w:val="00BB6515"/>
    <w:rsid w:val="00BB72AA"/>
    <w:rsid w:val="00BC1236"/>
    <w:rsid w:val="00BE7658"/>
    <w:rsid w:val="00C30423"/>
    <w:rsid w:val="00C64D8D"/>
    <w:rsid w:val="00C907D4"/>
    <w:rsid w:val="00CD5A7C"/>
    <w:rsid w:val="00CF65C8"/>
    <w:rsid w:val="00D24931"/>
    <w:rsid w:val="00D46984"/>
    <w:rsid w:val="00D752E3"/>
    <w:rsid w:val="00DD6EC7"/>
    <w:rsid w:val="00DF6DC7"/>
    <w:rsid w:val="00E27CA9"/>
    <w:rsid w:val="00E84324"/>
    <w:rsid w:val="00EA5387"/>
    <w:rsid w:val="00EC68F1"/>
    <w:rsid w:val="00EE0DF0"/>
    <w:rsid w:val="00F711C1"/>
    <w:rsid w:val="00FA750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semiHidden/>
    <w:unhideWhenUsed/>
    <w:rsid w:val="00EE0DF0"/>
    <w:rPr>
      <w:sz w:val="20"/>
      <w:szCs w:val="20"/>
    </w:rPr>
  </w:style>
  <w:style w:type="character" w:customStyle="1" w:styleId="VgjegyzetszvegeChar">
    <w:name w:val="Végjegyzet szövege Char"/>
    <w:basedOn w:val="Bekezdsalapbettpusa"/>
    <w:link w:val="Vgjegyzetszvege"/>
    <w:uiPriority w:val="99"/>
    <w:semiHidden/>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2095787">
      <w:bodyDiv w:val="1"/>
      <w:marLeft w:val="0"/>
      <w:marRight w:val="0"/>
      <w:marTop w:val="0"/>
      <w:marBottom w:val="0"/>
      <w:divBdr>
        <w:top w:val="none" w:sz="0" w:space="0" w:color="auto"/>
        <w:left w:val="none" w:sz="0" w:space="0" w:color="auto"/>
        <w:bottom w:val="none" w:sz="0" w:space="0" w:color="auto"/>
        <w:right w:val="none" w:sz="0" w:space="0" w:color="auto"/>
      </w:divBdr>
    </w:div>
    <w:div w:id="80373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57C12-6F1C-4512-BB28-6CAAC68D6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9468</Words>
  <Characters>65337</Characters>
  <Application>Microsoft Office Word</Application>
  <DocSecurity>0</DocSecurity>
  <Lines>544</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Hivatal</cp:lastModifiedBy>
  <cp:revision>6</cp:revision>
  <dcterms:created xsi:type="dcterms:W3CDTF">2023-03-20T09:47:00Z</dcterms:created>
  <dcterms:modified xsi:type="dcterms:W3CDTF">2023-03-21T10:31:00Z</dcterms:modified>
</cp:coreProperties>
</file>