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5E4A760C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ED509D">
        <w:rPr>
          <w:rFonts w:ascii="Garamond" w:hAnsi="Garamond"/>
          <w:sz w:val="22"/>
          <w:szCs w:val="22"/>
        </w:rPr>
        <w:t>7</w:t>
      </w:r>
      <w:r w:rsidR="00500601">
        <w:rPr>
          <w:rFonts w:ascii="Garamond" w:hAnsi="Garamond"/>
          <w:sz w:val="22"/>
          <w:szCs w:val="22"/>
        </w:rPr>
        <w:t>04</w:t>
      </w:r>
      <w:r w:rsidRPr="00957F88">
        <w:rPr>
          <w:rFonts w:ascii="Garamond" w:hAnsi="Garamond"/>
          <w:sz w:val="22"/>
          <w:szCs w:val="22"/>
        </w:rPr>
        <w:t>-</w:t>
      </w:r>
      <w:r w:rsidR="00903EF0">
        <w:rPr>
          <w:rFonts w:ascii="Garamond" w:hAnsi="Garamond"/>
          <w:sz w:val="22"/>
          <w:szCs w:val="22"/>
        </w:rPr>
        <w:t>6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5E1EF4">
        <w:rPr>
          <w:rFonts w:ascii="Garamond" w:hAnsi="Garamond"/>
          <w:sz w:val="22"/>
          <w:szCs w:val="22"/>
        </w:rPr>
        <w:t>2.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14:paraId="2C137094" w14:textId="2B2B6AD5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4A3BA3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F00E4C">
        <w:rPr>
          <w:rFonts w:ascii="Garamond" w:hAnsi="Garamond"/>
          <w:b/>
          <w:sz w:val="22"/>
          <w:szCs w:val="22"/>
        </w:rPr>
        <w:t>X</w:t>
      </w:r>
      <w:r w:rsidR="00A149E2">
        <w:rPr>
          <w:rFonts w:ascii="Garamond" w:hAnsi="Garamond"/>
          <w:b/>
          <w:sz w:val="22"/>
          <w:szCs w:val="22"/>
        </w:rPr>
        <w:t>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</w:t>
      </w:r>
      <w:r w:rsidR="002751F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666AE247" w14:textId="77777777" w:rsidR="005D70E2" w:rsidRDefault="005D70E2" w:rsidP="005D70E2">
      <w:pPr>
        <w:ind w:right="-288"/>
        <w:jc w:val="both"/>
        <w:rPr>
          <w:rFonts w:ascii="Garamond" w:hAnsi="Garamond"/>
          <w:b/>
          <w:i/>
          <w:sz w:val="22"/>
          <w:szCs w:val="22"/>
        </w:rPr>
      </w:pPr>
    </w:p>
    <w:p w14:paraId="3D2ED8BA" w14:textId="0BE65885" w:rsidR="00F52FB7" w:rsidRDefault="00F52FB7" w:rsidP="005D70E2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Egészségi</w:t>
      </w:r>
      <w:r w:rsidR="005D70E2">
        <w:rPr>
          <w:rFonts w:ascii="Garamond" w:hAnsi="Garamond"/>
          <w:b/>
          <w:i/>
          <w:sz w:val="22"/>
          <w:szCs w:val="22"/>
        </w:rPr>
        <w:t>:</w:t>
      </w:r>
      <w:r>
        <w:rPr>
          <w:rFonts w:ascii="Garamond" w:hAnsi="Garamond"/>
          <w:b/>
          <w:i/>
          <w:sz w:val="22"/>
          <w:szCs w:val="22"/>
        </w:rPr>
        <w:t xml:space="preserve"> </w:t>
      </w:r>
      <w:r>
        <w:rPr>
          <w:rFonts w:ascii="Garamond" w:hAnsi="Garamond"/>
          <w:b/>
          <w:i/>
          <w:sz w:val="22"/>
          <w:szCs w:val="22"/>
        </w:rPr>
        <w:tab/>
      </w:r>
      <w:r w:rsidR="00BA3BA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0F1E1A55" w14:textId="10E4E222"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3D27F8" w14:textId="6C56EB53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lastRenderedPageBreak/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 xml:space="preserve">tás </w:t>
      </w:r>
      <w:r w:rsidR="005D70E2">
        <w:rPr>
          <w:rFonts w:ascii="Garamond" w:hAnsi="Garamond"/>
          <w:sz w:val="22"/>
          <w:szCs w:val="22"/>
        </w:rPr>
        <w:t xml:space="preserve">igény szerinti </w:t>
      </w:r>
      <w:r w:rsidR="00A500D4">
        <w:rPr>
          <w:rFonts w:ascii="Garamond" w:hAnsi="Garamond"/>
          <w:sz w:val="22"/>
          <w:szCs w:val="22"/>
        </w:rPr>
        <w:t>nyújtása</w:t>
      </w:r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4DDD3C45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</w:t>
      </w:r>
      <w:r w:rsidR="005D70E2">
        <w:rPr>
          <w:rFonts w:ascii="Garamond" w:hAnsi="Garamond"/>
          <w:sz w:val="22"/>
          <w:szCs w:val="22"/>
        </w:rPr>
        <w:t xml:space="preserve">tók </w:t>
      </w:r>
      <w:r w:rsidR="00BA3BA5">
        <w:rPr>
          <w:rFonts w:ascii="Garamond" w:hAnsi="Garamond"/>
          <w:sz w:val="22"/>
          <w:szCs w:val="22"/>
        </w:rPr>
        <w:t>bevétel kiesése, ami a szociális intézmény</w:t>
      </w:r>
      <w:r w:rsidR="005D70E2">
        <w:rPr>
          <w:rFonts w:ascii="Garamond" w:hAnsi="Garamond"/>
          <w:sz w:val="22"/>
          <w:szCs w:val="22"/>
        </w:rPr>
        <w:t>ek</w:t>
      </w:r>
      <w:r w:rsidR="00BA3BA5">
        <w:rPr>
          <w:rFonts w:ascii="Garamond" w:hAnsi="Garamond"/>
          <w:sz w:val="22"/>
          <w:szCs w:val="22"/>
        </w:rPr>
        <w:t xml:space="preserve">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1EC116F6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Megyei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Megyei Kormányhivatal nevében eljárni jogosult</w:t>
      </w:r>
      <w:r w:rsidR="005D70E2">
        <w:rPr>
          <w:rFonts w:ascii="Garamond" w:hAnsi="Garamond"/>
          <w:sz w:val="22"/>
          <w:szCs w:val="22"/>
        </w:rPr>
        <w:t xml:space="preserve"> főispán</w:t>
      </w:r>
      <w:r>
        <w:rPr>
          <w:rFonts w:ascii="Garamond" w:hAnsi="Garamond"/>
          <w:sz w:val="22"/>
          <w:szCs w:val="22"/>
        </w:rPr>
        <w:t>, az önkormányzat képviselő-testülete helyett, általa megalkotható jogszabály szerint, a jogalkotót és annak végrehajtó szervét a további feladatok ellátására kötelezi.  A Jat. szabályainak figyelmen kívül hagyása miatt is szóba jöhet az esetleges bírósági eljárás lefolytatása</w:t>
      </w:r>
      <w:r w:rsidR="005D70E2">
        <w:rPr>
          <w:rFonts w:ascii="Garamond" w:hAnsi="Garamond"/>
          <w:sz w:val="22"/>
          <w:szCs w:val="22"/>
        </w:rPr>
        <w:t xml:space="preserve"> Kúria előtt</w:t>
      </w:r>
      <w:r>
        <w:rPr>
          <w:rFonts w:ascii="Garamond" w:hAnsi="Garamond"/>
          <w:sz w:val="22"/>
          <w:szCs w:val="22"/>
        </w:rPr>
        <w:t>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  nyújtására.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23D68375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D3059D">
        <w:rPr>
          <w:rFonts w:ascii="Garamond" w:hAnsi="Garamond"/>
          <w:sz w:val="22"/>
          <w:szCs w:val="22"/>
        </w:rPr>
        <w:t>2</w:t>
      </w:r>
      <w:r w:rsidR="00F00E4C">
        <w:rPr>
          <w:rFonts w:ascii="Garamond" w:hAnsi="Garamond"/>
          <w:sz w:val="22"/>
          <w:szCs w:val="22"/>
        </w:rPr>
        <w:t>. december</w:t>
      </w:r>
      <w:r w:rsidR="005D70E2">
        <w:rPr>
          <w:rFonts w:ascii="Garamond" w:hAnsi="Garamond"/>
          <w:sz w:val="22"/>
          <w:szCs w:val="22"/>
        </w:rPr>
        <w:t xml:space="preserve"> 8.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2751F0"/>
    <w:rsid w:val="004A3BA3"/>
    <w:rsid w:val="00500601"/>
    <w:rsid w:val="005406D0"/>
    <w:rsid w:val="005D70E2"/>
    <w:rsid w:val="005E1EF4"/>
    <w:rsid w:val="006535CE"/>
    <w:rsid w:val="007257F2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C31938"/>
    <w:rsid w:val="00D3059D"/>
    <w:rsid w:val="00D450E3"/>
    <w:rsid w:val="00E77B73"/>
    <w:rsid w:val="00ED509D"/>
    <w:rsid w:val="00F00E4C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849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2022-05-11T09:07:00Z</dcterms:created>
  <dcterms:modified xsi:type="dcterms:W3CDTF">2022-12-09T08:10:00Z</dcterms:modified>
</cp:coreProperties>
</file>