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1FDAF" w14:textId="77777777" w:rsidR="00450D96" w:rsidRDefault="005D355A" w:rsidP="009F3294">
      <w:pPr>
        <w:tabs>
          <w:tab w:val="right" w:pos="8505"/>
          <w:tab w:val="left" w:pos="12333"/>
        </w:tabs>
        <w:spacing w:after="0" w:line="240" w:lineRule="auto"/>
        <w:jc w:val="center"/>
        <w:rPr>
          <w:rFonts w:ascii="Monotype Corsiva" w:hAnsi="Monotype Corsiva"/>
          <w:b/>
          <w:i/>
          <w:sz w:val="24"/>
          <w:szCs w:val="24"/>
        </w:rPr>
      </w:pPr>
      <w:r>
        <w:rPr>
          <w:rFonts w:ascii="Monotype Corsiva" w:hAnsi="Monotype Corsiva"/>
          <w:b/>
          <w:i/>
          <w:noProof/>
          <w:sz w:val="24"/>
          <w:szCs w:val="24"/>
        </w:rPr>
        <w:pict w14:anchorId="75306EF3">
          <v:shapetype id="_x0000_t202" coordsize="21600,21600" o:spt="202" path="m,l,21600r21600,l21600,xe">
            <v:stroke joinstyle="miter"/>
            <v:path gradientshapeok="t" o:connecttype="rect"/>
          </v:shapetype>
          <v:shape id="Szövegdoboz 6" o:spid="_x0000_s1027" type="#_x0000_t202" style="position:absolute;left:0;text-align:left;margin-left:6in;margin-top:-24.7pt;width:50.4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" stroked="f">
            <v:textbox>
              <w:txbxContent>
                <w:p w14:paraId="42809C0D" w14:textId="34B1AFDB" w:rsidR="009F3294" w:rsidRDefault="009F3294" w:rsidP="009F3294">
                  <w:r w:rsidRPr="00A46654">
                    <w:rPr>
                      <w:noProof/>
                    </w:rPr>
                    <w:drawing>
                      <wp:inline distT="0" distB="0" distL="0" distR="0" wp14:anchorId="73251235" wp14:editId="70385DB5">
                        <wp:extent cx="413426" cy="712502"/>
                        <wp:effectExtent l="0" t="0" r="0" b="0"/>
                        <wp:docPr id="5" name="Kép 5" descr="címer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" descr="címe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8577" cy="7558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1FB435B5" w14:textId="5F7D2FBA" w:rsidR="0067010B" w:rsidRDefault="0067010B" w:rsidP="009F3294"/>
                <w:p w14:paraId="1674B32C" w14:textId="77777777" w:rsidR="0067010B" w:rsidRDefault="0067010B" w:rsidP="009F3294"/>
              </w:txbxContent>
            </v:textbox>
          </v:shape>
        </w:pict>
      </w:r>
      <w:r>
        <w:rPr>
          <w:rFonts w:ascii="Monotype Corsiva" w:hAnsi="Monotype Corsiva"/>
          <w:b/>
          <w:i/>
          <w:noProof/>
          <w:sz w:val="24"/>
          <w:szCs w:val="24"/>
        </w:rPr>
        <w:pict w14:anchorId="5E1D68B8">
          <v:shape id="Szövegdoboz 8" o:spid="_x0000_s1026" type="#_x0000_t202" style="position:absolute;left:0;text-align:left;margin-left:-14.2pt;margin-top:-18.8pt;width:57.5pt;height:63.9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" stroked="f">
            <v:textbox>
              <w:txbxContent>
                <w:p w14:paraId="30F97216" w14:textId="77777777" w:rsidR="009F3294" w:rsidRDefault="009F3294" w:rsidP="009F3294">
                  <w:r w:rsidRPr="00A46654">
                    <w:rPr>
                      <w:noProof/>
                    </w:rPr>
                    <w:drawing>
                      <wp:inline distT="0" distB="0" distL="0" distR="0" wp14:anchorId="3D6FE80F" wp14:editId="0926524E">
                        <wp:extent cx="489633" cy="635905"/>
                        <wp:effectExtent l="0" t="0" r="0" b="0"/>
                        <wp:docPr id="7" name="Kép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1840" cy="69072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D3215" w:rsidRPr="00D34BCE">
        <w:rPr>
          <w:rFonts w:ascii="Monotype Corsiva" w:hAnsi="Monotype Corsiva"/>
          <w:b/>
          <w:i/>
          <w:sz w:val="24"/>
          <w:szCs w:val="24"/>
        </w:rPr>
        <w:t xml:space="preserve">            </w:t>
      </w:r>
      <w:r w:rsidR="00ED3215">
        <w:rPr>
          <w:rFonts w:ascii="Monotype Corsiva" w:hAnsi="Monotype Corsiva"/>
          <w:b/>
          <w:i/>
          <w:sz w:val="24"/>
          <w:szCs w:val="24"/>
        </w:rPr>
        <w:t xml:space="preserve"> </w:t>
      </w:r>
      <w:r w:rsidR="00ED3215" w:rsidRPr="00D34BCE">
        <w:rPr>
          <w:rFonts w:ascii="Monotype Corsiva" w:hAnsi="Monotype Corsiva"/>
          <w:b/>
          <w:i/>
          <w:sz w:val="24"/>
          <w:szCs w:val="24"/>
        </w:rPr>
        <w:t xml:space="preserve"> </w:t>
      </w:r>
      <w:r w:rsidR="009F3294" w:rsidRPr="00D34BCE">
        <w:rPr>
          <w:rFonts w:ascii="Monotype Corsiva" w:hAnsi="Monotype Corsiva"/>
          <w:b/>
          <w:i/>
          <w:sz w:val="24"/>
          <w:szCs w:val="24"/>
        </w:rPr>
        <w:t>Csanytelek Község Önkormányzata             Csanytelek Község Önkormányzata</w:t>
      </w:r>
    </w:p>
    <w:p w14:paraId="0EADF61F" w14:textId="0816AA6B" w:rsidR="00ED3215" w:rsidRPr="00D34BCE" w:rsidRDefault="00450D96" w:rsidP="00ED3215">
      <w:pPr>
        <w:spacing w:after="0" w:line="240" w:lineRule="auto"/>
        <w:rPr>
          <w:rFonts w:ascii="Monotype Corsiva" w:hAnsi="Monotype Corsiva"/>
          <w:b/>
          <w:i/>
          <w:sz w:val="24"/>
          <w:szCs w:val="24"/>
        </w:rPr>
      </w:pPr>
      <w:r>
        <w:rPr>
          <w:rFonts w:ascii="Monotype Corsiva" w:hAnsi="Monotype Corsiva"/>
          <w:b/>
          <w:i/>
          <w:sz w:val="24"/>
          <w:szCs w:val="24"/>
        </w:rPr>
        <w:tab/>
      </w:r>
      <w:r>
        <w:rPr>
          <w:rFonts w:ascii="Monotype Corsiva" w:hAnsi="Monotype Corsiva"/>
          <w:b/>
          <w:i/>
          <w:sz w:val="24"/>
          <w:szCs w:val="24"/>
        </w:rPr>
        <w:tab/>
      </w:r>
      <w:r>
        <w:rPr>
          <w:rFonts w:ascii="Monotype Corsiva" w:hAnsi="Monotype Corsiva"/>
          <w:b/>
          <w:i/>
          <w:sz w:val="24"/>
          <w:szCs w:val="24"/>
        </w:rPr>
        <w:tab/>
      </w:r>
      <w:r w:rsidR="00ED3215" w:rsidRPr="00D34BCE">
        <w:rPr>
          <w:rFonts w:ascii="Monotype Corsiva" w:hAnsi="Monotype Corsiva"/>
          <w:b/>
          <w:i/>
          <w:sz w:val="24"/>
          <w:szCs w:val="24"/>
        </w:rPr>
        <w:t xml:space="preserve"> </w:t>
      </w:r>
      <w:r w:rsidR="0067010B">
        <w:rPr>
          <w:rFonts w:ascii="Monotype Corsiva" w:hAnsi="Monotype Corsiva"/>
          <w:b/>
          <w:i/>
          <w:sz w:val="24"/>
          <w:szCs w:val="24"/>
        </w:rPr>
        <w:t xml:space="preserve">            </w:t>
      </w:r>
      <w:r w:rsidR="00ED3215" w:rsidRPr="00D34BCE">
        <w:rPr>
          <w:rFonts w:ascii="Monotype Corsiva" w:hAnsi="Monotype Corsiva"/>
          <w:b/>
          <w:i/>
          <w:sz w:val="24"/>
          <w:szCs w:val="24"/>
        </w:rPr>
        <w:t>Polgármesterétől</w:t>
      </w:r>
      <w:r w:rsidR="00ED3215">
        <w:rPr>
          <w:rFonts w:ascii="Monotype Corsiva" w:hAnsi="Monotype Corsiva"/>
          <w:b/>
          <w:i/>
          <w:sz w:val="24"/>
          <w:szCs w:val="24"/>
        </w:rPr>
        <w:t xml:space="preserve">                                       </w:t>
      </w:r>
      <w:r w:rsidR="00ED3215" w:rsidRPr="00D34BCE">
        <w:rPr>
          <w:rFonts w:ascii="Monotype Corsiva" w:hAnsi="Monotype Corsiva"/>
          <w:b/>
          <w:i/>
          <w:sz w:val="24"/>
          <w:szCs w:val="24"/>
        </w:rPr>
        <w:t>J e g y z ő j é t ő l</w:t>
      </w:r>
    </w:p>
    <w:p w14:paraId="42C7CB0B" w14:textId="77777777" w:rsidR="00ED3215" w:rsidRPr="00D34BCE" w:rsidRDefault="00ED3215" w:rsidP="00ED3215">
      <w:pPr>
        <w:spacing w:after="0" w:line="240" w:lineRule="auto"/>
        <w:jc w:val="center"/>
        <w:rPr>
          <w:rFonts w:ascii="Monotype Corsiva" w:hAnsi="Monotype Corsiva"/>
          <w:b/>
          <w:sz w:val="24"/>
          <w:szCs w:val="24"/>
        </w:rPr>
      </w:pPr>
      <w:r w:rsidRPr="00D34BCE">
        <w:rPr>
          <w:rFonts w:ascii="Monotype Corsiva" w:hAnsi="Monotype Corsiva"/>
          <w:b/>
          <w:i/>
          <w:sz w:val="24"/>
          <w:szCs w:val="24"/>
        </w:rPr>
        <w:sym w:font="Wingdings" w:char="002A"/>
      </w:r>
      <w:r w:rsidRPr="00D34BCE">
        <w:rPr>
          <w:rFonts w:ascii="Monotype Corsiva" w:hAnsi="Monotype Corsiva"/>
          <w:b/>
          <w:i/>
          <w:sz w:val="24"/>
          <w:szCs w:val="24"/>
        </w:rPr>
        <w:t xml:space="preserve"> 6647. Csanytelek, </w:t>
      </w:r>
      <w:proofErr w:type="spellStart"/>
      <w:r w:rsidRPr="00D34BCE">
        <w:rPr>
          <w:rFonts w:ascii="Monotype Corsiva" w:hAnsi="Monotype Corsiva"/>
          <w:b/>
          <w:i/>
          <w:sz w:val="24"/>
          <w:szCs w:val="24"/>
        </w:rPr>
        <w:t>Volentér</w:t>
      </w:r>
      <w:proofErr w:type="spellEnd"/>
      <w:r w:rsidRPr="00D34BCE">
        <w:rPr>
          <w:rFonts w:ascii="Monotype Corsiva" w:hAnsi="Monotype Corsiva"/>
          <w:b/>
          <w:i/>
          <w:sz w:val="24"/>
          <w:szCs w:val="24"/>
        </w:rPr>
        <w:t xml:space="preserve"> János tér 2.sz.</w:t>
      </w:r>
      <w:r w:rsidRPr="00D34BCE">
        <w:rPr>
          <w:rFonts w:ascii="Monotype Corsiva" w:hAnsi="Monotype Corsiva"/>
          <w:b/>
          <w:sz w:val="24"/>
          <w:szCs w:val="24"/>
        </w:rPr>
        <w:sym w:font="Wingdings" w:char="0028"/>
      </w:r>
      <w:r w:rsidRPr="00D34BCE">
        <w:rPr>
          <w:rFonts w:ascii="Monotype Corsiva" w:hAnsi="Monotype Corsiva"/>
          <w:b/>
          <w:sz w:val="24"/>
          <w:szCs w:val="24"/>
        </w:rPr>
        <w:t xml:space="preserve"> 63/578-510; fax: 63/578-517; </w:t>
      </w:r>
    </w:p>
    <w:p w14:paraId="05C53F4A" w14:textId="77777777" w:rsidR="00ED3215" w:rsidRPr="00F133A7" w:rsidRDefault="00ED3215" w:rsidP="00ED3215">
      <w:pPr>
        <w:pBdr>
          <w:bottom w:val="single" w:sz="6" w:space="0" w:color="auto"/>
        </w:pBdr>
        <w:spacing w:after="0" w:line="240" w:lineRule="auto"/>
        <w:jc w:val="center"/>
        <w:rPr>
          <w:rFonts w:ascii="Monotype Corsiva" w:hAnsi="Monotype Corsiva"/>
          <w:b/>
        </w:rPr>
      </w:pPr>
      <w:r w:rsidRPr="00F133A7">
        <w:rPr>
          <w:rFonts w:ascii="Monotype Corsiva" w:hAnsi="Monotype Corsiva"/>
          <w:b/>
        </w:rPr>
        <w:t xml:space="preserve">E-mail: </w:t>
      </w:r>
      <w:hyperlink r:id="rId10" w:history="1">
        <w:r w:rsidRPr="00F133A7">
          <w:rPr>
            <w:rFonts w:ascii="Monotype Corsiva" w:hAnsi="Monotype Corsiva"/>
            <w:b/>
            <w:color w:val="0000FF"/>
            <w:u w:val="single"/>
          </w:rPr>
          <w:t>csanytelek@csanytelek.hu</w:t>
        </w:r>
      </w:hyperlink>
      <w:r w:rsidRPr="00F133A7">
        <w:rPr>
          <w:rFonts w:ascii="Monotype Corsiva" w:hAnsi="Monotype Corsiva"/>
          <w:b/>
        </w:rPr>
        <w:t xml:space="preserve">, honlap: </w:t>
      </w:r>
      <w:hyperlink r:id="rId11" w:history="1">
        <w:r w:rsidRPr="00F133A7">
          <w:rPr>
            <w:rFonts w:ascii="Monotype Corsiva" w:hAnsi="Monotype Corsiva"/>
            <w:b/>
            <w:color w:val="0000FF"/>
            <w:u w:val="single"/>
          </w:rPr>
          <w:t>www.csanytelek.hu</w:t>
        </w:r>
      </w:hyperlink>
    </w:p>
    <w:p w14:paraId="1961F1A0" w14:textId="7981435E" w:rsidR="0067010B" w:rsidRDefault="00ED3215" w:rsidP="00ED3215">
      <w:pPr>
        <w:spacing w:after="0" w:line="240" w:lineRule="auto"/>
        <w:rPr>
          <w:rFonts w:ascii="Garamond" w:hAnsi="Garamond"/>
        </w:rPr>
      </w:pPr>
      <w:r w:rsidRPr="00F133A7">
        <w:rPr>
          <w:rFonts w:ascii="Garamond" w:hAnsi="Garamond"/>
        </w:rPr>
        <w:t>CS/</w:t>
      </w:r>
      <w:r w:rsidR="000C43D1">
        <w:rPr>
          <w:rFonts w:ascii="Garamond" w:hAnsi="Garamond"/>
        </w:rPr>
        <w:t>180-/2022</w:t>
      </w:r>
    </w:p>
    <w:p w14:paraId="22675C3E" w14:textId="77777777" w:rsidR="0034171A" w:rsidRPr="00F133A7" w:rsidRDefault="0034171A" w:rsidP="00ED3215">
      <w:pPr>
        <w:spacing w:after="0" w:line="240" w:lineRule="auto"/>
        <w:rPr>
          <w:rFonts w:ascii="Garamond" w:hAnsi="Garamond"/>
        </w:rPr>
      </w:pPr>
    </w:p>
    <w:p w14:paraId="724A8712" w14:textId="77777777" w:rsidR="00ED3215" w:rsidRPr="00F133A7" w:rsidRDefault="00ED3215" w:rsidP="00ED3215">
      <w:pPr>
        <w:jc w:val="center"/>
        <w:rPr>
          <w:rFonts w:ascii="Garamond" w:hAnsi="Garamond"/>
          <w:b/>
        </w:rPr>
      </w:pPr>
      <w:r w:rsidRPr="00F133A7">
        <w:rPr>
          <w:rFonts w:ascii="Garamond" w:hAnsi="Garamond"/>
          <w:b/>
        </w:rPr>
        <w:t>E L Ő T E R J E S Z T É S</w:t>
      </w:r>
    </w:p>
    <w:p w14:paraId="302CA17F" w14:textId="77777777" w:rsidR="00ED3215" w:rsidRPr="00F133A7" w:rsidRDefault="00ED3215" w:rsidP="00ED3215">
      <w:pPr>
        <w:jc w:val="center"/>
        <w:rPr>
          <w:rFonts w:ascii="Garamond" w:hAnsi="Garamond"/>
          <w:bCs/>
        </w:rPr>
      </w:pPr>
      <w:r w:rsidRPr="00F133A7">
        <w:rPr>
          <w:rFonts w:ascii="Garamond" w:hAnsi="Garamond"/>
          <w:b/>
        </w:rPr>
        <w:t xml:space="preserve">Csanytelek Község Önkormányzata </w:t>
      </w:r>
      <w:r w:rsidR="00CF0CFF">
        <w:rPr>
          <w:rFonts w:ascii="Garamond" w:hAnsi="Garamond"/>
          <w:b/>
        </w:rPr>
        <w:t>K</w:t>
      </w:r>
      <w:r w:rsidR="000C43D1">
        <w:rPr>
          <w:rFonts w:ascii="Garamond" w:hAnsi="Garamond"/>
          <w:b/>
        </w:rPr>
        <w:t>épviselő-testülete 2022</w:t>
      </w:r>
      <w:r w:rsidR="00CF0CFF">
        <w:rPr>
          <w:rFonts w:ascii="Garamond" w:hAnsi="Garamond"/>
          <w:b/>
        </w:rPr>
        <w:t xml:space="preserve">. </w:t>
      </w:r>
      <w:r w:rsidR="000C43D1">
        <w:rPr>
          <w:rFonts w:ascii="Garamond" w:hAnsi="Garamond"/>
          <w:b/>
        </w:rPr>
        <w:t>augusztus</w:t>
      </w:r>
      <w:r>
        <w:rPr>
          <w:rFonts w:ascii="Garamond" w:hAnsi="Garamond"/>
          <w:b/>
        </w:rPr>
        <w:t>i ülésére</w:t>
      </w:r>
    </w:p>
    <w:p w14:paraId="3B3C449A" w14:textId="77777777" w:rsidR="00CB002D" w:rsidRDefault="00CB002D" w:rsidP="00CB002D">
      <w:pPr>
        <w:pStyle w:val="Default"/>
        <w:ind w:left="709" w:hanging="709"/>
        <w:jc w:val="both"/>
        <w:rPr>
          <w:rFonts w:ascii="Garamond" w:hAnsi="Garamond"/>
          <w:b/>
          <w:sz w:val="22"/>
          <w:szCs w:val="22"/>
          <w:u w:val="single"/>
        </w:rPr>
      </w:pPr>
    </w:p>
    <w:p w14:paraId="12209C05" w14:textId="0BF369E9" w:rsidR="00CB002D" w:rsidRDefault="00CB002D" w:rsidP="00951D41">
      <w:pPr>
        <w:pStyle w:val="Default"/>
        <w:ind w:left="993" w:hanging="993"/>
        <w:jc w:val="both"/>
        <w:rPr>
          <w:rFonts w:ascii="Garamond" w:hAnsi="Garamond"/>
          <w:sz w:val="22"/>
          <w:szCs w:val="22"/>
        </w:rPr>
      </w:pPr>
      <w:proofErr w:type="gramStart"/>
      <w:r>
        <w:rPr>
          <w:rFonts w:ascii="Garamond" w:hAnsi="Garamond"/>
          <w:b/>
          <w:sz w:val="22"/>
          <w:szCs w:val="22"/>
          <w:u w:val="single"/>
        </w:rPr>
        <w:t>Tárgy:</w:t>
      </w:r>
      <w:r>
        <w:rPr>
          <w:rFonts w:ascii="Garamond" w:hAnsi="Garamond"/>
          <w:sz w:val="22"/>
          <w:szCs w:val="22"/>
        </w:rPr>
        <w:t xml:space="preserve"> </w:t>
      </w:r>
      <w:r w:rsidR="00951D41">
        <w:rPr>
          <w:rFonts w:ascii="Garamond" w:hAnsi="Garamond"/>
          <w:sz w:val="22"/>
          <w:szCs w:val="22"/>
        </w:rPr>
        <w:t xml:space="preserve">  </w:t>
      </w:r>
      <w:proofErr w:type="gramEnd"/>
      <w:r w:rsidR="006B4B68">
        <w:rPr>
          <w:rFonts w:ascii="Garamond" w:hAnsi="Garamond"/>
          <w:sz w:val="22"/>
          <w:szCs w:val="22"/>
        </w:rPr>
        <w:t xml:space="preserve"> </w:t>
      </w:r>
      <w:r w:rsidR="00BE0D61">
        <w:rPr>
          <w:rFonts w:ascii="Garamond" w:hAnsi="Garamond"/>
          <w:sz w:val="22"/>
          <w:szCs w:val="22"/>
        </w:rPr>
        <w:t xml:space="preserve"> </w:t>
      </w:r>
      <w:r w:rsidR="006B4B68" w:rsidRPr="006C00F9">
        <w:rPr>
          <w:rFonts w:ascii="Garamond" w:hAnsi="Garamond"/>
          <w:i/>
          <w:iCs/>
          <w:sz w:val="22"/>
          <w:szCs w:val="22"/>
        </w:rPr>
        <w:t>A</w:t>
      </w:r>
      <w:r w:rsidR="006B4B68">
        <w:rPr>
          <w:rFonts w:ascii="Garamond" w:hAnsi="Garamond"/>
          <w:sz w:val="22"/>
          <w:szCs w:val="22"/>
        </w:rPr>
        <w:t xml:space="preserve"> </w:t>
      </w:r>
      <w:r w:rsidR="00951D41">
        <w:rPr>
          <w:rFonts w:ascii="Garamond" w:hAnsi="Garamond" w:cs="Times New Roman"/>
          <w:bCs/>
          <w:i/>
          <w:iCs/>
          <w:sz w:val="22"/>
          <w:szCs w:val="22"/>
        </w:rPr>
        <w:t xml:space="preserve">VP6-7.2.1.-1.-21. </w:t>
      </w:r>
      <w:r w:rsidR="00951D41">
        <w:rPr>
          <w:rFonts w:ascii="Garamond" w:hAnsi="Garamond"/>
          <w:sz w:val="22"/>
          <w:szCs w:val="22"/>
        </w:rPr>
        <w:t xml:space="preserve"> </w:t>
      </w:r>
      <w:r w:rsidR="00951D41">
        <w:rPr>
          <w:rFonts w:ascii="Garamond" w:hAnsi="Garamond" w:cs="Times New Roman"/>
          <w:bCs/>
          <w:i/>
          <w:iCs/>
          <w:sz w:val="22"/>
          <w:szCs w:val="22"/>
        </w:rPr>
        <w:t>„Külterületi helyi közutak fejlesztése” programról szóló</w:t>
      </w:r>
      <w:r w:rsidR="000C43D1">
        <w:rPr>
          <w:rFonts w:ascii="Garamond" w:hAnsi="Garamond" w:cs="Times New Roman"/>
          <w:bCs/>
          <w:i/>
          <w:iCs/>
          <w:sz w:val="22"/>
          <w:szCs w:val="22"/>
        </w:rPr>
        <w:t xml:space="preserve"> </w:t>
      </w:r>
      <w:r w:rsidR="000C43D1" w:rsidRPr="00951D41">
        <w:rPr>
          <w:rFonts w:ascii="Garamond" w:hAnsi="Garamond" w:cs="Times New Roman"/>
          <w:bCs/>
          <w:i/>
          <w:iCs/>
          <w:sz w:val="22"/>
          <w:szCs w:val="22"/>
          <w:u w:val="single"/>
        </w:rPr>
        <w:t xml:space="preserve">31/2021. (VII.2.) </w:t>
      </w:r>
      <w:proofErr w:type="spellStart"/>
      <w:r w:rsidR="000C43D1" w:rsidRPr="00951D41">
        <w:rPr>
          <w:rFonts w:ascii="Garamond" w:hAnsi="Garamond" w:cs="Times New Roman"/>
          <w:bCs/>
          <w:i/>
          <w:iCs/>
          <w:sz w:val="22"/>
          <w:szCs w:val="22"/>
          <w:u w:val="single"/>
        </w:rPr>
        <w:t>Ökt</w:t>
      </w:r>
      <w:proofErr w:type="spellEnd"/>
      <w:r w:rsidR="00951D41">
        <w:rPr>
          <w:rFonts w:ascii="Garamond" w:hAnsi="Garamond" w:cs="Times New Roman"/>
          <w:bCs/>
          <w:i/>
          <w:iCs/>
          <w:sz w:val="22"/>
          <w:szCs w:val="22"/>
        </w:rPr>
        <w:t xml:space="preserve"> </w:t>
      </w:r>
      <w:r w:rsidR="000C43D1">
        <w:rPr>
          <w:rFonts w:ascii="Garamond" w:hAnsi="Garamond" w:cs="Times New Roman"/>
          <w:bCs/>
          <w:i/>
          <w:iCs/>
          <w:sz w:val="22"/>
          <w:szCs w:val="22"/>
        </w:rPr>
        <w:t xml:space="preserve">határozat módosítása </w:t>
      </w:r>
      <w:r w:rsidR="00CC7435">
        <w:rPr>
          <w:rFonts w:ascii="Garamond" w:hAnsi="Garamond" w:cs="Times New Roman"/>
          <w:bCs/>
          <w:i/>
          <w:iCs/>
          <w:sz w:val="22"/>
          <w:szCs w:val="22"/>
        </w:rPr>
        <w:t>jóváhagyása</w:t>
      </w:r>
    </w:p>
    <w:p w14:paraId="080E17A7" w14:textId="77777777" w:rsidR="0034171A" w:rsidRDefault="0034171A" w:rsidP="00ED3215">
      <w:pPr>
        <w:jc w:val="center"/>
        <w:rPr>
          <w:rFonts w:ascii="Garamond" w:hAnsi="Garamond"/>
          <w:b/>
          <w:bCs/>
        </w:rPr>
      </w:pPr>
    </w:p>
    <w:p w14:paraId="1FAE1F1D" w14:textId="77777777" w:rsidR="0034171A" w:rsidRDefault="00ED3215" w:rsidP="0034171A">
      <w:pPr>
        <w:spacing w:line="360" w:lineRule="auto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5EE1EDA2" w14:textId="77777777" w:rsidR="004D5ACD" w:rsidRPr="00951D41" w:rsidRDefault="00951D41" w:rsidP="004D5ACD">
      <w:pPr>
        <w:pStyle w:val="Default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Emlékeztetjük Önöket arra, hogy önkormányzatunk a fenti </w:t>
      </w:r>
      <w:proofErr w:type="gramStart"/>
      <w:r>
        <w:rPr>
          <w:rFonts w:ascii="Garamond" w:hAnsi="Garamond"/>
          <w:iCs/>
          <w:sz w:val="22"/>
          <w:szCs w:val="22"/>
        </w:rPr>
        <w:t xml:space="preserve">tárgyban  </w:t>
      </w:r>
      <w:r w:rsidRPr="00951D41">
        <w:rPr>
          <w:rFonts w:ascii="Garamond" w:hAnsi="Garamond" w:cs="Times New Roman"/>
          <w:bCs/>
          <w:i/>
          <w:iCs/>
          <w:sz w:val="22"/>
          <w:szCs w:val="22"/>
          <w:u w:val="single"/>
        </w:rPr>
        <w:t>31</w:t>
      </w:r>
      <w:proofErr w:type="gramEnd"/>
      <w:r w:rsidRPr="00951D41">
        <w:rPr>
          <w:rFonts w:ascii="Garamond" w:hAnsi="Garamond" w:cs="Times New Roman"/>
          <w:bCs/>
          <w:i/>
          <w:iCs/>
          <w:sz w:val="22"/>
          <w:szCs w:val="22"/>
          <w:u w:val="single"/>
        </w:rPr>
        <w:t xml:space="preserve">/2021. (VII.2.) </w:t>
      </w:r>
      <w:proofErr w:type="spellStart"/>
      <w:r w:rsidRPr="00951D41">
        <w:rPr>
          <w:rFonts w:ascii="Garamond" w:hAnsi="Garamond" w:cs="Times New Roman"/>
          <w:bCs/>
          <w:i/>
          <w:iCs/>
          <w:sz w:val="22"/>
          <w:szCs w:val="22"/>
          <w:u w:val="single"/>
        </w:rPr>
        <w:t>Ökt</w:t>
      </w:r>
      <w:proofErr w:type="spellEnd"/>
      <w:r>
        <w:rPr>
          <w:rFonts w:ascii="Garamond" w:hAnsi="Garamond" w:cs="Times New Roman"/>
          <w:bCs/>
          <w:i/>
          <w:iCs/>
          <w:sz w:val="22"/>
          <w:szCs w:val="22"/>
        </w:rPr>
        <w:t xml:space="preserve">   határozatával </w:t>
      </w:r>
      <w:r>
        <w:rPr>
          <w:rFonts w:ascii="Garamond" w:hAnsi="Garamond" w:cs="Times New Roman"/>
          <w:bCs/>
          <w:sz w:val="22"/>
          <w:szCs w:val="22"/>
        </w:rPr>
        <w:t>döntött</w:t>
      </w:r>
      <w:r w:rsidR="004D5ACD">
        <w:rPr>
          <w:rFonts w:ascii="Garamond" w:hAnsi="Garamond" w:cs="Times New Roman"/>
          <w:bCs/>
          <w:sz w:val="22"/>
          <w:szCs w:val="22"/>
        </w:rPr>
        <w:t xml:space="preserve"> a fejlesztési programban való részvételről.</w:t>
      </w:r>
    </w:p>
    <w:p w14:paraId="75EC4CE9" w14:textId="61DCDDB2" w:rsidR="000A5C88" w:rsidRDefault="000A5C88" w:rsidP="00863BE2">
      <w:pPr>
        <w:pStyle w:val="Szvegtrzs"/>
        <w:spacing w:line="240" w:lineRule="auto"/>
        <w:rPr>
          <w:rFonts w:ascii="Garamond" w:hAnsi="Garamond"/>
          <w:iCs/>
          <w:sz w:val="22"/>
          <w:szCs w:val="22"/>
        </w:rPr>
      </w:pPr>
    </w:p>
    <w:p w14:paraId="054F7B63" w14:textId="77777777" w:rsidR="000C43D1" w:rsidRDefault="000C43D1" w:rsidP="00863BE2">
      <w:pPr>
        <w:pStyle w:val="Szvegtrzs"/>
        <w:spacing w:line="240" w:lineRule="auto"/>
        <w:rPr>
          <w:rFonts w:ascii="Garamond" w:hAnsi="Garamond"/>
          <w:iCs/>
          <w:sz w:val="22"/>
          <w:szCs w:val="22"/>
        </w:rPr>
      </w:pPr>
      <w:r w:rsidRPr="000B1B08">
        <w:rPr>
          <w:rFonts w:ascii="Garamond" w:hAnsi="Garamond"/>
          <w:b/>
          <w:iCs/>
          <w:sz w:val="22"/>
          <w:szCs w:val="22"/>
        </w:rPr>
        <w:t>A határozat 2.) pontjában jóváhagyásra került a projekt tervezett</w:t>
      </w:r>
      <w:r>
        <w:rPr>
          <w:rFonts w:ascii="Garamond" w:hAnsi="Garamond"/>
          <w:iCs/>
          <w:sz w:val="22"/>
          <w:szCs w:val="22"/>
        </w:rPr>
        <w:t xml:space="preserve"> bekerülési összköltsége (63.386.561.- Ft), azon belül az elszámolható költsége</w:t>
      </w:r>
      <w:r w:rsidR="00A1390F">
        <w:rPr>
          <w:rFonts w:ascii="Garamond" w:hAnsi="Garamond"/>
          <w:iCs/>
          <w:sz w:val="22"/>
          <w:szCs w:val="22"/>
        </w:rPr>
        <w:t xml:space="preserve">k összege (63.376.274.- Ft), az igényelhető 95%-os támogatás összege (60.207.460.- Ft), a vállalt teljes önkormányzati önerő összege (3.179.101.- Ft) és ezen belül az elszámolható költségekre vállalt önerő (3.168.814.- Ft) és a nem elszámolható </w:t>
      </w:r>
      <w:proofErr w:type="gramStart"/>
      <w:r w:rsidR="00A1390F">
        <w:rPr>
          <w:rFonts w:ascii="Garamond" w:hAnsi="Garamond"/>
          <w:iCs/>
          <w:sz w:val="22"/>
          <w:szCs w:val="22"/>
        </w:rPr>
        <w:t>költség</w:t>
      </w:r>
      <w:proofErr w:type="gramEnd"/>
      <w:r w:rsidR="00A1390F">
        <w:rPr>
          <w:rFonts w:ascii="Garamond" w:hAnsi="Garamond"/>
          <w:iCs/>
          <w:sz w:val="22"/>
          <w:szCs w:val="22"/>
        </w:rPr>
        <w:t xml:space="preserve"> mint önerő összege (10.287.- Ft).</w:t>
      </w:r>
    </w:p>
    <w:p w14:paraId="553D3871" w14:textId="77777777" w:rsidR="00A1390F" w:rsidRDefault="00A1390F" w:rsidP="00863BE2">
      <w:pPr>
        <w:pStyle w:val="Szvegtrzs"/>
        <w:spacing w:line="240" w:lineRule="auto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A 2022. május 27-én kiadott támogatói okiratban a Vidékfejlesztési Program Irányító </w:t>
      </w:r>
      <w:proofErr w:type="gramStart"/>
      <w:r>
        <w:rPr>
          <w:rFonts w:ascii="Garamond" w:hAnsi="Garamond"/>
          <w:iCs/>
          <w:sz w:val="22"/>
          <w:szCs w:val="22"/>
        </w:rPr>
        <w:t>Hatósága</w:t>
      </w:r>
      <w:proofErr w:type="gramEnd"/>
      <w:r>
        <w:rPr>
          <w:rFonts w:ascii="Garamond" w:hAnsi="Garamond"/>
          <w:iCs/>
          <w:sz w:val="22"/>
          <w:szCs w:val="22"/>
        </w:rPr>
        <w:t xml:space="preserve"> mint támogató saját belső számításai alapján, minimális mértékben módosította az eredeti igénylésben szereplő fenti összegeket.</w:t>
      </w:r>
    </w:p>
    <w:p w14:paraId="28AB18B9" w14:textId="77777777" w:rsidR="00A1390F" w:rsidRPr="000B1B08" w:rsidRDefault="00A1390F" w:rsidP="00863BE2">
      <w:pPr>
        <w:pStyle w:val="Szvegtrzs"/>
        <w:spacing w:line="240" w:lineRule="auto"/>
        <w:rPr>
          <w:rFonts w:ascii="Garamond" w:hAnsi="Garamond"/>
          <w:b/>
          <w:iCs/>
          <w:sz w:val="22"/>
          <w:szCs w:val="22"/>
          <w:u w:val="single"/>
        </w:rPr>
      </w:pPr>
      <w:r w:rsidRPr="000B1B08">
        <w:rPr>
          <w:rFonts w:ascii="Garamond" w:hAnsi="Garamond"/>
          <w:b/>
          <w:iCs/>
          <w:sz w:val="22"/>
          <w:szCs w:val="22"/>
          <w:u w:val="single"/>
        </w:rPr>
        <w:t>A módosítás lényege a következő:</w:t>
      </w:r>
    </w:p>
    <w:p w14:paraId="46E04A99" w14:textId="7E515F7E" w:rsidR="00A1390F" w:rsidRDefault="00A1390F" w:rsidP="00A1390F">
      <w:pPr>
        <w:pStyle w:val="Szvegtrzs"/>
        <w:numPr>
          <w:ilvl w:val="0"/>
          <w:numId w:val="5"/>
        </w:numPr>
        <w:spacing w:line="240" w:lineRule="auto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>A tervezett összköltség 1.- Ft-</w:t>
      </w:r>
      <w:r w:rsidR="006B4B68">
        <w:rPr>
          <w:rFonts w:ascii="Garamond" w:hAnsi="Garamond"/>
          <w:iCs/>
          <w:sz w:val="22"/>
          <w:szCs w:val="22"/>
        </w:rPr>
        <w:t>t</w:t>
      </w:r>
      <w:r>
        <w:rPr>
          <w:rFonts w:ascii="Garamond" w:hAnsi="Garamond"/>
          <w:iCs/>
          <w:sz w:val="22"/>
          <w:szCs w:val="22"/>
        </w:rPr>
        <w:t>al növekszik (63.386.562.- Ft-ra)</w:t>
      </w:r>
      <w:r w:rsidR="006B4B68">
        <w:rPr>
          <w:rFonts w:ascii="Garamond" w:hAnsi="Garamond"/>
          <w:iCs/>
          <w:sz w:val="22"/>
          <w:szCs w:val="22"/>
        </w:rPr>
        <w:t>,</w:t>
      </w:r>
    </w:p>
    <w:p w14:paraId="259A9DCF" w14:textId="6B83ECFA" w:rsidR="00A1390F" w:rsidRDefault="00A1390F" w:rsidP="00A1390F">
      <w:pPr>
        <w:pStyle w:val="Szvegtrzs"/>
        <w:numPr>
          <w:ilvl w:val="0"/>
          <w:numId w:val="5"/>
        </w:numPr>
        <w:spacing w:line="240" w:lineRule="auto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>A projekt elszámolható költsége 3.509.- Ft-</w:t>
      </w:r>
      <w:r w:rsidR="006B4B68">
        <w:rPr>
          <w:rFonts w:ascii="Garamond" w:hAnsi="Garamond"/>
          <w:iCs/>
          <w:sz w:val="22"/>
          <w:szCs w:val="22"/>
        </w:rPr>
        <w:t>t</w:t>
      </w:r>
      <w:r>
        <w:rPr>
          <w:rFonts w:ascii="Garamond" w:hAnsi="Garamond"/>
          <w:iCs/>
          <w:sz w:val="22"/>
          <w:szCs w:val="22"/>
        </w:rPr>
        <w:t>al növekszik (63.379.783.- Ft-ra)</w:t>
      </w:r>
      <w:r w:rsidR="006B4B68">
        <w:rPr>
          <w:rFonts w:ascii="Garamond" w:hAnsi="Garamond"/>
          <w:iCs/>
          <w:sz w:val="22"/>
          <w:szCs w:val="22"/>
        </w:rPr>
        <w:t>,</w:t>
      </w:r>
    </w:p>
    <w:p w14:paraId="37A4D9F4" w14:textId="3F272E87" w:rsidR="00A1390F" w:rsidRDefault="00A1390F" w:rsidP="00A1390F">
      <w:pPr>
        <w:pStyle w:val="Szvegtrzs"/>
        <w:numPr>
          <w:ilvl w:val="0"/>
          <w:numId w:val="5"/>
        </w:numPr>
        <w:spacing w:line="240" w:lineRule="auto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>A projekt nem elszámolható költségei 3.508.- Ft-</w:t>
      </w:r>
      <w:r w:rsidR="006B4B68">
        <w:rPr>
          <w:rFonts w:ascii="Garamond" w:hAnsi="Garamond"/>
          <w:iCs/>
          <w:sz w:val="22"/>
          <w:szCs w:val="22"/>
        </w:rPr>
        <w:t>t</w:t>
      </w:r>
      <w:r>
        <w:rPr>
          <w:rFonts w:ascii="Garamond" w:hAnsi="Garamond"/>
          <w:iCs/>
          <w:sz w:val="22"/>
          <w:szCs w:val="22"/>
        </w:rPr>
        <w:t>al csökken (6.779.- Ft-ra)</w:t>
      </w:r>
      <w:r w:rsidR="006B4B68">
        <w:rPr>
          <w:rFonts w:ascii="Garamond" w:hAnsi="Garamond"/>
          <w:iCs/>
          <w:sz w:val="22"/>
          <w:szCs w:val="22"/>
        </w:rPr>
        <w:t>,</w:t>
      </w:r>
    </w:p>
    <w:p w14:paraId="4A4A319E" w14:textId="5D30C6AF" w:rsidR="00A1390F" w:rsidRDefault="00A1390F" w:rsidP="00A1390F">
      <w:pPr>
        <w:pStyle w:val="Szvegtrzs"/>
        <w:numPr>
          <w:ilvl w:val="0"/>
          <w:numId w:val="5"/>
        </w:numPr>
        <w:spacing w:line="240" w:lineRule="auto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>A támogatás összege növekszik 3.331.- Ft-</w:t>
      </w:r>
      <w:r w:rsidR="006B4B68">
        <w:rPr>
          <w:rFonts w:ascii="Garamond" w:hAnsi="Garamond"/>
          <w:iCs/>
          <w:sz w:val="22"/>
          <w:szCs w:val="22"/>
        </w:rPr>
        <w:t>t</w:t>
      </w:r>
      <w:r>
        <w:rPr>
          <w:rFonts w:ascii="Garamond" w:hAnsi="Garamond"/>
          <w:iCs/>
          <w:sz w:val="22"/>
          <w:szCs w:val="22"/>
        </w:rPr>
        <w:t>al (60.210.791.- Ft-ra)</w:t>
      </w:r>
    </w:p>
    <w:p w14:paraId="1B5E5B49" w14:textId="30238871" w:rsidR="00A1390F" w:rsidRDefault="00A1390F" w:rsidP="00A1390F">
      <w:pPr>
        <w:pStyle w:val="Szvegtrzs"/>
        <w:numPr>
          <w:ilvl w:val="0"/>
          <w:numId w:val="5"/>
        </w:numPr>
        <w:spacing w:line="240" w:lineRule="auto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>Az önkormányzati teljes önerő összege (mint saját forrás) csökken 3.330.- Ft-</w:t>
      </w:r>
      <w:r w:rsidR="006B4B68">
        <w:rPr>
          <w:rFonts w:ascii="Garamond" w:hAnsi="Garamond"/>
          <w:iCs/>
          <w:sz w:val="22"/>
          <w:szCs w:val="22"/>
        </w:rPr>
        <w:t>t</w:t>
      </w:r>
      <w:r>
        <w:rPr>
          <w:rFonts w:ascii="Garamond" w:hAnsi="Garamond"/>
          <w:iCs/>
          <w:sz w:val="22"/>
          <w:szCs w:val="22"/>
        </w:rPr>
        <w:t xml:space="preserve">al </w:t>
      </w:r>
      <w:r w:rsidR="000B1B08">
        <w:rPr>
          <w:rFonts w:ascii="Garamond" w:hAnsi="Garamond"/>
          <w:iCs/>
          <w:sz w:val="22"/>
          <w:szCs w:val="22"/>
        </w:rPr>
        <w:t>(3.175.771.- Ft-ra)</w:t>
      </w:r>
      <w:r w:rsidR="006B4B68">
        <w:rPr>
          <w:rFonts w:ascii="Garamond" w:hAnsi="Garamond"/>
          <w:iCs/>
          <w:sz w:val="22"/>
          <w:szCs w:val="22"/>
        </w:rPr>
        <w:t>,</w:t>
      </w:r>
    </w:p>
    <w:p w14:paraId="0DE0ADAE" w14:textId="60DBC28A" w:rsidR="000B1B08" w:rsidRDefault="000B1B08" w:rsidP="00A1390F">
      <w:pPr>
        <w:pStyle w:val="Szvegtrzs"/>
        <w:numPr>
          <w:ilvl w:val="0"/>
          <w:numId w:val="5"/>
        </w:numPr>
        <w:spacing w:line="240" w:lineRule="auto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>A projekt nem elszámolható költségére jutó önerő szintén csökken 3.508.- Ft-</w:t>
      </w:r>
      <w:r w:rsidR="006B4B68">
        <w:rPr>
          <w:rFonts w:ascii="Garamond" w:hAnsi="Garamond"/>
          <w:iCs/>
          <w:sz w:val="22"/>
          <w:szCs w:val="22"/>
        </w:rPr>
        <w:t>t</w:t>
      </w:r>
      <w:r>
        <w:rPr>
          <w:rFonts w:ascii="Garamond" w:hAnsi="Garamond"/>
          <w:iCs/>
          <w:sz w:val="22"/>
          <w:szCs w:val="22"/>
        </w:rPr>
        <w:t>al (6.779.- Ft-ra)</w:t>
      </w:r>
      <w:r w:rsidR="006B4B68">
        <w:rPr>
          <w:rFonts w:ascii="Garamond" w:hAnsi="Garamond"/>
          <w:iCs/>
          <w:sz w:val="22"/>
          <w:szCs w:val="22"/>
        </w:rPr>
        <w:t>.</w:t>
      </w:r>
    </w:p>
    <w:p w14:paraId="7F739B7D" w14:textId="77777777" w:rsidR="000B1B08" w:rsidRDefault="000B1B08" w:rsidP="000B1B08">
      <w:pPr>
        <w:pStyle w:val="Szvegtrzs"/>
        <w:spacing w:line="240" w:lineRule="auto"/>
        <w:rPr>
          <w:rFonts w:ascii="Garamond" w:hAnsi="Garamond"/>
          <w:iCs/>
          <w:sz w:val="22"/>
          <w:szCs w:val="22"/>
        </w:rPr>
      </w:pPr>
    </w:p>
    <w:p w14:paraId="1120FBDB" w14:textId="77777777" w:rsidR="000B1B08" w:rsidRDefault="000B1B08" w:rsidP="000B1B08">
      <w:pPr>
        <w:pStyle w:val="Szvegtrzs"/>
        <w:spacing w:line="240" w:lineRule="auto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>Az eredeti határozat 1.) és 3.) pontjai változatlanok maradnak.</w:t>
      </w:r>
    </w:p>
    <w:p w14:paraId="396AB456" w14:textId="77777777" w:rsidR="00A1390F" w:rsidRDefault="00A1390F" w:rsidP="00863BE2">
      <w:pPr>
        <w:pStyle w:val="Szvegtrzs"/>
        <w:spacing w:line="240" w:lineRule="auto"/>
        <w:rPr>
          <w:rFonts w:ascii="Garamond" w:hAnsi="Garamond"/>
          <w:iCs/>
          <w:sz w:val="22"/>
          <w:szCs w:val="22"/>
        </w:rPr>
      </w:pPr>
    </w:p>
    <w:p w14:paraId="4D950E6C" w14:textId="77777777" w:rsidR="0034171A" w:rsidRDefault="0034171A" w:rsidP="00863BE2">
      <w:pPr>
        <w:pStyle w:val="Szvegtrzs"/>
        <w:spacing w:line="240" w:lineRule="auto"/>
        <w:rPr>
          <w:rFonts w:ascii="Garamond" w:hAnsi="Garamond"/>
          <w:iCs/>
          <w:sz w:val="22"/>
          <w:szCs w:val="22"/>
        </w:rPr>
      </w:pPr>
    </w:p>
    <w:p w14:paraId="6A573480" w14:textId="77777777" w:rsidR="0034171A" w:rsidRDefault="0034171A" w:rsidP="0034171A">
      <w:pPr>
        <w:pStyle w:val="Szvegtrzs"/>
        <w:spacing w:line="240" w:lineRule="auto"/>
        <w:jc w:val="center"/>
        <w:rPr>
          <w:rFonts w:ascii="Garamond" w:hAnsi="Garamond"/>
          <w:b/>
          <w:bCs/>
          <w:iCs/>
          <w:sz w:val="22"/>
          <w:szCs w:val="22"/>
        </w:rPr>
      </w:pPr>
      <w:r>
        <w:rPr>
          <w:rFonts w:ascii="Garamond" w:hAnsi="Garamond"/>
          <w:b/>
          <w:bCs/>
          <w:iCs/>
          <w:sz w:val="22"/>
          <w:szCs w:val="22"/>
        </w:rPr>
        <w:t>Tisztelt Képviselő-testület!</w:t>
      </w:r>
    </w:p>
    <w:p w14:paraId="2E860897" w14:textId="77777777" w:rsidR="0034171A" w:rsidRDefault="0034171A" w:rsidP="0034171A">
      <w:pPr>
        <w:pStyle w:val="Szvegtrzs"/>
        <w:spacing w:line="240" w:lineRule="auto"/>
        <w:jc w:val="center"/>
        <w:rPr>
          <w:rFonts w:ascii="Garamond" w:hAnsi="Garamond"/>
          <w:b/>
          <w:bCs/>
          <w:iCs/>
          <w:sz w:val="22"/>
          <w:szCs w:val="22"/>
        </w:rPr>
      </w:pPr>
    </w:p>
    <w:p w14:paraId="67044685" w14:textId="428A021F" w:rsidR="0034171A" w:rsidRDefault="0034171A" w:rsidP="0034171A">
      <w:pPr>
        <w:pStyle w:val="Szvegtrzs"/>
        <w:spacing w:line="240" w:lineRule="auto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>Javasoljuk a tárgyi előterjesztés</w:t>
      </w:r>
      <w:r w:rsidR="000B1B08">
        <w:rPr>
          <w:rFonts w:ascii="Garamond" w:hAnsi="Garamond"/>
          <w:iCs/>
          <w:sz w:val="22"/>
          <w:szCs w:val="22"/>
        </w:rPr>
        <w:t xml:space="preserve"> megtárgyalását</w:t>
      </w:r>
      <w:r w:rsidR="006B4B68">
        <w:rPr>
          <w:rFonts w:ascii="Garamond" w:hAnsi="Garamond"/>
          <w:iCs/>
          <w:sz w:val="22"/>
          <w:szCs w:val="22"/>
        </w:rPr>
        <w:t xml:space="preserve">, a </w:t>
      </w:r>
      <w:r>
        <w:rPr>
          <w:rFonts w:ascii="Garamond" w:hAnsi="Garamond"/>
          <w:iCs/>
          <w:sz w:val="22"/>
          <w:szCs w:val="22"/>
        </w:rPr>
        <w:t>csatolt határozati javaslatban foglaltak megvitatását és változtatás nélküli elfogadását.</w:t>
      </w:r>
    </w:p>
    <w:p w14:paraId="2A1248F7" w14:textId="77777777" w:rsidR="0034171A" w:rsidRDefault="0034171A" w:rsidP="0034171A">
      <w:pPr>
        <w:pStyle w:val="Szvegtrzs"/>
        <w:spacing w:line="240" w:lineRule="auto"/>
        <w:rPr>
          <w:rFonts w:ascii="Garamond" w:hAnsi="Garamond"/>
          <w:iCs/>
          <w:sz w:val="22"/>
          <w:szCs w:val="22"/>
        </w:rPr>
      </w:pPr>
    </w:p>
    <w:p w14:paraId="1A85EDBF" w14:textId="77777777" w:rsidR="0034171A" w:rsidRDefault="0034171A" w:rsidP="0034171A">
      <w:pPr>
        <w:pStyle w:val="Szvegtrzs"/>
        <w:spacing w:line="240" w:lineRule="auto"/>
        <w:rPr>
          <w:rFonts w:ascii="Garamond" w:hAnsi="Garamond"/>
          <w:iCs/>
          <w:sz w:val="22"/>
          <w:szCs w:val="22"/>
        </w:rPr>
      </w:pPr>
    </w:p>
    <w:p w14:paraId="1EFE6CD7" w14:textId="77777777" w:rsidR="0034171A" w:rsidRDefault="0034171A" w:rsidP="0034171A">
      <w:pPr>
        <w:pStyle w:val="Szvegtrzs"/>
        <w:spacing w:line="240" w:lineRule="auto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 xml:space="preserve"> C s a n y t e l e k, 2021. </w:t>
      </w:r>
      <w:r w:rsidR="006D73B6">
        <w:rPr>
          <w:rFonts w:ascii="Garamond" w:hAnsi="Garamond"/>
          <w:iCs/>
          <w:sz w:val="22"/>
          <w:szCs w:val="22"/>
        </w:rPr>
        <w:t>augusztus</w:t>
      </w:r>
      <w:r w:rsidR="000E6537">
        <w:rPr>
          <w:rFonts w:ascii="Garamond" w:hAnsi="Garamond"/>
          <w:iCs/>
          <w:sz w:val="22"/>
          <w:szCs w:val="22"/>
        </w:rPr>
        <w:t xml:space="preserve"> </w:t>
      </w:r>
      <w:r w:rsidR="006D73B6">
        <w:rPr>
          <w:rFonts w:ascii="Garamond" w:hAnsi="Garamond"/>
          <w:iCs/>
          <w:sz w:val="22"/>
          <w:szCs w:val="22"/>
        </w:rPr>
        <w:t>04.</w:t>
      </w:r>
    </w:p>
    <w:p w14:paraId="21A22D47" w14:textId="77777777" w:rsidR="0034171A" w:rsidRDefault="0034171A" w:rsidP="0034171A">
      <w:pPr>
        <w:pStyle w:val="Szvegtrzs"/>
        <w:spacing w:line="240" w:lineRule="auto"/>
        <w:rPr>
          <w:rFonts w:ascii="Garamond" w:hAnsi="Garamond"/>
          <w:iCs/>
          <w:sz w:val="22"/>
          <w:szCs w:val="22"/>
        </w:rPr>
      </w:pPr>
    </w:p>
    <w:p w14:paraId="65AFC6F8" w14:textId="77777777" w:rsidR="0034171A" w:rsidRDefault="0034171A" w:rsidP="0034171A">
      <w:pPr>
        <w:pStyle w:val="Szvegtrzs"/>
        <w:spacing w:line="240" w:lineRule="auto"/>
        <w:rPr>
          <w:rFonts w:ascii="Garamond" w:hAnsi="Garamond"/>
          <w:iCs/>
          <w:sz w:val="22"/>
          <w:szCs w:val="22"/>
        </w:rPr>
      </w:pPr>
    </w:p>
    <w:p w14:paraId="2371118E" w14:textId="77777777" w:rsidR="0034171A" w:rsidRDefault="0034171A" w:rsidP="0034171A">
      <w:pPr>
        <w:pStyle w:val="Szvegtrzs"/>
        <w:spacing w:line="240" w:lineRule="auto"/>
        <w:rPr>
          <w:rFonts w:ascii="Garamond" w:hAnsi="Garamond"/>
          <w:iCs/>
          <w:sz w:val="22"/>
          <w:szCs w:val="22"/>
        </w:rPr>
      </w:pPr>
    </w:p>
    <w:p w14:paraId="43BB38EC" w14:textId="77777777" w:rsidR="0034171A" w:rsidRDefault="0034171A" w:rsidP="0034171A">
      <w:pPr>
        <w:pStyle w:val="Szvegtrzs"/>
        <w:spacing w:line="240" w:lineRule="auto"/>
        <w:jc w:val="center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>Tisztelettel:</w:t>
      </w:r>
    </w:p>
    <w:p w14:paraId="00838264" w14:textId="77777777" w:rsidR="0034171A" w:rsidRDefault="0034171A" w:rsidP="0034171A">
      <w:pPr>
        <w:pStyle w:val="Szvegtrzs"/>
        <w:spacing w:line="240" w:lineRule="auto"/>
        <w:jc w:val="center"/>
        <w:rPr>
          <w:rFonts w:ascii="Garamond" w:hAnsi="Garamond"/>
          <w:iCs/>
          <w:sz w:val="22"/>
          <w:szCs w:val="22"/>
        </w:rPr>
      </w:pPr>
    </w:p>
    <w:p w14:paraId="502DE2D6" w14:textId="77777777" w:rsidR="0034171A" w:rsidRDefault="0034171A" w:rsidP="0034171A">
      <w:pPr>
        <w:pStyle w:val="Szvegtrzs"/>
        <w:spacing w:line="240" w:lineRule="auto"/>
        <w:jc w:val="center"/>
        <w:rPr>
          <w:rFonts w:ascii="Garamond" w:hAnsi="Garamond"/>
          <w:iCs/>
          <w:sz w:val="22"/>
          <w:szCs w:val="22"/>
        </w:rPr>
      </w:pPr>
    </w:p>
    <w:p w14:paraId="0B64018A" w14:textId="77777777" w:rsidR="0034171A" w:rsidRDefault="0034171A" w:rsidP="0034171A">
      <w:pPr>
        <w:pStyle w:val="Szvegtrzs"/>
        <w:spacing w:line="240" w:lineRule="auto"/>
        <w:jc w:val="center"/>
        <w:rPr>
          <w:rFonts w:ascii="Garamond" w:hAnsi="Garamond"/>
          <w:iCs/>
          <w:sz w:val="22"/>
          <w:szCs w:val="22"/>
        </w:rPr>
      </w:pPr>
    </w:p>
    <w:p w14:paraId="169BC940" w14:textId="77777777" w:rsidR="0034171A" w:rsidRDefault="0034171A" w:rsidP="0034171A">
      <w:pPr>
        <w:pStyle w:val="Szvegtrzs"/>
        <w:spacing w:line="240" w:lineRule="auto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>……………………………………………</w:t>
      </w:r>
      <w:r>
        <w:rPr>
          <w:rFonts w:ascii="Garamond" w:hAnsi="Garamond"/>
          <w:iCs/>
          <w:sz w:val="22"/>
          <w:szCs w:val="22"/>
        </w:rPr>
        <w:tab/>
      </w:r>
      <w:r>
        <w:rPr>
          <w:rFonts w:ascii="Garamond" w:hAnsi="Garamond"/>
          <w:iCs/>
          <w:sz w:val="22"/>
          <w:szCs w:val="22"/>
        </w:rPr>
        <w:tab/>
      </w:r>
      <w:r>
        <w:rPr>
          <w:rFonts w:ascii="Garamond" w:hAnsi="Garamond"/>
          <w:iCs/>
          <w:sz w:val="22"/>
          <w:szCs w:val="22"/>
        </w:rPr>
        <w:tab/>
        <w:t>………………………………………..</w:t>
      </w:r>
    </w:p>
    <w:p w14:paraId="718465FA" w14:textId="267C9E3C" w:rsidR="000C0140" w:rsidRDefault="0034171A" w:rsidP="0034171A">
      <w:pPr>
        <w:pStyle w:val="Szvegtrzs"/>
        <w:spacing w:line="240" w:lineRule="auto"/>
        <w:rPr>
          <w:rFonts w:ascii="Garamond" w:hAnsi="Garamond"/>
          <w:iCs/>
          <w:sz w:val="22"/>
          <w:szCs w:val="22"/>
        </w:rPr>
      </w:pPr>
      <w:r>
        <w:rPr>
          <w:rFonts w:ascii="Garamond" w:hAnsi="Garamond"/>
          <w:iCs/>
          <w:sz w:val="22"/>
          <w:szCs w:val="22"/>
        </w:rPr>
        <w:tab/>
        <w:t>Erhard Gyula polgármester</w:t>
      </w:r>
      <w:r>
        <w:rPr>
          <w:rFonts w:ascii="Garamond" w:hAnsi="Garamond"/>
          <w:iCs/>
          <w:sz w:val="22"/>
          <w:szCs w:val="22"/>
        </w:rPr>
        <w:tab/>
      </w:r>
      <w:r>
        <w:rPr>
          <w:rFonts w:ascii="Garamond" w:hAnsi="Garamond"/>
          <w:iCs/>
          <w:sz w:val="22"/>
          <w:szCs w:val="22"/>
        </w:rPr>
        <w:tab/>
      </w:r>
      <w:r>
        <w:rPr>
          <w:rFonts w:ascii="Garamond" w:hAnsi="Garamond"/>
          <w:iCs/>
          <w:sz w:val="22"/>
          <w:szCs w:val="22"/>
        </w:rPr>
        <w:tab/>
      </w:r>
      <w:r>
        <w:rPr>
          <w:rFonts w:ascii="Garamond" w:hAnsi="Garamond"/>
          <w:iCs/>
          <w:sz w:val="22"/>
          <w:szCs w:val="22"/>
        </w:rPr>
        <w:tab/>
      </w:r>
      <w:r>
        <w:rPr>
          <w:rFonts w:ascii="Garamond" w:hAnsi="Garamond"/>
          <w:iCs/>
          <w:sz w:val="22"/>
          <w:szCs w:val="22"/>
        </w:rPr>
        <w:tab/>
        <w:t>Kató Pálné jegyző</w:t>
      </w:r>
    </w:p>
    <w:p w14:paraId="15CF3B51" w14:textId="4A235766" w:rsidR="006B4B68" w:rsidRDefault="006B4B68" w:rsidP="0034171A">
      <w:pPr>
        <w:pStyle w:val="Szvegtrzs"/>
        <w:spacing w:line="240" w:lineRule="auto"/>
        <w:rPr>
          <w:rFonts w:ascii="Garamond" w:hAnsi="Garamond"/>
          <w:iCs/>
          <w:sz w:val="22"/>
          <w:szCs w:val="22"/>
        </w:rPr>
      </w:pPr>
    </w:p>
    <w:p w14:paraId="48DCB264" w14:textId="77777777" w:rsidR="006B4B68" w:rsidRPr="0034171A" w:rsidRDefault="006B4B68" w:rsidP="0034171A">
      <w:pPr>
        <w:pStyle w:val="Szvegtrzs"/>
        <w:spacing w:line="240" w:lineRule="auto"/>
        <w:rPr>
          <w:rFonts w:ascii="Garamond" w:hAnsi="Garamond"/>
          <w:iCs/>
          <w:sz w:val="22"/>
          <w:szCs w:val="22"/>
        </w:rPr>
      </w:pPr>
    </w:p>
    <w:p w14:paraId="7F491DD4" w14:textId="6AB7B6BB" w:rsidR="002755FE" w:rsidRDefault="002755FE" w:rsidP="00F05C8F">
      <w:pPr>
        <w:pStyle w:val="Szvegtrzs"/>
        <w:spacing w:line="240" w:lineRule="auto"/>
        <w:ind w:left="709" w:right="-567" w:hanging="709"/>
        <w:jc w:val="left"/>
        <w:rPr>
          <w:rFonts w:ascii="Garamond" w:hAnsi="Garamond"/>
          <w:sz w:val="22"/>
          <w:szCs w:val="22"/>
        </w:rPr>
      </w:pPr>
    </w:p>
    <w:p w14:paraId="24EA08DD" w14:textId="4162D376" w:rsidR="00382E36" w:rsidRDefault="00382E36" w:rsidP="00F05C8F">
      <w:pPr>
        <w:pStyle w:val="Szvegtrzs"/>
        <w:spacing w:line="240" w:lineRule="auto"/>
        <w:ind w:left="709" w:right="-567" w:hanging="709"/>
        <w:jc w:val="left"/>
        <w:rPr>
          <w:rFonts w:ascii="Garamond" w:hAnsi="Garamond"/>
          <w:sz w:val="22"/>
          <w:szCs w:val="22"/>
        </w:rPr>
      </w:pPr>
    </w:p>
    <w:p w14:paraId="07573328" w14:textId="37523E7A" w:rsidR="00382E36" w:rsidRDefault="00382E36" w:rsidP="00F05C8F">
      <w:pPr>
        <w:pStyle w:val="Szvegtrzs"/>
        <w:spacing w:line="240" w:lineRule="auto"/>
        <w:ind w:left="709" w:right="-567" w:hanging="709"/>
        <w:jc w:val="left"/>
        <w:rPr>
          <w:rFonts w:ascii="Garamond" w:hAnsi="Garamond"/>
          <w:sz w:val="22"/>
          <w:szCs w:val="22"/>
        </w:rPr>
      </w:pPr>
    </w:p>
    <w:p w14:paraId="6933A9F5" w14:textId="7E0BFB76" w:rsidR="00382E36" w:rsidRDefault="00382E36" w:rsidP="00F05C8F">
      <w:pPr>
        <w:pStyle w:val="Szvegtrzs"/>
        <w:spacing w:line="240" w:lineRule="auto"/>
        <w:ind w:left="709" w:right="-567" w:hanging="709"/>
        <w:jc w:val="left"/>
        <w:rPr>
          <w:rFonts w:ascii="Garamond" w:hAnsi="Garamond"/>
          <w:sz w:val="22"/>
          <w:szCs w:val="22"/>
        </w:rPr>
      </w:pPr>
    </w:p>
    <w:p w14:paraId="2CBAC771" w14:textId="77777777" w:rsidR="00382E36" w:rsidRDefault="00382E36" w:rsidP="00F05C8F">
      <w:pPr>
        <w:pStyle w:val="Szvegtrzs"/>
        <w:spacing w:line="240" w:lineRule="auto"/>
        <w:ind w:left="709" w:right="-567" w:hanging="709"/>
        <w:jc w:val="left"/>
        <w:rPr>
          <w:rFonts w:ascii="Garamond" w:hAnsi="Garamond"/>
          <w:sz w:val="22"/>
          <w:szCs w:val="22"/>
        </w:rPr>
      </w:pPr>
    </w:p>
    <w:p w14:paraId="330A5184" w14:textId="77777777" w:rsidR="00CB002D" w:rsidRPr="00F25088" w:rsidRDefault="00F05C8F" w:rsidP="00F25088">
      <w:pPr>
        <w:pStyle w:val="Szvegtrzs"/>
        <w:spacing w:line="240" w:lineRule="auto"/>
        <w:ind w:left="709" w:right="-567" w:firstLine="348"/>
        <w:jc w:val="left"/>
        <w:rPr>
          <w:rFonts w:ascii="Garamond" w:hAnsi="Garamond"/>
          <w:sz w:val="22"/>
          <w:szCs w:val="22"/>
        </w:rPr>
      </w:pPr>
      <w:r w:rsidRPr="003D1208">
        <w:rPr>
          <w:rFonts w:ascii="Garamond" w:hAnsi="Garamond"/>
          <w:sz w:val="22"/>
          <w:szCs w:val="22"/>
        </w:rPr>
        <w:tab/>
      </w:r>
    </w:p>
    <w:p w14:paraId="2DE60667" w14:textId="77777777" w:rsidR="00F25088" w:rsidRPr="003D1208" w:rsidRDefault="006D73B6" w:rsidP="00F25088">
      <w:pPr>
        <w:ind w:right="-567"/>
        <w:jc w:val="both"/>
        <w:rPr>
          <w:rFonts w:ascii="Garamond" w:hAnsi="Garamond"/>
          <w:b/>
          <w:u w:val="single"/>
        </w:rPr>
      </w:pPr>
      <w:proofErr w:type="gramStart"/>
      <w:r>
        <w:rPr>
          <w:rFonts w:ascii="Garamond" w:hAnsi="Garamond"/>
          <w:b/>
          <w:u w:val="single"/>
        </w:rPr>
        <w:t>…..</w:t>
      </w:r>
      <w:proofErr w:type="gramEnd"/>
      <w:r>
        <w:rPr>
          <w:rFonts w:ascii="Garamond" w:hAnsi="Garamond"/>
          <w:b/>
          <w:u w:val="single"/>
        </w:rPr>
        <w:t>/2022</w:t>
      </w:r>
      <w:r w:rsidR="00F25088">
        <w:rPr>
          <w:rFonts w:ascii="Garamond" w:hAnsi="Garamond"/>
          <w:b/>
          <w:u w:val="single"/>
        </w:rPr>
        <w:t>. (V</w:t>
      </w:r>
      <w:r w:rsidR="009E1C88">
        <w:rPr>
          <w:rFonts w:ascii="Garamond" w:hAnsi="Garamond"/>
          <w:b/>
          <w:u w:val="single"/>
        </w:rPr>
        <w:t>I</w:t>
      </w:r>
      <w:r>
        <w:rPr>
          <w:rFonts w:ascii="Garamond" w:hAnsi="Garamond"/>
          <w:b/>
          <w:u w:val="single"/>
        </w:rPr>
        <w:t>I</w:t>
      </w:r>
      <w:r w:rsidR="00F25088">
        <w:rPr>
          <w:rFonts w:ascii="Garamond" w:hAnsi="Garamond"/>
          <w:b/>
          <w:u w:val="single"/>
        </w:rPr>
        <w:t xml:space="preserve">I. </w:t>
      </w:r>
      <w:r>
        <w:rPr>
          <w:rFonts w:ascii="Garamond" w:hAnsi="Garamond"/>
          <w:b/>
          <w:u w:val="single"/>
        </w:rPr>
        <w:t>…</w:t>
      </w:r>
      <w:r w:rsidR="00F25088" w:rsidRPr="003D1208">
        <w:rPr>
          <w:rFonts w:ascii="Garamond" w:hAnsi="Garamond"/>
          <w:b/>
          <w:u w:val="single"/>
        </w:rPr>
        <w:t xml:space="preserve">) </w:t>
      </w:r>
      <w:proofErr w:type="spellStart"/>
      <w:r w:rsidR="00F25088" w:rsidRPr="003D1208">
        <w:rPr>
          <w:rFonts w:ascii="Garamond" w:hAnsi="Garamond"/>
          <w:b/>
          <w:u w:val="single"/>
        </w:rPr>
        <w:t>Ökt</w:t>
      </w:r>
      <w:proofErr w:type="spellEnd"/>
      <w:r w:rsidR="00F25088" w:rsidRPr="003D1208">
        <w:rPr>
          <w:rFonts w:ascii="Garamond" w:hAnsi="Garamond"/>
          <w:b/>
          <w:u w:val="single"/>
        </w:rPr>
        <w:t xml:space="preserve"> határozat</w:t>
      </w:r>
    </w:p>
    <w:p w14:paraId="5E1D32EA" w14:textId="703CCF96" w:rsidR="006B4B68" w:rsidRDefault="00F25088" w:rsidP="006B4B68">
      <w:pPr>
        <w:pStyle w:val="Default"/>
        <w:ind w:left="709" w:hanging="709"/>
        <w:jc w:val="both"/>
        <w:rPr>
          <w:rFonts w:ascii="Garamond" w:hAnsi="Garamond"/>
          <w:sz w:val="22"/>
          <w:szCs w:val="22"/>
        </w:rPr>
      </w:pPr>
      <w:r w:rsidRPr="003D1208">
        <w:rPr>
          <w:rFonts w:ascii="Garamond" w:hAnsi="Garamond"/>
          <w:b/>
          <w:sz w:val="22"/>
          <w:szCs w:val="22"/>
          <w:u w:val="single"/>
        </w:rPr>
        <w:t>Tárgy:</w:t>
      </w:r>
      <w:r w:rsidRPr="003D1208">
        <w:rPr>
          <w:rFonts w:ascii="Garamond" w:hAnsi="Garamond"/>
          <w:sz w:val="22"/>
          <w:szCs w:val="22"/>
        </w:rPr>
        <w:t xml:space="preserve"> </w:t>
      </w:r>
      <w:r w:rsidR="006B4B68" w:rsidRPr="00FF6379">
        <w:rPr>
          <w:rFonts w:ascii="Garamond" w:hAnsi="Garamond"/>
          <w:i/>
          <w:iCs/>
          <w:sz w:val="22"/>
          <w:szCs w:val="22"/>
        </w:rPr>
        <w:t>A</w:t>
      </w:r>
      <w:r w:rsidR="006B4B68">
        <w:rPr>
          <w:rFonts w:ascii="Garamond" w:hAnsi="Garamond"/>
          <w:sz w:val="22"/>
          <w:szCs w:val="22"/>
        </w:rPr>
        <w:t xml:space="preserve"> </w:t>
      </w:r>
      <w:r w:rsidR="006B4B68">
        <w:rPr>
          <w:rFonts w:ascii="Garamond" w:hAnsi="Garamond" w:cs="Times New Roman"/>
          <w:bCs/>
          <w:i/>
          <w:iCs/>
          <w:sz w:val="22"/>
          <w:szCs w:val="22"/>
        </w:rPr>
        <w:t>VP6-7.2.1.-1.-</w:t>
      </w:r>
      <w:proofErr w:type="gramStart"/>
      <w:r w:rsidR="006B4B68">
        <w:rPr>
          <w:rFonts w:ascii="Garamond" w:hAnsi="Garamond" w:cs="Times New Roman"/>
          <w:bCs/>
          <w:i/>
          <w:iCs/>
          <w:sz w:val="22"/>
          <w:szCs w:val="22"/>
        </w:rPr>
        <w:t xml:space="preserve">21. </w:t>
      </w:r>
      <w:r w:rsidR="006B4B68">
        <w:rPr>
          <w:rFonts w:ascii="Garamond" w:hAnsi="Garamond"/>
          <w:sz w:val="22"/>
          <w:szCs w:val="22"/>
        </w:rPr>
        <w:t xml:space="preserve"> </w:t>
      </w:r>
      <w:r w:rsidR="006B4B68">
        <w:rPr>
          <w:rFonts w:ascii="Garamond" w:hAnsi="Garamond" w:cs="Times New Roman"/>
          <w:bCs/>
          <w:i/>
          <w:iCs/>
          <w:sz w:val="22"/>
          <w:szCs w:val="22"/>
        </w:rPr>
        <w:t>„</w:t>
      </w:r>
      <w:proofErr w:type="gramEnd"/>
      <w:r w:rsidR="006B4B68">
        <w:rPr>
          <w:rFonts w:ascii="Garamond" w:hAnsi="Garamond" w:cs="Times New Roman"/>
          <w:bCs/>
          <w:i/>
          <w:iCs/>
          <w:sz w:val="22"/>
          <w:szCs w:val="22"/>
        </w:rPr>
        <w:t xml:space="preserve">Külterületi helyi közutak fejlesztése” programról szóló </w:t>
      </w:r>
      <w:r w:rsidR="006B4B68" w:rsidRPr="00951D41">
        <w:rPr>
          <w:rFonts w:ascii="Garamond" w:hAnsi="Garamond" w:cs="Times New Roman"/>
          <w:bCs/>
          <w:i/>
          <w:iCs/>
          <w:sz w:val="22"/>
          <w:szCs w:val="22"/>
          <w:u w:val="single"/>
        </w:rPr>
        <w:t xml:space="preserve">31/2021. (VII.2.) </w:t>
      </w:r>
      <w:proofErr w:type="spellStart"/>
      <w:r w:rsidR="006B4B68" w:rsidRPr="00951D41">
        <w:rPr>
          <w:rFonts w:ascii="Garamond" w:hAnsi="Garamond" w:cs="Times New Roman"/>
          <w:bCs/>
          <w:i/>
          <w:iCs/>
          <w:sz w:val="22"/>
          <w:szCs w:val="22"/>
          <w:u w:val="single"/>
        </w:rPr>
        <w:t>Ökt</w:t>
      </w:r>
      <w:proofErr w:type="spellEnd"/>
      <w:r w:rsidR="006B4B68">
        <w:rPr>
          <w:rFonts w:ascii="Garamond" w:hAnsi="Garamond" w:cs="Times New Roman"/>
          <w:bCs/>
          <w:i/>
          <w:iCs/>
          <w:sz w:val="22"/>
          <w:szCs w:val="22"/>
        </w:rPr>
        <w:t xml:space="preserve"> határozat módosítása </w:t>
      </w:r>
      <w:r w:rsidR="0067010B">
        <w:rPr>
          <w:rFonts w:ascii="Garamond" w:hAnsi="Garamond" w:cs="Times New Roman"/>
          <w:bCs/>
          <w:i/>
          <w:iCs/>
          <w:sz w:val="22"/>
          <w:szCs w:val="22"/>
        </w:rPr>
        <w:t>jóváhagyása</w:t>
      </w:r>
    </w:p>
    <w:p w14:paraId="7A08B581" w14:textId="21373452" w:rsidR="00F25088" w:rsidRPr="003D1208" w:rsidRDefault="00F25088" w:rsidP="006B4B68">
      <w:pPr>
        <w:pStyle w:val="Default"/>
        <w:ind w:left="709" w:hanging="709"/>
        <w:jc w:val="both"/>
        <w:rPr>
          <w:rFonts w:ascii="Garamond" w:hAnsi="Garamond"/>
          <w:sz w:val="22"/>
          <w:szCs w:val="22"/>
        </w:rPr>
      </w:pPr>
    </w:p>
    <w:p w14:paraId="3B2806EE" w14:textId="77777777" w:rsidR="00F25088" w:rsidRPr="00956C71" w:rsidRDefault="00F25088" w:rsidP="00F25088">
      <w:pPr>
        <w:pStyle w:val="Cmsor2"/>
        <w:ind w:right="-567"/>
        <w:jc w:val="center"/>
        <w:rPr>
          <w:rFonts w:ascii="Garamond" w:hAnsi="Garamond"/>
          <w:color w:val="000000" w:themeColor="text1"/>
          <w:sz w:val="22"/>
          <w:szCs w:val="22"/>
        </w:rPr>
      </w:pPr>
      <w:r w:rsidRPr="00956C71">
        <w:rPr>
          <w:rFonts w:ascii="Garamond" w:hAnsi="Garamond"/>
          <w:color w:val="000000" w:themeColor="text1"/>
          <w:sz w:val="22"/>
          <w:szCs w:val="22"/>
        </w:rPr>
        <w:t>H a t á r o z a t</w:t>
      </w:r>
      <w:r>
        <w:rPr>
          <w:rFonts w:ascii="Garamond" w:hAnsi="Garamond"/>
          <w:color w:val="000000" w:themeColor="text1"/>
          <w:sz w:val="22"/>
          <w:szCs w:val="22"/>
        </w:rPr>
        <w:t xml:space="preserve"> i   javaslat</w:t>
      </w:r>
    </w:p>
    <w:p w14:paraId="099EB60D" w14:textId="77777777" w:rsidR="00F25088" w:rsidRPr="00E53025" w:rsidRDefault="00F25088" w:rsidP="00F25088">
      <w:pPr>
        <w:pStyle w:val="Default"/>
        <w:jc w:val="both"/>
        <w:rPr>
          <w:rFonts w:ascii="Garamond" w:hAnsi="Garamond"/>
          <w:sz w:val="22"/>
          <w:szCs w:val="22"/>
        </w:rPr>
      </w:pPr>
    </w:p>
    <w:p w14:paraId="28BABF2E" w14:textId="5EF74F4E" w:rsidR="00F25088" w:rsidRPr="00E53025" w:rsidRDefault="00F25088" w:rsidP="00F25088">
      <w:pPr>
        <w:pStyle w:val="Szvegtrzs"/>
        <w:numPr>
          <w:ilvl w:val="0"/>
          <w:numId w:val="1"/>
        </w:numPr>
        <w:spacing w:line="240" w:lineRule="auto"/>
        <w:rPr>
          <w:rFonts w:ascii="Garamond" w:hAnsi="Garamond"/>
          <w:sz w:val="22"/>
          <w:szCs w:val="22"/>
        </w:rPr>
      </w:pPr>
      <w:r w:rsidRPr="00E53025">
        <w:rPr>
          <w:rFonts w:ascii="Garamond" w:hAnsi="Garamond"/>
          <w:sz w:val="22"/>
          <w:szCs w:val="22"/>
        </w:rPr>
        <w:t xml:space="preserve">Csanytelek Község Önkormányzata Képviselő-testülete a </w:t>
      </w:r>
      <w:r w:rsidR="00C67A90">
        <w:rPr>
          <w:rFonts w:ascii="Garamond" w:hAnsi="Garamond"/>
          <w:sz w:val="22"/>
          <w:szCs w:val="22"/>
        </w:rPr>
        <w:t xml:space="preserve">VP6-7.2.1.-1.-21. kódszámú „Külterületi helyi közutak fejlesztése” programmal összefüggésben meghozott </w:t>
      </w:r>
      <w:r w:rsidR="00C67A90" w:rsidRPr="00B35514">
        <w:rPr>
          <w:rFonts w:ascii="Garamond" w:hAnsi="Garamond"/>
          <w:sz w:val="22"/>
          <w:szCs w:val="22"/>
          <w:u w:val="single"/>
        </w:rPr>
        <w:t xml:space="preserve">31/2021. (VII.2.) </w:t>
      </w:r>
      <w:proofErr w:type="spellStart"/>
      <w:r w:rsidR="00C67A90" w:rsidRPr="00B35514">
        <w:rPr>
          <w:rFonts w:ascii="Garamond" w:hAnsi="Garamond"/>
          <w:sz w:val="22"/>
          <w:szCs w:val="22"/>
          <w:u w:val="single"/>
        </w:rPr>
        <w:t>Ökt</w:t>
      </w:r>
      <w:proofErr w:type="spellEnd"/>
      <w:r w:rsidR="00C67A90">
        <w:rPr>
          <w:rFonts w:ascii="Garamond" w:hAnsi="Garamond"/>
          <w:sz w:val="22"/>
          <w:szCs w:val="22"/>
        </w:rPr>
        <w:t xml:space="preserve"> határozatának 2.) pontját az alábbiak szerint módosítja:</w:t>
      </w:r>
      <w:r w:rsidRPr="00E53025">
        <w:rPr>
          <w:rFonts w:ascii="Garamond" w:hAnsi="Garamond"/>
          <w:sz w:val="22"/>
          <w:szCs w:val="22"/>
        </w:rPr>
        <w:t xml:space="preserve"> </w:t>
      </w:r>
    </w:p>
    <w:p w14:paraId="1F4512DE" w14:textId="77777777" w:rsidR="00F25088" w:rsidRPr="00E53025" w:rsidRDefault="00F25088" w:rsidP="00F25088">
      <w:pPr>
        <w:pStyle w:val="Szvegtrzs"/>
        <w:spacing w:line="240" w:lineRule="auto"/>
        <w:ind w:left="360" w:right="-567" w:firstLine="348"/>
        <w:jc w:val="left"/>
        <w:rPr>
          <w:rFonts w:ascii="Garamond" w:hAnsi="Garamond"/>
          <w:sz w:val="22"/>
          <w:szCs w:val="22"/>
        </w:rPr>
      </w:pPr>
      <w:r w:rsidRPr="00E53025">
        <w:rPr>
          <w:rFonts w:ascii="Garamond" w:hAnsi="Garamond"/>
          <w:sz w:val="22"/>
          <w:szCs w:val="22"/>
        </w:rPr>
        <w:tab/>
      </w:r>
    </w:p>
    <w:p w14:paraId="37F1893E" w14:textId="77777777" w:rsidR="00C67A90" w:rsidRDefault="00450400" w:rsidP="00450400">
      <w:pPr>
        <w:pStyle w:val="Szvegtrzs"/>
        <w:spacing w:line="240" w:lineRule="auto"/>
        <w:ind w:right="-567" w:firstLine="360"/>
        <w:rPr>
          <w:rFonts w:ascii="Garamond" w:hAnsi="Garamond"/>
          <w:sz w:val="22"/>
          <w:szCs w:val="22"/>
        </w:rPr>
      </w:pPr>
      <w:proofErr w:type="gramStart"/>
      <w:r>
        <w:rPr>
          <w:rFonts w:ascii="Garamond" w:hAnsi="Garamond"/>
          <w:sz w:val="22"/>
          <w:szCs w:val="22"/>
        </w:rPr>
        <w:t>„ 2.</w:t>
      </w:r>
      <w:proofErr w:type="gramEnd"/>
      <w:r>
        <w:rPr>
          <w:rFonts w:ascii="Garamond" w:hAnsi="Garamond"/>
          <w:sz w:val="22"/>
          <w:szCs w:val="22"/>
        </w:rPr>
        <w:t xml:space="preserve">) </w:t>
      </w:r>
      <w:r w:rsidR="00C67A90">
        <w:rPr>
          <w:rFonts w:ascii="Garamond" w:hAnsi="Garamond"/>
          <w:sz w:val="22"/>
          <w:szCs w:val="22"/>
        </w:rPr>
        <w:t xml:space="preserve"> </w:t>
      </w:r>
      <w:r w:rsidR="00F25088" w:rsidRPr="00C67A90">
        <w:rPr>
          <w:rFonts w:ascii="Garamond" w:hAnsi="Garamond"/>
          <w:sz w:val="22"/>
          <w:szCs w:val="22"/>
        </w:rPr>
        <w:t xml:space="preserve">A </w:t>
      </w:r>
      <w:r w:rsidR="007816CD" w:rsidRPr="00C67A90">
        <w:rPr>
          <w:rFonts w:ascii="Garamond" w:hAnsi="Garamond"/>
          <w:sz w:val="22"/>
          <w:szCs w:val="22"/>
        </w:rPr>
        <w:t>Képviselő-testület a</w:t>
      </w:r>
      <w:r w:rsidR="00F25088" w:rsidRPr="00C67A90">
        <w:rPr>
          <w:rFonts w:ascii="Garamond" w:hAnsi="Garamond"/>
          <w:sz w:val="22"/>
          <w:szCs w:val="22"/>
        </w:rPr>
        <w:t xml:space="preserve"> </w:t>
      </w:r>
      <w:r w:rsidR="00C67A90" w:rsidRPr="00C67A90">
        <w:rPr>
          <w:rFonts w:ascii="Garamond" w:hAnsi="Garamond"/>
          <w:sz w:val="22"/>
          <w:szCs w:val="22"/>
        </w:rPr>
        <w:t xml:space="preserve">program forrásait a </w:t>
      </w:r>
      <w:r w:rsidR="00C67A90">
        <w:rPr>
          <w:rFonts w:ascii="Garamond" w:hAnsi="Garamond"/>
          <w:sz w:val="22"/>
          <w:szCs w:val="22"/>
        </w:rPr>
        <w:t xml:space="preserve">megvalósítandó fejlesztésben </w:t>
      </w:r>
    </w:p>
    <w:p w14:paraId="482AEB03" w14:textId="77777777" w:rsidR="00C67A90" w:rsidRDefault="00C67A90" w:rsidP="00450400">
      <w:pPr>
        <w:pStyle w:val="Listaszerbekezds"/>
        <w:numPr>
          <w:ilvl w:val="0"/>
          <w:numId w:val="7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projekt </w:t>
      </w:r>
      <w:r w:rsidRPr="00C67A90">
        <w:rPr>
          <w:rFonts w:ascii="Garamond" w:hAnsi="Garamond"/>
          <w:u w:val="single"/>
        </w:rPr>
        <w:t>teljes költségét összesen: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450400">
        <w:rPr>
          <w:rFonts w:ascii="Garamond" w:hAnsi="Garamond"/>
        </w:rPr>
        <w:tab/>
      </w:r>
      <w:r>
        <w:rPr>
          <w:rFonts w:ascii="Garamond" w:hAnsi="Garamond"/>
        </w:rPr>
        <w:t>63.386.562.- Ft</w:t>
      </w:r>
    </w:p>
    <w:p w14:paraId="3186A39D" w14:textId="77777777" w:rsidR="00C67A90" w:rsidRDefault="00C67A90" w:rsidP="00450400">
      <w:pPr>
        <w:pStyle w:val="Listaszerbekezds"/>
        <w:numPr>
          <w:ilvl w:val="0"/>
          <w:numId w:val="7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projekt </w:t>
      </w:r>
      <w:r w:rsidRPr="00C67A90">
        <w:rPr>
          <w:rFonts w:ascii="Garamond" w:hAnsi="Garamond"/>
          <w:u w:val="single"/>
        </w:rPr>
        <w:t>elszámolható költségeit összesen: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63.379.783.- Ft</w:t>
      </w:r>
    </w:p>
    <w:p w14:paraId="153F897E" w14:textId="77777777" w:rsidR="00C67A90" w:rsidRDefault="00C67A90" w:rsidP="00450400">
      <w:pPr>
        <w:pStyle w:val="Listaszerbekezds"/>
        <w:numPr>
          <w:ilvl w:val="0"/>
          <w:numId w:val="7"/>
        </w:numPr>
        <w:ind w:left="1418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projekt nem elszámolható költségei összesen: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450400">
        <w:rPr>
          <w:rFonts w:ascii="Garamond" w:hAnsi="Garamond"/>
        </w:rPr>
        <w:t xml:space="preserve">        </w:t>
      </w:r>
      <w:r>
        <w:rPr>
          <w:rFonts w:ascii="Garamond" w:hAnsi="Garamond"/>
        </w:rPr>
        <w:t>6.779.- Ft</w:t>
      </w:r>
    </w:p>
    <w:p w14:paraId="418A56E1" w14:textId="77777777" w:rsidR="00C67A90" w:rsidRDefault="00C67A90" w:rsidP="00450400">
      <w:pPr>
        <w:pStyle w:val="Listaszerbekezds"/>
        <w:numPr>
          <w:ilvl w:val="0"/>
          <w:numId w:val="7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igényelt támogatás összegét: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450400">
        <w:rPr>
          <w:rFonts w:ascii="Garamond" w:hAnsi="Garamond"/>
        </w:rPr>
        <w:tab/>
      </w:r>
      <w:r w:rsidR="00450400">
        <w:rPr>
          <w:rFonts w:ascii="Garamond" w:hAnsi="Garamond"/>
        </w:rPr>
        <w:tab/>
      </w:r>
      <w:r>
        <w:rPr>
          <w:rFonts w:ascii="Garamond" w:hAnsi="Garamond"/>
        </w:rPr>
        <w:t>60.210.791.- Ft</w:t>
      </w:r>
    </w:p>
    <w:p w14:paraId="7333C0BD" w14:textId="77777777" w:rsidR="00C67A90" w:rsidRDefault="00C67A90" w:rsidP="00450400">
      <w:pPr>
        <w:pStyle w:val="Listaszerbekezds"/>
        <w:numPr>
          <w:ilvl w:val="0"/>
          <w:numId w:val="7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önkormányzati vállalt önerő összegét: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450400">
        <w:rPr>
          <w:rFonts w:ascii="Garamond" w:hAnsi="Garamond"/>
        </w:rPr>
        <w:tab/>
      </w:r>
      <w:r w:rsidR="00450400">
        <w:rPr>
          <w:rFonts w:ascii="Garamond" w:hAnsi="Garamond"/>
        </w:rPr>
        <w:tab/>
        <w:t xml:space="preserve"> </w:t>
      </w:r>
      <w:r>
        <w:rPr>
          <w:rFonts w:ascii="Garamond" w:hAnsi="Garamond"/>
        </w:rPr>
        <w:t>3.175.771.- Ft</w:t>
      </w:r>
    </w:p>
    <w:p w14:paraId="23760C0C" w14:textId="32A77869" w:rsidR="00C67A90" w:rsidRDefault="00C67A90" w:rsidP="00450400">
      <w:pPr>
        <w:pStyle w:val="Listaszerbekezds"/>
        <w:numPr>
          <w:ilvl w:val="0"/>
          <w:numId w:val="7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saját forrás összegét: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proofErr w:type="gramStart"/>
      <w:r>
        <w:rPr>
          <w:rFonts w:ascii="Garamond" w:hAnsi="Garamond"/>
        </w:rPr>
        <w:tab/>
      </w:r>
      <w:r w:rsidR="00B35514">
        <w:rPr>
          <w:rFonts w:ascii="Garamond" w:hAnsi="Garamond"/>
        </w:rPr>
        <w:t xml:space="preserve">  </w:t>
      </w:r>
      <w:r>
        <w:rPr>
          <w:rFonts w:ascii="Garamond" w:hAnsi="Garamond"/>
        </w:rPr>
        <w:t>3.175.771.</w:t>
      </w:r>
      <w:proofErr w:type="gramEnd"/>
      <w:r>
        <w:rPr>
          <w:rFonts w:ascii="Garamond" w:hAnsi="Garamond"/>
        </w:rPr>
        <w:t>-</w:t>
      </w:r>
      <w:r w:rsidR="00B35514">
        <w:rPr>
          <w:rFonts w:ascii="Garamond" w:hAnsi="Garamond"/>
        </w:rPr>
        <w:t>Ft</w:t>
      </w:r>
    </w:p>
    <w:p w14:paraId="02B8E5BB" w14:textId="5DC3358D" w:rsidR="00C67A90" w:rsidRDefault="00C67A90" w:rsidP="00450400">
      <w:pPr>
        <w:pStyle w:val="Listaszerbekezds"/>
        <w:numPr>
          <w:ilvl w:val="0"/>
          <w:numId w:val="7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egyéb támogatás összegét: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B35514">
        <w:rPr>
          <w:rFonts w:ascii="Garamond" w:hAnsi="Garamond"/>
        </w:rPr>
        <w:t xml:space="preserve"> </w:t>
      </w:r>
      <w:r>
        <w:rPr>
          <w:rFonts w:ascii="Garamond" w:hAnsi="Garamond"/>
        </w:rPr>
        <w:t>0.- Ft</w:t>
      </w:r>
    </w:p>
    <w:p w14:paraId="0A51E159" w14:textId="48A532D2" w:rsidR="00C67A90" w:rsidRDefault="00C67A90" w:rsidP="006A5BD4">
      <w:pPr>
        <w:pStyle w:val="Listaszerbekezds"/>
        <w:numPr>
          <w:ilvl w:val="0"/>
          <w:numId w:val="7"/>
        </w:numPr>
        <w:spacing w:after="0" w:line="240" w:lineRule="auto"/>
        <w:ind w:left="1434" w:hanging="35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projekt nem elszámolható költségeire jutó önerő összegét: 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450400">
        <w:rPr>
          <w:rFonts w:ascii="Garamond" w:hAnsi="Garamond"/>
        </w:rPr>
        <w:t xml:space="preserve">      </w:t>
      </w:r>
      <w:r w:rsidR="006A5BD4">
        <w:rPr>
          <w:rFonts w:ascii="Garamond" w:hAnsi="Garamond"/>
        </w:rPr>
        <w:t xml:space="preserve"> </w:t>
      </w:r>
      <w:r w:rsidR="00450400">
        <w:rPr>
          <w:rFonts w:ascii="Garamond" w:hAnsi="Garamond"/>
        </w:rPr>
        <w:t xml:space="preserve"> </w:t>
      </w:r>
      <w:r>
        <w:rPr>
          <w:rFonts w:ascii="Garamond" w:hAnsi="Garamond"/>
        </w:rPr>
        <w:t>6.779.- Ft</w:t>
      </w:r>
    </w:p>
    <w:p w14:paraId="3C44288A" w14:textId="7BBBDDA1" w:rsidR="00F25088" w:rsidRPr="00E53025" w:rsidRDefault="00F25088" w:rsidP="0098211D">
      <w:pPr>
        <w:ind w:firstLine="708"/>
        <w:rPr>
          <w:rFonts w:ascii="Garamond" w:hAnsi="Garamond"/>
        </w:rPr>
      </w:pPr>
      <w:r w:rsidRPr="00C67A90">
        <w:rPr>
          <w:rFonts w:ascii="Garamond" w:hAnsi="Garamond"/>
        </w:rPr>
        <w:t>összegben hagyja jóvá a tárgyban kiírt pályázati forrásból való megvalósítással.</w:t>
      </w:r>
      <w:r w:rsidR="006A5BD4">
        <w:rPr>
          <w:rFonts w:ascii="Garamond" w:hAnsi="Garamond"/>
        </w:rPr>
        <w:t>”</w:t>
      </w:r>
    </w:p>
    <w:p w14:paraId="1DD40B6F" w14:textId="33CBB71E" w:rsidR="00F25088" w:rsidRPr="00E53025" w:rsidRDefault="0098211D" w:rsidP="00F25088">
      <w:pPr>
        <w:pStyle w:val="Szvegtrzs"/>
        <w:spacing w:line="240" w:lineRule="auto"/>
        <w:ind w:left="709" w:right="-709" w:hanging="349"/>
        <w:jc w:val="left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>3</w:t>
      </w:r>
      <w:r w:rsidR="00F25088" w:rsidRPr="00E53025">
        <w:rPr>
          <w:rFonts w:ascii="Garamond" w:hAnsi="Garamond"/>
          <w:sz w:val="22"/>
          <w:szCs w:val="22"/>
        </w:rPr>
        <w:t>.</w:t>
      </w:r>
      <w:proofErr w:type="gramStart"/>
      <w:r w:rsidR="00F25088" w:rsidRPr="00E53025">
        <w:rPr>
          <w:rFonts w:ascii="Garamond" w:hAnsi="Garamond"/>
          <w:sz w:val="22"/>
          <w:szCs w:val="22"/>
        </w:rPr>
        <w:t xml:space="preserve">)  </w:t>
      </w:r>
      <w:r w:rsidR="00450400">
        <w:rPr>
          <w:rFonts w:ascii="Garamond" w:hAnsi="Garamond"/>
          <w:sz w:val="22"/>
          <w:szCs w:val="22"/>
        </w:rPr>
        <w:t>Az</w:t>
      </w:r>
      <w:proofErr w:type="gramEnd"/>
      <w:r w:rsidR="00450400">
        <w:rPr>
          <w:rFonts w:ascii="Garamond" w:hAnsi="Garamond"/>
          <w:sz w:val="22"/>
          <w:szCs w:val="22"/>
        </w:rPr>
        <w:t xml:space="preserve"> 1. pontban rögzített Képviselő-testületi határozat egyéb pontjai változatlanok maradnak.</w:t>
      </w:r>
    </w:p>
    <w:p w14:paraId="6AC767FB" w14:textId="77777777" w:rsidR="00F25088" w:rsidRPr="00E53025" w:rsidRDefault="00F25088" w:rsidP="00F25088">
      <w:pPr>
        <w:pStyle w:val="Szvegtrzs"/>
        <w:spacing w:line="240" w:lineRule="auto"/>
        <w:ind w:left="709" w:right="-709" w:hanging="349"/>
        <w:jc w:val="left"/>
        <w:rPr>
          <w:rFonts w:ascii="Garamond" w:hAnsi="Garamond"/>
          <w:sz w:val="22"/>
          <w:szCs w:val="22"/>
          <w:u w:val="single"/>
        </w:rPr>
      </w:pPr>
    </w:p>
    <w:p w14:paraId="7EECED09" w14:textId="77777777" w:rsidR="00F25088" w:rsidRPr="00E53025" w:rsidRDefault="00F25088" w:rsidP="00F25088">
      <w:pPr>
        <w:pStyle w:val="Szvegtrzs"/>
        <w:spacing w:line="240" w:lineRule="auto"/>
        <w:ind w:right="-567"/>
        <w:rPr>
          <w:rFonts w:ascii="Garamond" w:hAnsi="Garamond"/>
          <w:sz w:val="22"/>
          <w:szCs w:val="22"/>
        </w:rPr>
      </w:pPr>
      <w:r w:rsidRPr="00E53025">
        <w:rPr>
          <w:rFonts w:ascii="Garamond" w:hAnsi="Garamond"/>
          <w:sz w:val="22"/>
          <w:szCs w:val="22"/>
          <w:u w:val="single"/>
        </w:rPr>
        <w:t>Végrehajtás határideje</w:t>
      </w:r>
      <w:r w:rsidRPr="00E53025">
        <w:rPr>
          <w:rFonts w:ascii="Garamond" w:hAnsi="Garamond"/>
          <w:sz w:val="22"/>
          <w:szCs w:val="22"/>
        </w:rPr>
        <w:t>:</w:t>
      </w:r>
      <w:r w:rsidRPr="00E53025">
        <w:rPr>
          <w:rFonts w:ascii="Garamond" w:hAnsi="Garamond"/>
          <w:sz w:val="22"/>
          <w:szCs w:val="22"/>
        </w:rPr>
        <w:tab/>
      </w:r>
      <w:r w:rsidRPr="00E53025">
        <w:rPr>
          <w:rFonts w:ascii="Garamond" w:hAnsi="Garamond"/>
          <w:sz w:val="22"/>
          <w:szCs w:val="22"/>
        </w:rPr>
        <w:tab/>
      </w:r>
      <w:r w:rsidR="00450400">
        <w:rPr>
          <w:rFonts w:ascii="Garamond" w:hAnsi="Garamond"/>
          <w:sz w:val="22"/>
          <w:szCs w:val="22"/>
        </w:rPr>
        <w:t>folyamatos</w:t>
      </w:r>
    </w:p>
    <w:p w14:paraId="624E5EFD" w14:textId="77777777" w:rsidR="00F25088" w:rsidRPr="00E53025" w:rsidRDefault="00F25088" w:rsidP="00F25088">
      <w:pPr>
        <w:pStyle w:val="Szvegtrzs"/>
        <w:spacing w:line="240" w:lineRule="auto"/>
        <w:ind w:right="-567"/>
        <w:jc w:val="left"/>
        <w:rPr>
          <w:rFonts w:ascii="Garamond" w:hAnsi="Garamond"/>
          <w:sz w:val="22"/>
          <w:szCs w:val="22"/>
        </w:rPr>
      </w:pPr>
      <w:r w:rsidRPr="00E53025">
        <w:rPr>
          <w:rFonts w:ascii="Garamond" w:hAnsi="Garamond"/>
          <w:sz w:val="22"/>
          <w:szCs w:val="22"/>
          <w:u w:val="single"/>
        </w:rPr>
        <w:t xml:space="preserve">Végrehajtásért felelős: </w:t>
      </w:r>
      <w:r w:rsidRPr="00E53025">
        <w:rPr>
          <w:rFonts w:ascii="Garamond" w:hAnsi="Garamond"/>
          <w:sz w:val="22"/>
          <w:szCs w:val="22"/>
        </w:rPr>
        <w:tab/>
      </w:r>
      <w:r w:rsidRPr="00E53025">
        <w:rPr>
          <w:rFonts w:ascii="Garamond" w:hAnsi="Garamond"/>
          <w:sz w:val="22"/>
          <w:szCs w:val="22"/>
        </w:rPr>
        <w:tab/>
        <w:t>Erhard Gyula polgármester</w:t>
      </w:r>
    </w:p>
    <w:p w14:paraId="739EFF53" w14:textId="77777777" w:rsidR="00F25088" w:rsidRPr="00E53025" w:rsidRDefault="00F25088" w:rsidP="00F25088">
      <w:pPr>
        <w:pStyle w:val="Szvegtrzs"/>
        <w:spacing w:line="240" w:lineRule="auto"/>
        <w:ind w:right="-567"/>
        <w:jc w:val="left"/>
        <w:rPr>
          <w:rFonts w:ascii="Garamond" w:hAnsi="Garamond"/>
          <w:sz w:val="22"/>
          <w:szCs w:val="22"/>
        </w:rPr>
      </w:pPr>
      <w:r w:rsidRPr="00E53025">
        <w:rPr>
          <w:rFonts w:ascii="Garamond" w:hAnsi="Garamond"/>
          <w:sz w:val="22"/>
          <w:szCs w:val="22"/>
          <w:u w:val="single"/>
        </w:rPr>
        <w:t>Beszámolás határideje:</w:t>
      </w:r>
      <w:r w:rsidRPr="00E53025">
        <w:rPr>
          <w:rFonts w:ascii="Garamond" w:hAnsi="Garamond"/>
          <w:sz w:val="22"/>
          <w:szCs w:val="22"/>
        </w:rPr>
        <w:tab/>
      </w:r>
      <w:r w:rsidRPr="00E53025">
        <w:rPr>
          <w:rFonts w:ascii="Garamond" w:hAnsi="Garamond"/>
          <w:sz w:val="22"/>
          <w:szCs w:val="22"/>
        </w:rPr>
        <w:tab/>
        <w:t>projekt zárását követő képviselő-testületi ülés</w:t>
      </w:r>
    </w:p>
    <w:p w14:paraId="35B6172D" w14:textId="77777777" w:rsidR="00F25088" w:rsidRPr="00E53025" w:rsidRDefault="00F25088" w:rsidP="00F25088">
      <w:pPr>
        <w:pStyle w:val="Szvegtrzs"/>
        <w:ind w:left="720" w:right="-567"/>
        <w:jc w:val="left"/>
        <w:rPr>
          <w:rFonts w:ascii="Garamond" w:hAnsi="Garamond"/>
          <w:i/>
          <w:iCs/>
          <w:sz w:val="22"/>
          <w:szCs w:val="22"/>
        </w:rPr>
      </w:pPr>
    </w:p>
    <w:p w14:paraId="25A3F549" w14:textId="77777777" w:rsidR="00F25088" w:rsidRPr="00E53025" w:rsidRDefault="00F25088" w:rsidP="00F25088">
      <w:pPr>
        <w:pStyle w:val="Szvegtrzs"/>
        <w:spacing w:line="240" w:lineRule="auto"/>
        <w:ind w:right="-567"/>
        <w:jc w:val="left"/>
        <w:rPr>
          <w:rFonts w:ascii="Garamond" w:hAnsi="Garamond"/>
          <w:iCs/>
          <w:sz w:val="22"/>
          <w:szCs w:val="22"/>
          <w:u w:val="single"/>
        </w:rPr>
      </w:pPr>
      <w:r w:rsidRPr="00E53025">
        <w:rPr>
          <w:rFonts w:ascii="Garamond" w:hAnsi="Garamond"/>
          <w:iCs/>
          <w:sz w:val="22"/>
          <w:szCs w:val="22"/>
          <w:u w:val="single"/>
        </w:rPr>
        <w:t>Határozatról értesítést kap:</w:t>
      </w:r>
    </w:p>
    <w:p w14:paraId="1E05C67E" w14:textId="77777777" w:rsidR="00F25088" w:rsidRPr="00E53025" w:rsidRDefault="00F25088" w:rsidP="00F25088">
      <w:pPr>
        <w:pStyle w:val="Szvegtrzs"/>
        <w:numPr>
          <w:ilvl w:val="0"/>
          <w:numId w:val="4"/>
        </w:numPr>
        <w:spacing w:line="240" w:lineRule="auto"/>
        <w:ind w:right="-567"/>
        <w:jc w:val="left"/>
        <w:rPr>
          <w:rFonts w:ascii="Garamond" w:hAnsi="Garamond"/>
          <w:iCs/>
          <w:sz w:val="22"/>
          <w:szCs w:val="22"/>
        </w:rPr>
      </w:pPr>
      <w:r w:rsidRPr="00E53025">
        <w:rPr>
          <w:rFonts w:ascii="Garamond" w:hAnsi="Garamond"/>
          <w:iCs/>
          <w:sz w:val="22"/>
          <w:szCs w:val="22"/>
        </w:rPr>
        <w:t>Csanytelek Község Önkormányzata Képviselő-testülete Tagjai (Helyben)</w:t>
      </w:r>
    </w:p>
    <w:p w14:paraId="5E9C8280" w14:textId="77777777" w:rsidR="00F25088" w:rsidRPr="00E53025" w:rsidRDefault="00F25088" w:rsidP="00F25088">
      <w:pPr>
        <w:pStyle w:val="Szvegtrzs"/>
        <w:numPr>
          <w:ilvl w:val="0"/>
          <w:numId w:val="4"/>
        </w:numPr>
        <w:spacing w:line="240" w:lineRule="auto"/>
        <w:ind w:right="-567"/>
        <w:jc w:val="left"/>
        <w:rPr>
          <w:rFonts w:ascii="Garamond" w:hAnsi="Garamond"/>
          <w:iCs/>
          <w:sz w:val="22"/>
          <w:szCs w:val="22"/>
        </w:rPr>
      </w:pPr>
      <w:r w:rsidRPr="00E53025">
        <w:rPr>
          <w:rFonts w:ascii="Garamond" w:hAnsi="Garamond"/>
          <w:iCs/>
          <w:sz w:val="22"/>
          <w:szCs w:val="22"/>
        </w:rPr>
        <w:t>Erhard Gyula polgármester</w:t>
      </w:r>
    </w:p>
    <w:p w14:paraId="35474137" w14:textId="77777777" w:rsidR="00F25088" w:rsidRPr="00E53025" w:rsidRDefault="00F25088" w:rsidP="00F25088">
      <w:pPr>
        <w:pStyle w:val="Szvegtrzs"/>
        <w:numPr>
          <w:ilvl w:val="0"/>
          <w:numId w:val="4"/>
        </w:numPr>
        <w:spacing w:line="240" w:lineRule="auto"/>
        <w:ind w:right="-567"/>
        <w:jc w:val="left"/>
        <w:rPr>
          <w:rFonts w:ascii="Garamond" w:hAnsi="Garamond"/>
          <w:iCs/>
          <w:sz w:val="22"/>
          <w:szCs w:val="22"/>
        </w:rPr>
      </w:pPr>
      <w:r w:rsidRPr="00E53025">
        <w:rPr>
          <w:rFonts w:ascii="Garamond" w:hAnsi="Garamond"/>
          <w:iCs/>
          <w:sz w:val="22"/>
          <w:szCs w:val="22"/>
        </w:rPr>
        <w:t>Kató Pálné jegyző és általa</w:t>
      </w:r>
    </w:p>
    <w:p w14:paraId="099DB739" w14:textId="77777777" w:rsidR="00F25088" w:rsidRPr="00E53025" w:rsidRDefault="00F25088" w:rsidP="00F25088">
      <w:pPr>
        <w:pStyle w:val="Szvegtrzs"/>
        <w:numPr>
          <w:ilvl w:val="0"/>
          <w:numId w:val="4"/>
        </w:numPr>
        <w:spacing w:line="240" w:lineRule="auto"/>
        <w:ind w:right="-567"/>
        <w:jc w:val="left"/>
        <w:rPr>
          <w:rFonts w:ascii="Garamond" w:hAnsi="Garamond"/>
          <w:iCs/>
          <w:sz w:val="22"/>
          <w:szCs w:val="22"/>
        </w:rPr>
      </w:pPr>
      <w:r w:rsidRPr="00E53025">
        <w:rPr>
          <w:rFonts w:ascii="Garamond" w:hAnsi="Garamond"/>
          <w:iCs/>
          <w:sz w:val="22"/>
          <w:szCs w:val="22"/>
        </w:rPr>
        <w:t>Tóth Józsefné Adó- és Pénzügyi Iroda Vezetője</w:t>
      </w:r>
    </w:p>
    <w:p w14:paraId="028AA9D4" w14:textId="77777777" w:rsidR="00F25088" w:rsidRPr="00E53025" w:rsidRDefault="00F25088" w:rsidP="00F25088">
      <w:pPr>
        <w:pStyle w:val="Szvegtrzs"/>
        <w:numPr>
          <w:ilvl w:val="0"/>
          <w:numId w:val="4"/>
        </w:numPr>
        <w:spacing w:line="240" w:lineRule="auto"/>
        <w:ind w:right="-567"/>
        <w:jc w:val="left"/>
        <w:rPr>
          <w:rFonts w:ascii="Garamond" w:hAnsi="Garamond"/>
          <w:iCs/>
          <w:sz w:val="22"/>
          <w:szCs w:val="22"/>
        </w:rPr>
      </w:pPr>
      <w:r w:rsidRPr="00E53025">
        <w:rPr>
          <w:rFonts w:ascii="Garamond" w:hAnsi="Garamond"/>
          <w:iCs/>
          <w:sz w:val="22"/>
          <w:szCs w:val="22"/>
        </w:rPr>
        <w:t>Irattár</w:t>
      </w:r>
    </w:p>
    <w:p w14:paraId="1CA1CC43" w14:textId="77777777" w:rsidR="00F25088" w:rsidRPr="00E53025" w:rsidRDefault="00F25088" w:rsidP="00F25088">
      <w:pPr>
        <w:rPr>
          <w:rFonts w:ascii="Garamond" w:hAnsi="Garamond"/>
          <w:b/>
          <w:u w:val="single"/>
        </w:rPr>
      </w:pPr>
    </w:p>
    <w:p w14:paraId="0625DA32" w14:textId="77777777" w:rsidR="0034171A" w:rsidRPr="00E53025" w:rsidRDefault="0034171A">
      <w:pPr>
        <w:rPr>
          <w:rFonts w:ascii="Garamond" w:hAnsi="Garamond"/>
        </w:rPr>
      </w:pPr>
    </w:p>
    <w:sectPr w:rsidR="0034171A" w:rsidRPr="00E53025" w:rsidSect="006A5BD4">
      <w:pgSz w:w="11906" w:h="16838"/>
      <w:pgMar w:top="1418" w:right="849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431F5" w14:textId="77777777" w:rsidR="00F168BD" w:rsidRDefault="00F168BD" w:rsidP="00E5264D">
      <w:pPr>
        <w:spacing w:after="0" w:line="240" w:lineRule="auto"/>
      </w:pPr>
      <w:r>
        <w:separator/>
      </w:r>
    </w:p>
  </w:endnote>
  <w:endnote w:type="continuationSeparator" w:id="0">
    <w:p w14:paraId="4F72FA10" w14:textId="77777777" w:rsidR="00F168BD" w:rsidRDefault="00F168BD" w:rsidP="00E52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75235" w14:textId="77777777" w:rsidR="00F168BD" w:rsidRDefault="00F168BD" w:rsidP="00E5264D">
      <w:pPr>
        <w:spacing w:after="0" w:line="240" w:lineRule="auto"/>
      </w:pPr>
      <w:r>
        <w:separator/>
      </w:r>
    </w:p>
  </w:footnote>
  <w:footnote w:type="continuationSeparator" w:id="0">
    <w:p w14:paraId="42921633" w14:textId="77777777" w:rsidR="00F168BD" w:rsidRDefault="00F168BD" w:rsidP="00E526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C413F"/>
    <w:multiLevelType w:val="hybridMultilevel"/>
    <w:tmpl w:val="14A8E33A"/>
    <w:lvl w:ilvl="0" w:tplc="C39E1C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444604"/>
    <w:multiLevelType w:val="hybridMultilevel"/>
    <w:tmpl w:val="E3A25FD4"/>
    <w:lvl w:ilvl="0" w:tplc="E71829B0">
      <w:numFmt w:val="bullet"/>
      <w:lvlText w:val="-"/>
      <w:lvlJc w:val="left"/>
      <w:pPr>
        <w:ind w:left="1080" w:hanging="360"/>
      </w:pPr>
      <w:rPr>
        <w:rFonts w:ascii="Garamond" w:eastAsia="Times New Roman" w:hAnsi="Garamond" w:cs="Arial" w:hint="default"/>
        <w:u w:val="none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DB85B82"/>
    <w:multiLevelType w:val="hybridMultilevel"/>
    <w:tmpl w:val="A9383762"/>
    <w:lvl w:ilvl="0" w:tplc="E71829B0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  <w:u w:val="no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645F2"/>
    <w:multiLevelType w:val="hybridMultilevel"/>
    <w:tmpl w:val="0D665492"/>
    <w:lvl w:ilvl="0" w:tplc="E71829B0">
      <w:numFmt w:val="bullet"/>
      <w:lvlText w:val="-"/>
      <w:lvlJc w:val="left"/>
      <w:pPr>
        <w:ind w:left="1440" w:hanging="360"/>
      </w:pPr>
      <w:rPr>
        <w:rFonts w:ascii="Garamond" w:eastAsia="Times New Roman" w:hAnsi="Garamond" w:cs="Arial" w:hint="default"/>
        <w:u w:val="none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55177EB"/>
    <w:multiLevelType w:val="hybridMultilevel"/>
    <w:tmpl w:val="66B009A4"/>
    <w:lvl w:ilvl="0" w:tplc="34EA43E8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4C675118"/>
    <w:multiLevelType w:val="hybridMultilevel"/>
    <w:tmpl w:val="9760B35E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0E52D6"/>
    <w:multiLevelType w:val="hybridMultilevel"/>
    <w:tmpl w:val="5FEA3378"/>
    <w:lvl w:ilvl="0" w:tplc="8D821E5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7474561">
    <w:abstractNumId w:val="6"/>
  </w:num>
  <w:num w:numId="2" w16cid:durableId="284194502">
    <w:abstractNumId w:val="4"/>
  </w:num>
  <w:num w:numId="3" w16cid:durableId="1587567055">
    <w:abstractNumId w:val="1"/>
  </w:num>
  <w:num w:numId="4" w16cid:durableId="436411841">
    <w:abstractNumId w:val="0"/>
  </w:num>
  <w:num w:numId="5" w16cid:durableId="1536579257">
    <w:abstractNumId w:val="2"/>
  </w:num>
  <w:num w:numId="6" w16cid:durableId="1579825249">
    <w:abstractNumId w:val="5"/>
  </w:num>
  <w:num w:numId="7" w16cid:durableId="4026014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002D"/>
    <w:rsid w:val="000A5C88"/>
    <w:rsid w:val="000B1B08"/>
    <w:rsid w:val="000C0140"/>
    <w:rsid w:val="000C43D1"/>
    <w:rsid w:val="000C541E"/>
    <w:rsid w:val="000E6537"/>
    <w:rsid w:val="001F4A6B"/>
    <w:rsid w:val="002755FE"/>
    <w:rsid w:val="002E349E"/>
    <w:rsid w:val="00315BD0"/>
    <w:rsid w:val="003306BA"/>
    <w:rsid w:val="0034171A"/>
    <w:rsid w:val="00382E36"/>
    <w:rsid w:val="00390267"/>
    <w:rsid w:val="003A5F0C"/>
    <w:rsid w:val="003D40B2"/>
    <w:rsid w:val="0044433E"/>
    <w:rsid w:val="00450400"/>
    <w:rsid w:val="00450D96"/>
    <w:rsid w:val="004D5ACD"/>
    <w:rsid w:val="005406D0"/>
    <w:rsid w:val="00540CFE"/>
    <w:rsid w:val="005D355A"/>
    <w:rsid w:val="0067010B"/>
    <w:rsid w:val="006A0102"/>
    <w:rsid w:val="006A5BD4"/>
    <w:rsid w:val="006B4B68"/>
    <w:rsid w:val="006C00F9"/>
    <w:rsid w:val="006D73B6"/>
    <w:rsid w:val="007816CD"/>
    <w:rsid w:val="00797AEA"/>
    <w:rsid w:val="00863BE2"/>
    <w:rsid w:val="00926222"/>
    <w:rsid w:val="00951D41"/>
    <w:rsid w:val="0096495F"/>
    <w:rsid w:val="0098211D"/>
    <w:rsid w:val="009E1C88"/>
    <w:rsid w:val="009F3294"/>
    <w:rsid w:val="00A1390F"/>
    <w:rsid w:val="00B35514"/>
    <w:rsid w:val="00BB7A44"/>
    <w:rsid w:val="00BE0D61"/>
    <w:rsid w:val="00C10BDA"/>
    <w:rsid w:val="00C31030"/>
    <w:rsid w:val="00C67A90"/>
    <w:rsid w:val="00CB002D"/>
    <w:rsid w:val="00CB5724"/>
    <w:rsid w:val="00CC7435"/>
    <w:rsid w:val="00CF0CFF"/>
    <w:rsid w:val="00CF4777"/>
    <w:rsid w:val="00D50767"/>
    <w:rsid w:val="00DB3781"/>
    <w:rsid w:val="00DF43E4"/>
    <w:rsid w:val="00E5264D"/>
    <w:rsid w:val="00E53025"/>
    <w:rsid w:val="00E64F7E"/>
    <w:rsid w:val="00ED3215"/>
    <w:rsid w:val="00F05C8F"/>
    <w:rsid w:val="00F168BD"/>
    <w:rsid w:val="00F25088"/>
    <w:rsid w:val="00FE6DE5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BFDD7D8"/>
  <w15:docId w15:val="{21F34C68-D4DD-44DA-8AE4-5C8C901E5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D3215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25088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CB00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customStyle="1" w:styleId="SzvegtrzsChar">
    <w:name w:val="Szövegtörzs Char"/>
    <w:aliases w:val="normabeh Char,Standard paragraph Char"/>
    <w:basedOn w:val="Bekezdsalapbettpusa"/>
    <w:link w:val="Szvegtrzs"/>
    <w:locked/>
    <w:rsid w:val="00F05C8F"/>
    <w:rPr>
      <w:rFonts w:ascii="Arial" w:eastAsia="Times New Roman" w:hAnsi="Arial" w:cs="Arial"/>
      <w:sz w:val="24"/>
      <w:szCs w:val="24"/>
    </w:rPr>
  </w:style>
  <w:style w:type="paragraph" w:styleId="Szvegtrzs">
    <w:name w:val="Body Text"/>
    <w:aliases w:val="normabeh,Standard paragraph"/>
    <w:basedOn w:val="Norml"/>
    <w:link w:val="SzvegtrzsChar"/>
    <w:unhideWhenUsed/>
    <w:rsid w:val="00F05C8F"/>
    <w:pPr>
      <w:spacing w:after="0" w:line="360" w:lineRule="auto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zvegtrzsChar1">
    <w:name w:val="Szövegtörzs Char1"/>
    <w:basedOn w:val="Bekezdsalapbettpusa"/>
    <w:uiPriority w:val="99"/>
    <w:semiHidden/>
    <w:rsid w:val="00F05C8F"/>
    <w:rPr>
      <w:rFonts w:ascii="Calibri" w:eastAsia="Times New Roman" w:hAnsi="Calibri" w:cs="Times New Roman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2508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31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31030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526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5264D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E526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5264D"/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C67A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44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sanytelek.h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www.csanytelek@csanytelek.h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5449EE-B113-463C-8A9C-AF9A70EFE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505</Words>
  <Characters>3485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2021-06-29T10:50:00Z</dcterms:created>
  <dcterms:modified xsi:type="dcterms:W3CDTF">2022-08-30T07:45:00Z</dcterms:modified>
</cp:coreProperties>
</file>