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375B" w14:textId="77777777" w:rsidR="00B02363" w:rsidRDefault="00B02363" w:rsidP="00B02363"/>
    <w:p w14:paraId="260C859D" w14:textId="77777777" w:rsidR="00B02363" w:rsidRDefault="00B02363" w:rsidP="00B02363"/>
    <w:p w14:paraId="496E8CB6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 Képviselő-testülete</w:t>
      </w:r>
    </w:p>
    <w:p w14:paraId="3118F032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24C36BFB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78125066" w14:textId="7B4D6EC9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…/2022. </w:t>
      </w:r>
      <w:proofErr w:type="gramStart"/>
      <w:r>
        <w:rPr>
          <w:rFonts w:ascii="Garamond" w:hAnsi="Garamond"/>
          <w:b/>
          <w:sz w:val="32"/>
          <w:szCs w:val="32"/>
        </w:rPr>
        <w:t>(. ..</w:t>
      </w:r>
      <w:proofErr w:type="gramEnd"/>
      <w:r>
        <w:rPr>
          <w:rFonts w:ascii="Garamond" w:hAnsi="Garamond"/>
          <w:b/>
          <w:sz w:val="32"/>
          <w:szCs w:val="32"/>
        </w:rPr>
        <w:t xml:space="preserve"> .) önkormányzati rendelet-tervezete</w:t>
      </w:r>
    </w:p>
    <w:p w14:paraId="254053DC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71A35F8C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23957FDD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A HELYI NÉPSZAVAZÁSRÓL </w:t>
      </w:r>
    </w:p>
    <w:p w14:paraId="3956FA75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58D324AF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373320AC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3F792AD2" w14:textId="2A239371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  <w:r>
        <w:rPr>
          <w:noProof/>
          <w:sz w:val="20"/>
          <w:szCs w:val="20"/>
        </w:rPr>
        <w:drawing>
          <wp:inline distT="0" distB="0" distL="0" distR="0" wp14:anchorId="251D90AE" wp14:editId="1A6EDD11">
            <wp:extent cx="1264920" cy="166624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C86F1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2C819E6C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03A76B08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48C1C48F" w14:textId="64A013CC" w:rsidR="00B02363" w:rsidRDefault="00B02363" w:rsidP="00B02363">
      <w:pPr>
        <w:jc w:val="center"/>
        <w:rPr>
          <w:rFonts w:ascii="Garamond" w:hAnsi="Garamond"/>
          <w:b/>
          <w:sz w:val="24"/>
          <w:szCs w:val="24"/>
        </w:rPr>
      </w:pPr>
    </w:p>
    <w:p w14:paraId="6C245FD5" w14:textId="4A7D6FB4" w:rsidR="00B02363" w:rsidRDefault="00B02363" w:rsidP="00B02363">
      <w:pPr>
        <w:jc w:val="center"/>
        <w:rPr>
          <w:rFonts w:ascii="Garamond" w:hAnsi="Garamond"/>
          <w:b/>
          <w:sz w:val="24"/>
          <w:szCs w:val="24"/>
        </w:rPr>
      </w:pPr>
    </w:p>
    <w:p w14:paraId="49333A03" w14:textId="4D4554F7" w:rsidR="00B02363" w:rsidRDefault="00B02363" w:rsidP="00B02363">
      <w:pPr>
        <w:jc w:val="center"/>
        <w:rPr>
          <w:rFonts w:ascii="Garamond" w:hAnsi="Garamond"/>
          <w:b/>
          <w:sz w:val="24"/>
          <w:szCs w:val="24"/>
        </w:rPr>
      </w:pPr>
    </w:p>
    <w:p w14:paraId="3A365B48" w14:textId="77777777" w:rsidR="00B02363" w:rsidRDefault="00B02363" w:rsidP="00B02363">
      <w:pPr>
        <w:jc w:val="center"/>
        <w:rPr>
          <w:rFonts w:ascii="Garamond" w:hAnsi="Garamond"/>
          <w:b/>
          <w:sz w:val="24"/>
          <w:szCs w:val="24"/>
        </w:rPr>
      </w:pPr>
    </w:p>
    <w:p w14:paraId="4F6DEDCF" w14:textId="77777777" w:rsidR="0022755E" w:rsidRDefault="0022755E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br w:type="page"/>
      </w:r>
    </w:p>
    <w:p w14:paraId="4C9E73B2" w14:textId="08B97FF1" w:rsidR="00B02363" w:rsidRDefault="00B02363" w:rsidP="00B02363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>Csanytelek Község Önkormányzata Képviselő-testülete</w:t>
      </w:r>
    </w:p>
    <w:p w14:paraId="75C95405" w14:textId="302ADF74" w:rsidR="00B02363" w:rsidRDefault="00B02363" w:rsidP="00B02363">
      <w:pPr>
        <w:jc w:val="center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..</w:t>
      </w:r>
      <w:proofErr w:type="gramEnd"/>
      <w:r>
        <w:rPr>
          <w:rFonts w:ascii="Garamond" w:hAnsi="Garamond"/>
          <w:b/>
          <w:sz w:val="24"/>
          <w:szCs w:val="24"/>
        </w:rPr>
        <w:t>/2022. (.. .. .) önkormányzati rendelet</w:t>
      </w:r>
      <w:r w:rsidR="00150319">
        <w:rPr>
          <w:rFonts w:ascii="Garamond" w:hAnsi="Garamond"/>
          <w:b/>
          <w:sz w:val="24"/>
          <w:szCs w:val="24"/>
        </w:rPr>
        <w:t>-</w:t>
      </w:r>
      <w:r>
        <w:rPr>
          <w:rFonts w:ascii="Garamond" w:hAnsi="Garamond"/>
          <w:b/>
          <w:sz w:val="24"/>
          <w:szCs w:val="24"/>
        </w:rPr>
        <w:t>tervezete</w:t>
      </w:r>
    </w:p>
    <w:p w14:paraId="47A93449" w14:textId="77777777" w:rsidR="00B02363" w:rsidRDefault="00B02363" w:rsidP="00B02363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 helyi népszavazásról</w:t>
      </w:r>
    </w:p>
    <w:p w14:paraId="4147A0B9" w14:textId="60E2EFB9" w:rsidR="00B02363" w:rsidRDefault="00B02363" w:rsidP="00B02363">
      <w:pPr>
        <w:spacing w:line="240" w:lineRule="auto"/>
        <w:contextualSpacing/>
        <w:jc w:val="both"/>
        <w:rPr>
          <w:rFonts w:ascii="Garamond" w:hAnsi="Garamond"/>
          <w:bCs/>
        </w:rPr>
      </w:pPr>
      <w:bookmarkStart w:id="0" w:name="_Hlk102463731"/>
      <w:r w:rsidRPr="0086286B">
        <w:rPr>
          <w:rFonts w:ascii="Garamond" w:hAnsi="Garamond"/>
          <w:bCs/>
        </w:rPr>
        <w:t>Csanytelek Község Önkormányzata Képviselő-testülete a népszavazás kezdeményezéséről, az európai polgári kezdeményezésről, valamint a népszavazási eljárásról szóló 2013. évi CCXXXVIII. törvény 92. §-</w:t>
      </w:r>
      <w:proofErr w:type="spellStart"/>
      <w:r w:rsidRPr="0086286B">
        <w:rPr>
          <w:rFonts w:ascii="Garamond" w:hAnsi="Garamond"/>
          <w:bCs/>
        </w:rPr>
        <w:t>ában</w:t>
      </w:r>
      <w:proofErr w:type="spellEnd"/>
      <w:r w:rsidRPr="0086286B">
        <w:rPr>
          <w:rFonts w:ascii="Garamond" w:hAnsi="Garamond"/>
          <w:bCs/>
        </w:rPr>
        <w:t xml:space="preserve"> kapott felhatalmazás alapján, származékos jogalkotói hatáskörében, a népszavazás kezdeményezéséről, az európai polgári kezdeményezésről, valamint a népszavazási eljárásról szóló 2013. évi CCXXXVIII. törvény</w:t>
      </w:r>
      <w:r w:rsidR="00C238F2" w:rsidRPr="0086286B">
        <w:rPr>
          <w:rFonts w:ascii="Garamond" w:hAnsi="Garamond"/>
          <w:bCs/>
        </w:rPr>
        <w:t xml:space="preserve"> </w:t>
      </w:r>
      <w:r w:rsidRPr="0086286B">
        <w:rPr>
          <w:rFonts w:ascii="Garamond" w:hAnsi="Garamond"/>
          <w:bCs/>
        </w:rPr>
        <w:t>34. § (</w:t>
      </w:r>
      <w:r w:rsidR="004413B5" w:rsidRPr="0086286B">
        <w:rPr>
          <w:rFonts w:ascii="Garamond" w:hAnsi="Garamond"/>
          <w:bCs/>
        </w:rPr>
        <w:t>2</w:t>
      </w:r>
      <w:r w:rsidRPr="0086286B">
        <w:rPr>
          <w:rFonts w:ascii="Garamond" w:hAnsi="Garamond"/>
          <w:bCs/>
        </w:rPr>
        <w:t>) bekezdés</w:t>
      </w:r>
      <w:r w:rsidR="004413B5" w:rsidRPr="0086286B">
        <w:rPr>
          <w:rFonts w:ascii="Garamond" w:hAnsi="Garamond"/>
          <w:bCs/>
        </w:rPr>
        <w:t>e</w:t>
      </w:r>
      <w:r w:rsidRPr="0086286B">
        <w:rPr>
          <w:rFonts w:ascii="Garamond" w:hAnsi="Garamond"/>
          <w:bCs/>
        </w:rPr>
        <w:t>, továbbá az Alaptörvény 32. cikk (1) bekezdése a) pontja</w:t>
      </w:r>
      <w:r w:rsidR="00C238F2" w:rsidRPr="0086286B">
        <w:rPr>
          <w:rFonts w:ascii="Garamond" w:hAnsi="Garamond"/>
          <w:bCs/>
        </w:rPr>
        <w:t xml:space="preserve">, valamint a Magyarország helyi önkormányzatairól szóló 2011. évi CLXXXIX. törvény 3. § (4) bekezdése </w:t>
      </w:r>
      <w:r w:rsidR="008A37E7" w:rsidRPr="0086286B">
        <w:rPr>
          <w:rFonts w:ascii="Garamond" w:hAnsi="Garamond"/>
          <w:bCs/>
        </w:rPr>
        <w:t xml:space="preserve">szerinti </w:t>
      </w:r>
      <w:r w:rsidRPr="0086286B">
        <w:rPr>
          <w:rFonts w:ascii="Garamond" w:hAnsi="Garamond"/>
          <w:bCs/>
        </w:rPr>
        <w:t xml:space="preserve">feladatkörében eljárva, az önkormányzat szervezeti és működési szabályzatáról szóló </w:t>
      </w:r>
      <w:r w:rsidR="00E547FC" w:rsidRPr="0086286B">
        <w:rPr>
          <w:rFonts w:ascii="Garamond" w:hAnsi="Garamond"/>
          <w:bCs/>
        </w:rPr>
        <w:t>14</w:t>
      </w:r>
      <w:r w:rsidRPr="0086286B">
        <w:rPr>
          <w:rFonts w:ascii="Garamond" w:hAnsi="Garamond"/>
          <w:bCs/>
        </w:rPr>
        <w:t>/201</w:t>
      </w:r>
      <w:r w:rsidR="00E547FC" w:rsidRPr="0086286B">
        <w:rPr>
          <w:rFonts w:ascii="Garamond" w:hAnsi="Garamond"/>
          <w:bCs/>
        </w:rPr>
        <w:t>5</w:t>
      </w:r>
      <w:r w:rsidR="00150319" w:rsidRPr="0086286B">
        <w:rPr>
          <w:rFonts w:ascii="Garamond" w:hAnsi="Garamond"/>
          <w:bCs/>
        </w:rPr>
        <w:t>.</w:t>
      </w:r>
      <w:r w:rsidRPr="0086286B">
        <w:rPr>
          <w:rFonts w:ascii="Garamond" w:hAnsi="Garamond"/>
          <w:bCs/>
        </w:rPr>
        <w:t xml:space="preserve"> (XI. 2</w:t>
      </w:r>
      <w:r w:rsidR="00E547FC" w:rsidRPr="0086286B">
        <w:rPr>
          <w:rFonts w:ascii="Garamond" w:hAnsi="Garamond"/>
          <w:bCs/>
        </w:rPr>
        <w:t>7</w:t>
      </w:r>
      <w:r w:rsidRPr="0086286B">
        <w:rPr>
          <w:rFonts w:ascii="Garamond" w:hAnsi="Garamond"/>
          <w:bCs/>
        </w:rPr>
        <w:t>.) önkormányzati rendelet 23. § (</w:t>
      </w:r>
      <w:r w:rsidR="00E547FC" w:rsidRPr="0086286B">
        <w:rPr>
          <w:rFonts w:ascii="Garamond" w:hAnsi="Garamond"/>
          <w:bCs/>
        </w:rPr>
        <w:t>4</w:t>
      </w:r>
      <w:r w:rsidRPr="0086286B">
        <w:rPr>
          <w:rFonts w:ascii="Garamond" w:hAnsi="Garamond"/>
          <w:bCs/>
        </w:rPr>
        <w:t xml:space="preserve">) bekezdése b) pontjában jogosított </w:t>
      </w:r>
      <w:r w:rsidRPr="0086286B">
        <w:rPr>
          <w:rFonts w:ascii="Garamond" w:hAnsi="Garamond"/>
          <w:bCs/>
          <w:i/>
        </w:rPr>
        <w:t>Ügyrendi Bizottság</w:t>
      </w:r>
      <w:r w:rsidRPr="0086286B">
        <w:rPr>
          <w:rFonts w:ascii="Garamond" w:hAnsi="Garamond"/>
          <w:bCs/>
        </w:rPr>
        <w:t xml:space="preserve"> véleményének kikérésével a következőket rendeli el:</w:t>
      </w:r>
    </w:p>
    <w:p w14:paraId="6C474BA4" w14:textId="49E2F6B1" w:rsidR="00E126CA" w:rsidRDefault="00E126CA" w:rsidP="00E126CA">
      <w:pPr>
        <w:pStyle w:val="Listaszerbekezds"/>
        <w:numPr>
          <w:ilvl w:val="3"/>
          <w:numId w:val="1"/>
        </w:numPr>
        <w:spacing w:after="0" w:line="240" w:lineRule="auto"/>
        <w:ind w:left="284"/>
        <w:jc w:val="center"/>
        <w:rPr>
          <w:rFonts w:ascii="Garamond" w:hAnsi="Garamond"/>
          <w:iCs/>
        </w:rPr>
      </w:pPr>
      <w:r w:rsidRPr="007C2462">
        <w:rPr>
          <w:rFonts w:ascii="Garamond" w:hAnsi="Garamond"/>
          <w:iCs/>
        </w:rPr>
        <w:t>A helyi népszavazást kezdeményezők száma</w:t>
      </w:r>
    </w:p>
    <w:p w14:paraId="231ED046" w14:textId="77777777" w:rsidR="00E126CA" w:rsidRPr="007C2462" w:rsidRDefault="00E126CA" w:rsidP="00E126CA">
      <w:pPr>
        <w:pStyle w:val="Listaszerbekezds"/>
        <w:spacing w:after="0" w:line="240" w:lineRule="auto"/>
        <w:ind w:left="284"/>
        <w:rPr>
          <w:rFonts w:ascii="Garamond" w:hAnsi="Garamond"/>
          <w:iCs/>
        </w:rPr>
      </w:pPr>
    </w:p>
    <w:p w14:paraId="262A6E99" w14:textId="4526800B" w:rsidR="00B02363" w:rsidRPr="00E126CA" w:rsidRDefault="00B02363" w:rsidP="00E126CA">
      <w:pPr>
        <w:pStyle w:val="Listaszerbekezds"/>
        <w:numPr>
          <w:ilvl w:val="6"/>
          <w:numId w:val="1"/>
        </w:numPr>
        <w:spacing w:after="0" w:line="240" w:lineRule="auto"/>
        <w:ind w:left="426"/>
        <w:jc w:val="center"/>
        <w:rPr>
          <w:rFonts w:ascii="Garamond" w:hAnsi="Garamond"/>
          <w:b/>
        </w:rPr>
      </w:pPr>
      <w:r w:rsidRPr="00E126CA">
        <w:rPr>
          <w:rFonts w:ascii="Garamond" w:hAnsi="Garamond"/>
          <w:b/>
        </w:rPr>
        <w:t>§</w:t>
      </w:r>
    </w:p>
    <w:p w14:paraId="45D88850" w14:textId="77777777" w:rsidR="008A37E7" w:rsidRPr="00E126CA" w:rsidRDefault="008A37E7" w:rsidP="00E126CA">
      <w:pPr>
        <w:spacing w:after="0" w:line="240" w:lineRule="auto"/>
        <w:jc w:val="both"/>
        <w:rPr>
          <w:rFonts w:ascii="Garamond" w:hAnsi="Garamond"/>
        </w:rPr>
      </w:pPr>
    </w:p>
    <w:p w14:paraId="2031A343" w14:textId="729BDB27" w:rsidR="00B02363" w:rsidRPr="008A37E7" w:rsidRDefault="00150319" w:rsidP="008A37E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B02363" w:rsidRPr="008A37E7">
        <w:rPr>
          <w:rFonts w:ascii="Garamond" w:hAnsi="Garamond"/>
        </w:rPr>
        <w:t xml:space="preserve"> Képviselő-testület köteles a helyi népszavazást </w:t>
      </w:r>
      <w:r w:rsidR="009B6AE5">
        <w:rPr>
          <w:rFonts w:ascii="Garamond" w:hAnsi="Garamond"/>
        </w:rPr>
        <w:t>elrendelni</w:t>
      </w:r>
      <w:r w:rsidR="00B02363" w:rsidRPr="008A37E7">
        <w:rPr>
          <w:rFonts w:ascii="Garamond" w:hAnsi="Garamond"/>
        </w:rPr>
        <w:t>, ha azt a</w:t>
      </w:r>
      <w:r>
        <w:rPr>
          <w:rFonts w:ascii="Garamond" w:hAnsi="Garamond"/>
        </w:rPr>
        <w:t xml:space="preserve"> településen élő</w:t>
      </w:r>
      <w:r w:rsidR="00B02363" w:rsidRPr="008A37E7">
        <w:rPr>
          <w:rFonts w:ascii="Garamond" w:hAnsi="Garamond"/>
        </w:rPr>
        <w:t xml:space="preserve"> választópolgárok legalább 20 %-a kezdeményezte.</w:t>
      </w:r>
    </w:p>
    <w:p w14:paraId="221D9A24" w14:textId="42F232F6" w:rsidR="00E126CA" w:rsidRPr="00E126CA" w:rsidRDefault="00E126CA" w:rsidP="00E126CA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Garamond" w:hAnsi="Garamond"/>
          <w:iCs/>
        </w:rPr>
      </w:pPr>
      <w:r w:rsidRPr="00E126CA">
        <w:rPr>
          <w:rFonts w:ascii="Garamond" w:hAnsi="Garamond"/>
          <w:iCs/>
        </w:rPr>
        <w:t>Hatályba léptető és hatályon kívül helyező rendelkezések</w:t>
      </w:r>
    </w:p>
    <w:p w14:paraId="42659575" w14:textId="77777777" w:rsidR="00B02363" w:rsidRDefault="00B02363" w:rsidP="00B02363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79170434" w14:textId="69ED264B" w:rsidR="00B02363" w:rsidRPr="00E126CA" w:rsidRDefault="00B02363" w:rsidP="00E126CA">
      <w:pPr>
        <w:pStyle w:val="Listaszerbekezds"/>
        <w:numPr>
          <w:ilvl w:val="0"/>
          <w:numId w:val="7"/>
        </w:numPr>
        <w:spacing w:after="0" w:line="240" w:lineRule="auto"/>
        <w:jc w:val="center"/>
        <w:rPr>
          <w:rFonts w:ascii="Garamond" w:hAnsi="Garamond"/>
          <w:b/>
        </w:rPr>
      </w:pPr>
      <w:r w:rsidRPr="00E67EE6">
        <w:rPr>
          <w:rFonts w:ascii="Garamond" w:hAnsi="Garamond"/>
          <w:b/>
        </w:rPr>
        <w:t>§</w:t>
      </w:r>
    </w:p>
    <w:p w14:paraId="03094AC9" w14:textId="0987EFE0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</w:p>
    <w:p w14:paraId="69318E36" w14:textId="5E1F67FE" w:rsidR="008A37E7" w:rsidRDefault="008A37E7" w:rsidP="00B02363">
      <w:pPr>
        <w:spacing w:line="240" w:lineRule="auto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(</w:t>
      </w:r>
      <w:r w:rsidR="00DD15F2">
        <w:rPr>
          <w:rFonts w:ascii="Garamond" w:hAnsi="Garamond"/>
        </w:rPr>
        <w:t>1</w:t>
      </w:r>
      <w:r>
        <w:rPr>
          <w:rFonts w:ascii="Garamond" w:hAnsi="Garamond"/>
        </w:rPr>
        <w:t xml:space="preserve">) Hatályát veszti a </w:t>
      </w:r>
      <w:r>
        <w:rPr>
          <w:rFonts w:ascii="Garamond" w:hAnsi="Garamond"/>
          <w:i/>
          <w:iCs/>
        </w:rPr>
        <w:t xml:space="preserve">helyi népszavazásról szóló </w:t>
      </w:r>
      <w:r>
        <w:rPr>
          <w:rFonts w:ascii="Garamond" w:hAnsi="Garamond"/>
          <w:b/>
          <w:bCs/>
        </w:rPr>
        <w:t>1</w:t>
      </w:r>
      <w:r w:rsidR="003E01BD">
        <w:rPr>
          <w:rFonts w:ascii="Garamond" w:hAnsi="Garamond"/>
          <w:b/>
          <w:bCs/>
        </w:rPr>
        <w:t>2</w:t>
      </w:r>
      <w:r>
        <w:rPr>
          <w:rFonts w:ascii="Garamond" w:hAnsi="Garamond"/>
          <w:b/>
          <w:bCs/>
        </w:rPr>
        <w:t>/2015. (X</w:t>
      </w:r>
      <w:r w:rsidR="00A94092">
        <w:rPr>
          <w:rFonts w:ascii="Garamond" w:hAnsi="Garamond"/>
          <w:b/>
          <w:bCs/>
        </w:rPr>
        <w:t>.</w:t>
      </w:r>
      <w:r>
        <w:rPr>
          <w:rFonts w:ascii="Garamond" w:hAnsi="Garamond"/>
          <w:b/>
          <w:bCs/>
        </w:rPr>
        <w:t xml:space="preserve"> 30.) önkormányzati rendelet.</w:t>
      </w:r>
    </w:p>
    <w:p w14:paraId="7F844BE9" w14:textId="79C2ADEB" w:rsidR="00DD15F2" w:rsidRPr="008A37E7" w:rsidRDefault="00DD15F2" w:rsidP="00B02363">
      <w:pPr>
        <w:spacing w:line="240" w:lineRule="auto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(</w:t>
      </w:r>
      <w:r>
        <w:rPr>
          <w:rFonts w:ascii="Garamond" w:hAnsi="Garamond"/>
        </w:rPr>
        <w:t>2</w:t>
      </w:r>
      <w:r>
        <w:rPr>
          <w:rFonts w:ascii="Garamond" w:hAnsi="Garamond"/>
        </w:rPr>
        <w:t xml:space="preserve">) Ez a rendelet </w:t>
      </w:r>
      <w:r w:rsidRPr="00E547FC">
        <w:rPr>
          <w:rFonts w:ascii="Garamond" w:hAnsi="Garamond"/>
          <w:bCs/>
        </w:rPr>
        <w:t>2022. május 1. napján</w:t>
      </w:r>
      <w:r>
        <w:rPr>
          <w:rFonts w:ascii="Garamond" w:hAnsi="Garamond"/>
        </w:rPr>
        <w:t xml:space="preserve"> lép hatályba.</w:t>
      </w:r>
    </w:p>
    <w:bookmarkEnd w:id="0"/>
    <w:p w14:paraId="1686B94B" w14:textId="77777777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</w:p>
    <w:p w14:paraId="497F3589" w14:textId="647AC53F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</w:p>
    <w:p w14:paraId="54EDFAE5" w14:textId="77777777" w:rsidR="003A65D5" w:rsidRDefault="003A65D5" w:rsidP="00B02363">
      <w:pPr>
        <w:spacing w:line="240" w:lineRule="auto"/>
        <w:contextualSpacing/>
        <w:jc w:val="both"/>
        <w:rPr>
          <w:rFonts w:ascii="Garamond" w:hAnsi="Garamond"/>
        </w:rPr>
      </w:pPr>
    </w:p>
    <w:p w14:paraId="30359798" w14:textId="77777777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</w:p>
    <w:p w14:paraId="13057F5C" w14:textId="6385B147" w:rsidR="00B02363" w:rsidRDefault="008A37E7" w:rsidP="00B02363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C338A">
        <w:rPr>
          <w:rFonts w:ascii="Garamond" w:hAnsi="Garamond"/>
        </w:rPr>
        <w:tab/>
      </w:r>
      <w:r>
        <w:rPr>
          <w:rFonts w:ascii="Garamond" w:hAnsi="Garamond"/>
        </w:rPr>
        <w:t>…………………………</w:t>
      </w:r>
    </w:p>
    <w:p w14:paraId="54F3976E" w14:textId="5A73D5DC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A37E7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</w:t>
      </w:r>
      <w:r w:rsidR="00CC338A">
        <w:rPr>
          <w:rFonts w:ascii="Garamond" w:hAnsi="Garamond"/>
        </w:rPr>
        <w:tab/>
      </w:r>
      <w:r w:rsidR="00CC338A">
        <w:rPr>
          <w:rFonts w:ascii="Garamond" w:hAnsi="Garamond"/>
        </w:rPr>
        <w:tab/>
      </w:r>
      <w:r>
        <w:rPr>
          <w:rFonts w:ascii="Garamond" w:hAnsi="Garamond"/>
        </w:rPr>
        <w:t xml:space="preserve"> Kató Pálné</w:t>
      </w:r>
    </w:p>
    <w:p w14:paraId="20053AD8" w14:textId="54BBE5EC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ab/>
        <w:t xml:space="preserve">  </w:t>
      </w:r>
      <w:r w:rsidR="00CC338A">
        <w:rPr>
          <w:rFonts w:ascii="Garamond" w:hAnsi="Garamond"/>
        </w:rPr>
        <w:tab/>
      </w:r>
      <w:proofErr w:type="gramEnd"/>
      <w:r w:rsidR="00CC338A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jegyző</w:t>
      </w:r>
    </w:p>
    <w:p w14:paraId="03AF28D2" w14:textId="77777777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</w:p>
    <w:p w14:paraId="71BDA42D" w14:textId="77777777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</w:p>
    <w:p w14:paraId="135052C7" w14:textId="0A21C636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8A37E7">
        <w:rPr>
          <w:rFonts w:ascii="Garamond" w:hAnsi="Garamond"/>
        </w:rPr>
        <w:t>22</w:t>
      </w:r>
      <w:r>
        <w:rPr>
          <w:rFonts w:ascii="Garamond" w:hAnsi="Garamond"/>
        </w:rPr>
        <w:t xml:space="preserve">. </w:t>
      </w:r>
      <w:r w:rsidR="008A37E7">
        <w:rPr>
          <w:rFonts w:ascii="Garamond" w:hAnsi="Garamond"/>
        </w:rPr>
        <w:t>április</w:t>
      </w:r>
      <w:r>
        <w:rPr>
          <w:rFonts w:ascii="Garamond" w:hAnsi="Garamond"/>
        </w:rPr>
        <w:t xml:space="preserve"> hónap </w:t>
      </w:r>
      <w:r w:rsidR="008A37E7">
        <w:rPr>
          <w:rFonts w:ascii="Garamond" w:hAnsi="Garamond"/>
        </w:rPr>
        <w:t>…</w:t>
      </w:r>
      <w:r>
        <w:rPr>
          <w:rFonts w:ascii="Garamond" w:hAnsi="Garamond"/>
        </w:rPr>
        <w:t xml:space="preserve"> nap.</w:t>
      </w:r>
    </w:p>
    <w:p w14:paraId="0B845CA9" w14:textId="77777777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</w:p>
    <w:p w14:paraId="6FE373FE" w14:textId="4770710A" w:rsidR="00B02363" w:rsidRDefault="008A37E7" w:rsidP="00B02363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C338A">
        <w:rPr>
          <w:rFonts w:ascii="Garamond" w:hAnsi="Garamond"/>
        </w:rPr>
        <w:tab/>
      </w:r>
      <w:r>
        <w:rPr>
          <w:rFonts w:ascii="Garamond" w:hAnsi="Garamond"/>
        </w:rPr>
        <w:t>…………………………</w:t>
      </w:r>
    </w:p>
    <w:p w14:paraId="03E5C4BF" w14:textId="3FAD7276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C338A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</w:p>
    <w:p w14:paraId="20B99567" w14:textId="6025C2FA" w:rsidR="00B02363" w:rsidRDefault="00B02363" w:rsidP="00B02363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 w:rsidR="00CC338A">
        <w:rPr>
          <w:rFonts w:ascii="Garamond" w:hAnsi="Garamond"/>
        </w:rPr>
        <w:tab/>
        <w:t xml:space="preserve">   </w:t>
      </w:r>
      <w:r>
        <w:rPr>
          <w:rFonts w:ascii="Garamond" w:hAnsi="Garamond"/>
        </w:rPr>
        <w:t>jegyző</w:t>
      </w:r>
    </w:p>
    <w:p w14:paraId="0AA544DF" w14:textId="77777777" w:rsidR="00B02363" w:rsidRDefault="00B02363" w:rsidP="00B02363">
      <w:pPr>
        <w:jc w:val="center"/>
        <w:rPr>
          <w:rFonts w:ascii="Garamond" w:hAnsi="Garamond"/>
          <w:b/>
          <w:sz w:val="32"/>
          <w:szCs w:val="32"/>
        </w:rPr>
      </w:pPr>
    </w:p>
    <w:p w14:paraId="1194151F" w14:textId="77777777" w:rsidR="005406D0" w:rsidRPr="00B02363" w:rsidRDefault="005406D0" w:rsidP="00B02363"/>
    <w:sectPr w:rsidR="005406D0" w:rsidRPr="00B02363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50153"/>
    <w:multiLevelType w:val="hybridMultilevel"/>
    <w:tmpl w:val="ACC8E5D2"/>
    <w:lvl w:ilvl="0" w:tplc="257A0D1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3B45"/>
    <w:multiLevelType w:val="hybridMultilevel"/>
    <w:tmpl w:val="ACC8E5D2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869C9"/>
    <w:multiLevelType w:val="hybridMultilevel"/>
    <w:tmpl w:val="558A180A"/>
    <w:lvl w:ilvl="0" w:tplc="03063E6E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572FF7"/>
    <w:multiLevelType w:val="hybridMultilevel"/>
    <w:tmpl w:val="059ED2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27B57"/>
    <w:multiLevelType w:val="hybridMultilevel"/>
    <w:tmpl w:val="16CE6310"/>
    <w:lvl w:ilvl="0" w:tplc="6846D5F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063E9"/>
    <w:multiLevelType w:val="hybridMultilevel"/>
    <w:tmpl w:val="4A66C2A6"/>
    <w:lvl w:ilvl="0" w:tplc="0BAAEDB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6347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31428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5924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448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7060803">
    <w:abstractNumId w:val="0"/>
  </w:num>
  <w:num w:numId="6" w16cid:durableId="2092502284">
    <w:abstractNumId w:val="1"/>
  </w:num>
  <w:num w:numId="7" w16cid:durableId="9806890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63"/>
    <w:rsid w:val="00150319"/>
    <w:rsid w:val="0022755E"/>
    <w:rsid w:val="003A65D5"/>
    <w:rsid w:val="003E01BD"/>
    <w:rsid w:val="004413B5"/>
    <w:rsid w:val="005406D0"/>
    <w:rsid w:val="00686634"/>
    <w:rsid w:val="007872CE"/>
    <w:rsid w:val="007C2462"/>
    <w:rsid w:val="00813B21"/>
    <w:rsid w:val="0086286B"/>
    <w:rsid w:val="008A37E7"/>
    <w:rsid w:val="009B6AE5"/>
    <w:rsid w:val="00A837A5"/>
    <w:rsid w:val="00A94092"/>
    <w:rsid w:val="00B02363"/>
    <w:rsid w:val="00C238F2"/>
    <w:rsid w:val="00CC338A"/>
    <w:rsid w:val="00DD15F2"/>
    <w:rsid w:val="00E126CA"/>
    <w:rsid w:val="00E32130"/>
    <w:rsid w:val="00E547FC"/>
    <w:rsid w:val="00E6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C7F2"/>
  <w15:chartTrackingRefBased/>
  <w15:docId w15:val="{1907204B-2F0D-4BC8-93B6-4661379B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755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02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220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2022-04-11T12:35:00Z</dcterms:created>
  <dcterms:modified xsi:type="dcterms:W3CDTF">2022-05-03T12:10:00Z</dcterms:modified>
</cp:coreProperties>
</file>