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98BF" w14:textId="77777777" w:rsidR="00EE0DF0" w:rsidRDefault="00EE0DF0" w:rsidP="00EE0DF0">
      <w:pPr>
        <w:jc w:val="both"/>
      </w:pPr>
    </w:p>
    <w:p w14:paraId="5A4F8E75" w14:textId="77777777" w:rsidR="00EE0DF0" w:rsidRDefault="00EE0DF0" w:rsidP="00EE0DF0">
      <w:pPr>
        <w:jc w:val="both"/>
      </w:pPr>
    </w:p>
    <w:p w14:paraId="39190BC0" w14:textId="77777777" w:rsidR="00EE0DF0" w:rsidRDefault="00EE0DF0" w:rsidP="00EE0DF0">
      <w:pPr>
        <w:jc w:val="both"/>
      </w:pPr>
    </w:p>
    <w:p w14:paraId="10E49826" w14:textId="77777777" w:rsidR="00EE0DF0" w:rsidRDefault="00EE0DF0" w:rsidP="00EE0DF0">
      <w:pPr>
        <w:jc w:val="both"/>
      </w:pPr>
    </w:p>
    <w:p w14:paraId="2CADA3A7" w14:textId="77777777"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14:paraId="1C6BF9D6" w14:textId="77777777" w:rsidR="00EE0DF0" w:rsidRDefault="00EE0DF0" w:rsidP="00EE0DF0">
      <w:pPr>
        <w:jc w:val="center"/>
        <w:rPr>
          <w:rFonts w:ascii="Garamond" w:hAnsi="Garamond"/>
          <w:b/>
          <w:sz w:val="32"/>
          <w:szCs w:val="32"/>
        </w:rPr>
      </w:pPr>
    </w:p>
    <w:p w14:paraId="755C5B1C" w14:textId="77777777" w:rsidR="00EE0DF0" w:rsidRDefault="00EE0DF0" w:rsidP="00EE0DF0">
      <w:pPr>
        <w:jc w:val="center"/>
        <w:rPr>
          <w:rFonts w:ascii="Garamond" w:hAnsi="Garamond"/>
          <w:b/>
          <w:sz w:val="32"/>
          <w:szCs w:val="32"/>
        </w:rPr>
      </w:pPr>
    </w:p>
    <w:p w14:paraId="73202F3D" w14:textId="77777777" w:rsidR="00EE0DF0" w:rsidRDefault="00EE0DF0" w:rsidP="00EE0DF0">
      <w:pPr>
        <w:jc w:val="center"/>
        <w:rPr>
          <w:rFonts w:ascii="Garamond" w:hAnsi="Garamond"/>
          <w:b/>
          <w:sz w:val="32"/>
          <w:szCs w:val="32"/>
        </w:rPr>
      </w:pPr>
      <w:r>
        <w:rPr>
          <w:rFonts w:ascii="Garamond" w:hAnsi="Garamond"/>
          <w:b/>
          <w:sz w:val="32"/>
          <w:szCs w:val="32"/>
        </w:rPr>
        <w:t>Képviselő-testülete</w:t>
      </w:r>
    </w:p>
    <w:p w14:paraId="34C130EB" w14:textId="77777777" w:rsidR="00EE0DF0" w:rsidRDefault="00EE0DF0" w:rsidP="00EE0DF0">
      <w:pPr>
        <w:jc w:val="center"/>
        <w:rPr>
          <w:rFonts w:ascii="Garamond" w:hAnsi="Garamond"/>
          <w:b/>
          <w:sz w:val="32"/>
          <w:szCs w:val="32"/>
        </w:rPr>
      </w:pPr>
    </w:p>
    <w:p w14:paraId="727E87A7" w14:textId="77777777" w:rsidR="00EE0DF0" w:rsidRDefault="00EE0DF0" w:rsidP="00EE0DF0">
      <w:pPr>
        <w:jc w:val="center"/>
        <w:rPr>
          <w:rFonts w:ascii="Garamond" w:hAnsi="Garamond"/>
          <w:b/>
          <w:sz w:val="32"/>
          <w:szCs w:val="32"/>
        </w:rPr>
      </w:pPr>
    </w:p>
    <w:p w14:paraId="7B26FB2A" w14:textId="77777777" w:rsidR="00EE0DF0" w:rsidRDefault="00EE0DF0" w:rsidP="00EE0DF0">
      <w:pPr>
        <w:jc w:val="center"/>
        <w:rPr>
          <w:rFonts w:ascii="Garamond" w:hAnsi="Garamond"/>
          <w:b/>
          <w:sz w:val="32"/>
          <w:szCs w:val="32"/>
        </w:rPr>
      </w:pPr>
    </w:p>
    <w:p w14:paraId="217E70DF" w14:textId="77777777" w:rsidR="00EE0DF0" w:rsidRDefault="00EE0DF0" w:rsidP="00EE0DF0">
      <w:pPr>
        <w:jc w:val="center"/>
        <w:rPr>
          <w:rFonts w:ascii="Garamond" w:hAnsi="Garamond"/>
          <w:b/>
          <w:sz w:val="32"/>
          <w:szCs w:val="32"/>
        </w:rPr>
      </w:pPr>
    </w:p>
    <w:p w14:paraId="0ABCE32C" w14:textId="77777777"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14:paraId="0B63BF64" w14:textId="77777777" w:rsidR="00EE0DF0" w:rsidRDefault="00EE0DF0" w:rsidP="00EE0DF0">
      <w:pPr>
        <w:jc w:val="center"/>
        <w:rPr>
          <w:rFonts w:ascii="Garamond" w:hAnsi="Garamond"/>
          <w:b/>
          <w:sz w:val="32"/>
          <w:szCs w:val="32"/>
        </w:rPr>
      </w:pPr>
    </w:p>
    <w:p w14:paraId="0CB21FD8" w14:textId="77777777" w:rsidR="00EE0DF0" w:rsidRDefault="00EE0DF0" w:rsidP="00EE0DF0">
      <w:pPr>
        <w:jc w:val="center"/>
        <w:rPr>
          <w:rFonts w:ascii="Garamond" w:hAnsi="Garamond"/>
          <w:b/>
          <w:sz w:val="32"/>
          <w:szCs w:val="32"/>
        </w:rPr>
      </w:pPr>
    </w:p>
    <w:p w14:paraId="287C6402" w14:textId="77777777" w:rsidR="00EE0DF0" w:rsidRDefault="00EE0DF0" w:rsidP="00EE0DF0">
      <w:pPr>
        <w:jc w:val="center"/>
        <w:rPr>
          <w:rFonts w:ascii="Garamond" w:hAnsi="Garamond"/>
          <w:b/>
          <w:sz w:val="32"/>
          <w:szCs w:val="32"/>
        </w:rPr>
      </w:pPr>
    </w:p>
    <w:p w14:paraId="47155F97" w14:textId="77777777" w:rsidR="00EE0DF0" w:rsidRDefault="00EE0DF0" w:rsidP="00EE0DF0">
      <w:pPr>
        <w:jc w:val="center"/>
        <w:rPr>
          <w:rFonts w:ascii="Garamond" w:hAnsi="Garamond"/>
          <w:b/>
          <w:sz w:val="32"/>
          <w:szCs w:val="32"/>
        </w:rPr>
      </w:pPr>
    </w:p>
    <w:p w14:paraId="1A010CE8" w14:textId="77777777" w:rsidR="00EE0DF0" w:rsidRDefault="00EE0DF0" w:rsidP="00EE0DF0">
      <w:pPr>
        <w:jc w:val="center"/>
        <w:rPr>
          <w:rFonts w:ascii="Garamond" w:hAnsi="Garamond"/>
          <w:b/>
          <w:sz w:val="32"/>
          <w:szCs w:val="32"/>
        </w:rPr>
      </w:pPr>
    </w:p>
    <w:p w14:paraId="3558ED15" w14:textId="77777777" w:rsidR="00EE0DF0" w:rsidRDefault="00EE0DF0" w:rsidP="00EE0DF0">
      <w:pPr>
        <w:jc w:val="center"/>
        <w:rPr>
          <w:rFonts w:ascii="Garamond" w:hAnsi="Garamond"/>
          <w:b/>
          <w:sz w:val="32"/>
          <w:szCs w:val="32"/>
        </w:rPr>
      </w:pPr>
    </w:p>
    <w:p w14:paraId="2F8C1F70" w14:textId="77777777" w:rsidR="00EE0DF0" w:rsidRDefault="00EE0DF0" w:rsidP="00EE0DF0">
      <w:pPr>
        <w:jc w:val="center"/>
        <w:rPr>
          <w:rFonts w:ascii="Garamond" w:hAnsi="Garamond"/>
          <w:b/>
          <w:sz w:val="32"/>
          <w:szCs w:val="32"/>
        </w:rPr>
      </w:pPr>
    </w:p>
    <w:p w14:paraId="2D9ED93D" w14:textId="77777777" w:rsidR="00EE0DF0" w:rsidRDefault="00EE0DF0" w:rsidP="00EE0DF0">
      <w:pPr>
        <w:jc w:val="center"/>
        <w:rPr>
          <w:rFonts w:ascii="Garamond" w:hAnsi="Garamond"/>
          <w:b/>
          <w:sz w:val="32"/>
          <w:szCs w:val="32"/>
        </w:rPr>
      </w:pPr>
      <w:r>
        <w:rPr>
          <w:rFonts w:ascii="Garamond" w:hAnsi="Garamond"/>
          <w:b/>
          <w:sz w:val="32"/>
          <w:szCs w:val="32"/>
        </w:rPr>
        <w:t>AZ ÖNKORMÁNYZAT</w:t>
      </w:r>
    </w:p>
    <w:p w14:paraId="4200D2ED" w14:textId="77777777" w:rsidR="00EE0DF0" w:rsidRDefault="00EE0DF0" w:rsidP="00EE0DF0">
      <w:pPr>
        <w:jc w:val="center"/>
        <w:rPr>
          <w:rFonts w:ascii="Garamond" w:hAnsi="Garamond"/>
          <w:b/>
          <w:sz w:val="32"/>
          <w:szCs w:val="32"/>
        </w:rPr>
      </w:pPr>
      <w:r>
        <w:rPr>
          <w:rFonts w:ascii="Garamond" w:hAnsi="Garamond"/>
          <w:b/>
          <w:sz w:val="32"/>
          <w:szCs w:val="32"/>
        </w:rPr>
        <w:t>SZERVEZETI ÉS MŰKÖDÉSI</w:t>
      </w:r>
    </w:p>
    <w:p w14:paraId="34A898CD" w14:textId="77777777" w:rsidR="00EE0DF0" w:rsidRDefault="00EE0DF0" w:rsidP="00EE0DF0">
      <w:pPr>
        <w:jc w:val="center"/>
        <w:rPr>
          <w:b/>
          <w:sz w:val="32"/>
          <w:szCs w:val="32"/>
        </w:rPr>
      </w:pPr>
      <w:r>
        <w:rPr>
          <w:rFonts w:ascii="Garamond" w:hAnsi="Garamond"/>
          <w:b/>
          <w:sz w:val="32"/>
          <w:szCs w:val="32"/>
        </w:rPr>
        <w:t xml:space="preserve">SZABÁLYZATÁRÓL </w:t>
      </w:r>
    </w:p>
    <w:p w14:paraId="42FACDFC" w14:textId="77777777" w:rsidR="00EE0DF0" w:rsidRDefault="00EE0DF0" w:rsidP="00EE0DF0">
      <w:pPr>
        <w:jc w:val="center"/>
        <w:rPr>
          <w:sz w:val="32"/>
          <w:szCs w:val="32"/>
        </w:rPr>
      </w:pPr>
    </w:p>
    <w:p w14:paraId="2ABD0A66" w14:textId="77777777" w:rsidR="00EE0DF0" w:rsidRDefault="00EE0DF0" w:rsidP="00EE0DF0">
      <w:pPr>
        <w:jc w:val="center"/>
        <w:rPr>
          <w:sz w:val="32"/>
          <w:szCs w:val="32"/>
        </w:rPr>
      </w:pPr>
    </w:p>
    <w:p w14:paraId="3144BA54" w14:textId="77777777" w:rsidR="00EE0DF0" w:rsidRDefault="00EE0DF0" w:rsidP="00EE0DF0">
      <w:pPr>
        <w:jc w:val="center"/>
        <w:rPr>
          <w:sz w:val="32"/>
          <w:szCs w:val="32"/>
        </w:rPr>
      </w:pPr>
    </w:p>
    <w:p w14:paraId="34AD0919" w14:textId="77777777" w:rsidR="00EE0DF0" w:rsidRDefault="00EE0DF0" w:rsidP="00EE0DF0">
      <w:pPr>
        <w:jc w:val="center"/>
        <w:rPr>
          <w:sz w:val="32"/>
          <w:szCs w:val="32"/>
        </w:rPr>
      </w:pPr>
    </w:p>
    <w:p w14:paraId="6D42E317" w14:textId="558680A1" w:rsidR="00EE0DF0" w:rsidRDefault="00EE0DF0" w:rsidP="00EE0DF0">
      <w:pPr>
        <w:jc w:val="center"/>
        <w:rPr>
          <w:sz w:val="32"/>
          <w:szCs w:val="32"/>
        </w:rPr>
      </w:pPr>
      <w:r>
        <w:rPr>
          <w:noProof/>
        </w:rPr>
        <mc:AlternateContent>
          <mc:Choice Requires="wps">
            <w:drawing>
              <wp:anchor distT="0" distB="0" distL="114300" distR="114300" simplePos="0" relativeHeight="251658240" behindDoc="0" locked="0" layoutInCell="1" allowOverlap="1" wp14:anchorId="1A79A98E" wp14:editId="23357998">
                <wp:simplePos x="0" y="0"/>
                <wp:positionH relativeFrom="column">
                  <wp:posOffset>2171700</wp:posOffset>
                </wp:positionH>
                <wp:positionV relativeFrom="paragraph">
                  <wp:posOffset>155575</wp:posOffset>
                </wp:positionV>
                <wp:extent cx="1449705" cy="1779905"/>
                <wp:effectExtent l="0" t="0" r="17145" b="1079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1779905"/>
                        </a:xfrm>
                        <a:prstGeom prst="rect">
                          <a:avLst/>
                        </a:prstGeom>
                        <a:solidFill>
                          <a:srgbClr val="FFFFFF"/>
                        </a:solidFill>
                        <a:ln w="9525">
                          <a:solidFill>
                            <a:srgbClr val="FFFFFF"/>
                          </a:solidFill>
                          <a:miter lim="800000"/>
                          <a:headEnd/>
                          <a:tailEnd/>
                        </a:ln>
                      </wps:spPr>
                      <wps:txbx>
                        <w:txbxContent>
                          <w:p w14:paraId="375270B0" w14:textId="609F8468" w:rsidR="00EE0DF0" w:rsidRDefault="00EE0DF0" w:rsidP="00EE0DF0">
                            <w:pPr>
                              <w:jc w:val="center"/>
                            </w:pPr>
                            <w:r>
                              <w:rPr>
                                <w:noProof/>
                                <w:sz w:val="20"/>
                                <w:szCs w:val="20"/>
                              </w:rPr>
                              <w:drawing>
                                <wp:inline distT="0" distB="0" distL="0" distR="0" wp14:anchorId="486A768A" wp14:editId="32361A66">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79A98E" id="_x0000_t202" coordsize="21600,21600" o:spt="202" path="m,l,21600r21600,l21600,xe">
                <v:stroke joinstyle="miter"/>
                <v:path gradientshapeok="t" o:connecttype="rect"/>
              </v:shapetype>
              <v:shape id="Szövegdoboz 2"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14:paraId="375270B0" w14:textId="609F8468" w:rsidR="00EE0DF0" w:rsidRDefault="00EE0DF0" w:rsidP="00EE0DF0">
                      <w:pPr>
                        <w:jc w:val="center"/>
                      </w:pPr>
                      <w:r>
                        <w:rPr>
                          <w:noProof/>
                          <w:sz w:val="20"/>
                          <w:szCs w:val="20"/>
                        </w:rPr>
                        <w:drawing>
                          <wp:inline distT="0" distB="0" distL="0" distR="0" wp14:anchorId="486A768A" wp14:editId="32361A66">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mc:Fallback>
        </mc:AlternateContent>
      </w:r>
    </w:p>
    <w:p w14:paraId="3A0ECF7C" w14:textId="77777777" w:rsidR="00EE0DF0" w:rsidRDefault="00EE0DF0" w:rsidP="00EE0DF0">
      <w:pPr>
        <w:jc w:val="center"/>
        <w:rPr>
          <w:sz w:val="32"/>
          <w:szCs w:val="32"/>
        </w:rPr>
      </w:pPr>
    </w:p>
    <w:p w14:paraId="653A91B3" w14:textId="77777777" w:rsidR="00EE0DF0" w:rsidRDefault="00EE0DF0" w:rsidP="00EE0DF0">
      <w:pPr>
        <w:jc w:val="center"/>
        <w:rPr>
          <w:sz w:val="32"/>
          <w:szCs w:val="32"/>
        </w:rPr>
      </w:pPr>
    </w:p>
    <w:p w14:paraId="12F46F13" w14:textId="77777777" w:rsidR="00EE0DF0" w:rsidRDefault="00EE0DF0" w:rsidP="00EE0DF0">
      <w:pPr>
        <w:jc w:val="center"/>
        <w:rPr>
          <w:sz w:val="32"/>
          <w:szCs w:val="32"/>
        </w:rPr>
      </w:pPr>
    </w:p>
    <w:p w14:paraId="4655E6B9" w14:textId="77777777" w:rsidR="00EE0DF0" w:rsidRDefault="00EE0DF0" w:rsidP="00EE0DF0">
      <w:pPr>
        <w:jc w:val="center"/>
        <w:rPr>
          <w:sz w:val="32"/>
          <w:szCs w:val="32"/>
        </w:rPr>
      </w:pPr>
    </w:p>
    <w:p w14:paraId="6881113C" w14:textId="77777777"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14:paraId="3A7F1652" w14:textId="77777777" w:rsidR="00EE0DF0" w:rsidRDefault="00EE0DF0" w:rsidP="00EE0DF0">
      <w:pPr>
        <w:jc w:val="center"/>
        <w:rPr>
          <w:rFonts w:ascii="Garamond" w:hAnsi="Garamond"/>
          <w:b/>
        </w:rPr>
      </w:pPr>
    </w:p>
    <w:p w14:paraId="5782260D" w14:textId="3C279EA2" w:rsidR="00EE0DF0" w:rsidRDefault="00EE0DF0" w:rsidP="00EE0DF0">
      <w:pPr>
        <w:jc w:val="center"/>
        <w:rPr>
          <w:rFonts w:ascii="Garamond" w:hAnsi="Garamond"/>
          <w:b/>
        </w:rPr>
      </w:pPr>
      <w:r>
        <w:rPr>
          <w:rFonts w:ascii="Garamond" w:hAnsi="Garamond"/>
          <w:b/>
        </w:rPr>
        <w:t>14/2015. (XI. 27.) önkormányzati rendelete</w:t>
      </w:r>
    </w:p>
    <w:p w14:paraId="36FA9AA3" w14:textId="77777777" w:rsidR="00EE0DF0" w:rsidRDefault="00EE0DF0" w:rsidP="00EE0DF0">
      <w:pPr>
        <w:jc w:val="center"/>
        <w:rPr>
          <w:rFonts w:ascii="Garamond" w:hAnsi="Garamond"/>
          <w:b/>
        </w:rPr>
      </w:pPr>
      <w:r>
        <w:rPr>
          <w:rFonts w:ascii="Garamond" w:hAnsi="Garamond"/>
          <w:b/>
        </w:rPr>
        <w:t>az önkormányzat szervezeti és működési szabályzatáról</w:t>
      </w:r>
    </w:p>
    <w:p w14:paraId="470B37DB" w14:textId="77777777" w:rsidR="00EE0DF0" w:rsidRDefault="00EE0DF0" w:rsidP="00EE0DF0">
      <w:pPr>
        <w:jc w:val="center"/>
        <w:rPr>
          <w:rFonts w:ascii="Garamond" w:hAnsi="Garamond"/>
          <w:b/>
        </w:rPr>
      </w:pPr>
    </w:p>
    <w:p w14:paraId="146AA1D4" w14:textId="77777777"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pontjában  megállapított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az  </w:t>
      </w:r>
      <w:r>
        <w:rPr>
          <w:rFonts w:ascii="Garamond" w:hAnsi="Garamond"/>
          <w:i/>
          <w:sz w:val="22"/>
          <w:szCs w:val="22"/>
        </w:rPr>
        <w:t>Ügyrendi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14:paraId="59CF109D" w14:textId="77777777" w:rsidR="00EE0DF0" w:rsidRDefault="00EE0DF0" w:rsidP="00EE0DF0">
      <w:pPr>
        <w:jc w:val="center"/>
        <w:rPr>
          <w:rFonts w:ascii="Garamond" w:hAnsi="Garamond"/>
          <w:b/>
          <w:sz w:val="22"/>
          <w:szCs w:val="22"/>
        </w:rPr>
      </w:pPr>
    </w:p>
    <w:p w14:paraId="77BD45A0" w14:textId="77777777" w:rsidR="00EE0DF0" w:rsidRDefault="00EE0DF0" w:rsidP="00EE0DF0">
      <w:pPr>
        <w:jc w:val="center"/>
        <w:rPr>
          <w:rFonts w:ascii="Garamond" w:hAnsi="Garamond"/>
          <w:b/>
          <w:sz w:val="22"/>
          <w:szCs w:val="22"/>
        </w:rPr>
      </w:pPr>
      <w:r>
        <w:rPr>
          <w:rFonts w:ascii="Garamond" w:hAnsi="Garamond"/>
          <w:b/>
          <w:sz w:val="22"/>
          <w:szCs w:val="22"/>
        </w:rPr>
        <w:t>ÁLTALÁNOS  RENDELKEZÉSEK</w:t>
      </w:r>
    </w:p>
    <w:p w14:paraId="33250F3A" w14:textId="77777777" w:rsidR="00EE0DF0" w:rsidRDefault="00EE0DF0" w:rsidP="00EE0DF0">
      <w:pPr>
        <w:jc w:val="center"/>
        <w:rPr>
          <w:rFonts w:ascii="Garamond" w:hAnsi="Garamond"/>
          <w:b/>
          <w:sz w:val="22"/>
          <w:szCs w:val="22"/>
        </w:rPr>
      </w:pPr>
    </w:p>
    <w:p w14:paraId="2FC5E08A"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14:paraId="5543D803" w14:textId="77777777" w:rsidR="00EE0DF0" w:rsidRDefault="00EE0DF0" w:rsidP="00EE0DF0">
      <w:pPr>
        <w:jc w:val="center"/>
        <w:rPr>
          <w:rFonts w:ascii="Garamond" w:hAnsi="Garamond"/>
          <w:i/>
          <w:sz w:val="22"/>
          <w:szCs w:val="22"/>
        </w:rPr>
      </w:pPr>
    </w:p>
    <w:p w14:paraId="26C2C8AD" w14:textId="77777777"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14:paraId="199969AB" w14:textId="77777777" w:rsidR="00EE0DF0" w:rsidRDefault="00EE0DF0" w:rsidP="00EE0DF0">
      <w:pPr>
        <w:jc w:val="center"/>
        <w:rPr>
          <w:rFonts w:ascii="Garamond" w:hAnsi="Garamond"/>
          <w:b/>
          <w:sz w:val="22"/>
          <w:szCs w:val="22"/>
        </w:rPr>
      </w:pPr>
    </w:p>
    <w:p w14:paraId="2D779047" w14:textId="77777777" w:rsidR="00EE0DF0" w:rsidRDefault="00EE0DF0" w:rsidP="00EE0DF0">
      <w:pPr>
        <w:jc w:val="both"/>
        <w:rPr>
          <w:rFonts w:ascii="Garamond" w:hAnsi="Garamond"/>
          <w:sz w:val="22"/>
          <w:szCs w:val="22"/>
        </w:rPr>
      </w:pPr>
      <w:r>
        <w:rPr>
          <w:rFonts w:ascii="Garamond" w:hAnsi="Garamond"/>
          <w:sz w:val="22"/>
          <w:szCs w:val="22"/>
        </w:rPr>
        <w:t>(1)  Az önkormányzat</w:t>
      </w:r>
    </w:p>
    <w:p w14:paraId="5EE6AE63" w14:textId="77777777" w:rsidR="00EE0DF0" w:rsidRDefault="00EE0DF0" w:rsidP="00EE0DF0">
      <w:pPr>
        <w:tabs>
          <w:tab w:val="left" w:pos="851"/>
        </w:tabs>
        <w:ind w:left="426"/>
        <w:jc w:val="both"/>
        <w:rPr>
          <w:rFonts w:ascii="Garamond" w:hAnsi="Garamond"/>
          <w:i/>
          <w:sz w:val="22"/>
          <w:szCs w:val="22"/>
        </w:rPr>
      </w:pPr>
      <w:r>
        <w:rPr>
          <w:rFonts w:ascii="Garamond" w:hAnsi="Garamond"/>
          <w:sz w:val="22"/>
          <w:szCs w:val="22"/>
        </w:rPr>
        <w:t xml:space="preserve">a) </w:t>
      </w:r>
      <w:r>
        <w:rPr>
          <w:rFonts w:ascii="Garamond" w:hAnsi="Garamond"/>
          <w:sz w:val="22"/>
          <w:szCs w:val="22"/>
        </w:rPr>
        <w:tab/>
        <w:t xml:space="preserve">  megnevezése:</w:t>
      </w:r>
      <w:r>
        <w:rPr>
          <w:rFonts w:ascii="Garamond" w:hAnsi="Garamond"/>
          <w:sz w:val="22"/>
          <w:szCs w:val="22"/>
        </w:rPr>
        <w:tab/>
      </w:r>
      <w:r>
        <w:rPr>
          <w:rFonts w:ascii="Garamond" w:hAnsi="Garamond"/>
          <w:i/>
          <w:sz w:val="22"/>
          <w:szCs w:val="22"/>
        </w:rPr>
        <w:t>Csanytelek Község Önkormányzata,</w:t>
      </w:r>
    </w:p>
    <w:p w14:paraId="52BCE774" w14:textId="77777777"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 xml:space="preserve">b) </w:t>
      </w:r>
      <w:r>
        <w:rPr>
          <w:rFonts w:ascii="Garamond" w:hAnsi="Garamond"/>
          <w:sz w:val="22"/>
          <w:szCs w:val="22"/>
        </w:rPr>
        <w:tab/>
        <w:t xml:space="preserve">  székhelye címe:</w:t>
      </w:r>
      <w:r>
        <w:rPr>
          <w:rFonts w:ascii="Garamond" w:hAnsi="Garamond"/>
          <w:sz w:val="22"/>
          <w:szCs w:val="22"/>
        </w:rPr>
        <w:tab/>
        <w:t>Csanytelek, Volentér János tér 2. sz.</w:t>
      </w:r>
    </w:p>
    <w:p w14:paraId="34081EAA" w14:textId="77777777" w:rsidR="00EE0DF0" w:rsidRDefault="00EE0DF0" w:rsidP="00EE0DF0">
      <w:pPr>
        <w:jc w:val="both"/>
        <w:rPr>
          <w:rFonts w:ascii="Garamond" w:hAnsi="Garamond"/>
          <w:sz w:val="22"/>
          <w:szCs w:val="22"/>
        </w:rPr>
      </w:pPr>
      <w:r>
        <w:rPr>
          <w:rFonts w:ascii="Garamond" w:hAnsi="Garamond"/>
          <w:sz w:val="22"/>
          <w:szCs w:val="22"/>
        </w:rPr>
        <w:t>(2)  A Polgármesteri Hivatal</w:t>
      </w:r>
    </w:p>
    <w:p w14:paraId="368D2B36" w14:textId="77777777" w:rsidR="00EE0DF0" w:rsidRDefault="00EE0DF0" w:rsidP="00EE0DF0">
      <w:pPr>
        <w:ind w:left="851" w:hanging="425"/>
        <w:jc w:val="both"/>
        <w:rPr>
          <w:rFonts w:ascii="Garamond" w:hAnsi="Garamond"/>
          <w:i/>
          <w:sz w:val="22"/>
          <w:szCs w:val="22"/>
        </w:rPr>
      </w:pPr>
      <w:r>
        <w:rPr>
          <w:rFonts w:ascii="Garamond" w:hAnsi="Garamond"/>
          <w:sz w:val="22"/>
          <w:szCs w:val="22"/>
        </w:rPr>
        <w:t xml:space="preserve">a)  </w:t>
      </w:r>
      <w:r>
        <w:rPr>
          <w:rFonts w:ascii="Garamond" w:hAnsi="Garamond"/>
          <w:sz w:val="22"/>
          <w:szCs w:val="22"/>
        </w:rPr>
        <w:tab/>
        <w:t xml:space="preserve">  megnevezése: </w:t>
      </w:r>
      <w:r>
        <w:rPr>
          <w:rFonts w:ascii="Garamond" w:hAnsi="Garamond"/>
          <w:sz w:val="22"/>
          <w:szCs w:val="22"/>
        </w:rPr>
        <w:tab/>
      </w:r>
      <w:r>
        <w:rPr>
          <w:rFonts w:ascii="Garamond" w:hAnsi="Garamond"/>
          <w:i/>
          <w:sz w:val="22"/>
          <w:szCs w:val="22"/>
        </w:rPr>
        <w:t>Csanyteleki Polgármesteri Hivatal</w:t>
      </w:r>
    </w:p>
    <w:p w14:paraId="60BF8D15" w14:textId="77777777" w:rsidR="00EE0DF0" w:rsidRDefault="00EE0DF0" w:rsidP="00EE0DF0">
      <w:pPr>
        <w:ind w:left="851" w:hanging="425"/>
        <w:jc w:val="both"/>
        <w:rPr>
          <w:rFonts w:ascii="Garamond" w:hAnsi="Garamond"/>
          <w:sz w:val="22"/>
          <w:szCs w:val="22"/>
        </w:rPr>
      </w:pPr>
      <w:r>
        <w:rPr>
          <w:rFonts w:ascii="Garamond" w:hAnsi="Garamond"/>
          <w:sz w:val="22"/>
          <w:szCs w:val="22"/>
        </w:rPr>
        <w:t xml:space="preserve">b)      székhelye: </w:t>
      </w:r>
      <w:r>
        <w:rPr>
          <w:rFonts w:ascii="Garamond" w:hAnsi="Garamond"/>
          <w:sz w:val="22"/>
          <w:szCs w:val="22"/>
        </w:rPr>
        <w:tab/>
      </w:r>
      <w:r>
        <w:rPr>
          <w:rFonts w:ascii="Garamond" w:hAnsi="Garamond"/>
          <w:sz w:val="22"/>
          <w:szCs w:val="22"/>
        </w:rPr>
        <w:tab/>
        <w:t>Csanytelek, Volentér János tér 2.</w:t>
      </w:r>
    </w:p>
    <w:p w14:paraId="2F944FFF" w14:textId="77777777"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14:paraId="67CDBCA8" w14:textId="77777777"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 megyén (06)  belül, Csanytelek község közigazgatási területére terjed ki,</w:t>
      </w:r>
    </w:p>
    <w:p w14:paraId="5ACB5CC2"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14:paraId="46B2759D"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14:paraId="4756DA88" w14:textId="77777777"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14:paraId="6A0A6CB8" w14:textId="77777777" w:rsidR="00EE0DF0" w:rsidRDefault="00EE0DF0" w:rsidP="00EE0DF0">
      <w:pPr>
        <w:jc w:val="both"/>
        <w:rPr>
          <w:rFonts w:ascii="Garamond" w:hAnsi="Garamond"/>
          <w:sz w:val="22"/>
          <w:szCs w:val="22"/>
        </w:rPr>
      </w:pPr>
    </w:p>
    <w:p w14:paraId="2CF9BC77" w14:textId="77777777" w:rsidR="00EE0DF0" w:rsidRDefault="00EE0DF0" w:rsidP="00EE0DF0">
      <w:pPr>
        <w:jc w:val="both"/>
        <w:rPr>
          <w:rFonts w:ascii="Garamond" w:hAnsi="Garamond"/>
          <w:i/>
          <w:sz w:val="22"/>
          <w:szCs w:val="22"/>
        </w:rPr>
      </w:pPr>
    </w:p>
    <w:p w14:paraId="03BFF11C" w14:textId="77777777"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14:paraId="75916469" w14:textId="77777777" w:rsidR="00EE0DF0" w:rsidRDefault="00EE0DF0" w:rsidP="00EE0DF0">
      <w:pPr>
        <w:jc w:val="center"/>
        <w:rPr>
          <w:rFonts w:ascii="Garamond" w:hAnsi="Garamond"/>
          <w:b/>
          <w:sz w:val="22"/>
          <w:szCs w:val="22"/>
        </w:rPr>
      </w:pPr>
    </w:p>
    <w:p w14:paraId="65C5F48C" w14:textId="77777777" w:rsidR="00EE0DF0" w:rsidRDefault="00EE0DF0" w:rsidP="00EE0DF0">
      <w:pPr>
        <w:jc w:val="center"/>
        <w:rPr>
          <w:rFonts w:ascii="Garamond" w:hAnsi="Garamond"/>
          <w:b/>
          <w:sz w:val="22"/>
          <w:szCs w:val="22"/>
        </w:rPr>
      </w:pPr>
      <w:r>
        <w:rPr>
          <w:rFonts w:ascii="Garamond" w:hAnsi="Garamond"/>
          <w:b/>
          <w:sz w:val="22"/>
          <w:szCs w:val="22"/>
        </w:rPr>
        <w:t>RÉSZLETES RENDELKEZÉSEK</w:t>
      </w:r>
    </w:p>
    <w:p w14:paraId="764387FB" w14:textId="77777777" w:rsidR="00EE0DF0" w:rsidRDefault="00EE0DF0" w:rsidP="00EE0DF0">
      <w:pPr>
        <w:jc w:val="both"/>
        <w:rPr>
          <w:rFonts w:ascii="Garamond" w:hAnsi="Garamond"/>
          <w:i/>
          <w:sz w:val="22"/>
          <w:szCs w:val="22"/>
        </w:rPr>
      </w:pPr>
    </w:p>
    <w:p w14:paraId="17C4A252"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14:paraId="6D93DA42" w14:textId="77777777" w:rsidR="00EE0DF0" w:rsidRDefault="00EE0DF0" w:rsidP="00EE0DF0">
      <w:pPr>
        <w:jc w:val="center"/>
        <w:rPr>
          <w:rFonts w:ascii="Garamond" w:hAnsi="Garamond"/>
          <w:i/>
          <w:sz w:val="22"/>
          <w:szCs w:val="22"/>
        </w:rPr>
      </w:pPr>
    </w:p>
    <w:p w14:paraId="5C291833" w14:textId="77777777" w:rsidR="00EE0DF0" w:rsidRDefault="00EE0DF0" w:rsidP="00EE0DF0">
      <w:pPr>
        <w:jc w:val="center"/>
        <w:rPr>
          <w:rFonts w:ascii="Garamond" w:hAnsi="Garamond"/>
          <w:b/>
          <w:sz w:val="22"/>
          <w:szCs w:val="22"/>
        </w:rPr>
      </w:pPr>
      <w:r>
        <w:rPr>
          <w:rFonts w:ascii="Garamond" w:hAnsi="Garamond"/>
          <w:b/>
          <w:sz w:val="22"/>
          <w:szCs w:val="22"/>
        </w:rPr>
        <w:t>2. §</w:t>
      </w:r>
    </w:p>
    <w:p w14:paraId="2F92510B" w14:textId="77777777" w:rsidR="00EE0DF0" w:rsidRDefault="00EE0DF0" w:rsidP="00EE0DF0">
      <w:pPr>
        <w:jc w:val="center"/>
        <w:rPr>
          <w:rFonts w:ascii="Garamond" w:hAnsi="Garamond"/>
          <w:b/>
          <w:sz w:val="22"/>
          <w:szCs w:val="22"/>
        </w:rPr>
      </w:pPr>
    </w:p>
    <w:p w14:paraId="1B3BD7C8" w14:textId="77777777"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14:paraId="61D1E3C1"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14:paraId="4C1B439F"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14:paraId="4CFE02CD" w14:textId="77777777"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14:paraId="47BE5CB9" w14:textId="6C350FBB" w:rsidR="00EE0DF0" w:rsidRDefault="00EE0DF0" w:rsidP="00EE0DF0">
      <w:pPr>
        <w:tabs>
          <w:tab w:val="left" w:pos="426"/>
        </w:tabs>
        <w:jc w:val="both"/>
        <w:rPr>
          <w:rFonts w:ascii="Garamond" w:hAnsi="Garamond"/>
          <w:sz w:val="22"/>
          <w:szCs w:val="22"/>
        </w:rPr>
      </w:pPr>
      <w:r>
        <w:rPr>
          <w:rFonts w:ascii="Garamond" w:hAnsi="Garamond"/>
          <w:sz w:val="22"/>
          <w:szCs w:val="22"/>
        </w:rPr>
        <w:t>átruházott önkormányzati hatásköröket e rendelet 1. melléklet a)-</w:t>
      </w:r>
      <w:r w:rsidR="00A07660">
        <w:rPr>
          <w:rFonts w:ascii="Garamond" w:hAnsi="Garamond"/>
          <w:sz w:val="22"/>
          <w:szCs w:val="22"/>
        </w:rPr>
        <w:t>d</w:t>
      </w:r>
      <w:r>
        <w:rPr>
          <w:rFonts w:ascii="Garamond" w:hAnsi="Garamond"/>
          <w:sz w:val="22"/>
          <w:szCs w:val="22"/>
        </w:rPr>
        <w:t>) pontja tartalmazza.</w:t>
      </w:r>
    </w:p>
    <w:p w14:paraId="6CF7EE69" w14:textId="77777777" w:rsidR="00EE0DF0" w:rsidRDefault="00EE0DF0" w:rsidP="00EE0DF0">
      <w:pPr>
        <w:jc w:val="both"/>
        <w:rPr>
          <w:rFonts w:ascii="Garamond" w:hAnsi="Garamond"/>
          <w:sz w:val="22"/>
          <w:szCs w:val="22"/>
        </w:rPr>
      </w:pPr>
    </w:p>
    <w:p w14:paraId="7E821DBD"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14:paraId="60BBD591" w14:textId="77777777" w:rsidR="00EE0DF0" w:rsidRDefault="00EE0DF0" w:rsidP="00EE0DF0">
      <w:pPr>
        <w:rPr>
          <w:rFonts w:ascii="Garamond" w:hAnsi="Garamond"/>
          <w:sz w:val="22"/>
          <w:szCs w:val="22"/>
        </w:rPr>
      </w:pPr>
    </w:p>
    <w:p w14:paraId="20FD09E6" w14:textId="77777777" w:rsidR="00EE0DF0" w:rsidRDefault="00EE0DF0" w:rsidP="00EE0DF0">
      <w:pPr>
        <w:jc w:val="center"/>
        <w:rPr>
          <w:rFonts w:ascii="Garamond" w:hAnsi="Garamond"/>
          <w:b/>
          <w:sz w:val="22"/>
          <w:szCs w:val="22"/>
        </w:rPr>
      </w:pPr>
      <w:r>
        <w:rPr>
          <w:rFonts w:ascii="Garamond" w:hAnsi="Garamond"/>
          <w:b/>
          <w:sz w:val="22"/>
          <w:szCs w:val="22"/>
        </w:rPr>
        <w:t>3. §</w:t>
      </w:r>
    </w:p>
    <w:p w14:paraId="26717773" w14:textId="77777777" w:rsidR="00EE0DF0" w:rsidRDefault="00EE0DF0" w:rsidP="00EE0DF0">
      <w:pPr>
        <w:jc w:val="center"/>
        <w:rPr>
          <w:rFonts w:ascii="Garamond" w:hAnsi="Garamond"/>
          <w:b/>
          <w:sz w:val="22"/>
          <w:szCs w:val="22"/>
        </w:rPr>
      </w:pPr>
    </w:p>
    <w:p w14:paraId="6A0047C6" w14:textId="77777777"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14:paraId="27CE5E55" w14:textId="77777777"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14:paraId="3305AFD5" w14:textId="77777777"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14:paraId="7C3746C2"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14:paraId="6FA26C25" w14:textId="77777777" w:rsidR="00EE0DF0" w:rsidRDefault="00EE0DF0" w:rsidP="00EE0DF0">
      <w:pPr>
        <w:jc w:val="center"/>
        <w:rPr>
          <w:rFonts w:ascii="Garamond" w:hAnsi="Garamond"/>
          <w:i/>
          <w:sz w:val="22"/>
          <w:szCs w:val="22"/>
        </w:rPr>
      </w:pPr>
    </w:p>
    <w:p w14:paraId="451BC865" w14:textId="77777777"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14:paraId="55E39565" w14:textId="77777777" w:rsidR="00EE0DF0" w:rsidRDefault="00EE0DF0" w:rsidP="00EE0DF0">
      <w:pPr>
        <w:jc w:val="center"/>
        <w:rPr>
          <w:rFonts w:ascii="Garamond" w:hAnsi="Garamond"/>
          <w:sz w:val="22"/>
          <w:szCs w:val="22"/>
        </w:rPr>
      </w:pPr>
    </w:p>
    <w:p w14:paraId="16E72134"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alakuló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14:paraId="3BF195BE" w14:textId="77777777"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14:paraId="3E0A694C"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14:paraId="30766931"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14:paraId="49AE5BCF"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14:paraId="4104FA54"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14:paraId="77043218"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14:paraId="7702AACB" w14:textId="77777777"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14:paraId="3C5F1320" w14:textId="77777777"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14:paraId="266D8353"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14:paraId="5253D2AE"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14:paraId="74C63AA5" w14:textId="77777777"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14:paraId="73C4B92F" w14:textId="77777777" w:rsidR="00EE0DF0" w:rsidRDefault="00EE0DF0" w:rsidP="00EE0DF0">
      <w:pPr>
        <w:tabs>
          <w:tab w:val="num" w:pos="426"/>
        </w:tabs>
        <w:ind w:left="360"/>
        <w:jc w:val="both"/>
        <w:rPr>
          <w:rFonts w:ascii="Garamond" w:hAnsi="Garamond"/>
          <w:i/>
          <w:sz w:val="22"/>
          <w:szCs w:val="22"/>
        </w:rPr>
      </w:pPr>
      <w:r>
        <w:rPr>
          <w:rFonts w:ascii="Garamond" w:hAnsi="Garamond"/>
          <w:sz w:val="22"/>
          <w:szCs w:val="22"/>
        </w:rPr>
        <w:t xml:space="preserve">fejlesztési tervekre, amelyre alapozva készül az önkormányzat képviselő-testülete által önkormányzati rendeletbe foglalt </w:t>
      </w:r>
      <w:r>
        <w:rPr>
          <w:rFonts w:ascii="Garamond" w:hAnsi="Garamond"/>
          <w:i/>
          <w:sz w:val="22"/>
          <w:szCs w:val="22"/>
        </w:rPr>
        <w:t>éves költségvetési terve.</w:t>
      </w:r>
    </w:p>
    <w:p w14:paraId="5D0139FB" w14:textId="77777777"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14:paraId="131A4068"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14:paraId="712590AC" w14:textId="77777777" w:rsidR="00EE0DF0" w:rsidRDefault="00EE0DF0" w:rsidP="00EE0DF0">
      <w:pPr>
        <w:jc w:val="center"/>
        <w:rPr>
          <w:rFonts w:ascii="Garamond" w:hAnsi="Garamond"/>
          <w:i/>
          <w:sz w:val="22"/>
          <w:szCs w:val="22"/>
        </w:rPr>
      </w:pPr>
    </w:p>
    <w:p w14:paraId="492C0DD8" w14:textId="77777777" w:rsidR="00EE0DF0" w:rsidRDefault="00EE0DF0" w:rsidP="00EE0DF0">
      <w:pPr>
        <w:jc w:val="center"/>
        <w:rPr>
          <w:rFonts w:ascii="Garamond" w:hAnsi="Garamond"/>
          <w:b/>
          <w:sz w:val="22"/>
          <w:szCs w:val="22"/>
        </w:rPr>
      </w:pPr>
      <w:r>
        <w:rPr>
          <w:rFonts w:ascii="Garamond" w:hAnsi="Garamond"/>
          <w:b/>
          <w:sz w:val="22"/>
          <w:szCs w:val="22"/>
        </w:rPr>
        <w:t xml:space="preserve">5. § </w:t>
      </w:r>
    </w:p>
    <w:p w14:paraId="3A1BFEF2" w14:textId="77777777"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14:paraId="5F105DD5" w14:textId="77777777"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14:paraId="0FAA17C1"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14:paraId="11EC9F01" w14:textId="32CA3D58"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14:paraId="009105FE"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14:paraId="3D9CAF0C" w14:textId="420F0773"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14:paraId="1CBFCCB5" w14:textId="77777777"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a </w:t>
      </w:r>
    </w:p>
    <w:p w14:paraId="3EF4365A" w14:textId="4265BE24"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vizsgálatban </w:t>
      </w:r>
      <w:r w:rsidR="00846BA5">
        <w:rPr>
          <w:rFonts w:ascii="Garamond" w:hAnsi="Garamond"/>
          <w:sz w:val="22"/>
          <w:szCs w:val="22"/>
        </w:rPr>
        <w:t xml:space="preserve"> </w:t>
      </w:r>
      <w:r w:rsidRPr="00846BA5">
        <w:rPr>
          <w:rFonts w:ascii="Garamond" w:hAnsi="Garamond"/>
          <w:sz w:val="22"/>
          <w:szCs w:val="22"/>
        </w:rPr>
        <w:t>való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14:paraId="39D5F01D"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14:paraId="5F696512" w14:textId="77777777"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14:paraId="695749E4" w14:textId="77777777"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14:paraId="54BA8E50" w14:textId="77777777"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14:paraId="13F26EC7" w14:textId="77777777" w:rsidR="00EE0DF0" w:rsidRDefault="00EE0DF0" w:rsidP="00EE0DF0">
      <w:pPr>
        <w:jc w:val="center"/>
        <w:rPr>
          <w:rFonts w:ascii="Garamond" w:hAnsi="Garamond"/>
          <w:i/>
          <w:sz w:val="22"/>
          <w:szCs w:val="22"/>
        </w:rPr>
      </w:pPr>
    </w:p>
    <w:p w14:paraId="5690885B"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14:paraId="01CBF084" w14:textId="77777777" w:rsidR="00EE0DF0" w:rsidRDefault="00EE0DF0" w:rsidP="00EE0DF0">
      <w:pPr>
        <w:ind w:left="360"/>
        <w:jc w:val="center"/>
        <w:rPr>
          <w:rFonts w:ascii="Garamond" w:hAnsi="Garamond"/>
          <w:i/>
          <w:sz w:val="22"/>
          <w:szCs w:val="22"/>
        </w:rPr>
      </w:pPr>
    </w:p>
    <w:p w14:paraId="07D6A92F" w14:textId="77777777" w:rsidR="00EE0DF0" w:rsidRDefault="00EE0DF0" w:rsidP="00EE0DF0">
      <w:pPr>
        <w:jc w:val="center"/>
        <w:rPr>
          <w:rFonts w:ascii="Garamond" w:hAnsi="Garamond"/>
          <w:b/>
          <w:sz w:val="22"/>
          <w:szCs w:val="22"/>
        </w:rPr>
      </w:pPr>
      <w:r>
        <w:rPr>
          <w:rFonts w:ascii="Garamond" w:hAnsi="Garamond"/>
          <w:b/>
          <w:sz w:val="22"/>
          <w:szCs w:val="22"/>
        </w:rPr>
        <w:t>6. §</w:t>
      </w:r>
    </w:p>
    <w:p w14:paraId="51253084" w14:textId="77777777" w:rsidR="00EE0DF0" w:rsidRDefault="00EE0DF0" w:rsidP="00EE0DF0">
      <w:pPr>
        <w:jc w:val="both"/>
        <w:rPr>
          <w:rFonts w:ascii="Garamond" w:hAnsi="Garamond"/>
          <w:b/>
          <w:sz w:val="22"/>
          <w:szCs w:val="22"/>
        </w:rPr>
      </w:pPr>
    </w:p>
    <w:p w14:paraId="1AC30A84"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14:paraId="47773AF3" w14:textId="77777777"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w:t>
      </w:r>
      <w:r>
        <w:rPr>
          <w:rFonts w:ascii="Garamond" w:hAnsi="Garamond"/>
          <w:sz w:val="22"/>
          <w:szCs w:val="22"/>
        </w:rPr>
        <w:lastRenderedPageBreak/>
        <w:t xml:space="preserve">képviselő-testület elé olyan időpontban beterjeszteni, hogy a képviselő-testület döntését az összeférhetetlenség és méltatlanság bejelentésétől számítva határidőben meg tudja tenni.   </w:t>
      </w:r>
    </w:p>
    <w:p w14:paraId="441D63AE" w14:textId="77777777" w:rsidR="00EE0DF0" w:rsidRDefault="00EE0DF0" w:rsidP="00EE0DF0">
      <w:pPr>
        <w:ind w:left="360"/>
        <w:jc w:val="center"/>
        <w:rPr>
          <w:rFonts w:ascii="Garamond" w:hAnsi="Garamond"/>
          <w:b/>
          <w:sz w:val="22"/>
          <w:szCs w:val="22"/>
        </w:rPr>
      </w:pPr>
    </w:p>
    <w:p w14:paraId="3685D72A" w14:textId="77777777" w:rsidR="00EE0DF0" w:rsidRDefault="00EE0DF0" w:rsidP="00EE0DF0">
      <w:pPr>
        <w:ind w:left="360"/>
        <w:jc w:val="center"/>
        <w:rPr>
          <w:rFonts w:ascii="Garamond" w:hAnsi="Garamond"/>
          <w:b/>
          <w:sz w:val="22"/>
          <w:szCs w:val="22"/>
        </w:rPr>
      </w:pPr>
      <w:r>
        <w:rPr>
          <w:rFonts w:ascii="Garamond" w:hAnsi="Garamond"/>
          <w:b/>
          <w:sz w:val="22"/>
          <w:szCs w:val="22"/>
        </w:rPr>
        <w:t>II. Fejezet</w:t>
      </w:r>
    </w:p>
    <w:p w14:paraId="479C2EA3" w14:textId="77777777" w:rsidR="00EE0DF0" w:rsidRDefault="00EE0DF0" w:rsidP="00EE0DF0">
      <w:pPr>
        <w:jc w:val="center"/>
        <w:rPr>
          <w:rFonts w:ascii="Garamond" w:hAnsi="Garamond"/>
          <w:b/>
          <w:sz w:val="22"/>
          <w:szCs w:val="22"/>
        </w:rPr>
      </w:pPr>
    </w:p>
    <w:p w14:paraId="4DB60EE3" w14:textId="77777777"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14:paraId="5C65F4FA" w14:textId="77777777" w:rsidR="00EE0DF0" w:rsidRDefault="00EE0DF0" w:rsidP="00EE0DF0">
      <w:pPr>
        <w:jc w:val="center"/>
        <w:rPr>
          <w:rFonts w:ascii="Garamond" w:hAnsi="Garamond"/>
          <w:b/>
          <w:sz w:val="22"/>
          <w:szCs w:val="22"/>
        </w:rPr>
      </w:pPr>
    </w:p>
    <w:p w14:paraId="4E7404D8"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14:paraId="53EAAD22" w14:textId="77777777" w:rsidR="00EE0DF0" w:rsidRDefault="00EE0DF0" w:rsidP="00EE0DF0">
      <w:pPr>
        <w:jc w:val="center"/>
        <w:rPr>
          <w:rFonts w:ascii="Garamond" w:hAnsi="Garamond"/>
          <w:i/>
          <w:sz w:val="22"/>
          <w:szCs w:val="22"/>
        </w:rPr>
      </w:pPr>
    </w:p>
    <w:p w14:paraId="6D00C2F2" w14:textId="77777777" w:rsidR="00EE0DF0" w:rsidRDefault="00EE0DF0" w:rsidP="00EE0DF0">
      <w:pPr>
        <w:jc w:val="center"/>
        <w:rPr>
          <w:rFonts w:ascii="Garamond" w:hAnsi="Garamond"/>
          <w:b/>
          <w:sz w:val="22"/>
          <w:szCs w:val="22"/>
        </w:rPr>
      </w:pPr>
      <w:r>
        <w:rPr>
          <w:rFonts w:ascii="Garamond" w:hAnsi="Garamond"/>
          <w:b/>
          <w:sz w:val="22"/>
          <w:szCs w:val="22"/>
        </w:rPr>
        <w:t>7. §</w:t>
      </w:r>
    </w:p>
    <w:p w14:paraId="5143B6B3" w14:textId="77777777" w:rsidR="00EE0DF0" w:rsidRDefault="00EE0DF0" w:rsidP="00EE0DF0">
      <w:pPr>
        <w:jc w:val="center"/>
        <w:rPr>
          <w:rFonts w:ascii="Garamond" w:hAnsi="Garamond"/>
          <w:b/>
          <w:sz w:val="22"/>
          <w:szCs w:val="22"/>
        </w:rPr>
      </w:pPr>
    </w:p>
    <w:p w14:paraId="2DC4C360" w14:textId="77777777"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14:paraId="33B3AB2B" w14:textId="55D5C257"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14:paraId="2D3E5E1D" w14:textId="7CC1D920"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14:paraId="4CAD4DBC"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14:paraId="2F8BFEEA"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14:paraId="28BF13C7" w14:textId="77777777"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14:paraId="456678AF"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14:paraId="07309EAE" w14:textId="77777777"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14:paraId="6F44292A"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14:paraId="24EC13B1"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14:paraId="0FBC2247"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14:paraId="3F7BC161"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14:paraId="09B679F0" w14:textId="2E00904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14:paraId="38709B8B"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14:paraId="530BF58B" w14:textId="77777777"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14:paraId="0CD7AB5E" w14:textId="4CB726F5"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14:paraId="48D5EEC5"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14:paraId="5235C931"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14:paraId="74743D88"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14:paraId="2A69775B" w14:textId="77777777"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14:paraId="2B1495BB" w14:textId="77777777" w:rsidR="00EE0DF0" w:rsidRDefault="00EE0DF0" w:rsidP="00EE0DF0">
      <w:pPr>
        <w:ind w:left="360"/>
        <w:jc w:val="both"/>
        <w:rPr>
          <w:rFonts w:ascii="Garamond" w:hAnsi="Garamond"/>
          <w:sz w:val="22"/>
          <w:szCs w:val="22"/>
        </w:rPr>
      </w:pPr>
      <w:r>
        <w:rPr>
          <w:rFonts w:ascii="Garamond" w:hAnsi="Garamond"/>
          <w:sz w:val="22"/>
          <w:szCs w:val="22"/>
        </w:rPr>
        <w:t>gondoskodik a polgármesteri hivatal a képviselő-testület határozatával jóváhagyott szervezeti és működési szabályzata mellékleteiben és függelékeiben meghatározottak betartásával.</w:t>
      </w:r>
    </w:p>
    <w:p w14:paraId="4FC0FF33" w14:textId="77777777"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14:paraId="3A0B2051" w14:textId="77777777" w:rsidR="00EE0DF0" w:rsidRDefault="00EE0DF0" w:rsidP="00EE0DF0">
      <w:pPr>
        <w:rPr>
          <w:rFonts w:ascii="Garamond" w:hAnsi="Garamond"/>
          <w:b/>
          <w:sz w:val="22"/>
          <w:szCs w:val="22"/>
        </w:rPr>
      </w:pPr>
    </w:p>
    <w:p w14:paraId="57E3A6A1"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14:paraId="537C5B35" w14:textId="77777777" w:rsidR="00EE0DF0" w:rsidRDefault="00EE0DF0" w:rsidP="00EE0DF0">
      <w:pPr>
        <w:jc w:val="center"/>
        <w:rPr>
          <w:rFonts w:ascii="Garamond" w:hAnsi="Garamond"/>
          <w:i/>
          <w:sz w:val="22"/>
          <w:szCs w:val="22"/>
        </w:rPr>
      </w:pPr>
    </w:p>
    <w:p w14:paraId="64C3EF98" w14:textId="77777777" w:rsidR="00EE0DF0" w:rsidRDefault="00EE0DF0" w:rsidP="00EE0DF0">
      <w:pPr>
        <w:ind w:left="360"/>
        <w:jc w:val="center"/>
        <w:rPr>
          <w:rFonts w:ascii="Garamond" w:hAnsi="Garamond"/>
          <w:b/>
          <w:sz w:val="22"/>
          <w:szCs w:val="22"/>
        </w:rPr>
      </w:pPr>
      <w:r>
        <w:rPr>
          <w:rFonts w:ascii="Garamond" w:hAnsi="Garamond"/>
          <w:b/>
          <w:sz w:val="22"/>
          <w:szCs w:val="22"/>
        </w:rPr>
        <w:t>8. §</w:t>
      </w:r>
    </w:p>
    <w:p w14:paraId="4BCB9746" w14:textId="77777777" w:rsidR="00EE0DF0" w:rsidRDefault="00EE0DF0" w:rsidP="00EE0DF0">
      <w:pPr>
        <w:jc w:val="center"/>
        <w:rPr>
          <w:rFonts w:ascii="Garamond" w:hAnsi="Garamond"/>
          <w:b/>
          <w:sz w:val="22"/>
          <w:szCs w:val="22"/>
        </w:rPr>
      </w:pPr>
    </w:p>
    <w:p w14:paraId="64B92843" w14:textId="1B278D3A"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r>
        <w:rPr>
          <w:rFonts w:ascii="Garamond" w:hAnsi="Garamond"/>
          <w:i/>
          <w:sz w:val="22"/>
          <w:szCs w:val="22"/>
        </w:rPr>
        <w:t xml:space="preserve">képviselő-testület  </w:t>
      </w:r>
      <w:r>
        <w:rPr>
          <w:rFonts w:ascii="Garamond" w:hAnsi="Garamond"/>
          <w:iCs/>
          <w:sz w:val="22"/>
          <w:szCs w:val="22"/>
        </w:rPr>
        <w:t>az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14:paraId="2E4A7732"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14:paraId="79CB7F5E"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14:paraId="0EE240EC"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14:paraId="18E1564F"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14:paraId="17B8CD7F" w14:textId="57F65BB2"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 településen kialakult vis maior helyzet megoldásához szükséges döntés meghozatala érdekében,</w:t>
      </w:r>
    </w:p>
    <w:p w14:paraId="73A13201" w14:textId="2128AB89"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14:paraId="27B04ED7" w14:textId="341C1F41" w:rsidR="00EE0DF0" w:rsidRDefault="000D2543" w:rsidP="000D2543">
      <w:pPr>
        <w:ind w:left="709"/>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lehetővé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14:paraId="31CD4F72" w14:textId="1A3E8B1E"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14:paraId="2C6D8AE1" w14:textId="77777777"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w:t>
      </w:r>
      <w:r>
        <w:rPr>
          <w:rFonts w:ascii="Garamond" w:hAnsi="Garamond"/>
          <w:sz w:val="22"/>
          <w:szCs w:val="22"/>
        </w:rPr>
        <w:lastRenderedPageBreak/>
        <w:t xml:space="preserve">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14:paraId="017591A4" w14:textId="77777777" w:rsidR="00EE0DF0" w:rsidRDefault="00EE0DF0" w:rsidP="00EE0DF0">
      <w:pPr>
        <w:ind w:left="708" w:hanging="360"/>
        <w:jc w:val="both"/>
        <w:rPr>
          <w:rFonts w:ascii="Garamond" w:hAnsi="Garamond"/>
          <w:sz w:val="22"/>
          <w:szCs w:val="22"/>
        </w:rPr>
      </w:pPr>
    </w:p>
    <w:p w14:paraId="1660E106"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14:paraId="1DA56F9C" w14:textId="77777777" w:rsidR="00EE0DF0" w:rsidRDefault="00EE0DF0" w:rsidP="00EE0DF0">
      <w:pPr>
        <w:jc w:val="center"/>
        <w:rPr>
          <w:rFonts w:ascii="Garamond" w:hAnsi="Garamond"/>
          <w:i/>
          <w:sz w:val="22"/>
          <w:szCs w:val="22"/>
        </w:rPr>
      </w:pPr>
    </w:p>
    <w:p w14:paraId="6EB77D23" w14:textId="77777777" w:rsidR="00EE0DF0" w:rsidRDefault="00EE0DF0" w:rsidP="00EE0DF0">
      <w:pPr>
        <w:jc w:val="center"/>
        <w:rPr>
          <w:rFonts w:ascii="Garamond" w:hAnsi="Garamond"/>
          <w:b/>
          <w:sz w:val="22"/>
          <w:szCs w:val="22"/>
        </w:rPr>
      </w:pPr>
      <w:r>
        <w:rPr>
          <w:rFonts w:ascii="Garamond" w:hAnsi="Garamond"/>
          <w:b/>
          <w:sz w:val="22"/>
          <w:szCs w:val="22"/>
        </w:rPr>
        <w:t>9. §</w:t>
      </w:r>
    </w:p>
    <w:p w14:paraId="10489886" w14:textId="77777777" w:rsidR="00EE0DF0" w:rsidRDefault="00EE0DF0" w:rsidP="00EE0DF0">
      <w:pPr>
        <w:ind w:left="360"/>
        <w:jc w:val="center"/>
        <w:rPr>
          <w:rFonts w:ascii="Garamond" w:hAnsi="Garamond"/>
          <w:b/>
          <w:sz w:val="22"/>
          <w:szCs w:val="22"/>
        </w:rPr>
      </w:pPr>
    </w:p>
    <w:p w14:paraId="4C0FFEA8"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14:paraId="1CA952CB" w14:textId="77777777"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14:paraId="26D9EE78"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14:paraId="119E3854"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14:paraId="7DE3B3F8"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14:paraId="237C3FE9"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14:paraId="70AC8936"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14:paraId="2618C5F8"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14:paraId="1F6F7D8F" w14:textId="77777777"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14:paraId="13308ED9"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14:paraId="48E4E1A4" w14:textId="77777777"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14:paraId="0FB11D02" w14:textId="77777777"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14:paraId="18B293B2"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14:paraId="15D8CF76"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14:paraId="399B9365"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14:paraId="20726601"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14:paraId="5FC005CF"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14:paraId="64ABC10C"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14:paraId="2C19C3F3"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14:paraId="737F0BE7"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14:paraId="6BF899D2" w14:textId="77777777"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14:paraId="3B3205B3"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14:paraId="091179F9" w14:textId="77777777" w:rsidR="00EE0DF0" w:rsidRDefault="00EE0DF0" w:rsidP="00EE0DF0">
      <w:pPr>
        <w:jc w:val="center"/>
        <w:rPr>
          <w:rFonts w:ascii="Garamond" w:hAnsi="Garamond"/>
          <w:i/>
          <w:sz w:val="22"/>
          <w:szCs w:val="22"/>
        </w:rPr>
      </w:pPr>
    </w:p>
    <w:p w14:paraId="7E81060B" w14:textId="77777777" w:rsidR="00EE0DF0" w:rsidRDefault="00EE0DF0" w:rsidP="00EE0DF0">
      <w:pPr>
        <w:jc w:val="center"/>
        <w:rPr>
          <w:rFonts w:ascii="Garamond" w:hAnsi="Garamond"/>
          <w:b/>
          <w:sz w:val="22"/>
          <w:szCs w:val="22"/>
        </w:rPr>
      </w:pPr>
      <w:r>
        <w:rPr>
          <w:rFonts w:ascii="Garamond" w:hAnsi="Garamond"/>
          <w:b/>
          <w:sz w:val="22"/>
          <w:szCs w:val="22"/>
        </w:rPr>
        <w:t>10. §</w:t>
      </w:r>
    </w:p>
    <w:p w14:paraId="36D1C3DD" w14:textId="77777777" w:rsidR="00EE0DF0" w:rsidRDefault="00EE0DF0" w:rsidP="00EE0DF0">
      <w:pPr>
        <w:jc w:val="center"/>
        <w:rPr>
          <w:rFonts w:ascii="Garamond" w:hAnsi="Garamond"/>
          <w:b/>
          <w:sz w:val="22"/>
          <w:szCs w:val="22"/>
        </w:rPr>
      </w:pPr>
    </w:p>
    <w:p w14:paraId="2853D678" w14:textId="77777777"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14:paraId="335783A0" w14:textId="036AA8C4"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14:paraId="3F61564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határozatképtelenné nyilvánítása (az ülésen a képviselő-testület tagjai közül 4 fő egyidejűleg nincs jelen) az ülés egy órán belüli szóbeli, ismételt összehívása, annak eredménytelensége esetén pedig 8 napon belüli időpontra ugyanezen napirendi pontokat is tartalmazó meghívó és a hozzátartozó előterjesztések kibocsátása a képviselő-testület ülésének összehívására,</w:t>
      </w:r>
    </w:p>
    <w:p w14:paraId="1437FB1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14:paraId="42A8B9FC"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14:paraId="5DF3D276"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14:paraId="6DDDD18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14:paraId="71BB3D7E" w14:textId="77777777"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14:paraId="3732FFE3" w14:textId="77777777" w:rsidR="00EE0DF0" w:rsidRDefault="00EE0DF0" w:rsidP="00EE0DF0">
      <w:pPr>
        <w:ind w:left="1560" w:hanging="709"/>
        <w:jc w:val="both"/>
        <w:rPr>
          <w:rFonts w:ascii="Garamond" w:hAnsi="Garamond"/>
          <w:sz w:val="22"/>
          <w:szCs w:val="22"/>
        </w:rPr>
      </w:pPr>
      <w:r>
        <w:rPr>
          <w:rFonts w:ascii="Garamond" w:hAnsi="Garamond"/>
          <w:sz w:val="22"/>
          <w:szCs w:val="22"/>
        </w:rPr>
        <w:t>ga)</w:t>
      </w:r>
      <w:r>
        <w:rPr>
          <w:rFonts w:ascii="Garamond" w:hAnsi="Garamond"/>
          <w:sz w:val="22"/>
          <w:szCs w:val="22"/>
        </w:rPr>
        <w:tab/>
        <w:t>szóbeli kiegészítés, javaslatok, indítványok előadása,</w:t>
      </w:r>
    </w:p>
    <w:p w14:paraId="3A8F7DB5" w14:textId="58E9284E" w:rsidR="00EE0DF0" w:rsidRDefault="00EE0DF0" w:rsidP="00EE0DF0">
      <w:pPr>
        <w:ind w:left="1560" w:hanging="709"/>
        <w:jc w:val="both"/>
        <w:rPr>
          <w:rFonts w:ascii="Garamond" w:hAnsi="Garamond"/>
          <w:sz w:val="22"/>
          <w:szCs w:val="22"/>
        </w:rPr>
      </w:pPr>
      <w:r>
        <w:rPr>
          <w:rFonts w:ascii="Garamond" w:hAnsi="Garamond"/>
          <w:sz w:val="22"/>
          <w:szCs w:val="22"/>
        </w:rPr>
        <w:t>gb)</w:t>
      </w:r>
      <w:r>
        <w:rPr>
          <w:rFonts w:ascii="Garamond" w:hAnsi="Garamond"/>
          <w:sz w:val="22"/>
          <w:szCs w:val="22"/>
        </w:rPr>
        <w:tab/>
        <w:t>az előterjesztés vitára bocsátása, kérdések feltevése, arra válaszadás, majd hozzászólás    lehetőségének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14:paraId="2DD66538" w14:textId="77777777" w:rsidR="00EE0DF0" w:rsidRDefault="00EE0DF0" w:rsidP="00EE0DF0">
      <w:pPr>
        <w:ind w:left="1560" w:hanging="709"/>
        <w:jc w:val="both"/>
        <w:rPr>
          <w:rFonts w:ascii="Garamond" w:hAnsi="Garamond"/>
          <w:sz w:val="22"/>
          <w:szCs w:val="22"/>
        </w:rPr>
      </w:pPr>
      <w:r>
        <w:rPr>
          <w:rFonts w:ascii="Garamond" w:hAnsi="Garamond"/>
          <w:sz w:val="22"/>
          <w:szCs w:val="22"/>
        </w:rPr>
        <w:lastRenderedPageBreak/>
        <w:t>gc)</w:t>
      </w:r>
      <w:r>
        <w:rPr>
          <w:rFonts w:ascii="Garamond" w:hAnsi="Garamond"/>
          <w:sz w:val="22"/>
          <w:szCs w:val="22"/>
        </w:rPr>
        <w:tab/>
        <w:t>a vitában elhangzottak általa való összefoglalása,</w:t>
      </w:r>
    </w:p>
    <w:p w14:paraId="14F5CE5E" w14:textId="77777777" w:rsidR="00EE0DF0" w:rsidRDefault="00EE0DF0" w:rsidP="00EE0DF0">
      <w:pPr>
        <w:ind w:left="1560" w:hanging="709"/>
        <w:jc w:val="both"/>
        <w:rPr>
          <w:rFonts w:ascii="Garamond" w:hAnsi="Garamond"/>
          <w:sz w:val="22"/>
          <w:szCs w:val="22"/>
        </w:rPr>
      </w:pPr>
      <w:r>
        <w:rPr>
          <w:rFonts w:ascii="Garamond" w:hAnsi="Garamond"/>
          <w:sz w:val="22"/>
          <w:szCs w:val="22"/>
        </w:rPr>
        <w:t>gd)</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14:paraId="34FAA864"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14:paraId="0F1ADFAB"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határozat hozatal nélküli szavazásra, vagy számszerű határozatba foglalt eredményének megállapítása, </w:t>
      </w:r>
    </w:p>
    <w:p w14:paraId="150366B6"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14:paraId="3E880173"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14:paraId="02AC6E80"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tájékoztatás a képviselő-testület következő ülésének várható időpontjáról, napirendjéről,</w:t>
      </w:r>
    </w:p>
    <w:p w14:paraId="2C17D02F"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14:paraId="289A70F2" w14:textId="77777777"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14:paraId="47EBC489"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14:paraId="3ADFA6B1"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14:paraId="310AB5DC" w14:textId="77777777"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14:paraId="02EF7F6F"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14:paraId="38F875E1" w14:textId="77777777"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14:paraId="2ECF0731" w14:textId="77777777" w:rsidR="00EE0DF0" w:rsidRDefault="00EE0DF0" w:rsidP="00EE0DF0">
      <w:pPr>
        <w:rPr>
          <w:rFonts w:ascii="Garamond" w:hAnsi="Garamond"/>
          <w:i/>
          <w:sz w:val="22"/>
          <w:szCs w:val="22"/>
        </w:rPr>
      </w:pPr>
    </w:p>
    <w:p w14:paraId="5753B419"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14:paraId="4130FFFE" w14:textId="77777777" w:rsidR="00EE0DF0" w:rsidRDefault="00EE0DF0" w:rsidP="00EE0DF0">
      <w:pPr>
        <w:jc w:val="center"/>
        <w:rPr>
          <w:rFonts w:ascii="Garamond" w:hAnsi="Garamond"/>
          <w:b/>
          <w:sz w:val="22"/>
          <w:szCs w:val="22"/>
        </w:rPr>
      </w:pPr>
    </w:p>
    <w:p w14:paraId="0FD9961B" w14:textId="77777777" w:rsidR="00EE0DF0" w:rsidRDefault="00EE0DF0" w:rsidP="00EE0DF0">
      <w:pPr>
        <w:jc w:val="center"/>
        <w:rPr>
          <w:rFonts w:ascii="Garamond" w:hAnsi="Garamond"/>
          <w:i/>
          <w:sz w:val="22"/>
          <w:szCs w:val="22"/>
        </w:rPr>
      </w:pPr>
      <w:r>
        <w:rPr>
          <w:rFonts w:ascii="Garamond" w:hAnsi="Garamond"/>
          <w:b/>
          <w:sz w:val="22"/>
          <w:szCs w:val="22"/>
        </w:rPr>
        <w:t>11.  §</w:t>
      </w:r>
    </w:p>
    <w:p w14:paraId="296053B1" w14:textId="77777777" w:rsidR="00EE0DF0" w:rsidRDefault="00EE0DF0" w:rsidP="00EE0DF0">
      <w:pPr>
        <w:rPr>
          <w:rFonts w:ascii="Garamond" w:hAnsi="Garamond"/>
          <w:b/>
          <w:sz w:val="22"/>
          <w:szCs w:val="22"/>
        </w:rPr>
      </w:pPr>
    </w:p>
    <w:p w14:paraId="6F776485"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 hozatala nélküli, egyszerű szótöbbségű szavazata szükséges.</w:t>
      </w:r>
    </w:p>
    <w:p w14:paraId="52583D7F"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A képviselő-testület az éves munkaterve szerinti napirend adott ülésen tárgysorozatba vételét határozat hozatal nélkül, egyszerű szótöbbségű szavazással fogadja el.</w:t>
      </w:r>
    </w:p>
    <w:p w14:paraId="1E3C22A8"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A napirendi pont ülésről való levételét, az előterjesztés tárgyalásának elhalasztását, a napirend előterjesztője szóbeli indokolásával kezdeményezheti, melynek elfogadásáról, vagy elutasításáról a képviselő-testület vita nélkül, egyszerű szótöbbséggel dönt.</w:t>
      </w:r>
    </w:p>
    <w:p w14:paraId="040A41A1"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14:paraId="1884729D"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14:paraId="2C2DC28F"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14:paraId="728DB366"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14:paraId="41284CE3" w14:textId="77777777"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14:paraId="421A6B9E"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14:paraId="0A9F6D5C" w14:textId="77777777" w:rsidR="00EE0DF0" w:rsidRDefault="00EE0DF0" w:rsidP="00EE0DF0">
      <w:pPr>
        <w:jc w:val="both"/>
        <w:rPr>
          <w:rFonts w:ascii="Garamond" w:hAnsi="Garamond"/>
          <w:sz w:val="22"/>
          <w:szCs w:val="22"/>
        </w:rPr>
      </w:pPr>
    </w:p>
    <w:p w14:paraId="2133178C"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14:paraId="401B2762" w14:textId="77777777" w:rsidR="00EE0DF0" w:rsidRDefault="00EE0DF0" w:rsidP="00EE0DF0">
      <w:pPr>
        <w:jc w:val="both"/>
        <w:rPr>
          <w:rFonts w:ascii="Garamond" w:hAnsi="Garamond"/>
          <w:sz w:val="22"/>
          <w:szCs w:val="22"/>
        </w:rPr>
      </w:pPr>
    </w:p>
    <w:p w14:paraId="6CC2A60D" w14:textId="77777777" w:rsidR="00EE0DF0" w:rsidRDefault="00EE0DF0" w:rsidP="00EE0DF0">
      <w:pPr>
        <w:jc w:val="center"/>
        <w:rPr>
          <w:rFonts w:ascii="Garamond" w:hAnsi="Garamond"/>
          <w:b/>
          <w:sz w:val="22"/>
          <w:szCs w:val="22"/>
        </w:rPr>
      </w:pPr>
      <w:r>
        <w:rPr>
          <w:rFonts w:ascii="Garamond" w:hAnsi="Garamond"/>
          <w:b/>
          <w:sz w:val="22"/>
          <w:szCs w:val="22"/>
        </w:rPr>
        <w:t>12. §</w:t>
      </w:r>
    </w:p>
    <w:p w14:paraId="02693D8F" w14:textId="77777777" w:rsidR="00EE0DF0" w:rsidRDefault="00EE0DF0" w:rsidP="00EE0DF0">
      <w:pPr>
        <w:jc w:val="both"/>
        <w:rPr>
          <w:rFonts w:ascii="Garamond" w:hAnsi="Garamond"/>
          <w:sz w:val="22"/>
          <w:szCs w:val="22"/>
        </w:rPr>
      </w:pPr>
    </w:p>
    <w:p w14:paraId="1A6B3BBE" w14:textId="77777777"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14:paraId="1EDFA29F" w14:textId="77777777" w:rsidR="00EE0DF0" w:rsidRDefault="00EE0DF0" w:rsidP="00EE0DF0">
      <w:pPr>
        <w:numPr>
          <w:ilvl w:val="1"/>
          <w:numId w:val="16"/>
        </w:numPr>
        <w:ind w:left="360"/>
        <w:jc w:val="both"/>
        <w:rPr>
          <w:rFonts w:ascii="Garamond" w:hAnsi="Garamond"/>
          <w:sz w:val="22"/>
          <w:szCs w:val="22"/>
        </w:rPr>
      </w:pPr>
      <w:r>
        <w:rPr>
          <w:rFonts w:ascii="Garamond" w:hAnsi="Garamond"/>
          <w:sz w:val="22"/>
          <w:szCs w:val="22"/>
        </w:rPr>
        <w:lastRenderedPageBreak/>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14:paraId="046E79E5"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14:paraId="1D46E849"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14:paraId="444A04CC" w14:textId="77777777"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14:paraId="66A6DC80"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14:paraId="2A6604E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tárggyal kapcsolatos előzményeket, korábban hozott képviselő-testületi döntéseket, annak     végrehajtásával kapcsolatos információkat,</w:t>
      </w:r>
    </w:p>
    <w:p w14:paraId="26D6C2B3"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14:paraId="17F80A0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14:paraId="21A5361D"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14:paraId="5A19B74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14:paraId="2798CFDF"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14:paraId="2C6B76E1"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14:paraId="31BC598D"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14:paraId="21C43876"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14:paraId="7FB6D038" w14:textId="77777777"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előterjesztés keltezését és az előterjesztő megnevezését, amennyiben nem e-mailon történik a kézbesítés, akkor az előterjesztő sajátkezű aláírását</w:t>
      </w:r>
    </w:p>
    <w:p w14:paraId="235EEDE1" w14:textId="77777777" w:rsidR="00EE0DF0" w:rsidRDefault="00EE0DF0" w:rsidP="00EE0DF0">
      <w:pPr>
        <w:ind w:left="360"/>
        <w:jc w:val="both"/>
        <w:rPr>
          <w:rFonts w:ascii="Garamond" w:hAnsi="Garamond"/>
          <w:sz w:val="22"/>
          <w:szCs w:val="22"/>
        </w:rPr>
      </w:pPr>
      <w:r>
        <w:rPr>
          <w:rFonts w:ascii="Garamond" w:hAnsi="Garamond"/>
          <w:sz w:val="22"/>
          <w:szCs w:val="22"/>
        </w:rPr>
        <w:t>foglalja magában akként, hogy az egész előterjesztésnek az a)-j) pontban írtak szerinti logikai sorrenden kell alapulnia.</w:t>
      </w:r>
    </w:p>
    <w:p w14:paraId="0BD89C32" w14:textId="77777777"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14:paraId="0FECDA45" w14:textId="66466B7A"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14:paraId="0C7E5413"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b)-c) pontjában foglaltak </w:t>
      </w:r>
      <w:r>
        <w:rPr>
          <w:rFonts w:ascii="Garamond" w:hAnsi="Garamond"/>
          <w:i/>
          <w:sz w:val="22"/>
          <w:szCs w:val="22"/>
        </w:rPr>
        <w:t>helyzetfeltáró részként,</w:t>
      </w:r>
    </w:p>
    <w:p w14:paraId="656C098F" w14:textId="36961936"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e)-g) pontjában szabályozott </w:t>
      </w:r>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
    <w:p w14:paraId="7CB796AD" w14:textId="77777777"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h)-j) pontjában rögzített </w:t>
      </w:r>
      <w:r>
        <w:rPr>
          <w:rFonts w:ascii="Garamond" w:hAnsi="Garamond"/>
          <w:i/>
          <w:sz w:val="22"/>
          <w:szCs w:val="22"/>
        </w:rPr>
        <w:t>határozati javaslatként</w:t>
      </w:r>
    </w:p>
    <w:p w14:paraId="2A1C61FC" w14:textId="77777777" w:rsidR="00EE0DF0" w:rsidRDefault="00EE0DF0" w:rsidP="00EE0DF0">
      <w:pPr>
        <w:ind w:firstLine="360"/>
        <w:jc w:val="both"/>
        <w:rPr>
          <w:rFonts w:ascii="Garamond" w:hAnsi="Garamond"/>
          <w:sz w:val="22"/>
          <w:szCs w:val="22"/>
        </w:rPr>
      </w:pPr>
      <w:r>
        <w:rPr>
          <w:rFonts w:ascii="Garamond" w:hAnsi="Garamond"/>
          <w:sz w:val="22"/>
          <w:szCs w:val="22"/>
        </w:rPr>
        <w:t>jelenik  meg.</w:t>
      </w:r>
    </w:p>
    <w:p w14:paraId="1DE7D332"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14:paraId="619DE60D" w14:textId="77777777"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14:paraId="018F661B" w14:textId="6C90CD9E"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14:paraId="754CC411"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14:paraId="1D0AAB1A"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14:paraId="3D52CB41" w14:textId="77777777"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14:paraId="2C4C490B" w14:textId="77777777" w:rsidR="00EE0DF0" w:rsidRDefault="00EE0DF0" w:rsidP="00EE0DF0">
      <w:pPr>
        <w:jc w:val="both"/>
        <w:rPr>
          <w:rFonts w:ascii="Garamond" w:hAnsi="Garamond"/>
          <w:sz w:val="22"/>
          <w:szCs w:val="22"/>
        </w:rPr>
      </w:pPr>
    </w:p>
    <w:p w14:paraId="059AE8F7" w14:textId="77777777"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14:paraId="22E80786" w14:textId="77777777" w:rsidR="00EE0DF0" w:rsidRDefault="00EE0DF0" w:rsidP="00EE0DF0">
      <w:pPr>
        <w:rPr>
          <w:rFonts w:ascii="Garamond" w:hAnsi="Garamond"/>
          <w:b/>
          <w:sz w:val="22"/>
          <w:szCs w:val="22"/>
        </w:rPr>
      </w:pPr>
    </w:p>
    <w:p w14:paraId="3A757792" w14:textId="77777777" w:rsidR="00EE0DF0" w:rsidRDefault="00EE0DF0" w:rsidP="00EE0DF0">
      <w:pPr>
        <w:jc w:val="center"/>
        <w:rPr>
          <w:rFonts w:ascii="Garamond" w:hAnsi="Garamond"/>
          <w:b/>
          <w:sz w:val="22"/>
          <w:szCs w:val="22"/>
        </w:rPr>
      </w:pPr>
      <w:r>
        <w:rPr>
          <w:rFonts w:ascii="Garamond" w:hAnsi="Garamond"/>
          <w:b/>
          <w:sz w:val="22"/>
          <w:szCs w:val="22"/>
        </w:rPr>
        <w:t>13. §</w:t>
      </w:r>
    </w:p>
    <w:p w14:paraId="4778F85A" w14:textId="77777777" w:rsidR="00EE0DF0" w:rsidRDefault="00EE0DF0" w:rsidP="00EE0DF0">
      <w:pPr>
        <w:jc w:val="center"/>
        <w:rPr>
          <w:rFonts w:ascii="Garamond" w:hAnsi="Garamond"/>
          <w:b/>
          <w:sz w:val="22"/>
          <w:szCs w:val="22"/>
        </w:rPr>
      </w:pPr>
    </w:p>
    <w:p w14:paraId="06DC6625" w14:textId="77777777" w:rsidR="00EE0DF0" w:rsidRDefault="00EE0DF0" w:rsidP="00EE0DF0">
      <w:pPr>
        <w:jc w:val="both"/>
        <w:rPr>
          <w:rFonts w:ascii="Garamond" w:hAnsi="Garamond"/>
          <w:sz w:val="22"/>
          <w:szCs w:val="22"/>
        </w:rPr>
      </w:pPr>
      <w:r>
        <w:rPr>
          <w:rFonts w:ascii="Garamond" w:hAnsi="Garamond"/>
          <w:sz w:val="22"/>
          <w:szCs w:val="22"/>
        </w:rPr>
        <w:t>A képviselő-testület ülésére írásban kiadott, az ülés napirendjére felvett előterjesztés tárgyalásához az   előterjesztő és az előterjesztést véleményező bizottság elnöke szóbeli kiegészítést fűzhet, amennyiben a szóbeli kiegészítés az írásban kiadott előterjesztés tartalmához képest többlet információt tartalmaz.</w:t>
      </w:r>
    </w:p>
    <w:p w14:paraId="50475DED" w14:textId="77777777" w:rsidR="00EE0DF0" w:rsidRDefault="00EE0DF0" w:rsidP="00EE0DF0">
      <w:pPr>
        <w:jc w:val="both"/>
        <w:rPr>
          <w:rFonts w:ascii="Garamond" w:hAnsi="Garamond"/>
          <w:sz w:val="22"/>
          <w:szCs w:val="22"/>
        </w:rPr>
      </w:pPr>
    </w:p>
    <w:p w14:paraId="5CEB27AF"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14:paraId="445E5591" w14:textId="77777777" w:rsidR="00EE0DF0" w:rsidRDefault="00EE0DF0" w:rsidP="00EE0DF0">
      <w:pPr>
        <w:ind w:left="1080"/>
        <w:jc w:val="center"/>
        <w:rPr>
          <w:rFonts w:ascii="Garamond" w:hAnsi="Garamond"/>
          <w:i/>
          <w:sz w:val="22"/>
          <w:szCs w:val="22"/>
        </w:rPr>
      </w:pPr>
    </w:p>
    <w:p w14:paraId="72057237" w14:textId="77777777" w:rsidR="00EE0DF0" w:rsidRDefault="00EE0DF0" w:rsidP="00EE0DF0">
      <w:pPr>
        <w:jc w:val="center"/>
        <w:rPr>
          <w:rFonts w:ascii="Garamond" w:hAnsi="Garamond"/>
          <w:b/>
          <w:sz w:val="22"/>
          <w:szCs w:val="22"/>
        </w:rPr>
      </w:pPr>
      <w:r>
        <w:rPr>
          <w:rFonts w:ascii="Garamond" w:hAnsi="Garamond"/>
          <w:b/>
          <w:sz w:val="22"/>
          <w:szCs w:val="22"/>
        </w:rPr>
        <w:t>14. §</w:t>
      </w:r>
    </w:p>
    <w:p w14:paraId="55FBA050" w14:textId="77777777" w:rsidR="00EE0DF0" w:rsidRDefault="00EE0DF0" w:rsidP="00EE0DF0">
      <w:pPr>
        <w:jc w:val="center"/>
        <w:rPr>
          <w:rFonts w:ascii="Garamond" w:hAnsi="Garamond"/>
          <w:b/>
          <w:sz w:val="22"/>
          <w:szCs w:val="22"/>
        </w:rPr>
      </w:pPr>
    </w:p>
    <w:p w14:paraId="3142127A" w14:textId="2314E7EE" w:rsidR="00EE0DF0" w:rsidRDefault="00EE0DF0" w:rsidP="00EE0DF0">
      <w:pPr>
        <w:jc w:val="both"/>
        <w:rPr>
          <w:rFonts w:ascii="Garamond" w:hAnsi="Garamond"/>
          <w:sz w:val="22"/>
          <w:szCs w:val="22"/>
        </w:rPr>
      </w:pPr>
      <w:r>
        <w:rPr>
          <w:rFonts w:ascii="Garamond" w:hAnsi="Garamond"/>
          <w:sz w:val="22"/>
          <w:szCs w:val="22"/>
        </w:rPr>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14:paraId="74125FF0" w14:textId="77777777" w:rsidR="00014B5B" w:rsidRDefault="00014B5B" w:rsidP="00EE0DF0">
      <w:pPr>
        <w:jc w:val="both"/>
        <w:rPr>
          <w:rFonts w:ascii="Garamond" w:hAnsi="Garamond"/>
          <w:sz w:val="22"/>
          <w:szCs w:val="22"/>
        </w:rPr>
      </w:pPr>
    </w:p>
    <w:p w14:paraId="4ECB9DFF"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lastRenderedPageBreak/>
        <w:t>A vita</w:t>
      </w:r>
    </w:p>
    <w:p w14:paraId="74792B02" w14:textId="77777777" w:rsidR="00EE0DF0" w:rsidRDefault="00EE0DF0" w:rsidP="00EE0DF0">
      <w:pPr>
        <w:jc w:val="center"/>
        <w:rPr>
          <w:rFonts w:ascii="Garamond" w:hAnsi="Garamond"/>
          <w:i/>
          <w:sz w:val="22"/>
          <w:szCs w:val="22"/>
        </w:rPr>
      </w:pPr>
    </w:p>
    <w:p w14:paraId="6773D0BA" w14:textId="77777777" w:rsidR="00EE0DF0" w:rsidRDefault="00EE0DF0" w:rsidP="00EE0DF0">
      <w:pPr>
        <w:jc w:val="center"/>
        <w:rPr>
          <w:rFonts w:ascii="Garamond" w:hAnsi="Garamond"/>
          <w:b/>
          <w:sz w:val="22"/>
          <w:szCs w:val="22"/>
        </w:rPr>
      </w:pPr>
      <w:r>
        <w:rPr>
          <w:rFonts w:ascii="Garamond" w:hAnsi="Garamond"/>
          <w:b/>
          <w:sz w:val="22"/>
          <w:szCs w:val="22"/>
        </w:rPr>
        <w:t>15. §</w:t>
      </w:r>
    </w:p>
    <w:p w14:paraId="611B6A14" w14:textId="77777777" w:rsidR="00EE0DF0" w:rsidRDefault="00EE0DF0" w:rsidP="00EE0DF0">
      <w:pPr>
        <w:jc w:val="both"/>
        <w:rPr>
          <w:rFonts w:ascii="Garamond" w:hAnsi="Garamond"/>
          <w:sz w:val="22"/>
          <w:szCs w:val="22"/>
        </w:rPr>
      </w:pPr>
    </w:p>
    <w:p w14:paraId="73C15A6D"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14:paraId="5BB70DA5" w14:textId="7FF7692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14:paraId="18934B22"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elhangzottakra a napirendi pont előterjesztője számára az ülés vezetője 5 perc időkeretben megadja a szót.  </w:t>
      </w:r>
    </w:p>
    <w:p w14:paraId="65B6292C" w14:textId="77777777"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14:paraId="18566450" w14:textId="77777777" w:rsidR="00EE0DF0" w:rsidRDefault="00EE0DF0" w:rsidP="00EE0DF0">
      <w:pPr>
        <w:jc w:val="both"/>
        <w:rPr>
          <w:rFonts w:ascii="Garamond" w:hAnsi="Garamond"/>
          <w:sz w:val="22"/>
          <w:szCs w:val="22"/>
        </w:rPr>
      </w:pPr>
    </w:p>
    <w:p w14:paraId="4553170C"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14:paraId="1FA7F3DD" w14:textId="77777777" w:rsidR="00EE0DF0" w:rsidRDefault="00EE0DF0" w:rsidP="00EE0DF0">
      <w:pPr>
        <w:jc w:val="center"/>
        <w:rPr>
          <w:rFonts w:ascii="Garamond" w:hAnsi="Garamond"/>
          <w:i/>
          <w:sz w:val="22"/>
          <w:szCs w:val="22"/>
        </w:rPr>
      </w:pPr>
    </w:p>
    <w:p w14:paraId="09432A39" w14:textId="77777777" w:rsidR="00EE0DF0" w:rsidRDefault="00EE0DF0" w:rsidP="00EE0DF0">
      <w:pPr>
        <w:jc w:val="center"/>
        <w:rPr>
          <w:rFonts w:ascii="Garamond" w:hAnsi="Garamond"/>
          <w:b/>
          <w:sz w:val="22"/>
          <w:szCs w:val="22"/>
        </w:rPr>
      </w:pPr>
      <w:r>
        <w:rPr>
          <w:rFonts w:ascii="Garamond" w:hAnsi="Garamond"/>
          <w:b/>
          <w:sz w:val="22"/>
          <w:szCs w:val="22"/>
        </w:rPr>
        <w:t>16. §</w:t>
      </w:r>
    </w:p>
    <w:p w14:paraId="70B78460" w14:textId="77777777" w:rsidR="00EE0DF0" w:rsidRDefault="00EE0DF0" w:rsidP="00EE0DF0">
      <w:pPr>
        <w:jc w:val="center"/>
        <w:rPr>
          <w:rFonts w:ascii="Garamond" w:hAnsi="Garamond"/>
          <w:b/>
          <w:sz w:val="22"/>
          <w:szCs w:val="22"/>
        </w:rPr>
      </w:pPr>
    </w:p>
    <w:p w14:paraId="4B5E5581"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14:paraId="7D030ECD"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14:paraId="795BBF9C" w14:textId="77777777"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14:paraId="4FD2CEAA"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14:paraId="654F277F"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14:paraId="28AB27E0"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14:paraId="49259610"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14:paraId="41FACDE9"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14:paraId="4DBA4547"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14:paraId="7E008244"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14:paraId="749263DC" w14:textId="77777777"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14:paraId="2F0DE430" w14:textId="77777777" w:rsidR="00EE0DF0" w:rsidRDefault="00EE0DF0" w:rsidP="00EE0DF0">
      <w:pPr>
        <w:ind w:left="1080"/>
        <w:rPr>
          <w:rFonts w:ascii="Garamond" w:hAnsi="Garamond"/>
          <w:i/>
          <w:sz w:val="22"/>
          <w:szCs w:val="22"/>
        </w:rPr>
      </w:pPr>
    </w:p>
    <w:p w14:paraId="42F7C341" w14:textId="77777777"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14:paraId="360A68D5" w14:textId="77777777" w:rsidR="00EE0DF0" w:rsidRDefault="00EE0DF0" w:rsidP="00EE0DF0">
      <w:pPr>
        <w:jc w:val="center"/>
        <w:rPr>
          <w:rFonts w:ascii="Garamond" w:hAnsi="Garamond"/>
          <w:i/>
          <w:sz w:val="22"/>
          <w:szCs w:val="22"/>
        </w:rPr>
      </w:pPr>
    </w:p>
    <w:p w14:paraId="48649383" w14:textId="77777777" w:rsidR="00EE0DF0" w:rsidRDefault="00EE0DF0" w:rsidP="00EE0DF0">
      <w:pPr>
        <w:jc w:val="center"/>
        <w:rPr>
          <w:rFonts w:ascii="Garamond" w:hAnsi="Garamond"/>
          <w:b/>
          <w:sz w:val="22"/>
          <w:szCs w:val="22"/>
        </w:rPr>
      </w:pPr>
      <w:r>
        <w:rPr>
          <w:rFonts w:ascii="Garamond" w:hAnsi="Garamond"/>
          <w:b/>
          <w:sz w:val="22"/>
          <w:szCs w:val="22"/>
        </w:rPr>
        <w:t>17. §</w:t>
      </w:r>
    </w:p>
    <w:p w14:paraId="557BE427" w14:textId="77777777" w:rsidR="00EE0DF0" w:rsidRDefault="00EE0DF0" w:rsidP="00EE0DF0">
      <w:pPr>
        <w:jc w:val="center"/>
        <w:rPr>
          <w:rFonts w:ascii="Garamond" w:hAnsi="Garamond"/>
          <w:b/>
          <w:sz w:val="22"/>
          <w:szCs w:val="22"/>
        </w:rPr>
      </w:pPr>
    </w:p>
    <w:p w14:paraId="0CEC84A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foglalja, amelynek szó-szerinti tartalmát az ülésen készült jegyzőkönyv tartalmazza, meghatározva a határozatban foglaltak végrehajtásáért felelős személyét, tisztségét, a végrehajtás és a végrehajtásról való beszámolás határidejét (év, hónap, napban) megadva.</w:t>
      </w:r>
    </w:p>
    <w:p w14:paraId="68AA0EB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14:paraId="5F03CC69"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 vezetésével összefüggően az ülésre munkaterv szerint beterjesztett napirend elfogadása,</w:t>
      </w:r>
    </w:p>
    <w:p w14:paraId="2FC5C5FE"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14:paraId="51495FB0"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ba) </w:t>
      </w:r>
      <w:r>
        <w:rPr>
          <w:rFonts w:ascii="Garamond" w:hAnsi="Garamond"/>
          <w:sz w:val="22"/>
          <w:szCs w:val="22"/>
        </w:rPr>
        <w:tab/>
        <w:t xml:space="preserve">  a név szerinti szavazás,</w:t>
      </w:r>
    </w:p>
    <w:p w14:paraId="06E8C88B" w14:textId="77777777" w:rsidR="00EE0DF0" w:rsidRDefault="00EE0DF0" w:rsidP="00EE0DF0">
      <w:pPr>
        <w:ind w:left="503" w:firstLine="348"/>
        <w:jc w:val="both"/>
        <w:rPr>
          <w:rFonts w:ascii="Garamond" w:hAnsi="Garamond"/>
          <w:sz w:val="22"/>
          <w:szCs w:val="22"/>
        </w:rPr>
      </w:pPr>
      <w:r>
        <w:rPr>
          <w:rFonts w:ascii="Garamond" w:hAnsi="Garamond"/>
          <w:sz w:val="22"/>
          <w:szCs w:val="22"/>
        </w:rPr>
        <w:lastRenderedPageBreak/>
        <w:t xml:space="preserve">bb) </w:t>
      </w:r>
      <w:r>
        <w:rPr>
          <w:rFonts w:ascii="Garamond" w:hAnsi="Garamond"/>
          <w:sz w:val="22"/>
          <w:szCs w:val="22"/>
        </w:rPr>
        <w:tab/>
        <w:t xml:space="preserve">  a titkos szavazás,</w:t>
      </w:r>
    </w:p>
    <w:p w14:paraId="2B623BAA" w14:textId="77777777" w:rsidR="00EE0DF0" w:rsidRDefault="00EE0DF0" w:rsidP="00EE0DF0">
      <w:pPr>
        <w:ind w:left="503" w:firstLine="348"/>
        <w:jc w:val="both"/>
        <w:rPr>
          <w:rFonts w:ascii="Garamond" w:hAnsi="Garamond"/>
          <w:sz w:val="22"/>
          <w:szCs w:val="22"/>
        </w:rPr>
      </w:pPr>
      <w:r>
        <w:rPr>
          <w:rFonts w:ascii="Garamond" w:hAnsi="Garamond"/>
          <w:sz w:val="22"/>
          <w:szCs w:val="22"/>
        </w:rPr>
        <w:t xml:space="preserve">bc) </w:t>
      </w:r>
      <w:r>
        <w:rPr>
          <w:rFonts w:ascii="Garamond" w:hAnsi="Garamond"/>
          <w:sz w:val="22"/>
          <w:szCs w:val="22"/>
        </w:rPr>
        <w:tab/>
        <w:t xml:space="preserve">  a zárt ülés kezdeményezése,</w:t>
      </w:r>
    </w:p>
    <w:p w14:paraId="7297A0F4" w14:textId="77777777" w:rsidR="00EE0DF0" w:rsidRDefault="00EE0DF0" w:rsidP="00EE0DF0">
      <w:pPr>
        <w:ind w:left="1560" w:hanging="709"/>
        <w:jc w:val="both"/>
        <w:rPr>
          <w:rFonts w:ascii="Garamond" w:hAnsi="Garamond"/>
          <w:sz w:val="22"/>
          <w:szCs w:val="22"/>
        </w:rPr>
      </w:pPr>
      <w:r>
        <w:rPr>
          <w:rFonts w:ascii="Garamond" w:hAnsi="Garamond"/>
          <w:sz w:val="22"/>
          <w:szCs w:val="22"/>
        </w:rPr>
        <w:t xml:space="preserve">bc) </w:t>
      </w:r>
      <w:r>
        <w:rPr>
          <w:rFonts w:ascii="Garamond" w:hAnsi="Garamond"/>
          <w:sz w:val="22"/>
          <w:szCs w:val="22"/>
        </w:rPr>
        <w:tab/>
        <w:t xml:space="preserve">a tárgysorozatba vett napirend tárgyalásának elhalasztása, a napirendről való levétele, a     napirendi pontok felcserélése, új napirend felvétele,   </w:t>
      </w:r>
    </w:p>
    <w:p w14:paraId="3E069352"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14:paraId="1D4E932C"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14:paraId="6A70C56A"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14:paraId="035269D3"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14:paraId="0BB26FDD"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14:paraId="577A2B35"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14:paraId="04D86A63" w14:textId="77777777"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részére szabadsága kiadásának engedélyezése.</w:t>
      </w:r>
    </w:p>
    <w:p w14:paraId="7D760FDC"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14:paraId="354B5818"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javaslat szavazásra bocsátása ideje alatt a képviselő-testület létszáma a határozat meghozatalához szükséges létszám alá csökken, akkor a polgármester 5 perc szünetet rendel el és annak lejártával megismétli a (3) bekezdésben írt eljárást. </w:t>
      </w:r>
    </w:p>
    <w:p w14:paraId="267F5D39" w14:textId="77777777"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14:paraId="7F2818A3" w14:textId="77777777"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r>
        <w:rPr>
          <w:rFonts w:ascii="Garamond" w:hAnsi="Garamond"/>
          <w:b/>
          <w:sz w:val="22"/>
          <w:szCs w:val="22"/>
          <w:u w:val="single"/>
        </w:rPr>
        <w:t>„ …./… . (… . … .) Ökt határozat</w:t>
      </w:r>
      <w:r>
        <w:rPr>
          <w:rFonts w:ascii="Garamond" w:hAnsi="Garamond"/>
          <w:b/>
          <w:sz w:val="22"/>
          <w:szCs w:val="22"/>
        </w:rPr>
        <w:t>”</w:t>
      </w:r>
      <w:r>
        <w:rPr>
          <w:rFonts w:ascii="Garamond" w:hAnsi="Garamond"/>
          <w:sz w:val="22"/>
          <w:szCs w:val="22"/>
          <w:u w:val="single"/>
        </w:rPr>
        <w:t xml:space="preserve"> </w:t>
      </w:r>
    </w:p>
    <w:p w14:paraId="4046299D" w14:textId="1BE367B9" w:rsidR="00EE0DF0" w:rsidRDefault="00EE0DF0" w:rsidP="00EE0DF0">
      <w:pPr>
        <w:ind w:left="360"/>
        <w:jc w:val="both"/>
        <w:rPr>
          <w:rFonts w:ascii="Garamond" w:hAnsi="Garamond"/>
          <w:i/>
          <w:sz w:val="22"/>
          <w:szCs w:val="22"/>
        </w:rPr>
      </w:pPr>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Ökt jelölés és a „határozat” szó beírásával és az egész határozat jelzése aláhúzásával zárul.</w:t>
      </w:r>
    </w:p>
    <w:p w14:paraId="7E0EE10C" w14:textId="77777777" w:rsidR="006B1D97" w:rsidRDefault="006B1D97" w:rsidP="00EE0DF0">
      <w:pPr>
        <w:ind w:left="360"/>
        <w:jc w:val="both"/>
        <w:rPr>
          <w:rFonts w:ascii="Garamond" w:hAnsi="Garamond"/>
          <w:sz w:val="22"/>
          <w:szCs w:val="22"/>
        </w:rPr>
      </w:pPr>
    </w:p>
    <w:p w14:paraId="5EB74460" w14:textId="77777777"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14:paraId="37C6F6A2" w14:textId="77777777" w:rsidR="00EE0DF0" w:rsidRDefault="00EE0DF0" w:rsidP="00EE0DF0">
      <w:pPr>
        <w:jc w:val="center"/>
        <w:rPr>
          <w:rFonts w:ascii="Garamond" w:hAnsi="Garamond"/>
          <w:i/>
          <w:sz w:val="22"/>
          <w:szCs w:val="22"/>
        </w:rPr>
      </w:pPr>
    </w:p>
    <w:p w14:paraId="66F083EF"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340254EC" w14:textId="77777777" w:rsidR="00EE0DF0" w:rsidRDefault="00EE0DF0" w:rsidP="00EE0DF0">
      <w:pPr>
        <w:jc w:val="both"/>
        <w:rPr>
          <w:rFonts w:ascii="Garamond" w:hAnsi="Garamond"/>
          <w:sz w:val="22"/>
          <w:szCs w:val="22"/>
        </w:rPr>
      </w:pPr>
    </w:p>
    <w:p w14:paraId="5880A731"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14:paraId="5A9AEB40"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14:paraId="043FD809"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14:paraId="204F8652"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14:paraId="25E0C258"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14:paraId="3A8C798B"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14:paraId="3A1F9F97"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14:paraId="6A3A3261" w14:textId="77777777"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14:paraId="55AB9ADD" w14:textId="77777777"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14:paraId="3360F225" w14:textId="77777777" w:rsidR="00EE0DF0" w:rsidRDefault="00EE0DF0" w:rsidP="00EE0DF0">
      <w:pPr>
        <w:jc w:val="both"/>
        <w:rPr>
          <w:rFonts w:ascii="Garamond" w:hAnsi="Garamond"/>
          <w:sz w:val="22"/>
          <w:szCs w:val="22"/>
        </w:rPr>
      </w:pPr>
    </w:p>
    <w:p w14:paraId="29363176" w14:textId="77777777"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14:paraId="1F14424D" w14:textId="77777777" w:rsidR="00EE0DF0" w:rsidRDefault="00EE0DF0" w:rsidP="00EE0DF0">
      <w:pPr>
        <w:jc w:val="center"/>
        <w:rPr>
          <w:rFonts w:ascii="Garamond" w:hAnsi="Garamond"/>
          <w:b/>
          <w:sz w:val="22"/>
          <w:szCs w:val="22"/>
        </w:rPr>
      </w:pPr>
    </w:p>
    <w:p w14:paraId="674053EB" w14:textId="77777777"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14:paraId="29E0574F" w14:textId="77777777" w:rsidR="00EE0DF0" w:rsidRDefault="00EE0DF0" w:rsidP="00EE0DF0">
      <w:pPr>
        <w:ind w:left="360"/>
        <w:jc w:val="center"/>
        <w:rPr>
          <w:rFonts w:ascii="Garamond" w:hAnsi="Garamond"/>
          <w:b/>
          <w:sz w:val="22"/>
          <w:szCs w:val="22"/>
        </w:rPr>
      </w:pPr>
    </w:p>
    <w:p w14:paraId="1E822B9F" w14:textId="77777777"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14:paraId="02D035E7" w14:textId="77777777"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14:paraId="08B088CE"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14:paraId="777D0EEB" w14:textId="77777777"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14:paraId="13B2342B"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14:paraId="3688020E" w14:textId="77777777"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14:paraId="1AC3A1EA" w14:textId="77777777" w:rsidR="00EE0DF0" w:rsidRDefault="00EE0DF0" w:rsidP="00EE0DF0">
      <w:pPr>
        <w:ind w:left="360"/>
        <w:jc w:val="both"/>
        <w:rPr>
          <w:rFonts w:ascii="Garamond" w:hAnsi="Garamond"/>
          <w:sz w:val="22"/>
          <w:szCs w:val="22"/>
        </w:rPr>
      </w:pPr>
      <w:r>
        <w:rPr>
          <w:rFonts w:ascii="Garamond" w:hAnsi="Garamond"/>
          <w:sz w:val="22"/>
          <w:szCs w:val="22"/>
        </w:rPr>
        <w:t>által, mely indítvány a polgármesternél, vagy a képviselő-testület bizottságánál terjesztheti elő.</w:t>
      </w:r>
    </w:p>
    <w:p w14:paraId="5E2744C7"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14:paraId="23867E08"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w:t>
      </w:r>
      <w:r>
        <w:rPr>
          <w:rFonts w:ascii="Garamond" w:hAnsi="Garamond"/>
          <w:sz w:val="22"/>
          <w:szCs w:val="22"/>
        </w:rPr>
        <w:lastRenderedPageBreak/>
        <w:t xml:space="preserve">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14:paraId="799DB66B" w14:textId="4FE83FC6"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14:paraId="326C2BF2"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hivatal hirdető tábláján kell az érintetteket tájékoztatni, akik a megadott határidőn belül írásban nyújthatnak be véleményt. </w:t>
      </w:r>
    </w:p>
    <w:p w14:paraId="7ADEAD2A"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14:paraId="4BA624AF"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14:paraId="3FDA344D" w14:textId="77777777"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r>
        <w:rPr>
          <w:rFonts w:ascii="Garamond" w:hAnsi="Garamond"/>
          <w:i/>
          <w:sz w:val="22"/>
          <w:szCs w:val="22"/>
        </w:rPr>
        <w:t>hatályossága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14:paraId="311548F0" w14:textId="77777777" w:rsidR="00EE0DF0" w:rsidRDefault="00EE0DF0" w:rsidP="00EE0DF0">
      <w:pPr>
        <w:ind w:left="360"/>
        <w:jc w:val="both"/>
        <w:rPr>
          <w:rFonts w:ascii="Garamond" w:hAnsi="Garamond"/>
          <w:sz w:val="22"/>
          <w:szCs w:val="22"/>
        </w:rPr>
      </w:pPr>
    </w:p>
    <w:p w14:paraId="189BE64C" w14:textId="77777777"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14:paraId="2FDEB38C" w14:textId="77777777" w:rsidR="00EE0DF0" w:rsidRDefault="00EE0DF0" w:rsidP="00EE0DF0">
      <w:pPr>
        <w:jc w:val="center"/>
        <w:rPr>
          <w:rFonts w:ascii="Garamond" w:hAnsi="Garamond"/>
          <w:i/>
          <w:sz w:val="22"/>
          <w:szCs w:val="22"/>
        </w:rPr>
      </w:pPr>
    </w:p>
    <w:p w14:paraId="0D9AD5B5" w14:textId="77777777" w:rsidR="00EE0DF0" w:rsidRDefault="00EE0DF0" w:rsidP="00EE0DF0">
      <w:pPr>
        <w:jc w:val="center"/>
        <w:rPr>
          <w:rFonts w:ascii="Garamond" w:hAnsi="Garamond"/>
          <w:b/>
          <w:sz w:val="22"/>
          <w:szCs w:val="22"/>
        </w:rPr>
      </w:pPr>
      <w:r>
        <w:rPr>
          <w:rFonts w:ascii="Garamond" w:hAnsi="Garamond"/>
          <w:b/>
          <w:sz w:val="22"/>
          <w:szCs w:val="22"/>
        </w:rPr>
        <w:t>20. §</w:t>
      </w:r>
    </w:p>
    <w:p w14:paraId="08053E0D" w14:textId="77777777" w:rsidR="00EE0DF0" w:rsidRDefault="00EE0DF0" w:rsidP="00EE0DF0">
      <w:pPr>
        <w:jc w:val="center"/>
        <w:rPr>
          <w:rFonts w:ascii="Garamond" w:hAnsi="Garamond"/>
          <w:b/>
          <w:sz w:val="22"/>
          <w:szCs w:val="22"/>
        </w:rPr>
      </w:pPr>
    </w:p>
    <w:p w14:paraId="4C2A1C2A" w14:textId="15D84DA5"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14:paraId="06874DE1"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 xml:space="preserve">szöveg alá két sorköz alkalmazásával a sor elejére: „Az önkormányzati rendelet kihirdetése időpontja: ….. . év ………….. hónap …. . nap.” Az aláírásra jogosult neve és sajátkezű aláírása zárja le a záradékolást. </w:t>
      </w:r>
    </w:p>
    <w:p w14:paraId="0FC36351"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14:paraId="55C5E534"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10"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1" w:history="1">
        <w:r>
          <w:rPr>
            <w:rStyle w:val="Hiperhivatkozs"/>
            <w:rFonts w:ascii="Garamond" w:hAnsi="Garamond"/>
            <w:b/>
            <w:sz w:val="22"/>
            <w:szCs w:val="22"/>
          </w:rPr>
          <w:t>www.njt.hu</w:t>
        </w:r>
      </w:hyperlink>
      <w:r>
        <w:rPr>
          <w:rFonts w:ascii="Garamond" w:hAnsi="Garamond"/>
          <w:sz w:val="22"/>
          <w:szCs w:val="22"/>
        </w:rPr>
        <w:t xml:space="preserve"> oldalon érhetőek el.</w:t>
      </w:r>
    </w:p>
    <w:p w14:paraId="23F6E05F" w14:textId="77777777"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14:paraId="510A663E" w14:textId="77777777"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8"/>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  függelék tartalmazza.</w:t>
      </w:r>
    </w:p>
    <w:p w14:paraId="1701282D" w14:textId="77777777"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14:paraId="226EFD0C" w14:textId="77777777" w:rsidR="00EE0DF0" w:rsidRDefault="00EE0DF0" w:rsidP="00EE0DF0">
      <w:pPr>
        <w:jc w:val="center"/>
        <w:rPr>
          <w:rFonts w:ascii="Garamond" w:hAnsi="Garamond"/>
          <w:i/>
          <w:sz w:val="22"/>
          <w:szCs w:val="22"/>
        </w:rPr>
      </w:pPr>
    </w:p>
    <w:p w14:paraId="16EE7FC4" w14:textId="77777777" w:rsidR="00EE0DF0" w:rsidRDefault="00EE0DF0" w:rsidP="00EE0DF0">
      <w:pPr>
        <w:jc w:val="center"/>
        <w:rPr>
          <w:rFonts w:ascii="Garamond" w:hAnsi="Garamond"/>
          <w:b/>
          <w:sz w:val="22"/>
          <w:szCs w:val="22"/>
        </w:rPr>
      </w:pPr>
      <w:r>
        <w:rPr>
          <w:rFonts w:ascii="Garamond" w:hAnsi="Garamond"/>
          <w:b/>
          <w:sz w:val="22"/>
          <w:szCs w:val="22"/>
        </w:rPr>
        <w:t>21. §</w:t>
      </w:r>
    </w:p>
    <w:p w14:paraId="56A843D7" w14:textId="77777777" w:rsidR="00EE0DF0" w:rsidRDefault="00EE0DF0" w:rsidP="00EE0DF0">
      <w:pPr>
        <w:jc w:val="center"/>
        <w:rPr>
          <w:rFonts w:ascii="Garamond" w:hAnsi="Garamond"/>
          <w:b/>
          <w:sz w:val="22"/>
          <w:szCs w:val="22"/>
        </w:rPr>
      </w:pPr>
    </w:p>
    <w:p w14:paraId="103F6D72" w14:textId="36052DD8" w:rsidR="00EE0DF0" w:rsidRDefault="00EE0DF0" w:rsidP="00EE0DF0">
      <w:pPr>
        <w:numPr>
          <w:ilvl w:val="0"/>
          <w:numId w:val="32"/>
        </w:numPr>
        <w:tabs>
          <w:tab w:val="num" w:pos="360"/>
        </w:tabs>
        <w:ind w:left="360"/>
        <w:jc w:val="both"/>
        <w:rPr>
          <w:rFonts w:ascii="Garamond" w:hAnsi="Garamond"/>
          <w:sz w:val="22"/>
          <w:szCs w:val="22"/>
        </w:rPr>
      </w:pPr>
      <w:r>
        <w:rPr>
          <w:rFonts w:ascii="Garamond" w:hAnsi="Garamond"/>
          <w:sz w:val="22"/>
          <w:szCs w:val="22"/>
        </w:rPr>
        <w:t>A képviselő-testület ülésén elhangzottak rögzítése hangfelvételen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Pr>
          <w:rFonts w:ascii="Garamond" w:hAnsi="Garamond"/>
          <w:sz w:val="22"/>
          <w:szCs w:val="22"/>
        </w:rPr>
        <w:t>dő.</w:t>
      </w:r>
    </w:p>
    <w:p w14:paraId="6C5655D3" w14:textId="77777777" w:rsidR="00EE0DF0" w:rsidRDefault="00EE0DF0" w:rsidP="00EE0DF0">
      <w:pPr>
        <w:numPr>
          <w:ilvl w:val="0"/>
          <w:numId w:val="32"/>
        </w:numPr>
        <w:tabs>
          <w:tab w:val="num" w:pos="360"/>
        </w:tabs>
        <w:ind w:hanging="720"/>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jegyzőkönyv mellékleteként csatolni kell</w:t>
      </w:r>
      <w:r>
        <w:rPr>
          <w:rFonts w:ascii="Garamond" w:hAnsi="Garamond"/>
          <w:sz w:val="22"/>
          <w:szCs w:val="22"/>
        </w:rPr>
        <w:t>:</w:t>
      </w:r>
    </w:p>
    <w:p w14:paraId="47276E52"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14:paraId="4EC02491" w14:textId="7FBC8D42"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14:paraId="3C47B447"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határozatokról és a rendelet-tervezetekről szóló </w:t>
      </w:r>
      <w:r>
        <w:rPr>
          <w:rFonts w:ascii="Garamond" w:hAnsi="Garamond"/>
          <w:i/>
          <w:sz w:val="22"/>
          <w:szCs w:val="22"/>
        </w:rPr>
        <w:t>tartalomjegyzéket,</w:t>
      </w:r>
    </w:p>
    <w:p w14:paraId="25DBED53"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14:paraId="012C415A" w14:textId="77777777"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14:paraId="19D3D604" w14:textId="77777777" w:rsidR="00EE0DF0" w:rsidRDefault="00EE0DF0" w:rsidP="00EE0DF0">
      <w:pPr>
        <w:jc w:val="center"/>
        <w:rPr>
          <w:rFonts w:ascii="Garamond" w:hAnsi="Garamond"/>
          <w:b/>
          <w:sz w:val="22"/>
          <w:szCs w:val="22"/>
        </w:rPr>
      </w:pPr>
    </w:p>
    <w:p w14:paraId="6EC61365" w14:textId="77777777" w:rsidR="00EE0DF0" w:rsidRDefault="00EE0DF0" w:rsidP="00EE0DF0">
      <w:pPr>
        <w:jc w:val="center"/>
        <w:rPr>
          <w:rFonts w:ascii="Garamond" w:hAnsi="Garamond"/>
          <w:b/>
          <w:sz w:val="22"/>
          <w:szCs w:val="22"/>
        </w:rPr>
      </w:pPr>
      <w:r>
        <w:rPr>
          <w:rFonts w:ascii="Garamond" w:hAnsi="Garamond"/>
          <w:b/>
          <w:sz w:val="22"/>
          <w:szCs w:val="22"/>
        </w:rPr>
        <w:lastRenderedPageBreak/>
        <w:t>III. Fejezet</w:t>
      </w:r>
    </w:p>
    <w:p w14:paraId="3FE2FB05" w14:textId="77777777" w:rsidR="00EE0DF0" w:rsidRDefault="00EE0DF0" w:rsidP="00EE0DF0">
      <w:pPr>
        <w:jc w:val="center"/>
        <w:rPr>
          <w:rFonts w:ascii="Garamond" w:hAnsi="Garamond"/>
          <w:b/>
          <w:sz w:val="22"/>
          <w:szCs w:val="22"/>
        </w:rPr>
      </w:pPr>
    </w:p>
    <w:p w14:paraId="01C4D1A7" w14:textId="77777777"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14:paraId="76AB972E" w14:textId="77777777" w:rsidR="00EE0DF0" w:rsidRDefault="00EE0DF0" w:rsidP="00EE0DF0">
      <w:pPr>
        <w:jc w:val="center"/>
        <w:rPr>
          <w:rFonts w:ascii="Garamond" w:hAnsi="Garamond"/>
          <w:b/>
          <w:sz w:val="22"/>
          <w:szCs w:val="22"/>
        </w:rPr>
      </w:pPr>
    </w:p>
    <w:p w14:paraId="2FD3C3AA" w14:textId="77777777"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14:paraId="6A061637" w14:textId="77777777" w:rsidR="00EE0DF0" w:rsidRDefault="00EE0DF0" w:rsidP="00EE0DF0">
      <w:pPr>
        <w:rPr>
          <w:rFonts w:ascii="Garamond" w:hAnsi="Garamond"/>
          <w:sz w:val="22"/>
          <w:szCs w:val="22"/>
        </w:rPr>
      </w:pPr>
    </w:p>
    <w:p w14:paraId="068F246F" w14:textId="77777777" w:rsidR="00EE0DF0" w:rsidRDefault="00EE0DF0" w:rsidP="00EE0DF0">
      <w:pPr>
        <w:jc w:val="center"/>
        <w:rPr>
          <w:rFonts w:ascii="Garamond" w:hAnsi="Garamond"/>
          <w:b/>
          <w:sz w:val="22"/>
          <w:szCs w:val="22"/>
        </w:rPr>
      </w:pPr>
      <w:r>
        <w:rPr>
          <w:rFonts w:ascii="Garamond" w:hAnsi="Garamond"/>
          <w:b/>
          <w:sz w:val="22"/>
          <w:szCs w:val="22"/>
        </w:rPr>
        <w:t>22. §</w:t>
      </w:r>
    </w:p>
    <w:p w14:paraId="3C7571BE" w14:textId="77777777" w:rsidR="00EE0DF0" w:rsidRDefault="00EE0DF0" w:rsidP="00EE0DF0">
      <w:pPr>
        <w:rPr>
          <w:rFonts w:ascii="Garamond" w:hAnsi="Garamond"/>
          <w:b/>
          <w:sz w:val="22"/>
          <w:szCs w:val="22"/>
        </w:rPr>
      </w:pPr>
    </w:p>
    <w:p w14:paraId="00996171"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14:paraId="173BD03E"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bizottságai szükség szerint, a képviselő-testület éves munkatervéhez igazodóan üléseznek. A bizottságok a képviselő-testület éves munkatervétől eltérő témát is napirendre tűzhetnek és képviselő-testület elé terjeszthetnek.</w:t>
      </w:r>
    </w:p>
    <w:p w14:paraId="6CB0AA19"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Amennyiben a bizottság által tárgyalt napirend a másik bizottság feladatkörét is érinti, úgy a bizottság elnöke a két bizottság együttes ülésezését, a napirend közös tárgyalását kezdeményezheti. Az együttes ülés vezetésének rendjéről  a bizottságok határozat hozatal nélkül döntenek.</w:t>
      </w:r>
    </w:p>
    <w:p w14:paraId="507A62AD"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14:paraId="02286423"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létre, amely a képviselő-testület erre irányuló határozatában meghatározott idő elteltével vagy a meghatározott feladat végrehajtásával képviselő-testületi határozat hozatal nélkül, egyszerű szótöbbségű szavazással megszűnik. A képviselő-testület az ideiglenes bizottság létrehozásakor számozott határozatban dönt:</w:t>
      </w:r>
    </w:p>
    <w:p w14:paraId="62964BA9"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14:paraId="3AE16E09"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14:paraId="75471F5D" w14:textId="77777777"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14:paraId="448B39A8" w14:textId="77777777"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14:paraId="2C2FBA13" w14:textId="77777777"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14:paraId="3E022ECA"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14:paraId="74C9C496" w14:textId="77777777"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14:paraId="7B879A16" w14:textId="77777777" w:rsidR="00EE0DF0" w:rsidRDefault="00EE0DF0" w:rsidP="00EE0DF0">
      <w:pPr>
        <w:ind w:left="360"/>
        <w:jc w:val="both"/>
        <w:rPr>
          <w:rFonts w:ascii="Garamond" w:hAnsi="Garamond"/>
          <w:sz w:val="22"/>
          <w:szCs w:val="22"/>
        </w:rPr>
      </w:pPr>
    </w:p>
    <w:p w14:paraId="1C2F37E7" w14:textId="77777777"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14:paraId="5A8060C6" w14:textId="77777777" w:rsidR="00EE0DF0" w:rsidRDefault="00EE0DF0" w:rsidP="00EE0DF0">
      <w:pPr>
        <w:jc w:val="center"/>
        <w:rPr>
          <w:rFonts w:ascii="Garamond" w:hAnsi="Garamond"/>
          <w:b/>
          <w:sz w:val="22"/>
          <w:szCs w:val="22"/>
        </w:rPr>
      </w:pPr>
    </w:p>
    <w:p w14:paraId="0A0D6D31" w14:textId="77777777"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14:paraId="40229B6F"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0AB1D8BB" w14:textId="77777777"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14:paraId="63D42485" w14:textId="77777777" w:rsidR="00EE0DF0" w:rsidRDefault="00EE0DF0" w:rsidP="00EE0DF0">
      <w:pPr>
        <w:jc w:val="center"/>
        <w:rPr>
          <w:rFonts w:ascii="Garamond" w:hAnsi="Garamond"/>
          <w:b/>
          <w:sz w:val="22"/>
          <w:szCs w:val="22"/>
        </w:rPr>
      </w:pPr>
    </w:p>
    <w:p w14:paraId="5C89F10F" w14:textId="77777777"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szavazatszámláló    bizottságként </w:t>
      </w:r>
      <w:r>
        <w:rPr>
          <w:rFonts w:ascii="Garamond" w:hAnsi="Garamond"/>
          <w:i/>
          <w:sz w:val="22"/>
          <w:szCs w:val="22"/>
        </w:rPr>
        <w:t>ellátja</w:t>
      </w:r>
      <w:r>
        <w:rPr>
          <w:rFonts w:ascii="Garamond" w:hAnsi="Garamond"/>
          <w:sz w:val="22"/>
          <w:szCs w:val="22"/>
        </w:rPr>
        <w:t>:</w:t>
      </w:r>
    </w:p>
    <w:p w14:paraId="32F1B81F"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14:paraId="7E3157C6" w14:textId="77777777"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14:paraId="460130F4" w14:textId="77777777"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14:paraId="36BFDB61" w14:textId="77777777"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14:paraId="794FF0CD" w14:textId="77777777"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t>aa)</w:t>
      </w:r>
      <w:r>
        <w:rPr>
          <w:rFonts w:ascii="Garamond" w:hAnsi="Garamond"/>
          <w:sz w:val="22"/>
          <w:szCs w:val="22"/>
        </w:rPr>
        <w:tab/>
        <w:t>a képviselő-testület és a képviselő-testület bizottságai tagjai összeférhetetlenségi, méltatlansági ügyeiben,</w:t>
      </w:r>
    </w:p>
    <w:p w14:paraId="0AD5DD24"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ab)</w:t>
      </w:r>
      <w:r>
        <w:rPr>
          <w:rFonts w:ascii="Garamond" w:hAnsi="Garamond"/>
          <w:sz w:val="22"/>
          <w:szCs w:val="22"/>
        </w:rPr>
        <w:tab/>
        <w:t>a polgármester és képviselők megbízatásának törvényességéről,</w:t>
      </w:r>
    </w:p>
    <w:p w14:paraId="49915A83"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ac)</w:t>
      </w:r>
      <w:r>
        <w:rPr>
          <w:rFonts w:ascii="Garamond" w:hAnsi="Garamond"/>
          <w:sz w:val="22"/>
          <w:szCs w:val="22"/>
        </w:rPr>
        <w:tab/>
        <w:t>a képviselő-testület által a polgármester ellen indított fegyelmi, kártérítési eljárásában,</w:t>
      </w:r>
    </w:p>
    <w:p w14:paraId="684A226A" w14:textId="77777777"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t>ad)</w:t>
      </w:r>
      <w:r>
        <w:rPr>
          <w:rFonts w:ascii="Garamond" w:hAnsi="Garamond"/>
          <w:sz w:val="22"/>
          <w:szCs w:val="22"/>
        </w:rPr>
        <w:tab/>
        <w:t xml:space="preserve">a polgármester e tisztségéről való lemondása eljárása során; </w:t>
      </w:r>
    </w:p>
    <w:p w14:paraId="7F1719A4" w14:textId="4E1B0DB6"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14:paraId="343FA051"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t>ba)</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14:paraId="07F60118" w14:textId="77777777"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t xml:space="preserve">bb) </w:t>
      </w:r>
      <w:r>
        <w:rPr>
          <w:rFonts w:ascii="Garamond" w:hAnsi="Garamond"/>
          <w:sz w:val="22"/>
          <w:szCs w:val="22"/>
        </w:rPr>
        <w:tab/>
        <w:t xml:space="preserve">az önkormányzati rendelet-tervezetek kidolgozásában; </w:t>
      </w:r>
    </w:p>
    <w:p w14:paraId="0394BC01"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14:paraId="7BFD345F" w14:textId="24FE62A5"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14:paraId="3BCF21B0"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14:paraId="144C3C79"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lastRenderedPageBreak/>
        <w:tab/>
        <w:t>db)</w:t>
      </w:r>
      <w:r>
        <w:rPr>
          <w:rFonts w:ascii="Garamond" w:hAnsi="Garamond"/>
          <w:sz w:val="22"/>
          <w:szCs w:val="22"/>
        </w:rPr>
        <w:tab/>
        <w:t>a képviselő-testület hatásköreinek átadására vonatkozó javaslatot,</w:t>
      </w:r>
    </w:p>
    <w:p w14:paraId="4BB8B823"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14:paraId="087CE9D0" w14:textId="77777777" w:rsidR="00EE0DF0" w:rsidRDefault="00EE0DF0" w:rsidP="00EE0DF0">
      <w:pPr>
        <w:tabs>
          <w:tab w:val="num" w:pos="851"/>
        </w:tabs>
        <w:ind w:left="720"/>
        <w:jc w:val="both"/>
        <w:rPr>
          <w:rFonts w:ascii="Garamond" w:hAnsi="Garamond"/>
          <w:sz w:val="22"/>
          <w:szCs w:val="22"/>
        </w:rPr>
      </w:pPr>
      <w:r>
        <w:rPr>
          <w:rFonts w:ascii="Garamond" w:hAnsi="Garamond"/>
          <w:sz w:val="22"/>
          <w:szCs w:val="22"/>
        </w:rPr>
        <w:tab/>
        <w:t>dd)</w:t>
      </w:r>
      <w:r>
        <w:rPr>
          <w:rFonts w:ascii="Garamond" w:hAnsi="Garamond"/>
          <w:sz w:val="22"/>
          <w:szCs w:val="22"/>
        </w:rPr>
        <w:tab/>
        <w:t>amit a képviselő-testület véleményezési jogkörébe utal;</w:t>
      </w:r>
    </w:p>
    <w:p w14:paraId="3B2294E6"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az önkormányzat költségvetési szerve alapítására, átszervezésére, megszüntetésére irányuló okiratok (alapító, megszüntető) kiadására, módosítására, kiegészítésére, új alapító okirat alkotására (mind az önkormányzat fenntartásában lévő költségvetési szervekre vonatkozóan);</w:t>
      </w:r>
    </w:p>
    <w:p w14:paraId="38B70835"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14:paraId="60C2AC1F" w14:textId="77777777"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t>fa)</w:t>
      </w:r>
      <w:r>
        <w:rPr>
          <w:rFonts w:ascii="Garamond" w:hAnsi="Garamond"/>
          <w:sz w:val="22"/>
          <w:szCs w:val="22"/>
        </w:rPr>
        <w:tab/>
        <w:t>a képviselő-testület éves munkatervét,</w:t>
      </w:r>
    </w:p>
    <w:p w14:paraId="27521D6B" w14:textId="77777777"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t>fb)</w:t>
      </w:r>
      <w:r>
        <w:rPr>
          <w:rFonts w:ascii="Garamond" w:hAnsi="Garamond"/>
          <w:sz w:val="22"/>
          <w:szCs w:val="22"/>
        </w:rPr>
        <w:tab/>
        <w:t>a képviselő-testület más önkormányzattal, társulással kötendő együttműködési, társulási megállapodásait, feladat átruházására irányuló megállapodásokat;</w:t>
      </w:r>
    </w:p>
    <w:p w14:paraId="143F6AE4"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14:paraId="5FF45836"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14:paraId="3BE8EFFA"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ha)</w:t>
      </w:r>
      <w:r>
        <w:rPr>
          <w:rFonts w:ascii="Garamond" w:hAnsi="Garamond"/>
          <w:sz w:val="22"/>
          <w:szCs w:val="22"/>
        </w:rPr>
        <w:tab/>
        <w:t>a képviselők, a polgármester és az alpolgármester vagyonnyilatkozatainak gyűjtéséről,</w:t>
      </w:r>
    </w:p>
    <w:p w14:paraId="724B13EC"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hb)</w:t>
      </w:r>
      <w:r>
        <w:rPr>
          <w:rFonts w:ascii="Garamond" w:hAnsi="Garamond"/>
          <w:sz w:val="22"/>
          <w:szCs w:val="22"/>
        </w:rPr>
        <w:tab/>
        <w:t>a vagyonnyilatkozatok nyilvántartásáról,</w:t>
      </w:r>
    </w:p>
    <w:p w14:paraId="4548373A" w14:textId="77777777"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t>hc)</w:t>
      </w:r>
      <w:r>
        <w:rPr>
          <w:rFonts w:ascii="Garamond" w:hAnsi="Garamond"/>
          <w:sz w:val="22"/>
          <w:szCs w:val="22"/>
        </w:rPr>
        <w:tab/>
        <w:t>a vagyonnyilatkozatok olyan kezeléséről, mely lehetővé teszi a nyilvánosság biztosítását,</w:t>
      </w:r>
    </w:p>
    <w:p w14:paraId="7E7B7486" w14:textId="77777777"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t>hd)</w:t>
      </w:r>
      <w:r>
        <w:rPr>
          <w:rFonts w:ascii="Garamond" w:hAnsi="Garamond"/>
          <w:sz w:val="22"/>
          <w:szCs w:val="22"/>
        </w:rPr>
        <w:tab/>
        <w:t>vagyonnyilatkozat tételi kötelezettség teljesítéséhez információ és nyomtatvány biztosításáról a képviselő-testület polgármesteri hivatala által;</w:t>
      </w:r>
    </w:p>
    <w:p w14:paraId="61322B51" w14:textId="77777777"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14:paraId="5CB4BF54"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t>ia)</w:t>
      </w:r>
      <w:r>
        <w:rPr>
          <w:rFonts w:ascii="Garamond" w:hAnsi="Garamond"/>
          <w:sz w:val="22"/>
          <w:szCs w:val="22"/>
        </w:rPr>
        <w:tab/>
        <w:t>a képviselő felszólítását (a saját és hozzátartozóinak) az ellenőrzéshez szükséges azonosító adatok írásbeli bejelentésére,</w:t>
      </w:r>
    </w:p>
    <w:p w14:paraId="1D1CF1DA" w14:textId="77777777"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t>ib)</w:t>
      </w:r>
      <w:r>
        <w:rPr>
          <w:rFonts w:ascii="Garamond" w:hAnsi="Garamond"/>
          <w:sz w:val="22"/>
          <w:szCs w:val="22"/>
        </w:rPr>
        <w:tab/>
        <w:t>a felszólításra szolgáltatott azonosító adatok megfelelő őrzését és az ellenőrzést követő 8 napon belüli törlését,</w:t>
      </w:r>
    </w:p>
    <w:p w14:paraId="7A770717" w14:textId="77777777"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14:paraId="435807D3" w14:textId="77777777"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14:paraId="2330F6E8" w14:textId="77777777"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14:paraId="287CE02C"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14:paraId="59B0D32C"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14:paraId="6FA21AFE" w14:textId="77777777"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38F28493" w14:textId="77777777"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14:paraId="4AD4D072"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14:paraId="614D8578" w14:textId="77777777"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14:paraId="7606478C" w14:textId="77777777" w:rsidR="00EE0DF0" w:rsidRDefault="00EE0DF0" w:rsidP="00EE0DF0">
      <w:pPr>
        <w:jc w:val="both"/>
        <w:rPr>
          <w:rFonts w:ascii="Garamond" w:hAnsi="Garamond"/>
          <w:sz w:val="22"/>
          <w:szCs w:val="22"/>
        </w:rPr>
      </w:pPr>
    </w:p>
    <w:p w14:paraId="69F3C8D5" w14:textId="77777777"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14:paraId="486C80B3" w14:textId="77777777" w:rsidR="00EE0DF0" w:rsidRDefault="00EE0DF0" w:rsidP="00EE0DF0">
      <w:pPr>
        <w:jc w:val="center"/>
        <w:rPr>
          <w:rFonts w:ascii="Garamond" w:hAnsi="Garamond"/>
          <w:b/>
          <w:i/>
          <w:sz w:val="22"/>
          <w:szCs w:val="22"/>
        </w:rPr>
      </w:pPr>
    </w:p>
    <w:p w14:paraId="05922D65" w14:textId="77777777" w:rsidR="00EE0DF0" w:rsidRDefault="00EE0DF0" w:rsidP="00EE0DF0">
      <w:pPr>
        <w:jc w:val="center"/>
        <w:rPr>
          <w:rFonts w:ascii="Garamond" w:hAnsi="Garamond"/>
          <w:b/>
          <w:sz w:val="22"/>
          <w:szCs w:val="22"/>
        </w:rPr>
      </w:pPr>
      <w:r>
        <w:rPr>
          <w:rFonts w:ascii="Garamond" w:hAnsi="Garamond"/>
          <w:b/>
          <w:sz w:val="22"/>
          <w:szCs w:val="22"/>
        </w:rPr>
        <w:t>24. §</w:t>
      </w:r>
    </w:p>
    <w:p w14:paraId="53E4316A"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74489269" w14:textId="77777777"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14:paraId="1F25BD5C"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14:paraId="05DE259A"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14:paraId="36553ABF"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14:paraId="7EBB74E5"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14:paraId="78806847"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14:paraId="712D6BFE" w14:textId="77777777"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14:paraId="7694E761"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14:paraId="497D7B09"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14:paraId="6DE5D96A"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14:paraId="25D2ACD9"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14:paraId="6CC02FD8"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14:paraId="1E3DC5B2" w14:textId="2242839F"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megteremtésében,</w:t>
      </w:r>
    </w:p>
    <w:p w14:paraId="42D5EE5E" w14:textId="5763A71A"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14:paraId="24266889"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14:paraId="51F1CDFB" w14:textId="77777777"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14:paraId="7085282F" w14:textId="09D8FE22" w:rsidR="00EE0DF0" w:rsidRPr="00682668" w:rsidRDefault="00EE0DF0" w:rsidP="00682668">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önkormányzati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14:paraId="3F6379CD"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lastRenderedPageBreak/>
        <w:t>a bűnmegelőzési feladatok előkészítésében,</w:t>
      </w:r>
    </w:p>
    <w:p w14:paraId="66448882" w14:textId="77777777"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14:paraId="6E35D7AA"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14:paraId="64C3E71C"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14:paraId="229F78F0" w14:textId="4A85FBBB"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14:paraId="5AEF637B"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14:paraId="492F6D0B"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14:paraId="2CC84CC9" w14:textId="46731D14"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14:paraId="217CD68F" w14:textId="77777777"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14:paraId="1B369277" w14:textId="26376C99"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módosítására, kiegészítésére, hatályon kívül helyezésére,</w:t>
      </w:r>
    </w:p>
    <w:p w14:paraId="179D91BC"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14:paraId="12EC9D1C"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14:paraId="1A53FD69"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14:paraId="232D6E80"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14:paraId="20F4F7AC" w14:textId="7E1FAB83" w:rsidR="00EE0DF0" w:rsidRDefault="00EE0DF0"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községi nyilvános és iskolai könyvtári szolgáltatás  működtetésére, közművelődési tevékenység keretében a Faluházban működő közösségi tér tevékenységének</w:t>
      </w:r>
      <w:r w:rsidR="00CD5A7C">
        <w:rPr>
          <w:rFonts w:ascii="Garamond" w:hAnsi="Garamond"/>
          <w:sz w:val="22"/>
          <w:szCs w:val="22"/>
        </w:rPr>
        <w:t xml:space="preserve"> </w:t>
      </w:r>
      <w:r>
        <w:rPr>
          <w:rFonts w:ascii="Garamond" w:hAnsi="Garamond"/>
          <w:sz w:val="22"/>
          <w:szCs w:val="22"/>
        </w:rPr>
        <w:t>koordinálására,</w:t>
      </w:r>
    </w:p>
    <w:p w14:paraId="70CE4CC9"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14:paraId="3CD80312" w14:textId="77777777" w:rsidR="00DD6EC7" w:rsidRDefault="00EE0DF0" w:rsidP="00DD6EC7">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közművelődési szervezeti egységen belül működő közösségi tér, a könyvtár és a védőnői</w:t>
      </w:r>
    </w:p>
    <w:p w14:paraId="3564A9EA" w14:textId="6C44C3AF" w:rsidR="00EE0DF0" w:rsidRPr="00DD6EC7" w:rsidRDefault="00DD6EC7" w:rsidP="00DD6EC7">
      <w:pPr>
        <w:tabs>
          <w:tab w:val="left" w:pos="1418"/>
        </w:tabs>
        <w:overflowPunct w:val="0"/>
        <w:autoSpaceDE w:val="0"/>
        <w:autoSpaceDN w:val="0"/>
        <w:adjustRightInd w:val="0"/>
        <w:ind w:left="1080"/>
        <w:jc w:val="both"/>
        <w:textAlignment w:val="baseline"/>
        <w:rPr>
          <w:rFonts w:ascii="Garamond" w:hAnsi="Garamond"/>
          <w:sz w:val="22"/>
          <w:szCs w:val="22"/>
        </w:rPr>
      </w:pPr>
      <w:r>
        <w:rPr>
          <w:rFonts w:ascii="Garamond" w:hAnsi="Garamond"/>
          <w:sz w:val="22"/>
          <w:szCs w:val="22"/>
        </w:rPr>
        <w:t xml:space="preserve">      </w:t>
      </w:r>
      <w:r w:rsidR="00EE0DF0" w:rsidRPr="00DD6EC7">
        <w:rPr>
          <w:rFonts w:ascii="Garamond" w:hAnsi="Garamond"/>
          <w:sz w:val="22"/>
          <w:szCs w:val="22"/>
        </w:rPr>
        <w:t>szolgálat feladatellátására irányuló előterjesztésben foglaltakra,</w:t>
      </w:r>
    </w:p>
    <w:p w14:paraId="71D74940" w14:textId="77777777"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14:paraId="6B2214E2"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14:paraId="15880D07"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14:paraId="1735D2FC"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14:paraId="1F6880D0" w14:textId="200FBF9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14:paraId="0722790B"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14:paraId="4AE89D40" w14:textId="77777777"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14:paraId="508A476E" w14:textId="1982D315"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14:paraId="63E315C9" w14:textId="77777777"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14:paraId="19C79D28" w14:textId="77777777"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14:paraId="19E4D8E8"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14:paraId="7B61F9CB"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14:paraId="78B8E5D1"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14:paraId="6855738A"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14:paraId="313E75A3" w14:textId="77777777"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14:paraId="4433B566" w14:textId="77777777"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14:paraId="0EC2D2F7"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14:paraId="6323F717"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14:paraId="75CB1162" w14:textId="77777777"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14:paraId="0A66C940"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népesedéspolitikai, foglalkoztatottsági (munkanélküliség, munkahely teremtés) mutatóit,</w:t>
      </w:r>
    </w:p>
    <w:p w14:paraId="24435E6A" w14:textId="77777777"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14:paraId="4789CAE5"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14:paraId="0C398A7D" w14:textId="463778E4"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közlekedés, úthálózat (szilárd- földutak, mezőgazdasági utak) állapotát, az útpa</w:t>
      </w:r>
      <w:r w:rsidR="0097242B">
        <w:rPr>
          <w:rFonts w:ascii="Garamond" w:hAnsi="Garamond"/>
          <w:sz w:val="22"/>
          <w:szCs w:val="22"/>
        </w:rPr>
        <w:t>d</w:t>
      </w:r>
      <w:r>
        <w:rPr>
          <w:rFonts w:ascii="Garamond" w:hAnsi="Garamond"/>
          <w:sz w:val="22"/>
          <w:szCs w:val="22"/>
        </w:rPr>
        <w:t>kázás</w:t>
      </w:r>
      <w:r w:rsidR="006805A7">
        <w:rPr>
          <w:rFonts w:ascii="Garamond" w:hAnsi="Garamond"/>
          <w:sz w:val="22"/>
          <w:szCs w:val="22"/>
        </w:rPr>
        <w:t xml:space="preserve"> </w:t>
      </w:r>
      <w:r>
        <w:rPr>
          <w:rFonts w:ascii="Garamond" w:hAnsi="Garamond"/>
          <w:sz w:val="22"/>
          <w:szCs w:val="22"/>
        </w:rPr>
        <w:t>lehetőségét,</w:t>
      </w:r>
    </w:p>
    <w:p w14:paraId="168281FA"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14:paraId="27C11FE0" w14:textId="5BE4338D" w:rsidR="00EE0DF0" w:rsidRPr="008008FF" w:rsidRDefault="00EE0DF0"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vízgazdálkodás, vízellátás, szennyvízelvezetés, elhelyezés, csatornázás (nyílt, zárt</w:t>
      </w:r>
      <w:r w:rsidR="008008FF">
        <w:rPr>
          <w:rFonts w:ascii="Garamond" w:hAnsi="Garamond"/>
          <w:sz w:val="22"/>
          <w:szCs w:val="22"/>
        </w:rPr>
        <w:t xml:space="preserve"> </w:t>
      </w:r>
      <w:r w:rsidRPr="008008FF">
        <w:rPr>
          <w:rFonts w:ascii="Garamond" w:hAnsi="Garamond"/>
          <w:sz w:val="22"/>
          <w:szCs w:val="22"/>
        </w:rPr>
        <w:t xml:space="preserve">rendszerű hálózat) </w:t>
      </w:r>
      <w:r w:rsidR="008008FF">
        <w:rPr>
          <w:rFonts w:ascii="Garamond" w:hAnsi="Garamond"/>
          <w:sz w:val="22"/>
          <w:szCs w:val="22"/>
        </w:rPr>
        <w:t xml:space="preserve"> </w:t>
      </w:r>
      <w:r w:rsidRPr="008008FF">
        <w:rPr>
          <w:rFonts w:ascii="Garamond" w:hAnsi="Garamond"/>
          <w:sz w:val="22"/>
          <w:szCs w:val="22"/>
        </w:rPr>
        <w:t>fejlesztését,</w:t>
      </w:r>
    </w:p>
    <w:p w14:paraId="08D03349"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energiaellátás gazdaságossá   tételét (villany, gáz, alternatív, környezetbarát, bioenergia</w:t>
      </w:r>
    </w:p>
    <w:p w14:paraId="36F095DD" w14:textId="3D283E7E"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hasznosítása témakörben),</w:t>
      </w:r>
    </w:p>
    <w:p w14:paraId="4C244AF7"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köztisztaság, hulladékgazdálkodás, elhelyezés, ártalmatlanítás pályázati lehetőségeit az </w:t>
      </w:r>
    </w:p>
    <w:p w14:paraId="46B20FAF" w14:textId="1F05360B"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14:paraId="51F1D09E" w14:textId="77777777"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közszolgáltatások feladatellátására irányuló előterjesztéseket (óvoda, könyvtár, faluház, </w:t>
      </w:r>
    </w:p>
    <w:p w14:paraId="483FC46E" w14:textId="2DC3637A" w:rsidR="006805A7" w:rsidRDefault="00EE0DF0" w:rsidP="008008FF">
      <w:pPr>
        <w:overflowPunct w:val="0"/>
        <w:autoSpaceDE w:val="0"/>
        <w:autoSpaceDN w:val="0"/>
        <w:adjustRightInd w:val="0"/>
        <w:ind w:left="1560" w:hanging="142"/>
        <w:jc w:val="both"/>
        <w:textAlignment w:val="baseline"/>
        <w:rPr>
          <w:rFonts w:ascii="Garamond" w:hAnsi="Garamond"/>
          <w:sz w:val="22"/>
          <w:szCs w:val="22"/>
        </w:rPr>
      </w:pPr>
      <w:r>
        <w:rPr>
          <w:rFonts w:ascii="Garamond" w:hAnsi="Garamond"/>
          <w:sz w:val="22"/>
          <w:szCs w:val="22"/>
        </w:rPr>
        <w:t xml:space="preserve">védőnői szolgálat, háziorvosi ellátás, fogászati ellátás, egészséges ivóvíz, diák-étkeztetés), a </w:t>
      </w:r>
    </w:p>
    <w:p w14:paraId="38108298" w14:textId="3BCC1317" w:rsidR="00EE0DF0" w:rsidRDefault="00EE0DF0" w:rsidP="00E27CA9">
      <w:pPr>
        <w:overflowPunct w:val="0"/>
        <w:autoSpaceDE w:val="0"/>
        <w:autoSpaceDN w:val="0"/>
        <w:adjustRightInd w:val="0"/>
        <w:ind w:left="1560" w:hanging="142"/>
        <w:jc w:val="both"/>
        <w:textAlignment w:val="baseline"/>
        <w:rPr>
          <w:rFonts w:ascii="Garamond" w:hAnsi="Garamond"/>
          <w:sz w:val="22"/>
          <w:szCs w:val="22"/>
        </w:rPr>
      </w:pPr>
      <w:r>
        <w:rPr>
          <w:rFonts w:ascii="Garamond" w:hAnsi="Garamond"/>
          <w:sz w:val="22"/>
          <w:szCs w:val="22"/>
        </w:rPr>
        <w:t>kiegészítő támogatás nyújtása lehetőségét,</w:t>
      </w:r>
    </w:p>
    <w:p w14:paraId="6C6EC8C6"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14:paraId="71193FAD"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14:paraId="70ACB17A" w14:textId="737BAA5E"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14:paraId="1D9A9CA3" w14:textId="4C3A6823"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lastRenderedPageBreak/>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14:paraId="4F77EAE3"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14:paraId="467ADFDB"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14:paraId="72EAA2C8" w14:textId="77777777"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14:paraId="2E73C4C6"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14:paraId="2A50ABFC"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14:paraId="651F5DEB" w14:textId="77777777" w:rsidR="006805A7"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 xml:space="preserve">az intézmény alaptevékenységébe tartozó feladatkörök meghatározására, módosítására, </w:t>
      </w:r>
    </w:p>
    <w:p w14:paraId="73E2A408" w14:textId="7F62ECB7" w:rsidR="00EE0DF0" w:rsidRDefault="006805A7"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megszüntetésére irányuló előterjesztés,</w:t>
      </w:r>
    </w:p>
    <w:p w14:paraId="58BBBDAB"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14:paraId="35681F37"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14:paraId="76824F81" w14:textId="77777777"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14:paraId="0030EF7E" w14:textId="77777777"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14:paraId="70607057"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14:paraId="3EC2A2F5"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14:paraId="4BF261B4"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14:paraId="2C9B01EB"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14:paraId="51A571CE"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14:paraId="530BD915"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14:paraId="0893CE07"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14:paraId="29539C64"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14:paraId="07A36480" w14:textId="77777777"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14:paraId="22533082" w14:textId="77777777"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14:paraId="6C78B2EE" w14:textId="77777777" w:rsidR="00EE0DF0" w:rsidRDefault="00EE0DF0" w:rsidP="00EE0DF0">
      <w:pPr>
        <w:jc w:val="center"/>
        <w:rPr>
          <w:rFonts w:ascii="Garamond" w:hAnsi="Garamond"/>
          <w:b/>
          <w:sz w:val="22"/>
          <w:szCs w:val="22"/>
        </w:rPr>
      </w:pPr>
      <w:r>
        <w:rPr>
          <w:rFonts w:ascii="Garamond" w:hAnsi="Garamond"/>
          <w:b/>
          <w:sz w:val="22"/>
          <w:szCs w:val="22"/>
        </w:rPr>
        <w:t>IV. Fejezet</w:t>
      </w:r>
    </w:p>
    <w:p w14:paraId="6D754E24" w14:textId="77777777" w:rsidR="00EE0DF0" w:rsidRDefault="00EE0DF0" w:rsidP="00EE0DF0">
      <w:pPr>
        <w:jc w:val="center"/>
        <w:rPr>
          <w:rFonts w:ascii="Garamond" w:hAnsi="Garamond"/>
          <w:b/>
          <w:sz w:val="22"/>
          <w:szCs w:val="22"/>
        </w:rPr>
      </w:pPr>
    </w:p>
    <w:p w14:paraId="4843BAAE" w14:textId="77777777"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14:paraId="695D8BEF" w14:textId="77777777" w:rsidR="00EE0DF0" w:rsidRDefault="00EE0DF0" w:rsidP="00EE0DF0">
      <w:pPr>
        <w:jc w:val="center"/>
        <w:rPr>
          <w:rFonts w:ascii="Garamond" w:hAnsi="Garamond"/>
          <w:b/>
          <w:sz w:val="22"/>
          <w:szCs w:val="22"/>
        </w:rPr>
      </w:pPr>
    </w:p>
    <w:p w14:paraId="44CE5127" w14:textId="77777777"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14:paraId="3A0C0C47" w14:textId="77777777" w:rsidR="00EE0DF0" w:rsidRDefault="00EE0DF0" w:rsidP="00EE0DF0">
      <w:pPr>
        <w:rPr>
          <w:rFonts w:ascii="Garamond" w:hAnsi="Garamond"/>
          <w:b/>
          <w:sz w:val="22"/>
          <w:szCs w:val="22"/>
        </w:rPr>
      </w:pPr>
    </w:p>
    <w:p w14:paraId="7B3FC1BA" w14:textId="77777777" w:rsidR="00EE0DF0" w:rsidRDefault="00EE0DF0" w:rsidP="00EE0DF0">
      <w:pPr>
        <w:jc w:val="center"/>
        <w:rPr>
          <w:rFonts w:ascii="Garamond" w:hAnsi="Garamond"/>
          <w:b/>
          <w:sz w:val="22"/>
          <w:szCs w:val="22"/>
        </w:rPr>
      </w:pPr>
      <w:r>
        <w:rPr>
          <w:rFonts w:ascii="Garamond" w:hAnsi="Garamond"/>
          <w:b/>
          <w:sz w:val="22"/>
          <w:szCs w:val="22"/>
        </w:rPr>
        <w:t>25. §</w:t>
      </w:r>
    </w:p>
    <w:p w14:paraId="57F7F6C7" w14:textId="77777777" w:rsidR="00EE0DF0" w:rsidRDefault="00EE0DF0" w:rsidP="00EE0DF0">
      <w:pPr>
        <w:ind w:left="360"/>
        <w:jc w:val="both"/>
        <w:rPr>
          <w:rFonts w:ascii="Garamond" w:hAnsi="Garamond"/>
          <w:b/>
          <w:sz w:val="22"/>
          <w:szCs w:val="22"/>
        </w:rPr>
      </w:pPr>
    </w:p>
    <w:p w14:paraId="5EC31405"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14:paraId="7CE3FAF3"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14:paraId="511F3523"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14:paraId="3546591B" w14:textId="77777777"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14:paraId="66D52F08" w14:textId="77777777" w:rsidR="00EE0DF0" w:rsidRDefault="00EE0DF0" w:rsidP="00EE0DF0">
      <w:pPr>
        <w:jc w:val="both"/>
        <w:rPr>
          <w:rFonts w:ascii="Garamond" w:hAnsi="Garamond"/>
          <w:sz w:val="22"/>
          <w:szCs w:val="22"/>
        </w:rPr>
      </w:pPr>
    </w:p>
    <w:p w14:paraId="1B7A3806" w14:textId="77777777"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14:paraId="3AC40A28" w14:textId="77777777" w:rsidR="00EE0DF0" w:rsidRDefault="00EE0DF0" w:rsidP="00EE0DF0">
      <w:pPr>
        <w:jc w:val="center"/>
        <w:rPr>
          <w:rFonts w:ascii="Garamond" w:hAnsi="Garamond"/>
          <w:i/>
          <w:sz w:val="22"/>
          <w:szCs w:val="22"/>
        </w:rPr>
      </w:pPr>
    </w:p>
    <w:p w14:paraId="0DC6816B" w14:textId="77777777" w:rsidR="00EE0DF0" w:rsidRDefault="00EE0DF0" w:rsidP="00EE0DF0">
      <w:pPr>
        <w:jc w:val="center"/>
        <w:rPr>
          <w:rFonts w:ascii="Garamond" w:hAnsi="Garamond"/>
          <w:b/>
          <w:sz w:val="22"/>
          <w:szCs w:val="22"/>
        </w:rPr>
      </w:pPr>
      <w:r>
        <w:rPr>
          <w:rFonts w:ascii="Garamond" w:hAnsi="Garamond"/>
          <w:b/>
          <w:sz w:val="22"/>
          <w:szCs w:val="22"/>
        </w:rPr>
        <w:t>26. §</w:t>
      </w:r>
    </w:p>
    <w:p w14:paraId="135F9408" w14:textId="77777777" w:rsidR="00EE0DF0" w:rsidRDefault="00EE0DF0" w:rsidP="00EE0DF0">
      <w:pPr>
        <w:jc w:val="center"/>
        <w:rPr>
          <w:rFonts w:ascii="Garamond" w:hAnsi="Garamond"/>
          <w:b/>
          <w:sz w:val="22"/>
          <w:szCs w:val="22"/>
        </w:rPr>
      </w:pPr>
    </w:p>
    <w:p w14:paraId="54BEA62F"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9"/>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14:paraId="0D0983F2" w14:textId="1FD2C481"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14:paraId="41179429" w14:textId="77777777"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10"/>
      </w:r>
      <w:r>
        <w:rPr>
          <w:rFonts w:ascii="Garamond" w:hAnsi="Garamond"/>
          <w:sz w:val="22"/>
          <w:szCs w:val="22"/>
        </w:rPr>
        <w:t xml:space="preserve">A társadalmi megbízatású alpolgármester helyettesítési jogköre gyakorlása ideje alatt az adott hónap </w:t>
      </w:r>
      <w:r>
        <w:rPr>
          <w:rFonts w:ascii="Garamond" w:hAnsi="Garamond"/>
          <w:i/>
          <w:sz w:val="22"/>
          <w:szCs w:val="22"/>
        </w:rPr>
        <w:t>második  szerdai napján de. 8 – 12 óráig fogadóórát tart.</w:t>
      </w:r>
    </w:p>
    <w:p w14:paraId="409BBA0B" w14:textId="77777777" w:rsidR="00EE0DF0" w:rsidRDefault="00EE0DF0" w:rsidP="00EE0DF0">
      <w:pPr>
        <w:ind w:left="360"/>
        <w:jc w:val="both"/>
        <w:rPr>
          <w:rFonts w:ascii="Garamond" w:hAnsi="Garamond"/>
          <w:sz w:val="22"/>
          <w:szCs w:val="22"/>
        </w:rPr>
      </w:pPr>
    </w:p>
    <w:p w14:paraId="313D06F9" w14:textId="77777777"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14:paraId="0D41432B" w14:textId="77777777" w:rsidR="00EE0DF0" w:rsidRDefault="00EE0DF0" w:rsidP="00EE0DF0">
      <w:pPr>
        <w:ind w:left="1080"/>
        <w:jc w:val="center"/>
        <w:rPr>
          <w:rFonts w:ascii="Garamond" w:hAnsi="Garamond"/>
          <w:i/>
          <w:sz w:val="22"/>
          <w:szCs w:val="22"/>
        </w:rPr>
      </w:pPr>
    </w:p>
    <w:p w14:paraId="1BBA91C1" w14:textId="77777777" w:rsidR="00EE0DF0" w:rsidRDefault="00EE0DF0" w:rsidP="00EE0DF0">
      <w:pPr>
        <w:jc w:val="center"/>
        <w:rPr>
          <w:rFonts w:ascii="Garamond" w:hAnsi="Garamond"/>
          <w:b/>
          <w:sz w:val="22"/>
          <w:szCs w:val="22"/>
        </w:rPr>
      </w:pPr>
      <w:r>
        <w:rPr>
          <w:rFonts w:ascii="Garamond" w:hAnsi="Garamond"/>
          <w:b/>
          <w:sz w:val="22"/>
          <w:szCs w:val="22"/>
        </w:rPr>
        <w:t>27. §</w:t>
      </w:r>
    </w:p>
    <w:p w14:paraId="5F765761" w14:textId="77777777" w:rsidR="00EE0DF0" w:rsidRDefault="00EE0DF0" w:rsidP="00EE0DF0">
      <w:pPr>
        <w:jc w:val="both"/>
        <w:rPr>
          <w:rFonts w:ascii="Garamond" w:hAnsi="Garamond"/>
          <w:sz w:val="22"/>
          <w:szCs w:val="22"/>
        </w:rPr>
      </w:pPr>
    </w:p>
    <w:p w14:paraId="5A02FBE7"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hivatal alapító okiratában, </w:t>
      </w:r>
      <w:r>
        <w:rPr>
          <w:rFonts w:ascii="Garamond" w:hAnsi="Garamond"/>
          <w:sz w:val="22"/>
          <w:szCs w:val="22"/>
        </w:rPr>
        <w:t xml:space="preserve">e rendelet 28. §-ában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14:paraId="3F86BAB0" w14:textId="77777777"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14:paraId="2EB4CFC0"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14:paraId="6992BC1C"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14:paraId="3D476353"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14:paraId="76BA493B"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14:paraId="639853B8" w14:textId="77777777"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14:paraId="65D09A46" w14:textId="77777777"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14:paraId="0EBB66DE" w14:textId="77777777" w:rsidR="00EE0DF0" w:rsidRDefault="00EE0DF0" w:rsidP="00EE0DF0">
      <w:pPr>
        <w:rPr>
          <w:rFonts w:ascii="Garamond" w:hAnsi="Garamond"/>
          <w:b/>
          <w:sz w:val="22"/>
          <w:szCs w:val="22"/>
        </w:rPr>
      </w:pPr>
    </w:p>
    <w:p w14:paraId="46661AA8" w14:textId="77777777" w:rsidR="00EE0DF0" w:rsidRDefault="00EE0DF0" w:rsidP="00EE0DF0">
      <w:pPr>
        <w:jc w:val="center"/>
        <w:rPr>
          <w:rFonts w:ascii="Garamond" w:hAnsi="Garamond"/>
          <w:b/>
          <w:sz w:val="22"/>
          <w:szCs w:val="22"/>
        </w:rPr>
      </w:pPr>
      <w:r>
        <w:rPr>
          <w:rFonts w:ascii="Garamond" w:hAnsi="Garamond"/>
          <w:b/>
          <w:sz w:val="22"/>
          <w:szCs w:val="22"/>
        </w:rPr>
        <w:t>V. Fejezet</w:t>
      </w:r>
    </w:p>
    <w:p w14:paraId="561967DC" w14:textId="77777777"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14:paraId="27B2520B" w14:textId="77777777" w:rsidR="00EE0DF0" w:rsidRDefault="00EE0DF0" w:rsidP="00EE0DF0">
      <w:pPr>
        <w:rPr>
          <w:rFonts w:ascii="Garamond" w:hAnsi="Garamond"/>
          <w:b/>
          <w:sz w:val="22"/>
          <w:szCs w:val="22"/>
        </w:rPr>
      </w:pPr>
    </w:p>
    <w:p w14:paraId="7F0231C8" w14:textId="5EEB23D8"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14:paraId="123CB1EE" w14:textId="77777777" w:rsidR="00EE0DF0" w:rsidRDefault="00EE0DF0" w:rsidP="00EE0DF0">
      <w:pPr>
        <w:ind w:left="1440"/>
        <w:rPr>
          <w:rFonts w:ascii="Garamond" w:hAnsi="Garamond"/>
          <w:i/>
          <w:sz w:val="22"/>
          <w:szCs w:val="22"/>
        </w:rPr>
      </w:pPr>
    </w:p>
    <w:p w14:paraId="3D82BD12" w14:textId="77777777" w:rsidR="00EE0DF0" w:rsidRDefault="00EE0DF0" w:rsidP="00EE0DF0">
      <w:pPr>
        <w:jc w:val="center"/>
        <w:rPr>
          <w:rFonts w:ascii="Garamond" w:hAnsi="Garamond"/>
          <w:b/>
          <w:sz w:val="22"/>
          <w:szCs w:val="22"/>
        </w:rPr>
      </w:pPr>
      <w:r>
        <w:rPr>
          <w:rFonts w:ascii="Garamond" w:hAnsi="Garamond"/>
          <w:b/>
          <w:sz w:val="22"/>
          <w:szCs w:val="22"/>
        </w:rPr>
        <w:t>28. §</w:t>
      </w:r>
    </w:p>
    <w:p w14:paraId="5B9C2B90" w14:textId="77777777" w:rsidR="00EE0DF0" w:rsidRDefault="00EE0DF0" w:rsidP="00EE0DF0">
      <w:pPr>
        <w:jc w:val="center"/>
        <w:rPr>
          <w:rFonts w:ascii="Garamond" w:hAnsi="Garamond"/>
          <w:b/>
          <w:sz w:val="22"/>
          <w:szCs w:val="22"/>
        </w:rPr>
      </w:pPr>
    </w:p>
    <w:p w14:paraId="6139E35B" w14:textId="01FC53E9"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feladatait</w:t>
      </w:r>
      <w:r w:rsidR="00547CF3">
        <w:rPr>
          <w:rFonts w:ascii="Garamond" w:hAnsi="Garamond"/>
          <w:sz w:val="22"/>
          <w:szCs w:val="22"/>
        </w:rPr>
        <w:t>.</w:t>
      </w:r>
    </w:p>
    <w:p w14:paraId="04D403F0"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p>
    <w:p w14:paraId="54A7B48D" w14:textId="77777777"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11"/>
      </w:r>
      <w:r>
        <w:rPr>
          <w:rFonts w:ascii="Garamond" w:hAnsi="Garamond"/>
          <w:sz w:val="22"/>
          <w:szCs w:val="22"/>
        </w:rPr>
        <w:t xml:space="preserve"> A képviselő-testület a polgármesteri hivatal </w:t>
      </w:r>
      <w:r>
        <w:rPr>
          <w:rFonts w:ascii="Garamond" w:hAnsi="Garamond"/>
          <w:i/>
          <w:sz w:val="22"/>
          <w:szCs w:val="22"/>
        </w:rPr>
        <w:t>belső szervezeti felépítését:</w:t>
      </w:r>
    </w:p>
    <w:p w14:paraId="40C65F10"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14:paraId="1539BA7D"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Pr>
          <w:rFonts w:ascii="Garamond" w:hAnsi="Garamond"/>
          <w:sz w:val="22"/>
          <w:szCs w:val="22"/>
        </w:rPr>
        <w:t>4 fővel,</w:t>
      </w:r>
    </w:p>
    <w:p w14:paraId="62B4006F"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14:paraId="2E8196EA" w14:textId="77777777"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3C875AC3"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egység </w:t>
      </w:r>
      <w:r>
        <w:rPr>
          <w:rFonts w:ascii="Garamond" w:hAnsi="Garamond"/>
        </w:rPr>
        <w:t xml:space="preserve"> munkaviszonyban állók foglalkoztatásával</w:t>
      </w:r>
    </w:p>
    <w:p w14:paraId="2FB1B6D2" w14:textId="0691D573"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1 fővel</w:t>
      </w:r>
      <w:r w:rsidR="00547CF3">
        <w:rPr>
          <w:rFonts w:ascii="Garamond" w:hAnsi="Garamond"/>
        </w:rPr>
        <w:t xml:space="preserve"> </w:t>
      </w:r>
      <w:r>
        <w:rPr>
          <w:rFonts w:ascii="Garamond" w:hAnsi="Garamond"/>
        </w:rPr>
        <w:t xml:space="preserve"> (részmunkaidőben),</w:t>
      </w:r>
    </w:p>
    <w:p w14:paraId="4FBF50CF" w14:textId="23B63E80"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1 fővel  (részmunkaidőben)</w:t>
      </w:r>
      <w:r w:rsidR="00547CF3">
        <w:rPr>
          <w:rFonts w:ascii="Garamond" w:hAnsi="Garamond"/>
        </w:rPr>
        <w:t>,</w:t>
      </w:r>
    </w:p>
    <w:p w14:paraId="798BE9B7" w14:textId="77777777" w:rsidR="00EE0DF0" w:rsidRDefault="00EE0DF0" w:rsidP="00EE0DF0">
      <w:pPr>
        <w:numPr>
          <w:ilvl w:val="1"/>
          <w:numId w:val="52"/>
        </w:numPr>
        <w:tabs>
          <w:tab w:val="num" w:pos="993"/>
        </w:tabs>
        <w:overflowPunct w:val="0"/>
        <w:autoSpaceDE w:val="0"/>
        <w:autoSpaceDN w:val="0"/>
        <w:adjustRightInd w:val="0"/>
        <w:ind w:left="993" w:hanging="633"/>
        <w:jc w:val="both"/>
        <w:textAlignment w:val="baseline"/>
        <w:rPr>
          <w:rFonts w:ascii="Garamond" w:hAnsi="Garamond"/>
          <w:sz w:val="22"/>
          <w:szCs w:val="22"/>
        </w:rPr>
      </w:pPr>
      <w:r>
        <w:rPr>
          <w:rFonts w:ascii="Garamond" w:hAnsi="Garamond"/>
          <w:b/>
          <w:sz w:val="22"/>
          <w:szCs w:val="22"/>
        </w:rPr>
        <w:t>védőnői szolgálat szervezeti egysége</w:t>
      </w:r>
      <w:r>
        <w:rPr>
          <w:rFonts w:ascii="Garamond" w:hAnsi="Garamond"/>
          <w:sz w:val="22"/>
          <w:szCs w:val="22"/>
        </w:rPr>
        <w:t xml:space="preserve"> egészségügyi szolgálati jogviszonyú munkavállaló foglalkoztatásával:</w:t>
      </w:r>
    </w:p>
    <w:p w14:paraId="07920D7E" w14:textId="77777777" w:rsidR="00EE0DF0" w:rsidRDefault="00EE0DF0" w:rsidP="00EE0DF0">
      <w:pPr>
        <w:tabs>
          <w:tab w:val="left" w:pos="4320"/>
        </w:tabs>
        <w:overflowPunct w:val="0"/>
        <w:autoSpaceDE w:val="0"/>
        <w:autoSpaceDN w:val="0"/>
        <w:adjustRightInd w:val="0"/>
        <w:ind w:left="993"/>
        <w:jc w:val="both"/>
        <w:textAlignment w:val="baseline"/>
        <w:rPr>
          <w:rFonts w:ascii="Garamond" w:hAnsi="Garamond"/>
          <w:sz w:val="22"/>
          <w:szCs w:val="22"/>
        </w:rPr>
      </w:pPr>
      <w:r>
        <w:rPr>
          <w:rFonts w:ascii="Garamond" w:hAnsi="Garamond"/>
          <w:i/>
          <w:sz w:val="22"/>
          <w:szCs w:val="22"/>
        </w:rPr>
        <w:t>védőnői, csecsemői tanácsadás</w:t>
      </w:r>
      <w:r>
        <w:rPr>
          <w:rFonts w:ascii="Garamond" w:hAnsi="Garamond"/>
          <w:i/>
          <w:sz w:val="22"/>
          <w:szCs w:val="22"/>
        </w:rPr>
        <w:tab/>
      </w:r>
      <w:r>
        <w:rPr>
          <w:rFonts w:ascii="Garamond" w:hAnsi="Garamond"/>
          <w:sz w:val="22"/>
          <w:szCs w:val="22"/>
        </w:rPr>
        <w:tab/>
        <w:t xml:space="preserve">1 fővel, </w:t>
      </w:r>
    </w:p>
    <w:p w14:paraId="091C3F91" w14:textId="77777777"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14:paraId="1BBF5846" w14:textId="77777777"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16AA2A8F" w14:textId="77777777"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192F5B1C"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14:paraId="48C70CA0" w14:textId="77777777"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14:paraId="173C2C98" w14:textId="77777777" w:rsidR="00EE0DF0" w:rsidRDefault="00EE0DF0" w:rsidP="00EE0DF0">
      <w:pPr>
        <w:overflowPunct w:val="0"/>
        <w:autoSpaceDE w:val="0"/>
        <w:autoSpaceDN w:val="0"/>
        <w:adjustRightInd w:val="0"/>
        <w:ind w:left="426"/>
        <w:jc w:val="both"/>
        <w:textAlignment w:val="baseline"/>
        <w:rPr>
          <w:rFonts w:ascii="Garamond" w:hAnsi="Garamond"/>
          <w:sz w:val="22"/>
          <w:szCs w:val="22"/>
        </w:rPr>
      </w:pPr>
      <w:r>
        <w:rPr>
          <w:rFonts w:ascii="Garamond" w:hAnsi="Garamond"/>
          <w:sz w:val="22"/>
          <w:szCs w:val="22"/>
        </w:rPr>
        <w:t xml:space="preserve">melynek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14:paraId="7A878E38"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 (3 ) 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szervezeti és működési szabályzatában</w:t>
      </w:r>
      <w:r>
        <w:rPr>
          <w:rFonts w:ascii="Garamond" w:hAnsi="Garamond"/>
          <w:sz w:val="22"/>
          <w:szCs w:val="22"/>
        </w:rPr>
        <w:t xml:space="preserve"> rögzített módon való ellátására.</w:t>
      </w:r>
    </w:p>
    <w:p w14:paraId="6684F866" w14:textId="77777777"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12"/>
      </w:r>
      <w:r>
        <w:rPr>
          <w:rFonts w:ascii="Garamond" w:hAnsi="Garamond"/>
          <w:sz w:val="22"/>
          <w:szCs w:val="22"/>
        </w:rPr>
        <w:t xml:space="preserve"> </w:t>
      </w:r>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lastRenderedPageBreak/>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r>
        <w:rPr>
          <w:rFonts w:ascii="Garamond" w:hAnsi="Garamond"/>
          <w:sz w:val="22"/>
          <w:szCs w:val="22"/>
        </w:rPr>
        <w:t xml:space="preserve"> </w:t>
      </w:r>
    </w:p>
    <w:p w14:paraId="3D67F3BA" w14:textId="2E6B5412"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(5)   A képviselő-testület kötelezi a polgármesteri hivatalt vezető jegyzőt arra, hogy az </w:t>
      </w:r>
      <w:r>
        <w:rPr>
          <w:rFonts w:ascii="Garamond" w:hAnsi="Garamond"/>
          <w:i/>
          <w:sz w:val="22"/>
          <w:szCs w:val="22"/>
        </w:rPr>
        <w:t>egészségügyi alapellátás</w:t>
      </w:r>
      <w:r>
        <w:rPr>
          <w:rFonts w:ascii="Garamond" w:hAnsi="Garamond"/>
          <w:sz w:val="22"/>
          <w:szCs w:val="22"/>
        </w:rPr>
        <w:t xml:space="preserve"> </w:t>
      </w:r>
      <w:r>
        <w:rPr>
          <w:rFonts w:ascii="Garamond" w:hAnsi="Garamond"/>
          <w:i/>
          <w:sz w:val="22"/>
          <w:szCs w:val="22"/>
        </w:rPr>
        <w:t>keretébe</w:t>
      </w:r>
      <w:r>
        <w:rPr>
          <w:rFonts w:ascii="Garamond" w:hAnsi="Garamond"/>
          <w:sz w:val="22"/>
          <w:szCs w:val="22"/>
        </w:rPr>
        <w:t xml:space="preserve"> tartozó közszolgáltatási feladatot, a határozatával jóváhagyott, a polgármesteri hivatal szervezeti és működési szabályzata 3. melléklete 3. függelékeként kiadott </w:t>
      </w:r>
      <w:r>
        <w:rPr>
          <w:rFonts w:ascii="Garamond" w:hAnsi="Garamond"/>
          <w:i/>
          <w:sz w:val="22"/>
          <w:szCs w:val="22"/>
        </w:rPr>
        <w:t xml:space="preserve">védőnői szolgálat szervezeti és működési szabályzatában </w:t>
      </w:r>
      <w:r>
        <w:rPr>
          <w:rFonts w:ascii="Garamond" w:hAnsi="Garamond"/>
          <w:sz w:val="22"/>
          <w:szCs w:val="22"/>
        </w:rPr>
        <w:t xml:space="preserve">foglaltak szerint, a szolgálat önálló szakmaisága megtartása mellett, </w:t>
      </w:r>
      <w:r>
        <w:rPr>
          <w:rFonts w:ascii="Garamond" w:hAnsi="Garamond"/>
          <w:i/>
          <w:sz w:val="22"/>
          <w:szCs w:val="22"/>
        </w:rPr>
        <w:t>szakfeladatként</w:t>
      </w:r>
      <w:r>
        <w:rPr>
          <w:rFonts w:ascii="Garamond" w:hAnsi="Garamond"/>
          <w:sz w:val="22"/>
          <w:szCs w:val="22"/>
        </w:rPr>
        <w:t xml:space="preserve"> való finanszírozással láttassa el.</w:t>
      </w:r>
    </w:p>
    <w:p w14:paraId="57FE0A4C" w14:textId="3FD0116D"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13"/>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14:paraId="47DDFCBF" w14:textId="77777777"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14:paraId="2A35FDE2" w14:textId="77777777" w:rsidR="00EE0DF0" w:rsidRDefault="00EE0DF0" w:rsidP="00EE0DF0">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14"/>
      </w:r>
      <w:r>
        <w:rPr>
          <w:rFonts w:ascii="Garamond" w:hAnsi="Garamond"/>
          <w:sz w:val="22"/>
          <w:szCs w:val="22"/>
        </w:rPr>
        <w:t xml:space="preserve"> A  képviselő-testület  a  polgármesteri  hivatal   alaptevékenysége  ellátásának  módját  az   alábbiakban  határozza meg:  </w:t>
      </w:r>
    </w:p>
    <w:p w14:paraId="7459A06A"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 polgármesteri</w:t>
      </w:r>
      <w:r>
        <w:rPr>
          <w:rFonts w:ascii="Garamond" w:hAnsi="Garamond"/>
          <w:b/>
          <w:sz w:val="22"/>
          <w:szCs w:val="22"/>
        </w:rPr>
        <w:t xml:space="preserve"> </w:t>
      </w:r>
      <w:r>
        <w:rPr>
          <w:rFonts w:ascii="Garamond" w:hAnsi="Garamond"/>
          <w:sz w:val="22"/>
          <w:szCs w:val="22"/>
        </w:rPr>
        <w:t xml:space="preserve">hivatal </w:t>
      </w:r>
      <w:r>
        <w:rPr>
          <w:rFonts w:ascii="Garamond" w:hAnsi="Garamond"/>
          <w:b/>
          <w:sz w:val="22"/>
          <w:szCs w:val="22"/>
        </w:rPr>
        <w:t xml:space="preserve">iratkezelése </w:t>
      </w:r>
      <w:r>
        <w:rPr>
          <w:rFonts w:ascii="Garamond" w:hAnsi="Garamond"/>
          <w:sz w:val="22"/>
          <w:szCs w:val="22"/>
        </w:rPr>
        <w:t xml:space="preserve">a polgármesteri hivatal szervezeti és működési szabályzata 1. mellékletének 7. függelékében foglalt </w:t>
      </w:r>
      <w:r>
        <w:rPr>
          <w:rFonts w:ascii="Garamond" w:hAnsi="Garamond"/>
          <w:b/>
          <w:sz w:val="22"/>
          <w:szCs w:val="22"/>
        </w:rPr>
        <w:t>Iratkezelési szabályzat</w:t>
      </w:r>
      <w:r>
        <w:rPr>
          <w:rFonts w:ascii="Garamond" w:hAnsi="Garamond"/>
          <w:sz w:val="22"/>
          <w:szCs w:val="22"/>
        </w:rPr>
        <w:t xml:space="preserve"> szerint, 1999. május 1. napjától elektronikus rendszerű, 2009. január 1. napjától a WIKT 8.0. program alkalmazásával folyt, amely alkalmazása helyett, az iratok kezelése </w:t>
      </w:r>
      <w:r>
        <w:rPr>
          <w:rFonts w:ascii="Garamond" w:hAnsi="Garamond"/>
          <w:i/>
          <w:sz w:val="22"/>
          <w:szCs w:val="22"/>
        </w:rPr>
        <w:t>önkormányzati ASP rendszerben történik;</w:t>
      </w:r>
      <w:r>
        <w:rPr>
          <w:rFonts w:ascii="Garamond" w:hAnsi="Garamond"/>
          <w:sz w:val="22"/>
          <w:szCs w:val="22"/>
        </w:rPr>
        <w:t xml:space="preserve"> </w:t>
      </w:r>
    </w:p>
    <w:p w14:paraId="2D6BF021"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Az önkormányzati</w:t>
      </w:r>
      <w:r>
        <w:rPr>
          <w:rFonts w:ascii="Garamond" w:hAnsi="Garamond"/>
          <w:b/>
          <w:sz w:val="22"/>
          <w:szCs w:val="22"/>
        </w:rPr>
        <w:t xml:space="preserve"> adóhatóság </w:t>
      </w:r>
      <w:r>
        <w:rPr>
          <w:rFonts w:ascii="Garamond" w:hAnsi="Garamond"/>
          <w:i/>
          <w:sz w:val="22"/>
          <w:szCs w:val="22"/>
        </w:rPr>
        <w:t xml:space="preserve">önkormányzati ASP rendszer </w:t>
      </w:r>
      <w:r>
        <w:rPr>
          <w:rFonts w:ascii="Garamond" w:hAnsi="Garamond"/>
          <w:sz w:val="22"/>
          <w:szCs w:val="22"/>
        </w:rPr>
        <w:t xml:space="preserve">szerinti eljárásában látja el feladatát, melyhez  a Magyar Államkincstár Csongrád és Heves megyei </w:t>
      </w:r>
      <w:r>
        <w:rPr>
          <w:rFonts w:ascii="Garamond" w:hAnsi="Garamond"/>
          <w:b/>
          <w:sz w:val="22"/>
          <w:szCs w:val="22"/>
        </w:rPr>
        <w:t xml:space="preserve"> </w:t>
      </w:r>
      <w:r>
        <w:rPr>
          <w:rFonts w:ascii="Garamond" w:hAnsi="Garamond"/>
          <w:sz w:val="22"/>
          <w:szCs w:val="22"/>
        </w:rPr>
        <w:t>Igazgatósága által kifejlesztett</w:t>
      </w:r>
      <w:r>
        <w:rPr>
          <w:rFonts w:ascii="Garamond" w:hAnsi="Garamond"/>
          <w:b/>
          <w:sz w:val="22"/>
          <w:szCs w:val="22"/>
        </w:rPr>
        <w:t xml:space="preserve"> </w:t>
      </w:r>
      <w:r>
        <w:rPr>
          <w:rFonts w:ascii="Garamond" w:hAnsi="Garamond"/>
          <w:sz w:val="22"/>
          <w:szCs w:val="22"/>
        </w:rPr>
        <w:t>ÖNKADÓ szoftvere adatok lekérdésére alkalmazható;</w:t>
      </w:r>
    </w:p>
    <w:p w14:paraId="20E7F1F0"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 xml:space="preserve">illetményszámfejtésnél  </w:t>
      </w:r>
      <w:r>
        <w:rPr>
          <w:rFonts w:ascii="Garamond" w:hAnsi="Garamond"/>
          <w:sz w:val="22"/>
          <w:szCs w:val="22"/>
        </w:rPr>
        <w:t>a  KIRA  program működtethető;</w:t>
      </w:r>
    </w:p>
    <w:p w14:paraId="7D3956C1"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az eKÖZIG Regionális Informatikai Szolgáltató Központ Zrt.</w:t>
      </w:r>
      <w:r>
        <w:rPr>
          <w:rFonts w:ascii="Garamond" w:hAnsi="Garamond"/>
          <w:b/>
          <w:sz w:val="22"/>
          <w:szCs w:val="22"/>
        </w:rPr>
        <w:t xml:space="preserve"> </w:t>
      </w:r>
      <w:r>
        <w:rPr>
          <w:rFonts w:ascii="Garamond" w:hAnsi="Garamond"/>
          <w:sz w:val="22"/>
          <w:szCs w:val="22"/>
        </w:rPr>
        <w:t xml:space="preserve">által kifejlesztett </w:t>
      </w:r>
      <w:r>
        <w:rPr>
          <w:rFonts w:ascii="Garamond" w:hAnsi="Garamond"/>
          <w:b/>
          <w:sz w:val="22"/>
          <w:szCs w:val="22"/>
        </w:rPr>
        <w:t>önkormányzati</w:t>
      </w:r>
      <w:r>
        <w:rPr>
          <w:rFonts w:ascii="Garamond" w:hAnsi="Garamond"/>
          <w:sz w:val="22"/>
          <w:szCs w:val="22"/>
        </w:rPr>
        <w:t xml:space="preserve"> </w:t>
      </w:r>
      <w:r>
        <w:rPr>
          <w:rFonts w:ascii="Garamond" w:hAnsi="Garamond"/>
          <w:b/>
          <w:sz w:val="22"/>
          <w:szCs w:val="22"/>
        </w:rPr>
        <w:t>alapnyilvántartásokat támogató</w:t>
      </w:r>
      <w:r>
        <w:rPr>
          <w:rFonts w:ascii="Garamond" w:hAnsi="Garamond"/>
          <w:sz w:val="22"/>
          <w:szCs w:val="22"/>
        </w:rPr>
        <w:t xml:space="preserve"> helyi nyilvántartó rendszer alkalmazható;</w:t>
      </w:r>
    </w:p>
    <w:p w14:paraId="1BC230C3"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pénzügyi, gazdálkodási</w:t>
      </w:r>
      <w:r>
        <w:rPr>
          <w:rFonts w:ascii="Garamond" w:hAnsi="Garamond"/>
          <w:sz w:val="22"/>
          <w:szCs w:val="22"/>
        </w:rPr>
        <w:t xml:space="preserve"> ügyekben </w:t>
      </w:r>
      <w:r>
        <w:rPr>
          <w:rFonts w:ascii="Garamond" w:hAnsi="Garamond"/>
          <w:i/>
          <w:sz w:val="22"/>
          <w:szCs w:val="22"/>
        </w:rPr>
        <w:t>önkormányzati ASP rendszer</w:t>
      </w:r>
      <w:r>
        <w:rPr>
          <w:rFonts w:ascii="Garamond" w:hAnsi="Garamond"/>
          <w:sz w:val="22"/>
          <w:szCs w:val="22"/>
        </w:rPr>
        <w:t xml:space="preserve"> szerinti eljárásban az EPER Szakértői Integrált Pénzügyi Számviteli Rendszere adatok lekérésére alkalmazható;</w:t>
      </w:r>
    </w:p>
    <w:p w14:paraId="03D56C0E"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 xml:space="preserve">anyakönyvi </w:t>
      </w:r>
      <w:r>
        <w:rPr>
          <w:rFonts w:ascii="Garamond" w:hAnsi="Garamond"/>
          <w:sz w:val="22"/>
          <w:szCs w:val="22"/>
        </w:rPr>
        <w:t xml:space="preserve">ügyekben, </w:t>
      </w:r>
      <w:r>
        <w:rPr>
          <w:rFonts w:ascii="Garamond" w:hAnsi="Garamond"/>
          <w:b/>
          <w:sz w:val="22"/>
          <w:szCs w:val="22"/>
        </w:rPr>
        <w:t>lakcím-nyilvántartási</w:t>
      </w:r>
      <w:r>
        <w:rPr>
          <w:rFonts w:ascii="Garamond" w:hAnsi="Garamond"/>
          <w:sz w:val="22"/>
          <w:szCs w:val="22"/>
        </w:rPr>
        <w:t xml:space="preserve"> ügyekben, </w:t>
      </w:r>
      <w:r>
        <w:rPr>
          <w:rFonts w:ascii="Garamond" w:hAnsi="Garamond"/>
          <w:b/>
          <w:sz w:val="22"/>
          <w:szCs w:val="22"/>
        </w:rPr>
        <w:t xml:space="preserve">választás </w:t>
      </w:r>
      <w:r>
        <w:rPr>
          <w:rFonts w:ascii="Garamond" w:hAnsi="Garamond"/>
          <w:sz w:val="22"/>
          <w:szCs w:val="22"/>
        </w:rPr>
        <w:t xml:space="preserve">(helyi, országgyűlési, EP) népszavazás lebonyolítása során az Anyakönyvi Szolgáltató Alrendszert (ASZA) kell alkalmazni;   </w:t>
      </w:r>
    </w:p>
    <w:p w14:paraId="2D9F05F1"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w:t>
      </w:r>
      <w:r>
        <w:rPr>
          <w:rFonts w:ascii="Garamond" w:hAnsi="Garamond"/>
          <w:b/>
          <w:sz w:val="22"/>
          <w:szCs w:val="22"/>
        </w:rPr>
        <w:t>vagyon nyilvántartása</w:t>
      </w:r>
      <w:r>
        <w:rPr>
          <w:rFonts w:ascii="Garamond" w:hAnsi="Garamond"/>
          <w:sz w:val="22"/>
          <w:szCs w:val="22"/>
        </w:rPr>
        <w:t xml:space="preserve"> az</w:t>
      </w:r>
      <w:r>
        <w:rPr>
          <w:rFonts w:ascii="Garamond" w:hAnsi="Garamond"/>
          <w:b/>
          <w:sz w:val="22"/>
          <w:szCs w:val="22"/>
        </w:rPr>
        <w:t xml:space="preserve"> </w:t>
      </w:r>
      <w:r>
        <w:rPr>
          <w:rFonts w:ascii="Garamond" w:hAnsi="Garamond"/>
          <w:i/>
          <w:sz w:val="22"/>
          <w:szCs w:val="22"/>
        </w:rPr>
        <w:t>ingatlanvagyon-kataszter</w:t>
      </w:r>
      <w:r>
        <w:rPr>
          <w:rFonts w:ascii="Garamond" w:hAnsi="Garamond"/>
          <w:b/>
          <w:sz w:val="22"/>
          <w:szCs w:val="22"/>
        </w:rPr>
        <w:t xml:space="preserve"> </w:t>
      </w:r>
      <w:r>
        <w:rPr>
          <w:rFonts w:ascii="Garamond" w:hAnsi="Garamond"/>
          <w:i/>
          <w:sz w:val="22"/>
          <w:szCs w:val="22"/>
        </w:rPr>
        <w:t>önkormányzati ASP rendszer</w:t>
      </w:r>
      <w:r>
        <w:rPr>
          <w:rFonts w:ascii="Garamond" w:hAnsi="Garamond"/>
          <w:sz w:val="22"/>
          <w:szCs w:val="22"/>
        </w:rPr>
        <w:t xml:space="preserve"> szerinti eljárásban történik, melyhez a KATA program az abban fellehető adatok lekérdezésére alkalmazható;</w:t>
      </w:r>
    </w:p>
    <w:p w14:paraId="48B3B283"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szociális segélyezés</w:t>
      </w:r>
      <w:r>
        <w:rPr>
          <w:rFonts w:ascii="Garamond" w:hAnsi="Garamond"/>
          <w:sz w:val="22"/>
          <w:szCs w:val="22"/>
        </w:rPr>
        <w:t xml:space="preserve"> nyilvántartása az </w:t>
      </w:r>
      <w:r>
        <w:rPr>
          <w:rFonts w:ascii="Garamond" w:hAnsi="Garamond"/>
          <w:i/>
          <w:sz w:val="22"/>
          <w:szCs w:val="22"/>
        </w:rPr>
        <w:t>önkormányzati ASP rendszer</w:t>
      </w:r>
      <w:r>
        <w:rPr>
          <w:rFonts w:ascii="Garamond" w:hAnsi="Garamond"/>
          <w:sz w:val="22"/>
          <w:szCs w:val="22"/>
        </w:rPr>
        <w:t xml:space="preserve"> szerinti eljárásban történik, melyhez a WIN-MANKÓ Szociális Segélyezés Komplex Szakmai Rendszere programját adatok lekérdésére lehet alkalmazni, továbbá a PTR Pénzbeli és Természetbeni Ellátások Rendszere szerint;</w:t>
      </w:r>
    </w:p>
    <w:p w14:paraId="30D41BC4" w14:textId="77777777" w:rsidR="00EE0DF0" w:rsidRDefault="00EE0DF0" w:rsidP="00EE0DF0">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helyi népesség-nyilvántartással</w:t>
      </w:r>
      <w:r>
        <w:rPr>
          <w:rFonts w:ascii="Garamond" w:hAnsi="Garamond"/>
          <w:sz w:val="22"/>
          <w:szCs w:val="22"/>
        </w:rPr>
        <w:t xml:space="preserve"> összefüggő feladatok a Helyi Vizuál Regiszter rendszerben végezhetők;</w:t>
      </w:r>
    </w:p>
    <w:p w14:paraId="5439EF51"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testületi és bizottsági üléseken készült jegyzőkönyvek</w:t>
      </w:r>
      <w:r>
        <w:rPr>
          <w:rFonts w:ascii="Garamond" w:hAnsi="Garamond"/>
          <w:sz w:val="22"/>
          <w:szCs w:val="22"/>
        </w:rPr>
        <w:t>, önkormányzati rendeletek nyilvántartására és azok továbbítására szolgál a Nemzeti Jogszabálytár;</w:t>
      </w:r>
    </w:p>
    <w:p w14:paraId="4D9ECA58"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r>
        <w:rPr>
          <w:rFonts w:ascii="Garamond" w:hAnsi="Garamond"/>
          <w:b/>
          <w:sz w:val="22"/>
          <w:szCs w:val="22"/>
        </w:rPr>
        <w:t>Takar- Net ingatlan-nyilvántartáshoz</w:t>
      </w:r>
      <w:r>
        <w:rPr>
          <w:rFonts w:ascii="Garamond" w:hAnsi="Garamond"/>
          <w:sz w:val="22"/>
          <w:szCs w:val="22"/>
        </w:rPr>
        <w:t xml:space="preserve"> való internetes hozzáférése biztosítja az ügyek gyorsabb intézését;</w:t>
      </w:r>
    </w:p>
    <w:p w14:paraId="5FC57C97"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b/>
          <w:sz w:val="22"/>
          <w:szCs w:val="22"/>
        </w:rPr>
        <w:t xml:space="preserve">Vezető és Továbbképzési Intézet által működtetett Probono rendszer </w:t>
      </w:r>
      <w:r>
        <w:rPr>
          <w:rFonts w:ascii="Garamond" w:hAnsi="Garamond"/>
          <w:sz w:val="22"/>
          <w:szCs w:val="22"/>
        </w:rPr>
        <w:t>a Polgármesteri Hivatal közszolgálati tisztviselői továbbképzésének lebonyolítására alkalmazható;</w:t>
      </w:r>
    </w:p>
    <w:p w14:paraId="364998E7"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b/>
          <w:sz w:val="22"/>
          <w:szCs w:val="22"/>
        </w:rPr>
        <w:t xml:space="preserve">Központi Címregiszter </w:t>
      </w:r>
      <w:r>
        <w:rPr>
          <w:rFonts w:ascii="Garamond" w:hAnsi="Garamond"/>
          <w:sz w:val="22"/>
          <w:szCs w:val="22"/>
        </w:rPr>
        <w:t>(KCR) jogszabályban meghatározott adatokat (címelemeket, ingatlan-nyilvántartási azonosító kódot, címkoordinátát) és a nyilvántartás működtetéséhez szükséges egyéb adatokat tartalmazza;</w:t>
      </w:r>
    </w:p>
    <w:p w14:paraId="407BACE9" w14:textId="77777777" w:rsidR="00EE0DF0" w:rsidRDefault="00EE0DF0" w:rsidP="00EE0DF0">
      <w:pPr>
        <w:numPr>
          <w:ilvl w:val="0"/>
          <w:numId w:val="56"/>
        </w:numPr>
        <w:tabs>
          <w:tab w:val="left" w:pos="360"/>
        </w:tabs>
        <w:overflowPunct w:val="0"/>
        <w:autoSpaceDE w:val="0"/>
        <w:autoSpaceDN w:val="0"/>
        <w:adjustRightInd w:val="0"/>
        <w:ind w:left="567" w:hanging="218"/>
        <w:jc w:val="both"/>
        <w:textAlignment w:val="baseline"/>
        <w:rPr>
          <w:rFonts w:ascii="Garamond" w:hAnsi="Garamond"/>
          <w:b/>
          <w:sz w:val="22"/>
          <w:szCs w:val="22"/>
        </w:rPr>
      </w:pPr>
      <w:r>
        <w:rPr>
          <w:rStyle w:val="Vgjegyzet-hivatkozs"/>
          <w:rFonts w:ascii="Garamond" w:hAnsi="Garamond"/>
        </w:rPr>
        <w:endnoteReference w:id="15"/>
      </w:r>
    </w:p>
    <w:p w14:paraId="63A53C10" w14:textId="77777777"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sz w:val="22"/>
          <w:szCs w:val="22"/>
        </w:rPr>
        <w:t xml:space="preserve">az </w:t>
      </w:r>
      <w:r>
        <w:rPr>
          <w:rFonts w:ascii="Garamond" w:hAnsi="Garamond"/>
          <w:b/>
          <w:sz w:val="22"/>
          <w:szCs w:val="22"/>
        </w:rPr>
        <w:t xml:space="preserve">ipar-kereskedelem, </w:t>
      </w:r>
      <w:r>
        <w:rPr>
          <w:rFonts w:ascii="Garamond" w:hAnsi="Garamond"/>
          <w:sz w:val="22"/>
          <w:szCs w:val="22"/>
        </w:rPr>
        <w:t xml:space="preserve">valamint </w:t>
      </w:r>
      <w:r>
        <w:rPr>
          <w:rFonts w:ascii="Garamond" w:hAnsi="Garamond"/>
          <w:b/>
          <w:sz w:val="22"/>
          <w:szCs w:val="22"/>
        </w:rPr>
        <w:t>hagyatéki ügyek intézése</w:t>
      </w:r>
      <w:r>
        <w:rPr>
          <w:rFonts w:ascii="Garamond" w:hAnsi="Garamond"/>
          <w:sz w:val="22"/>
          <w:szCs w:val="22"/>
        </w:rPr>
        <w:t xml:space="preserve"> az </w:t>
      </w:r>
      <w:r>
        <w:rPr>
          <w:rFonts w:ascii="Garamond" w:hAnsi="Garamond"/>
          <w:i/>
          <w:sz w:val="22"/>
          <w:szCs w:val="22"/>
        </w:rPr>
        <w:t>ASP szakrendszerben</w:t>
      </w:r>
      <w:r>
        <w:rPr>
          <w:rFonts w:ascii="Garamond" w:hAnsi="Garamond"/>
          <w:sz w:val="22"/>
          <w:szCs w:val="22"/>
        </w:rPr>
        <w:t xml:space="preserve"> történik;</w:t>
      </w:r>
    </w:p>
    <w:p w14:paraId="54FE0E59" w14:textId="1B5DAD53" w:rsidR="00EE0DF0" w:rsidRDefault="00EE0DF0" w:rsidP="00EE0DF0">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b/>
          <w:sz w:val="22"/>
          <w:szCs w:val="22"/>
        </w:rPr>
      </w:pPr>
      <w:r>
        <w:rPr>
          <w:rFonts w:ascii="Garamond" w:hAnsi="Garamond"/>
          <w:sz w:val="22"/>
          <w:szCs w:val="22"/>
        </w:rPr>
        <w:lastRenderedPageBreak/>
        <w:t xml:space="preserve">az </w:t>
      </w:r>
      <w:r>
        <w:rPr>
          <w:rFonts w:ascii="Garamond" w:hAnsi="Garamond"/>
          <w:b/>
          <w:sz w:val="22"/>
          <w:szCs w:val="22"/>
        </w:rPr>
        <w:t xml:space="preserve">elektronikus ügyintézés </w:t>
      </w:r>
      <w:r>
        <w:rPr>
          <w:rFonts w:ascii="Garamond" w:hAnsi="Garamond"/>
          <w:sz w:val="22"/>
          <w:szCs w:val="22"/>
        </w:rPr>
        <w:t>az</w:t>
      </w:r>
      <w:r>
        <w:rPr>
          <w:rFonts w:ascii="Garamond" w:hAnsi="Garamond"/>
          <w:b/>
          <w:sz w:val="22"/>
          <w:szCs w:val="22"/>
        </w:rPr>
        <w:t xml:space="preserve"> </w:t>
      </w:r>
      <w:r>
        <w:rPr>
          <w:rFonts w:ascii="Garamond" w:hAnsi="Garamond"/>
          <w:i/>
          <w:sz w:val="22"/>
          <w:szCs w:val="22"/>
        </w:rPr>
        <w:t>ASP szakrendszer alkalmazásával valósul meg.</w:t>
      </w:r>
    </w:p>
    <w:p w14:paraId="317952AF" w14:textId="77777777" w:rsidR="00EE0DF0" w:rsidRDefault="00EE0DF0" w:rsidP="00EE0DF0">
      <w:pPr>
        <w:overflowPunct w:val="0"/>
        <w:autoSpaceDE w:val="0"/>
        <w:autoSpaceDN w:val="0"/>
        <w:adjustRightInd w:val="0"/>
        <w:jc w:val="both"/>
        <w:textAlignment w:val="baseline"/>
        <w:rPr>
          <w:rFonts w:ascii="Garamond" w:hAnsi="Garamond"/>
          <w:sz w:val="22"/>
          <w:szCs w:val="22"/>
        </w:rPr>
      </w:pPr>
    </w:p>
    <w:p w14:paraId="1665E210" w14:textId="77777777" w:rsidR="00EE0DF0" w:rsidRDefault="00EE0DF0" w:rsidP="00EE0DF0">
      <w:pPr>
        <w:jc w:val="center"/>
        <w:rPr>
          <w:rFonts w:ascii="Garamond" w:hAnsi="Garamond"/>
          <w:b/>
          <w:sz w:val="22"/>
          <w:szCs w:val="22"/>
        </w:rPr>
      </w:pPr>
      <w:r>
        <w:rPr>
          <w:rFonts w:ascii="Garamond" w:hAnsi="Garamond"/>
          <w:b/>
          <w:sz w:val="22"/>
          <w:szCs w:val="22"/>
        </w:rPr>
        <w:t>VI. Fejezet</w:t>
      </w:r>
    </w:p>
    <w:p w14:paraId="5D9E3529" w14:textId="77777777" w:rsidR="00EE0DF0" w:rsidRDefault="00EE0DF0" w:rsidP="00EE0DF0">
      <w:pPr>
        <w:jc w:val="center"/>
        <w:rPr>
          <w:rFonts w:ascii="Garamond" w:hAnsi="Garamond"/>
          <w:b/>
          <w:sz w:val="22"/>
          <w:szCs w:val="22"/>
        </w:rPr>
      </w:pPr>
    </w:p>
    <w:p w14:paraId="196A4C53" w14:textId="77777777"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14:paraId="1DFECB3F" w14:textId="77777777" w:rsidR="00EE0DF0" w:rsidRDefault="00EE0DF0" w:rsidP="00EE0DF0">
      <w:pPr>
        <w:jc w:val="center"/>
        <w:rPr>
          <w:rFonts w:ascii="Garamond" w:hAnsi="Garamond"/>
          <w:b/>
          <w:sz w:val="22"/>
          <w:szCs w:val="22"/>
        </w:rPr>
      </w:pPr>
    </w:p>
    <w:p w14:paraId="52C7E11D" w14:textId="74CE2F13"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14:paraId="5913FC56" w14:textId="77777777" w:rsidR="00EE0DF0" w:rsidRDefault="00EE0DF0" w:rsidP="00EE0DF0">
      <w:pPr>
        <w:jc w:val="center"/>
        <w:rPr>
          <w:rFonts w:ascii="Garamond" w:hAnsi="Garamond"/>
          <w:i/>
          <w:sz w:val="22"/>
          <w:szCs w:val="22"/>
        </w:rPr>
      </w:pPr>
    </w:p>
    <w:p w14:paraId="3018BBFB" w14:textId="3FF0583C" w:rsidR="00B42A49" w:rsidRDefault="00EE0DF0" w:rsidP="00EE0DF0">
      <w:pPr>
        <w:ind w:left="360"/>
        <w:jc w:val="center"/>
        <w:rPr>
          <w:rFonts w:ascii="Garamond" w:hAnsi="Garamond"/>
          <w:b/>
          <w:sz w:val="22"/>
          <w:szCs w:val="22"/>
        </w:rPr>
      </w:pPr>
      <w:r>
        <w:rPr>
          <w:rFonts w:ascii="Garamond" w:hAnsi="Garamond"/>
          <w:b/>
          <w:sz w:val="22"/>
          <w:szCs w:val="22"/>
        </w:rPr>
        <w:t>29. §</w:t>
      </w:r>
    </w:p>
    <w:p w14:paraId="2326D0EC" w14:textId="77777777" w:rsidR="00B42A49" w:rsidRDefault="00B42A49" w:rsidP="00B42A49">
      <w:pPr>
        <w:ind w:left="993"/>
        <w:jc w:val="both"/>
        <w:rPr>
          <w:rFonts w:ascii="Garamond" w:hAnsi="Garamond"/>
          <w:b/>
          <w:sz w:val="22"/>
          <w:szCs w:val="22"/>
        </w:rPr>
      </w:pPr>
    </w:p>
    <w:p w14:paraId="2D461BB4" w14:textId="1CD194F7"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14:paraId="75A1A6B9"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14:paraId="5585FB58"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14:paraId="10084DCA"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 településen pályázati úton megvalósítandó, 100 millió Ft-ot meghaladó beruházás szükségességéről,</w:t>
      </w:r>
    </w:p>
    <w:p w14:paraId="299D0AA9"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14:paraId="08AECBCA" w14:textId="77777777"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14:paraId="34CCC86B" w14:textId="1A14646F"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r>
        <w:rPr>
          <w:rFonts w:ascii="Garamond" w:hAnsi="Garamond"/>
          <w:sz w:val="22"/>
          <w:szCs w:val="22"/>
        </w:rPr>
        <w:t>-</w:t>
      </w:r>
      <w:r w:rsidR="00EE0DF0">
        <w:rPr>
          <w:rFonts w:ascii="Garamond" w:hAnsi="Garamond"/>
          <w:sz w:val="22"/>
          <w:szCs w:val="22"/>
        </w:rPr>
        <w:t xml:space="preserve">meghallgatás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14:paraId="27E8C15F" w14:textId="583C52C3"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14:paraId="1A3BBE73" w14:textId="39DA3213"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14:paraId="0105EFB6" w14:textId="4CD3AF64"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14:paraId="5BC9D9DB" w14:textId="3BF6EDBA"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14:paraId="69B77E00" w14:textId="2429A769"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14:paraId="3F69AA54" w14:textId="5A920CC7"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14:paraId="53B83AAC" w14:textId="27836FAC" w:rsidR="00EE0DF0" w:rsidRDefault="00667F89" w:rsidP="00667F89">
      <w:pPr>
        <w:overflowPunct w:val="0"/>
        <w:autoSpaceDE w:val="0"/>
        <w:autoSpaceDN w:val="0"/>
        <w:adjustRightInd w:val="0"/>
        <w:ind w:left="709"/>
        <w:jc w:val="both"/>
        <w:textAlignment w:val="baseline"/>
        <w:rPr>
          <w:rFonts w:ascii="Garamond" w:hAnsi="Garamond"/>
          <w:sz w:val="22"/>
          <w:szCs w:val="22"/>
        </w:rPr>
      </w:pPr>
      <w:r>
        <w:rPr>
          <w:rFonts w:ascii="Garamond" w:hAnsi="Garamond"/>
          <w:sz w:val="22"/>
          <w:szCs w:val="22"/>
        </w:rPr>
        <w:t xml:space="preserve">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14:paraId="5DAFB060" w14:textId="22F20B84"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14:paraId="380E2F30" w14:textId="333EBC6D"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a)  </w:t>
      </w:r>
      <w:r w:rsidR="00667F89">
        <w:rPr>
          <w:rFonts w:ascii="Garamond" w:hAnsi="Garamond"/>
          <w:sz w:val="22"/>
          <w:szCs w:val="22"/>
        </w:rPr>
        <w:t xml:space="preserve">     </w:t>
      </w:r>
      <w:r>
        <w:rPr>
          <w:rFonts w:ascii="Garamond" w:hAnsi="Garamond"/>
          <w:sz w:val="22"/>
          <w:szCs w:val="22"/>
        </w:rPr>
        <w:t>a köz-meghallgatásra szóló meghívó, jelenléti ív,</w:t>
      </w:r>
    </w:p>
    <w:p w14:paraId="133515E3" w14:textId="20C9DE3F"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 xml:space="preserve">b) </w:t>
      </w:r>
      <w:r w:rsidR="00667F89">
        <w:rPr>
          <w:rFonts w:ascii="Garamond" w:hAnsi="Garamond"/>
          <w:sz w:val="22"/>
          <w:szCs w:val="22"/>
        </w:rPr>
        <w:t xml:space="preserve">   </w:t>
      </w:r>
      <w:r>
        <w:rPr>
          <w:rFonts w:ascii="Garamond" w:hAnsi="Garamond"/>
          <w:sz w:val="22"/>
          <w:szCs w:val="22"/>
        </w:rPr>
        <w:t>a köz-meghallgatás napirendi pontjaként felvett, a képviselő-testület üléseire benyújtandó napirend  tartalmi és formai elemeinek megfelelő előterjesztés.</w:t>
      </w:r>
    </w:p>
    <w:p w14:paraId="769569F2" w14:textId="77777777" w:rsidR="00EE0DF0" w:rsidRDefault="00EE0DF0" w:rsidP="00EE0DF0">
      <w:pPr>
        <w:ind w:firstLine="900"/>
        <w:jc w:val="both"/>
        <w:rPr>
          <w:rFonts w:ascii="Garamond" w:hAnsi="Garamond"/>
          <w:b/>
          <w:sz w:val="22"/>
          <w:szCs w:val="22"/>
        </w:rPr>
      </w:pPr>
      <w:r>
        <w:rPr>
          <w:rFonts w:ascii="Garamond" w:hAnsi="Garamond"/>
          <w:sz w:val="22"/>
          <w:szCs w:val="22"/>
        </w:rPr>
        <w:t xml:space="preserve">    </w:t>
      </w:r>
    </w:p>
    <w:p w14:paraId="5D0E69DD" w14:textId="06B183EE"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14:paraId="0D00345B" w14:textId="77777777" w:rsidR="00EE0DF0" w:rsidRDefault="00EE0DF0" w:rsidP="00EE0DF0">
      <w:pPr>
        <w:jc w:val="center"/>
        <w:rPr>
          <w:rFonts w:ascii="Garamond" w:hAnsi="Garamond"/>
          <w:i/>
          <w:sz w:val="22"/>
          <w:szCs w:val="22"/>
        </w:rPr>
      </w:pPr>
    </w:p>
    <w:p w14:paraId="5BE53E34" w14:textId="77777777" w:rsidR="00EE0DF0" w:rsidRDefault="00EE0DF0" w:rsidP="00EE0DF0">
      <w:pPr>
        <w:jc w:val="center"/>
        <w:rPr>
          <w:rFonts w:ascii="Garamond" w:hAnsi="Garamond"/>
          <w:b/>
          <w:sz w:val="22"/>
          <w:szCs w:val="22"/>
        </w:rPr>
      </w:pPr>
      <w:r>
        <w:rPr>
          <w:rFonts w:ascii="Garamond" w:hAnsi="Garamond"/>
          <w:b/>
          <w:sz w:val="22"/>
          <w:szCs w:val="22"/>
        </w:rPr>
        <w:t>30. §</w:t>
      </w:r>
    </w:p>
    <w:p w14:paraId="0490451C" w14:textId="77777777" w:rsidR="00EE0DF0" w:rsidRDefault="00EE0DF0" w:rsidP="00EE0DF0">
      <w:pPr>
        <w:jc w:val="center"/>
        <w:rPr>
          <w:rFonts w:ascii="Garamond" w:hAnsi="Garamond"/>
          <w:b/>
          <w:sz w:val="22"/>
          <w:szCs w:val="22"/>
        </w:rPr>
      </w:pPr>
    </w:p>
    <w:p w14:paraId="2DB7EC16" w14:textId="77777777"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14:paraId="03E8C237" w14:textId="7B5FD6DF"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14:paraId="136F70A1" w14:textId="77777777" w:rsidR="00EE0DF0" w:rsidRDefault="00EE0DF0" w:rsidP="00EE0DF0">
      <w:pPr>
        <w:jc w:val="center"/>
        <w:rPr>
          <w:rFonts w:ascii="Garamond" w:hAnsi="Garamond"/>
          <w:b/>
          <w:sz w:val="22"/>
          <w:szCs w:val="22"/>
        </w:rPr>
      </w:pPr>
    </w:p>
    <w:p w14:paraId="35409041" w14:textId="77777777"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16"/>
      </w:r>
    </w:p>
    <w:p w14:paraId="08EAD732" w14:textId="77777777" w:rsidR="00EE0DF0" w:rsidRDefault="00EE0DF0" w:rsidP="00EE0DF0">
      <w:pPr>
        <w:pStyle w:val="Listaszerbekezds"/>
        <w:ind w:left="426"/>
        <w:jc w:val="center"/>
        <w:rPr>
          <w:rFonts w:ascii="Garamond" w:hAnsi="Garamond"/>
          <w:b/>
        </w:rPr>
      </w:pPr>
    </w:p>
    <w:p w14:paraId="344E5AE1" w14:textId="740E8259"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A Csanyteleki Roma Nemzetiségi Önkormányzat működési feltételeinek  biztosítása</w:t>
      </w:r>
    </w:p>
    <w:p w14:paraId="3D0128AE" w14:textId="77777777" w:rsidR="00EE0DF0" w:rsidRDefault="00EE0DF0" w:rsidP="00EE0DF0">
      <w:pPr>
        <w:pStyle w:val="Listaszerbekezds"/>
        <w:tabs>
          <w:tab w:val="left" w:pos="142"/>
        </w:tabs>
        <w:ind w:left="1440"/>
        <w:contextualSpacing/>
        <w:rPr>
          <w:rFonts w:ascii="Garamond" w:hAnsi="Garamond"/>
          <w:bCs/>
        </w:rPr>
      </w:pPr>
    </w:p>
    <w:p w14:paraId="708264DD" w14:textId="77777777" w:rsidR="00EE0DF0" w:rsidRDefault="00EE0DF0" w:rsidP="00EE0DF0">
      <w:pPr>
        <w:jc w:val="center"/>
        <w:rPr>
          <w:rFonts w:ascii="Garamond" w:hAnsi="Garamond"/>
          <w:b/>
          <w:sz w:val="22"/>
          <w:szCs w:val="22"/>
        </w:rPr>
      </w:pPr>
      <w:r>
        <w:rPr>
          <w:rFonts w:ascii="Garamond" w:hAnsi="Garamond"/>
          <w:b/>
          <w:sz w:val="22"/>
          <w:szCs w:val="22"/>
        </w:rPr>
        <w:t>31. §</w:t>
      </w:r>
    </w:p>
    <w:p w14:paraId="55646154" w14:textId="77777777" w:rsidR="00EE0DF0" w:rsidRDefault="00EE0DF0" w:rsidP="00EE0DF0">
      <w:pPr>
        <w:pStyle w:val="Listaszerbekezds"/>
        <w:ind w:left="426" w:hanging="426"/>
        <w:rPr>
          <w:rFonts w:ascii="Garamond" w:hAnsi="Garamond"/>
          <w:b/>
          <w:sz w:val="22"/>
          <w:szCs w:val="22"/>
        </w:rPr>
      </w:pPr>
    </w:p>
    <w:p w14:paraId="06F6B4DA" w14:textId="77777777"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bCs/>
          <w:sz w:val="22"/>
          <w:szCs w:val="22"/>
        </w:rPr>
        <w:lastRenderedPageBreak/>
        <w:t xml:space="preserve">A Képviselő-testület által a Csanyteleki Roma Nemzetiségi Önkormányzat Képviselő-testületével (a továbbiakban: Nemzetiségi Önkormányzat) kötött, évente felülvizsgált Együttműködési Megállapodásba rögzítetten vállalta, hogy a Nemzetiségi Önkormányzat képviseletére jogosított </w:t>
      </w:r>
      <w:r>
        <w:rPr>
          <w:rFonts w:ascii="Garamond" w:hAnsi="Garamond"/>
          <w:sz w:val="22"/>
          <w:szCs w:val="22"/>
        </w:rPr>
        <w:t xml:space="preserve">számára </w:t>
      </w:r>
      <w:r>
        <w:rPr>
          <w:rFonts w:ascii="Garamond" w:hAnsi="Garamond"/>
          <w:i/>
          <w:sz w:val="22"/>
          <w:szCs w:val="22"/>
        </w:rPr>
        <w:t xml:space="preserve">havonta igény szerint, munkanapokon,  minimum 16 órában, ingyenesen használati jogot biztosít </w:t>
      </w:r>
      <w:r>
        <w:rPr>
          <w:rFonts w:ascii="Garamond" w:hAnsi="Garamond"/>
          <w:iCs/>
          <w:sz w:val="22"/>
          <w:szCs w:val="22"/>
        </w:rPr>
        <w:t xml:space="preserve"> a helyi ö</w:t>
      </w:r>
      <w:r>
        <w:rPr>
          <w:rFonts w:ascii="Garamond" w:hAnsi="Garamond"/>
          <w:sz w:val="22"/>
          <w:szCs w:val="22"/>
        </w:rPr>
        <w:t xml:space="preserve">nkormányzat tulajdonában lévő, </w:t>
      </w:r>
      <w:r>
        <w:rPr>
          <w:rFonts w:ascii="Garamond" w:hAnsi="Garamond"/>
          <w:b/>
          <w:sz w:val="22"/>
          <w:szCs w:val="22"/>
        </w:rPr>
        <w:t>Csanytelek, Volentér János tér 2. sz</w:t>
      </w:r>
      <w:r>
        <w:rPr>
          <w:rFonts w:ascii="Garamond" w:hAnsi="Garamond"/>
          <w:i/>
          <w:sz w:val="22"/>
          <w:szCs w:val="22"/>
        </w:rPr>
        <w:t xml:space="preserve">. alatti vendégház épületében erre a célra kialakított  </w:t>
      </w:r>
      <w:r>
        <w:rPr>
          <w:rFonts w:ascii="Garamond" w:hAnsi="Garamond"/>
          <w:b/>
          <w:sz w:val="22"/>
          <w:szCs w:val="22"/>
        </w:rPr>
        <w:t>helyiségében</w:t>
      </w:r>
      <w:r>
        <w:rPr>
          <w:rFonts w:ascii="Garamond" w:hAnsi="Garamond"/>
          <w:i/>
          <w:sz w:val="22"/>
          <w:szCs w:val="22"/>
        </w:rPr>
        <w:t xml:space="preserve">  a feladatellátáshoz szükséges </w:t>
      </w:r>
      <w:r>
        <w:rPr>
          <w:rFonts w:ascii="Garamond" w:hAnsi="Garamond"/>
          <w:b/>
          <w:sz w:val="22"/>
          <w:szCs w:val="22"/>
        </w:rPr>
        <w:t>tárgyi feltételeket</w:t>
      </w:r>
      <w:r>
        <w:rPr>
          <w:rFonts w:ascii="Garamond" w:hAnsi="Garamond"/>
          <w:i/>
          <w:sz w:val="22"/>
          <w:szCs w:val="22"/>
        </w:rPr>
        <w:t xml:space="preserve"> (irodabútorokat) </w:t>
      </w:r>
      <w:r>
        <w:rPr>
          <w:rFonts w:ascii="Garamond" w:hAnsi="Garamond"/>
          <w:sz w:val="22"/>
          <w:szCs w:val="22"/>
        </w:rPr>
        <w:t>és</w:t>
      </w:r>
      <w:r>
        <w:rPr>
          <w:rFonts w:ascii="Garamond" w:hAnsi="Garamond"/>
          <w:i/>
          <w:sz w:val="22"/>
          <w:szCs w:val="22"/>
        </w:rPr>
        <w:t xml:space="preserve"> </w:t>
      </w:r>
      <w:r>
        <w:rPr>
          <w:rFonts w:ascii="Garamond" w:hAnsi="Garamond"/>
          <w:sz w:val="22"/>
          <w:szCs w:val="22"/>
        </w:rPr>
        <w:t xml:space="preserve"> </w:t>
      </w:r>
      <w:r>
        <w:rPr>
          <w:rFonts w:ascii="Garamond" w:hAnsi="Garamond"/>
          <w:b/>
          <w:sz w:val="22"/>
          <w:szCs w:val="22"/>
        </w:rPr>
        <w:t xml:space="preserve">technikai feltételek </w:t>
      </w:r>
      <w:r>
        <w:rPr>
          <w:rFonts w:ascii="Garamond" w:hAnsi="Garamond"/>
          <w:sz w:val="22"/>
          <w:szCs w:val="22"/>
        </w:rPr>
        <w:t xml:space="preserve">(vezetékes telefont, internet hozzáférést), továbbá toalettet biztosít.  A helyiségben lévő berendezési- felszerelési tárgyak </w:t>
      </w:r>
      <w:r>
        <w:rPr>
          <w:rFonts w:ascii="Garamond" w:hAnsi="Garamond"/>
          <w:iCs/>
          <w:sz w:val="22"/>
          <w:szCs w:val="22"/>
        </w:rPr>
        <w:t xml:space="preserve">használatba adása- használatba vétele leltár jegyzéken történik. </w:t>
      </w:r>
    </w:p>
    <w:p w14:paraId="4184C0CC" w14:textId="77777777" w:rsidR="00EE0DF0" w:rsidRDefault="00EE0DF0" w:rsidP="00EE0DF0">
      <w:pPr>
        <w:numPr>
          <w:ilvl w:val="0"/>
          <w:numId w:val="60"/>
        </w:numPr>
        <w:ind w:left="426" w:hanging="426"/>
        <w:contextualSpacing/>
        <w:jc w:val="both"/>
        <w:rPr>
          <w:rFonts w:ascii="Garamond" w:hAnsi="Garamond"/>
          <w:sz w:val="22"/>
          <w:szCs w:val="22"/>
        </w:rPr>
      </w:pPr>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 </w:t>
      </w:r>
    </w:p>
    <w:p w14:paraId="1CE53564" w14:textId="6EC1C240"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Önkormányzat  számára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14:paraId="203E0AA8"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Amennyiben erre a helyi önkormányzat tudta és beleegyezése nélkül még is sor kerül, annak minden felelőssége a Nemzetiségi Önkormányzatot terheli és az az együttműködési megállapodásban foglaltak megszegésének  minősül (ami a rendeltetéstől eltérő használatra is kiterjesztetten értendő), mint kockázati tényező, annak minden kárviselési, polgárjogi felelősségével.</w:t>
      </w:r>
    </w:p>
    <w:p w14:paraId="072B93E5" w14:textId="77777777"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A helyi önkormányzat a Nemzetiségi Önkormányzat számára biztosítja a</w:t>
      </w:r>
    </w:p>
    <w:p w14:paraId="2DD568E5"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14:paraId="6F25F593"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14:paraId="1E4B072F"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14:paraId="3F5F5670"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sokszorosítást, fénymásolást, faxolást, e-mail felület kezelését</w:t>
      </w:r>
      <w:r>
        <w:rPr>
          <w:rFonts w:ascii="Garamond" w:hAnsi="Garamond"/>
          <w:sz w:val="22"/>
          <w:szCs w:val="22"/>
        </w:rPr>
        <w:t xml:space="preserve">, </w:t>
      </w:r>
    </w:p>
    <w:p w14:paraId="4783E1A6"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iktatást, iratkezelést (külső,- belső irattár kezelése), selejtezést, iratok, hanganyagok Levéltárnak átadását  </w:t>
      </w:r>
      <w:r>
        <w:rPr>
          <w:rFonts w:ascii="Garamond" w:hAnsi="Garamond"/>
          <w:sz w:val="22"/>
          <w:szCs w:val="22"/>
        </w:rPr>
        <w:t>(hatályos vonatkozó szabályzatban foglaltak szerint),</w:t>
      </w:r>
    </w:p>
    <w:p w14:paraId="29748AC7"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14:paraId="76FCB63A"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14:paraId="57E7C947"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14:paraId="72218C85" w14:textId="77777777"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a nemzetiségek jogairól szóló törvényben meghatározott további teendőket</w:t>
      </w:r>
      <w:r>
        <w:rPr>
          <w:rFonts w:ascii="Garamond" w:hAnsi="Garamond"/>
          <w:i/>
          <w:sz w:val="22"/>
          <w:szCs w:val="22"/>
        </w:rPr>
        <w:t xml:space="preserve">  a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14:paraId="0C18C175" w14:textId="77777777"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 xml:space="preserve">(vagy vele azonos képesítési előírásoknak megfelelő köztisztviselő, mint a jegyző megbízottja)  </w:t>
      </w:r>
      <w:r>
        <w:rPr>
          <w:rFonts w:ascii="Garamond" w:hAnsi="Garamond"/>
          <w:i/>
          <w:sz w:val="22"/>
          <w:szCs w:val="22"/>
        </w:rPr>
        <w:t>az Önkormányzat képviseletében részt vesz és jelzéssel él, amennyiben a képviselő-testület döntése jogsértő.</w:t>
      </w:r>
    </w:p>
    <w:p w14:paraId="2CC251CA" w14:textId="77777777" w:rsidR="00EE0DF0" w:rsidRDefault="00EE0DF0" w:rsidP="00EE0DF0">
      <w:pPr>
        <w:jc w:val="center"/>
        <w:rPr>
          <w:rFonts w:ascii="Garamond" w:hAnsi="Garamond"/>
          <w:b/>
          <w:sz w:val="22"/>
          <w:szCs w:val="22"/>
        </w:rPr>
      </w:pPr>
    </w:p>
    <w:p w14:paraId="35C87346" w14:textId="77777777"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17"/>
      </w:r>
    </w:p>
    <w:p w14:paraId="65FB0371" w14:textId="77777777" w:rsidR="00EE0DF0" w:rsidRDefault="00EE0DF0" w:rsidP="00EE0DF0">
      <w:pPr>
        <w:jc w:val="center"/>
        <w:rPr>
          <w:rFonts w:ascii="Garamond" w:hAnsi="Garamond"/>
          <w:b/>
          <w:sz w:val="22"/>
          <w:szCs w:val="22"/>
        </w:rPr>
      </w:pPr>
    </w:p>
    <w:p w14:paraId="69BFFD09" w14:textId="77777777" w:rsidR="00EE0DF0" w:rsidRDefault="00EE0DF0" w:rsidP="00EE0DF0">
      <w:pPr>
        <w:jc w:val="center"/>
        <w:rPr>
          <w:rFonts w:ascii="Garamond" w:hAnsi="Garamond"/>
          <w:b/>
          <w:sz w:val="22"/>
          <w:szCs w:val="22"/>
        </w:rPr>
      </w:pPr>
      <w:r>
        <w:rPr>
          <w:rFonts w:ascii="Garamond" w:hAnsi="Garamond"/>
          <w:b/>
          <w:sz w:val="22"/>
          <w:szCs w:val="22"/>
        </w:rPr>
        <w:t>ZÁRÓ RENDELKEZÉSEK</w:t>
      </w:r>
    </w:p>
    <w:p w14:paraId="055B2D32" w14:textId="77777777" w:rsidR="00EE0DF0" w:rsidRDefault="00EE0DF0" w:rsidP="00EE0DF0">
      <w:pPr>
        <w:jc w:val="center"/>
        <w:rPr>
          <w:rFonts w:ascii="Garamond" w:hAnsi="Garamond"/>
          <w:b/>
          <w:sz w:val="22"/>
          <w:szCs w:val="22"/>
        </w:rPr>
      </w:pPr>
    </w:p>
    <w:p w14:paraId="15E1925C" w14:textId="77777777"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14:paraId="09B899EF" w14:textId="77777777" w:rsidR="00EE0DF0" w:rsidRDefault="00EE0DF0" w:rsidP="00EE0DF0">
      <w:pPr>
        <w:ind w:left="4613"/>
        <w:rPr>
          <w:rFonts w:ascii="Garamond" w:hAnsi="Garamond"/>
          <w:sz w:val="22"/>
          <w:szCs w:val="22"/>
        </w:rPr>
      </w:pPr>
    </w:p>
    <w:p w14:paraId="09F61662" w14:textId="77777777" w:rsidR="00EE0DF0" w:rsidRDefault="00EE0DF0" w:rsidP="00EE0DF0">
      <w:pPr>
        <w:jc w:val="center"/>
        <w:rPr>
          <w:rFonts w:ascii="Garamond" w:hAnsi="Garamond"/>
          <w:b/>
          <w:sz w:val="22"/>
          <w:szCs w:val="22"/>
        </w:rPr>
      </w:pPr>
      <w:r>
        <w:rPr>
          <w:rFonts w:ascii="Garamond" w:hAnsi="Garamond"/>
          <w:b/>
          <w:sz w:val="22"/>
          <w:szCs w:val="22"/>
        </w:rPr>
        <w:t>32. §</w:t>
      </w:r>
    </w:p>
    <w:p w14:paraId="40C555B0" w14:textId="77777777" w:rsidR="00EE0DF0" w:rsidRDefault="00EE0DF0" w:rsidP="00EE0DF0">
      <w:pPr>
        <w:jc w:val="center"/>
      </w:pPr>
      <w:r>
        <w:t xml:space="preserve"> </w:t>
      </w:r>
    </w:p>
    <w:p w14:paraId="6D752198" w14:textId="77777777"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14:paraId="4196AA32" w14:textId="77777777"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18"/>
      </w:r>
    </w:p>
    <w:p w14:paraId="4C0C223F" w14:textId="77777777"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14:paraId="088A9BD0" w14:textId="77777777" w:rsidR="00EE0DF0" w:rsidRDefault="00EE0DF0" w:rsidP="00EE0DF0">
      <w:pPr>
        <w:jc w:val="both"/>
        <w:rPr>
          <w:rFonts w:ascii="Garamond" w:hAnsi="Garamond"/>
          <w:sz w:val="22"/>
          <w:szCs w:val="22"/>
        </w:rPr>
      </w:pPr>
    </w:p>
    <w:tbl>
      <w:tblPr>
        <w:tblW w:w="0" w:type="auto"/>
        <w:jc w:val="center"/>
        <w:tblLook w:val="01E0" w:firstRow="1" w:lastRow="1" w:firstColumn="1" w:lastColumn="1" w:noHBand="0" w:noVBand="0"/>
      </w:tblPr>
      <w:tblGrid>
        <w:gridCol w:w="4526"/>
        <w:gridCol w:w="4546"/>
      </w:tblGrid>
      <w:tr w:rsidR="00EE0DF0" w14:paraId="481029D0" w14:textId="77777777" w:rsidTr="00EE0DF0">
        <w:trPr>
          <w:jc w:val="center"/>
        </w:trPr>
        <w:tc>
          <w:tcPr>
            <w:tcW w:w="4606" w:type="dxa"/>
          </w:tcPr>
          <w:p w14:paraId="488834A2" w14:textId="77777777" w:rsidR="00EE0DF0" w:rsidRDefault="00EE0DF0">
            <w:pPr>
              <w:jc w:val="center"/>
              <w:rPr>
                <w:rFonts w:ascii="Garamond" w:hAnsi="Garamond"/>
                <w:b/>
                <w:bCs/>
                <w:sz w:val="22"/>
                <w:szCs w:val="22"/>
              </w:rPr>
            </w:pPr>
          </w:p>
          <w:p w14:paraId="2C57FBED" w14:textId="77777777" w:rsidR="00EE0DF0" w:rsidRDefault="00EE0DF0">
            <w:pPr>
              <w:jc w:val="center"/>
              <w:rPr>
                <w:rFonts w:ascii="Garamond" w:hAnsi="Garamond"/>
                <w:b/>
                <w:bCs/>
                <w:sz w:val="22"/>
                <w:szCs w:val="22"/>
              </w:rPr>
            </w:pPr>
          </w:p>
          <w:p w14:paraId="46687B1B" w14:textId="77777777" w:rsidR="00EE0DF0" w:rsidRDefault="00EE0DF0">
            <w:pPr>
              <w:jc w:val="center"/>
              <w:rPr>
                <w:rFonts w:ascii="Garamond" w:hAnsi="Garamond"/>
                <w:b/>
                <w:bCs/>
                <w:sz w:val="22"/>
                <w:szCs w:val="22"/>
              </w:rPr>
            </w:pPr>
          </w:p>
          <w:p w14:paraId="314783A4" w14:textId="77777777" w:rsidR="00EE0DF0" w:rsidRDefault="00EE0DF0">
            <w:pPr>
              <w:jc w:val="center"/>
              <w:rPr>
                <w:rFonts w:ascii="Garamond" w:hAnsi="Garamond"/>
                <w:b/>
                <w:bCs/>
                <w:sz w:val="22"/>
                <w:szCs w:val="22"/>
              </w:rPr>
            </w:pPr>
          </w:p>
          <w:p w14:paraId="1F91F356" w14:textId="77777777" w:rsidR="00EE0DF0" w:rsidRDefault="00EE0DF0">
            <w:pPr>
              <w:jc w:val="center"/>
              <w:rPr>
                <w:rFonts w:ascii="Garamond" w:hAnsi="Garamond"/>
                <w:b/>
                <w:bCs/>
                <w:sz w:val="22"/>
                <w:szCs w:val="22"/>
              </w:rPr>
            </w:pPr>
          </w:p>
          <w:p w14:paraId="3D30EC08" w14:textId="77777777" w:rsidR="00EE0DF0" w:rsidRDefault="00EE0DF0">
            <w:pPr>
              <w:jc w:val="center"/>
              <w:rPr>
                <w:rFonts w:ascii="Garamond" w:hAnsi="Garamond"/>
                <w:b/>
                <w:bCs/>
                <w:sz w:val="22"/>
                <w:szCs w:val="22"/>
              </w:rPr>
            </w:pPr>
            <w:r>
              <w:rPr>
                <w:rFonts w:ascii="Garamond" w:hAnsi="Garamond"/>
                <w:b/>
                <w:bCs/>
                <w:sz w:val="22"/>
                <w:szCs w:val="22"/>
              </w:rPr>
              <w:t>Forgó Henrik</w:t>
            </w:r>
          </w:p>
        </w:tc>
        <w:tc>
          <w:tcPr>
            <w:tcW w:w="4606" w:type="dxa"/>
          </w:tcPr>
          <w:p w14:paraId="18DBB4D1" w14:textId="77777777" w:rsidR="00EE0DF0" w:rsidRDefault="00EE0DF0">
            <w:pPr>
              <w:jc w:val="both"/>
              <w:rPr>
                <w:rFonts w:ascii="Garamond" w:hAnsi="Garamond"/>
                <w:b/>
                <w:bCs/>
                <w:sz w:val="22"/>
                <w:szCs w:val="22"/>
              </w:rPr>
            </w:pPr>
            <w:r>
              <w:rPr>
                <w:rFonts w:ascii="Garamond" w:hAnsi="Garamond"/>
                <w:b/>
                <w:bCs/>
                <w:sz w:val="22"/>
                <w:szCs w:val="22"/>
              </w:rPr>
              <w:t xml:space="preserve">                            </w:t>
            </w:r>
          </w:p>
          <w:p w14:paraId="3FB47B76" w14:textId="77777777" w:rsidR="00EE0DF0" w:rsidRDefault="00EE0DF0">
            <w:pPr>
              <w:jc w:val="both"/>
              <w:rPr>
                <w:rFonts w:ascii="Garamond" w:hAnsi="Garamond"/>
                <w:b/>
                <w:bCs/>
                <w:sz w:val="22"/>
                <w:szCs w:val="22"/>
              </w:rPr>
            </w:pPr>
          </w:p>
          <w:p w14:paraId="09F126ED" w14:textId="77777777" w:rsidR="00EE0DF0" w:rsidRDefault="00EE0DF0">
            <w:pPr>
              <w:ind w:left="1446"/>
              <w:jc w:val="both"/>
              <w:rPr>
                <w:rFonts w:ascii="Garamond" w:hAnsi="Garamond"/>
                <w:b/>
                <w:bCs/>
                <w:sz w:val="22"/>
                <w:szCs w:val="22"/>
              </w:rPr>
            </w:pPr>
          </w:p>
          <w:p w14:paraId="036F0966" w14:textId="77777777" w:rsidR="00EE0DF0" w:rsidRDefault="00EE0DF0">
            <w:pPr>
              <w:ind w:left="1446"/>
              <w:jc w:val="both"/>
              <w:rPr>
                <w:rFonts w:ascii="Garamond" w:hAnsi="Garamond"/>
                <w:b/>
                <w:bCs/>
                <w:sz w:val="22"/>
                <w:szCs w:val="22"/>
              </w:rPr>
            </w:pPr>
          </w:p>
          <w:p w14:paraId="55C8437A" w14:textId="77777777" w:rsidR="00EE0DF0" w:rsidRDefault="00EE0DF0">
            <w:pPr>
              <w:ind w:left="1446"/>
              <w:jc w:val="both"/>
              <w:rPr>
                <w:rFonts w:ascii="Garamond" w:hAnsi="Garamond"/>
                <w:b/>
                <w:bCs/>
                <w:sz w:val="22"/>
                <w:szCs w:val="22"/>
              </w:rPr>
            </w:pPr>
          </w:p>
          <w:p w14:paraId="7ED18CB6" w14:textId="77777777" w:rsidR="00EE0DF0" w:rsidRDefault="00EE0DF0">
            <w:pPr>
              <w:ind w:left="1446"/>
              <w:jc w:val="both"/>
              <w:rPr>
                <w:rFonts w:ascii="Garamond" w:hAnsi="Garamond"/>
                <w:b/>
                <w:bCs/>
                <w:sz w:val="22"/>
                <w:szCs w:val="22"/>
              </w:rPr>
            </w:pPr>
            <w:r>
              <w:rPr>
                <w:rFonts w:ascii="Garamond" w:hAnsi="Garamond"/>
                <w:b/>
                <w:bCs/>
                <w:sz w:val="22"/>
                <w:szCs w:val="22"/>
              </w:rPr>
              <w:t>Kató Pálné</w:t>
            </w:r>
          </w:p>
        </w:tc>
      </w:tr>
      <w:tr w:rsidR="00EE0DF0" w14:paraId="32F9B55F" w14:textId="77777777" w:rsidTr="00EE0DF0">
        <w:trPr>
          <w:jc w:val="center"/>
        </w:trPr>
        <w:tc>
          <w:tcPr>
            <w:tcW w:w="4606" w:type="dxa"/>
            <w:hideMark/>
          </w:tcPr>
          <w:p w14:paraId="2F20E89B" w14:textId="77777777" w:rsidR="00EE0DF0" w:rsidRDefault="00EE0DF0">
            <w:pPr>
              <w:jc w:val="center"/>
              <w:rPr>
                <w:rFonts w:ascii="Garamond" w:hAnsi="Garamond"/>
                <w:sz w:val="22"/>
                <w:szCs w:val="22"/>
              </w:rPr>
            </w:pPr>
            <w:r>
              <w:rPr>
                <w:rFonts w:ascii="Garamond" w:hAnsi="Garamond"/>
                <w:sz w:val="22"/>
                <w:szCs w:val="22"/>
              </w:rPr>
              <w:t>Polgármester</w:t>
            </w:r>
          </w:p>
        </w:tc>
        <w:tc>
          <w:tcPr>
            <w:tcW w:w="4606" w:type="dxa"/>
            <w:hideMark/>
          </w:tcPr>
          <w:p w14:paraId="1C884632" w14:textId="77777777" w:rsidR="00EE0DF0" w:rsidRDefault="00EE0DF0">
            <w:pPr>
              <w:jc w:val="both"/>
              <w:rPr>
                <w:rFonts w:ascii="Garamond" w:hAnsi="Garamond"/>
                <w:sz w:val="22"/>
                <w:szCs w:val="22"/>
              </w:rPr>
            </w:pPr>
            <w:r>
              <w:rPr>
                <w:rFonts w:ascii="Garamond" w:hAnsi="Garamond"/>
                <w:sz w:val="22"/>
                <w:szCs w:val="22"/>
              </w:rPr>
              <w:t xml:space="preserve">                               Jegyző</w:t>
            </w:r>
          </w:p>
        </w:tc>
      </w:tr>
    </w:tbl>
    <w:p w14:paraId="30AFC2BF"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14:paraId="61CEECEE" w14:textId="77777777"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14:paraId="5A64549B" w14:textId="77777777"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14:paraId="560E9899" w14:textId="77777777"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14:paraId="0900FAB4" w14:textId="77777777" w:rsidR="00EE0DF0" w:rsidRDefault="00EE0DF0" w:rsidP="00EE0DF0">
      <w:pPr>
        <w:jc w:val="both"/>
        <w:rPr>
          <w:rFonts w:ascii="Garamond" w:hAnsi="Garamond"/>
          <w:sz w:val="22"/>
          <w:szCs w:val="22"/>
        </w:rPr>
      </w:pPr>
      <w:r>
        <w:rPr>
          <w:rFonts w:ascii="Garamond" w:hAnsi="Garamond"/>
          <w:sz w:val="22"/>
          <w:szCs w:val="22"/>
        </w:rPr>
        <w:t xml:space="preserve">                           </w:t>
      </w:r>
    </w:p>
    <w:p w14:paraId="059E8C0F" w14:textId="77777777" w:rsidR="00EE0DF0" w:rsidRDefault="00EE0DF0" w:rsidP="00EE0DF0">
      <w:pPr>
        <w:ind w:left="6372"/>
        <w:jc w:val="both"/>
        <w:rPr>
          <w:rFonts w:ascii="Garamond" w:hAnsi="Garamond"/>
          <w:sz w:val="22"/>
          <w:szCs w:val="22"/>
        </w:rPr>
      </w:pPr>
    </w:p>
    <w:p w14:paraId="76B617D0" w14:textId="77777777" w:rsidR="003C3117" w:rsidRDefault="003C3117" w:rsidP="00EE0DF0">
      <w:pPr>
        <w:ind w:left="6372"/>
        <w:jc w:val="both"/>
        <w:rPr>
          <w:rFonts w:ascii="Garamond" w:hAnsi="Garamond"/>
          <w:sz w:val="22"/>
          <w:szCs w:val="22"/>
        </w:rPr>
      </w:pPr>
    </w:p>
    <w:p w14:paraId="10FADBF0" w14:textId="05C52200" w:rsidR="00EE0DF0" w:rsidRDefault="00EE0DF0" w:rsidP="003C3117">
      <w:pPr>
        <w:ind w:left="6096"/>
        <w:jc w:val="both"/>
        <w:rPr>
          <w:rFonts w:ascii="Garamond" w:hAnsi="Garamond"/>
          <w:sz w:val="22"/>
          <w:szCs w:val="22"/>
        </w:rPr>
      </w:pPr>
      <w:r>
        <w:rPr>
          <w:rFonts w:ascii="Garamond" w:hAnsi="Garamond"/>
          <w:sz w:val="22"/>
          <w:szCs w:val="22"/>
        </w:rPr>
        <w:t>Kató Pálné jegyző</w:t>
      </w:r>
    </w:p>
    <w:p w14:paraId="27BAE246" w14:textId="77777777" w:rsidR="00EE0DF0" w:rsidRDefault="00EE0DF0" w:rsidP="00EE0DF0">
      <w:pPr>
        <w:ind w:left="-709"/>
        <w:rPr>
          <w:rFonts w:ascii="Garamond" w:hAnsi="Garamond"/>
          <w:sz w:val="22"/>
          <w:szCs w:val="22"/>
        </w:rPr>
      </w:pPr>
      <w:r>
        <w:rPr>
          <w:rFonts w:ascii="Garamond" w:hAnsi="Garamond"/>
          <w:sz w:val="22"/>
          <w:szCs w:val="22"/>
        </w:rPr>
        <w:br w:type="page"/>
      </w:r>
    </w:p>
    <w:p w14:paraId="25A8F47B" w14:textId="123C2096" w:rsidR="00EE0DF0" w:rsidRDefault="00EE0DF0" w:rsidP="00EE0DF0">
      <w:pPr>
        <w:ind w:left="-709"/>
        <w:rPr>
          <w:rFonts w:ascii="Garamond" w:hAnsi="Garamond"/>
          <w:sz w:val="22"/>
          <w:szCs w:val="22"/>
        </w:rPr>
      </w:pPr>
      <w:r>
        <w:rPr>
          <w:rStyle w:val="Vgjegyzet-hivatkozs"/>
          <w:rFonts w:ascii="Garamond" w:hAnsi="Garamond"/>
        </w:rPr>
        <w:lastRenderedPageBreak/>
        <w:endnoteReference w:id="19"/>
      </w:r>
      <w:r>
        <w:rPr>
          <w:rFonts w:ascii="Garamond" w:hAnsi="Garamond"/>
          <w:sz w:val="22"/>
          <w:szCs w:val="22"/>
        </w:rPr>
        <w:t>1.  melléklet  a</w:t>
      </w:r>
      <w:r>
        <w:rPr>
          <w:rFonts w:ascii="Garamond" w:hAnsi="Garamond"/>
          <w:sz w:val="20"/>
          <w:szCs w:val="20"/>
        </w:rPr>
        <w:t xml:space="preserve"> </w:t>
      </w:r>
      <w:r>
        <w:rPr>
          <w:rFonts w:ascii="Garamond" w:hAnsi="Garamond"/>
          <w:sz w:val="22"/>
          <w:szCs w:val="22"/>
        </w:rPr>
        <w:t>14/2015.  (XI.  27.) önkormányzati rendelethez</w:t>
      </w: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4"/>
        <w:gridCol w:w="5220"/>
      </w:tblGrid>
      <w:tr w:rsidR="00EE0DF0" w14:paraId="6EFBFE1C" w14:textId="77777777" w:rsidTr="00EE0DF0">
        <w:tc>
          <w:tcPr>
            <w:tcW w:w="5247" w:type="dxa"/>
            <w:gridSpan w:val="2"/>
            <w:tcBorders>
              <w:top w:val="single" w:sz="4" w:space="0" w:color="auto"/>
              <w:left w:val="single" w:sz="4" w:space="0" w:color="auto"/>
              <w:bottom w:val="single" w:sz="4" w:space="0" w:color="auto"/>
              <w:right w:val="single" w:sz="4" w:space="0" w:color="auto"/>
            </w:tcBorders>
            <w:hideMark/>
          </w:tcPr>
          <w:p w14:paraId="251944E3" w14:textId="5DB7CBB4" w:rsidR="00EE0DF0" w:rsidRDefault="00EE0DF0">
            <w:pPr>
              <w:jc w:val="center"/>
              <w:rPr>
                <w:rFonts w:ascii="Garamond" w:hAnsi="Garamond"/>
                <w:b/>
                <w:sz w:val="20"/>
                <w:szCs w:val="20"/>
              </w:rPr>
            </w:pPr>
            <w:r>
              <w:rPr>
                <w:rFonts w:ascii="Garamond" w:hAnsi="Garamond"/>
                <w:b/>
                <w:sz w:val="20"/>
                <w:szCs w:val="20"/>
              </w:rPr>
              <w:t>A</w:t>
            </w:r>
          </w:p>
        </w:tc>
        <w:tc>
          <w:tcPr>
            <w:tcW w:w="5220" w:type="dxa"/>
            <w:tcBorders>
              <w:top w:val="single" w:sz="4" w:space="0" w:color="auto"/>
              <w:left w:val="single" w:sz="4" w:space="0" w:color="auto"/>
              <w:bottom w:val="single" w:sz="4" w:space="0" w:color="auto"/>
              <w:right w:val="single" w:sz="4" w:space="0" w:color="auto"/>
            </w:tcBorders>
            <w:hideMark/>
          </w:tcPr>
          <w:p w14:paraId="55747010" w14:textId="77777777" w:rsidR="00EE0DF0" w:rsidRDefault="00EE0DF0">
            <w:pPr>
              <w:jc w:val="center"/>
              <w:rPr>
                <w:rFonts w:ascii="Garamond" w:hAnsi="Garamond"/>
                <w:b/>
                <w:sz w:val="20"/>
                <w:szCs w:val="20"/>
              </w:rPr>
            </w:pPr>
            <w:r>
              <w:rPr>
                <w:rFonts w:ascii="Garamond" w:hAnsi="Garamond"/>
                <w:b/>
                <w:sz w:val="20"/>
                <w:szCs w:val="20"/>
              </w:rPr>
              <w:t>B</w:t>
            </w:r>
          </w:p>
        </w:tc>
      </w:tr>
      <w:tr w:rsidR="00EE0DF0" w14:paraId="2547002C" w14:textId="77777777" w:rsidTr="00EE0DF0">
        <w:tc>
          <w:tcPr>
            <w:tcW w:w="993" w:type="dxa"/>
            <w:tcBorders>
              <w:top w:val="single" w:sz="4" w:space="0" w:color="auto"/>
              <w:left w:val="single" w:sz="4" w:space="0" w:color="auto"/>
              <w:bottom w:val="single" w:sz="4" w:space="0" w:color="auto"/>
              <w:right w:val="single" w:sz="4" w:space="0" w:color="auto"/>
            </w:tcBorders>
          </w:tcPr>
          <w:p w14:paraId="54507261" w14:textId="77777777" w:rsidR="00EE0DF0" w:rsidRDefault="00EE0DF0">
            <w:pPr>
              <w:jc w:val="center"/>
              <w:rPr>
                <w:rFonts w:ascii="Garamond" w:hAnsi="Garamond"/>
                <w:b/>
                <w:sz w:val="20"/>
                <w:szCs w:val="20"/>
              </w:rPr>
            </w:pPr>
          </w:p>
          <w:p w14:paraId="2D40D6F8" w14:textId="77777777" w:rsidR="00EE0DF0" w:rsidRDefault="00EE0DF0">
            <w:pPr>
              <w:jc w:val="center"/>
              <w:rPr>
                <w:rFonts w:ascii="Garamond" w:hAnsi="Garamond"/>
                <w:b/>
                <w:sz w:val="20"/>
                <w:szCs w:val="20"/>
              </w:rPr>
            </w:pPr>
            <w:r>
              <w:rPr>
                <w:rFonts w:ascii="Garamond" w:hAnsi="Garamond"/>
                <w:b/>
                <w:sz w:val="20"/>
                <w:szCs w:val="20"/>
              </w:rPr>
              <w:t>Sorszám</w:t>
            </w:r>
          </w:p>
        </w:tc>
        <w:tc>
          <w:tcPr>
            <w:tcW w:w="4254" w:type="dxa"/>
            <w:tcBorders>
              <w:top w:val="single" w:sz="4" w:space="0" w:color="auto"/>
              <w:left w:val="single" w:sz="4" w:space="0" w:color="auto"/>
              <w:bottom w:val="single" w:sz="4" w:space="0" w:color="auto"/>
              <w:right w:val="single" w:sz="4" w:space="0" w:color="auto"/>
            </w:tcBorders>
            <w:hideMark/>
          </w:tcPr>
          <w:p w14:paraId="2B83B8DE" w14:textId="77777777" w:rsidR="00EE0DF0" w:rsidRDefault="00EE0DF0">
            <w:pPr>
              <w:jc w:val="center"/>
              <w:rPr>
                <w:rFonts w:ascii="Garamond" w:hAnsi="Garamond"/>
                <w:b/>
                <w:sz w:val="20"/>
                <w:szCs w:val="20"/>
              </w:rPr>
            </w:pPr>
            <w:r>
              <w:rPr>
                <w:rFonts w:ascii="Garamond" w:hAnsi="Garamond"/>
                <w:b/>
                <w:sz w:val="20"/>
                <w:szCs w:val="20"/>
              </w:rPr>
              <w:t xml:space="preserve">Átruházást kimondó </w:t>
            </w:r>
          </w:p>
          <w:p w14:paraId="7757EF24" w14:textId="77777777" w:rsidR="00EE0DF0" w:rsidRDefault="00EE0DF0">
            <w:pPr>
              <w:jc w:val="center"/>
              <w:rPr>
                <w:rFonts w:ascii="Garamond" w:hAnsi="Garamond"/>
                <w:b/>
                <w:sz w:val="20"/>
                <w:szCs w:val="20"/>
              </w:rPr>
            </w:pPr>
            <w:r>
              <w:rPr>
                <w:rFonts w:ascii="Garamond" w:hAnsi="Garamond"/>
                <w:b/>
                <w:sz w:val="20"/>
                <w:szCs w:val="20"/>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14:paraId="037E37C3" w14:textId="77777777" w:rsidR="00EE0DF0" w:rsidRDefault="00EE0DF0">
            <w:pPr>
              <w:jc w:val="center"/>
              <w:rPr>
                <w:rFonts w:ascii="Garamond" w:hAnsi="Garamond"/>
                <w:b/>
                <w:sz w:val="20"/>
                <w:szCs w:val="20"/>
              </w:rPr>
            </w:pPr>
          </w:p>
          <w:p w14:paraId="1C2DD4BC" w14:textId="77777777" w:rsidR="00EE0DF0" w:rsidRDefault="00EE0DF0">
            <w:pPr>
              <w:jc w:val="center"/>
              <w:rPr>
                <w:rFonts w:ascii="Garamond" w:hAnsi="Garamond"/>
                <w:b/>
                <w:sz w:val="20"/>
                <w:szCs w:val="20"/>
              </w:rPr>
            </w:pPr>
            <w:r>
              <w:rPr>
                <w:rFonts w:ascii="Garamond" w:hAnsi="Garamond"/>
                <w:b/>
                <w:sz w:val="20"/>
                <w:szCs w:val="20"/>
              </w:rPr>
              <w:t>Átruházott feladat megnevezése</w:t>
            </w:r>
          </w:p>
        </w:tc>
      </w:tr>
      <w:tr w:rsidR="00EE0DF0" w14:paraId="019F55E6" w14:textId="77777777" w:rsidTr="00EE0DF0">
        <w:tc>
          <w:tcPr>
            <w:tcW w:w="10467" w:type="dxa"/>
            <w:gridSpan w:val="3"/>
            <w:tcBorders>
              <w:top w:val="single" w:sz="4" w:space="0" w:color="auto"/>
              <w:left w:val="single" w:sz="4" w:space="0" w:color="auto"/>
              <w:bottom w:val="single" w:sz="4" w:space="0" w:color="auto"/>
              <w:right w:val="single" w:sz="4" w:space="0" w:color="auto"/>
            </w:tcBorders>
            <w:hideMark/>
          </w:tcPr>
          <w:p w14:paraId="2FDE6397" w14:textId="77777777" w:rsidR="00EE0DF0" w:rsidRDefault="00EE0DF0">
            <w:pPr>
              <w:numPr>
                <w:ilvl w:val="0"/>
                <w:numId w:val="63"/>
              </w:numPr>
              <w:ind w:left="426"/>
              <w:jc w:val="both"/>
              <w:rPr>
                <w:rFonts w:ascii="Garamond" w:hAnsi="Garamond"/>
                <w:b/>
                <w:sz w:val="20"/>
                <w:szCs w:val="20"/>
              </w:rPr>
            </w:pPr>
            <w:r>
              <w:rPr>
                <w:rFonts w:ascii="Garamond" w:hAnsi="Garamond"/>
                <w:b/>
                <w:sz w:val="20"/>
                <w:szCs w:val="20"/>
              </w:rPr>
              <w:t xml:space="preserve">                                              </w:t>
            </w:r>
            <w:r>
              <w:rPr>
                <w:rFonts w:ascii="Garamond" w:hAnsi="Garamond"/>
                <w:b/>
                <w:i/>
                <w:sz w:val="20"/>
                <w:szCs w:val="20"/>
              </w:rPr>
              <w:t>Polgármesterre</w:t>
            </w:r>
            <w:r>
              <w:rPr>
                <w:rFonts w:ascii="Garamond" w:hAnsi="Garamond"/>
                <w:b/>
                <w:sz w:val="20"/>
                <w:szCs w:val="20"/>
              </w:rPr>
              <w:t xml:space="preserve"> átruházott önkormányzati feladat- és hatáskörök</w:t>
            </w:r>
          </w:p>
        </w:tc>
      </w:tr>
      <w:tr w:rsidR="00EE0DF0" w14:paraId="6A5541C6" w14:textId="77777777" w:rsidTr="00EE0DF0">
        <w:trPr>
          <w:trHeight w:val="666"/>
        </w:trPr>
        <w:tc>
          <w:tcPr>
            <w:tcW w:w="993" w:type="dxa"/>
            <w:tcBorders>
              <w:top w:val="single" w:sz="4" w:space="0" w:color="auto"/>
              <w:left w:val="single" w:sz="4" w:space="0" w:color="auto"/>
              <w:bottom w:val="single" w:sz="4" w:space="0" w:color="auto"/>
              <w:right w:val="single" w:sz="4" w:space="0" w:color="auto"/>
            </w:tcBorders>
            <w:vAlign w:val="center"/>
          </w:tcPr>
          <w:p w14:paraId="58AF1B51" w14:textId="77777777" w:rsidR="00EE0DF0" w:rsidRDefault="00EE0DF0">
            <w:pPr>
              <w:jc w:val="center"/>
              <w:rPr>
                <w:rFonts w:ascii="Garamond" w:hAnsi="Garamond"/>
                <w:sz w:val="18"/>
                <w:szCs w:val="18"/>
              </w:rPr>
            </w:pPr>
            <w:r>
              <w:rPr>
                <w:rFonts w:ascii="Garamond" w:hAnsi="Garamond"/>
                <w:sz w:val="18"/>
                <w:szCs w:val="18"/>
              </w:rPr>
              <w:t>1.1.</w:t>
            </w:r>
          </w:p>
          <w:p w14:paraId="50B7C632" w14:textId="77777777" w:rsidR="00EE0DF0" w:rsidRDefault="00EE0DF0">
            <w:pPr>
              <w:jc w:val="center"/>
              <w:rPr>
                <w:rFonts w:ascii="Garamond" w:hAnsi="Garamond"/>
                <w:sz w:val="18"/>
                <w:szCs w:val="18"/>
              </w:rPr>
            </w:pP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353B5451" w14:textId="77777777" w:rsidR="00EE0DF0" w:rsidRDefault="00EE0DF0">
            <w:pPr>
              <w:jc w:val="center"/>
              <w:rPr>
                <w:rFonts w:ascii="Garamond" w:hAnsi="Garamond"/>
                <w:sz w:val="18"/>
                <w:szCs w:val="18"/>
              </w:rPr>
            </w:pPr>
            <w:r>
              <w:rPr>
                <w:rFonts w:ascii="Garamond" w:hAnsi="Garamond"/>
                <w:sz w:val="18"/>
                <w:szCs w:val="18"/>
              </w:rPr>
              <w:t>Az önkormányzat és a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401E6D56" w14:textId="77777777" w:rsidR="00EE0DF0" w:rsidRDefault="00EE0DF0">
            <w:pPr>
              <w:jc w:val="both"/>
              <w:rPr>
                <w:rFonts w:ascii="Garamond" w:hAnsi="Garamond"/>
                <w:sz w:val="18"/>
                <w:szCs w:val="18"/>
              </w:rPr>
            </w:pPr>
            <w:r>
              <w:rPr>
                <w:rFonts w:ascii="Garamond" w:hAnsi="Garamond"/>
                <w:i/>
                <w:sz w:val="18"/>
                <w:szCs w:val="18"/>
              </w:rPr>
              <w:t>Reklám tevékenység folytatása, reklámfelület biztosítása díjtételének meghatározása, térítésmentesség megadása jogának átadása reklámszerződés kötésére</w:t>
            </w:r>
          </w:p>
        </w:tc>
      </w:tr>
      <w:tr w:rsidR="00EE0DF0" w14:paraId="067E0BD9" w14:textId="77777777" w:rsidTr="00EE0DF0">
        <w:trPr>
          <w:trHeight w:val="754"/>
        </w:trPr>
        <w:tc>
          <w:tcPr>
            <w:tcW w:w="993" w:type="dxa"/>
            <w:tcBorders>
              <w:top w:val="single" w:sz="4" w:space="0" w:color="auto"/>
              <w:left w:val="single" w:sz="4" w:space="0" w:color="auto"/>
              <w:bottom w:val="single" w:sz="4" w:space="0" w:color="auto"/>
              <w:right w:val="single" w:sz="4" w:space="0" w:color="auto"/>
            </w:tcBorders>
            <w:vAlign w:val="center"/>
            <w:hideMark/>
          </w:tcPr>
          <w:p w14:paraId="63C93859" w14:textId="77777777" w:rsidR="00EE0DF0" w:rsidRDefault="00EE0DF0">
            <w:pPr>
              <w:jc w:val="center"/>
              <w:rPr>
                <w:rFonts w:ascii="Garamond" w:hAnsi="Garamond"/>
                <w:sz w:val="18"/>
                <w:szCs w:val="18"/>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838BFE"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069E6B10" w14:textId="77777777" w:rsidR="00EE0DF0" w:rsidRDefault="00EE0DF0">
            <w:pPr>
              <w:jc w:val="both"/>
              <w:rPr>
                <w:rFonts w:ascii="Garamond" w:hAnsi="Garamond"/>
                <w:sz w:val="18"/>
                <w:szCs w:val="18"/>
              </w:rPr>
            </w:pPr>
            <w:r>
              <w:rPr>
                <w:rFonts w:ascii="Garamond" w:hAnsi="Garamond"/>
                <w:sz w:val="18"/>
                <w:szCs w:val="18"/>
              </w:rPr>
              <w:t xml:space="preserve">Csanyi Hírmondó, mint </w:t>
            </w:r>
            <w:r>
              <w:rPr>
                <w:rFonts w:ascii="Garamond" w:hAnsi="Garamond"/>
                <w:i/>
                <w:sz w:val="18"/>
                <w:szCs w:val="18"/>
              </w:rPr>
              <w:t>önkormányzati havi kiadványban megjelenő reklám térítésmentes megjelentetésére</w:t>
            </w:r>
            <w:r>
              <w:rPr>
                <w:rFonts w:ascii="Garamond" w:hAnsi="Garamond"/>
                <w:sz w:val="18"/>
                <w:szCs w:val="18"/>
              </w:rPr>
              <w:t xml:space="preserve"> (a hivatalvezető szerkesztésében) való jog átadása</w:t>
            </w:r>
          </w:p>
        </w:tc>
      </w:tr>
      <w:tr w:rsidR="00EE0DF0" w14:paraId="7C4D5C6B" w14:textId="77777777" w:rsidTr="00EE0DF0">
        <w:trPr>
          <w:trHeight w:val="503"/>
        </w:trPr>
        <w:tc>
          <w:tcPr>
            <w:tcW w:w="993" w:type="dxa"/>
            <w:tcBorders>
              <w:top w:val="single" w:sz="4" w:space="0" w:color="auto"/>
              <w:left w:val="single" w:sz="4" w:space="0" w:color="auto"/>
              <w:bottom w:val="single" w:sz="4" w:space="0" w:color="auto"/>
              <w:right w:val="single" w:sz="4" w:space="0" w:color="auto"/>
            </w:tcBorders>
            <w:vAlign w:val="center"/>
            <w:hideMark/>
          </w:tcPr>
          <w:p w14:paraId="2C993ECD" w14:textId="77777777" w:rsidR="00EE0DF0" w:rsidRDefault="00EE0DF0">
            <w:pPr>
              <w:jc w:val="center"/>
              <w:rPr>
                <w:rFonts w:ascii="Garamond" w:hAnsi="Garamond"/>
                <w:sz w:val="18"/>
                <w:szCs w:val="18"/>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B1671"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5A68A9F7" w14:textId="77777777" w:rsidR="00EE0DF0" w:rsidRDefault="00EE0DF0">
            <w:pPr>
              <w:jc w:val="both"/>
              <w:rPr>
                <w:rFonts w:ascii="Garamond" w:hAnsi="Garamond"/>
                <w:sz w:val="18"/>
                <w:szCs w:val="18"/>
              </w:rPr>
            </w:pPr>
            <w:r>
              <w:rPr>
                <w:rFonts w:ascii="Garamond" w:hAnsi="Garamond"/>
                <w:i/>
                <w:sz w:val="18"/>
                <w:szCs w:val="18"/>
              </w:rPr>
              <w:t>Általános- működési- és céltartalék keretek feletti</w:t>
            </w:r>
            <w:r>
              <w:rPr>
                <w:rFonts w:ascii="Garamond" w:hAnsi="Garamond"/>
                <w:sz w:val="18"/>
                <w:szCs w:val="18"/>
              </w:rPr>
              <w:t xml:space="preserve"> rendelkezési és átcsoportosítási jogok gyakorlása, kezességvállalás</w:t>
            </w:r>
          </w:p>
        </w:tc>
      </w:tr>
      <w:tr w:rsidR="00EE0DF0" w14:paraId="59790E16"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3EDF6018" w14:textId="77777777" w:rsidR="00EE0DF0" w:rsidRDefault="00EE0DF0">
            <w:pPr>
              <w:jc w:val="center"/>
              <w:rPr>
                <w:rFonts w:ascii="Garamond" w:hAnsi="Garamond"/>
                <w:sz w:val="18"/>
                <w:szCs w:val="18"/>
              </w:rPr>
            </w:pPr>
            <w:r>
              <w:rPr>
                <w:rFonts w:ascii="Garamond" w:hAnsi="Garamond"/>
                <w:sz w:val="18"/>
                <w:szCs w:val="18"/>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1A764FDD" w14:textId="77777777" w:rsidR="00EE0DF0" w:rsidRDefault="00EE0DF0">
            <w:pPr>
              <w:jc w:val="center"/>
              <w:rPr>
                <w:rFonts w:ascii="Garamond" w:hAnsi="Garamond"/>
                <w:sz w:val="18"/>
                <w:szCs w:val="18"/>
              </w:rPr>
            </w:pPr>
            <w:r>
              <w:rPr>
                <w:rFonts w:ascii="Garamond" w:hAnsi="Garamond"/>
                <w:sz w:val="18"/>
                <w:szCs w:val="18"/>
              </w:rPr>
              <w:t>Az önkormányzat által nyújtott  szociális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47E28E47" w14:textId="77777777" w:rsidR="00EE0DF0" w:rsidRDefault="00EE0DF0">
            <w:pPr>
              <w:jc w:val="both"/>
              <w:rPr>
                <w:rFonts w:ascii="Garamond" w:hAnsi="Garamond"/>
                <w:sz w:val="18"/>
                <w:szCs w:val="18"/>
              </w:rPr>
            </w:pPr>
            <w:r>
              <w:rPr>
                <w:rFonts w:ascii="Garamond" w:hAnsi="Garamond"/>
                <w:i/>
                <w:sz w:val="18"/>
                <w:szCs w:val="18"/>
              </w:rPr>
              <w:t>települési támogatás</w:t>
            </w:r>
            <w:r>
              <w:rPr>
                <w:rFonts w:ascii="Garamond" w:hAnsi="Garamond"/>
                <w:sz w:val="18"/>
                <w:szCs w:val="18"/>
              </w:rPr>
              <w:t xml:space="preserve"> iránti kérelmekben döntési jogosultság </w:t>
            </w:r>
          </w:p>
        </w:tc>
      </w:tr>
      <w:tr w:rsidR="00EE0DF0" w14:paraId="6DD542A6"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141E4919" w14:textId="77777777" w:rsidR="00EE0DF0" w:rsidRDefault="00EE0DF0">
            <w:pPr>
              <w:jc w:val="center"/>
              <w:rPr>
                <w:rFonts w:ascii="Garamond" w:hAnsi="Garamond"/>
                <w:sz w:val="18"/>
                <w:szCs w:val="18"/>
              </w:rPr>
            </w:pPr>
            <w:r>
              <w:rPr>
                <w:rFonts w:ascii="Garamond" w:hAnsi="Garamond"/>
                <w:sz w:val="18"/>
                <w:szCs w:val="18"/>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6F528"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7F57FEC2" w14:textId="77777777" w:rsidR="00EE0DF0" w:rsidRDefault="00EE0DF0">
            <w:pPr>
              <w:jc w:val="both"/>
              <w:rPr>
                <w:rFonts w:ascii="Garamond" w:hAnsi="Garamond"/>
                <w:i/>
                <w:sz w:val="18"/>
                <w:szCs w:val="18"/>
              </w:rPr>
            </w:pPr>
            <w:r>
              <w:rPr>
                <w:rFonts w:ascii="Garamond" w:hAnsi="Garamond"/>
                <w:i/>
                <w:sz w:val="18"/>
                <w:szCs w:val="18"/>
              </w:rPr>
              <w:t xml:space="preserve">természetbeni ellátások biztosítása szociális rászorulók </w:t>
            </w:r>
            <w:r>
              <w:rPr>
                <w:rFonts w:ascii="Garamond" w:hAnsi="Garamond"/>
                <w:sz w:val="18"/>
                <w:szCs w:val="18"/>
              </w:rPr>
              <w:t xml:space="preserve"> számára</w:t>
            </w:r>
            <w:r>
              <w:rPr>
                <w:rFonts w:ascii="Garamond" w:hAnsi="Garamond"/>
                <w:i/>
                <w:sz w:val="18"/>
                <w:szCs w:val="18"/>
              </w:rPr>
              <w:t xml:space="preserve"> </w:t>
            </w:r>
          </w:p>
        </w:tc>
      </w:tr>
      <w:tr w:rsidR="00EE0DF0" w14:paraId="33CB1A5D"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296AC2FB" w14:textId="77777777" w:rsidR="00EE0DF0" w:rsidRDefault="00EE0DF0">
            <w:pPr>
              <w:jc w:val="center"/>
              <w:rPr>
                <w:rFonts w:ascii="Garamond" w:hAnsi="Garamond"/>
                <w:sz w:val="18"/>
                <w:szCs w:val="18"/>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FC6E794" w14:textId="77777777" w:rsidR="00EE0DF0" w:rsidRDefault="00EE0DF0">
            <w:pPr>
              <w:jc w:val="center"/>
              <w:rPr>
                <w:rFonts w:ascii="Garamond" w:hAnsi="Garamond"/>
                <w:sz w:val="18"/>
                <w:szCs w:val="18"/>
              </w:rPr>
            </w:pPr>
            <w:r>
              <w:rPr>
                <w:rFonts w:ascii="Garamond" w:hAnsi="Garamond"/>
                <w:sz w:val="18"/>
                <w:szCs w:val="18"/>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14:paraId="0CAF1526" w14:textId="77777777" w:rsidR="00EE0DF0" w:rsidRDefault="00EE0DF0">
            <w:pPr>
              <w:jc w:val="both"/>
              <w:rPr>
                <w:rFonts w:ascii="Garamond" w:hAnsi="Garamond"/>
                <w:sz w:val="18"/>
                <w:szCs w:val="18"/>
              </w:rPr>
            </w:pPr>
            <w:r>
              <w:rPr>
                <w:rFonts w:ascii="Garamond" w:hAnsi="Garamond"/>
                <w:i/>
                <w:sz w:val="18"/>
                <w:szCs w:val="18"/>
              </w:rPr>
              <w:t>Rendkívüli gyermekvédelmi támogatás</w:t>
            </w:r>
            <w:r>
              <w:rPr>
                <w:rFonts w:ascii="Garamond" w:hAnsi="Garamond"/>
                <w:sz w:val="18"/>
                <w:szCs w:val="18"/>
              </w:rPr>
              <w:t xml:space="preserve"> iránti kérelmekben döntési jogosultsága gyakorlása</w:t>
            </w:r>
          </w:p>
        </w:tc>
      </w:tr>
      <w:tr w:rsidR="00EE0DF0" w14:paraId="2CE52E8B" w14:textId="77777777" w:rsidTr="00EE0DF0">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14:paraId="11BF272C" w14:textId="77777777" w:rsidR="00EE0DF0" w:rsidRDefault="00EE0DF0">
            <w:pPr>
              <w:jc w:val="center"/>
              <w:rPr>
                <w:rFonts w:ascii="Garamond" w:hAnsi="Garamond"/>
                <w:sz w:val="18"/>
                <w:szCs w:val="18"/>
              </w:rPr>
            </w:pPr>
            <w:r>
              <w:rPr>
                <w:rFonts w:ascii="Garamond" w:hAnsi="Garamond"/>
                <w:sz w:val="18"/>
                <w:szCs w:val="18"/>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14:paraId="6D4E7E1A" w14:textId="77777777" w:rsidR="00EE0DF0" w:rsidRDefault="00EE0DF0">
            <w:pPr>
              <w:jc w:val="center"/>
              <w:rPr>
                <w:rFonts w:ascii="Garamond" w:hAnsi="Garamond"/>
                <w:sz w:val="18"/>
                <w:szCs w:val="18"/>
              </w:rPr>
            </w:pPr>
          </w:p>
          <w:p w14:paraId="77489158" w14:textId="77777777" w:rsidR="00EE0DF0" w:rsidRDefault="00EE0DF0">
            <w:pPr>
              <w:jc w:val="center"/>
              <w:rPr>
                <w:rFonts w:ascii="Garamond" w:hAnsi="Garamond"/>
                <w:sz w:val="18"/>
                <w:szCs w:val="18"/>
              </w:rPr>
            </w:pPr>
            <w:r>
              <w:rPr>
                <w:rFonts w:ascii="Garamond" w:hAnsi="Garamond"/>
                <w:sz w:val="18"/>
                <w:szCs w:val="18"/>
              </w:rPr>
              <w:t>Az önkormányzat vagyonáról szóló önkormányzati rendelet</w:t>
            </w:r>
          </w:p>
          <w:p w14:paraId="35FCDE5F" w14:textId="77777777" w:rsidR="00EE0DF0" w:rsidRDefault="00EE0DF0">
            <w:pPr>
              <w:jc w:val="cente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hideMark/>
          </w:tcPr>
          <w:p w14:paraId="40EBB0AA" w14:textId="77777777" w:rsidR="00EE0DF0" w:rsidRDefault="00EE0DF0">
            <w:pPr>
              <w:jc w:val="both"/>
              <w:rPr>
                <w:rFonts w:ascii="Garamond" w:hAnsi="Garamond"/>
                <w:sz w:val="18"/>
                <w:szCs w:val="18"/>
              </w:rPr>
            </w:pPr>
            <w:r>
              <w:rPr>
                <w:rFonts w:ascii="Garamond" w:hAnsi="Garamond"/>
                <w:sz w:val="18"/>
                <w:szCs w:val="18"/>
              </w:rPr>
              <w:t xml:space="preserve">1.000.000.-Ft értékhatárig </w:t>
            </w:r>
            <w:r>
              <w:rPr>
                <w:rFonts w:ascii="Garamond" w:hAnsi="Garamond"/>
                <w:i/>
                <w:sz w:val="18"/>
                <w:szCs w:val="18"/>
              </w:rPr>
              <w:t xml:space="preserve">ingó- és ingatlan vagyon elidegenítésének, vételének </w:t>
            </w:r>
            <w:r>
              <w:rPr>
                <w:rFonts w:ascii="Garamond" w:hAnsi="Garamond"/>
                <w:sz w:val="18"/>
                <w:szCs w:val="18"/>
              </w:rPr>
              <w:t>joga gyakorlása</w:t>
            </w:r>
          </w:p>
        </w:tc>
      </w:tr>
      <w:tr w:rsidR="00EE0DF0" w14:paraId="56C6A6EB" w14:textId="77777777" w:rsidTr="00EE0DF0">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14:paraId="6F375A98" w14:textId="77777777" w:rsidR="00EE0DF0" w:rsidRDefault="00EE0DF0">
            <w:pPr>
              <w:jc w:val="center"/>
              <w:rPr>
                <w:rFonts w:ascii="Garamond" w:hAnsi="Garamond"/>
                <w:sz w:val="18"/>
                <w:szCs w:val="18"/>
              </w:rPr>
            </w:pPr>
            <w:r>
              <w:rPr>
                <w:rFonts w:ascii="Garamond" w:hAnsi="Garamond"/>
                <w:sz w:val="18"/>
                <w:szCs w:val="18"/>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B59BA"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17CE0C9D" w14:textId="77777777" w:rsidR="00EE0DF0" w:rsidRDefault="00EE0DF0">
            <w:pPr>
              <w:jc w:val="both"/>
              <w:rPr>
                <w:rFonts w:ascii="Garamond" w:hAnsi="Garamond"/>
                <w:sz w:val="18"/>
                <w:szCs w:val="18"/>
              </w:rPr>
            </w:pPr>
            <w:r>
              <w:rPr>
                <w:rFonts w:ascii="Garamond" w:hAnsi="Garamond"/>
                <w:sz w:val="18"/>
                <w:szCs w:val="18"/>
              </w:rPr>
              <w:t>a törzsvagyon körébe tartozó ingó- és ingatlan vagyon elővásárlási joga gyakorlása</w:t>
            </w:r>
          </w:p>
        </w:tc>
      </w:tr>
      <w:tr w:rsidR="00EE0DF0" w14:paraId="647C2275"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1DFE74F1" w14:textId="77777777" w:rsidR="00EE0DF0" w:rsidRDefault="00EE0DF0">
            <w:pPr>
              <w:jc w:val="center"/>
              <w:rPr>
                <w:rFonts w:ascii="Garamond" w:hAnsi="Garamond"/>
                <w:sz w:val="18"/>
                <w:szCs w:val="18"/>
              </w:rPr>
            </w:pPr>
            <w:r>
              <w:rPr>
                <w:rFonts w:ascii="Garamond" w:hAnsi="Garamond"/>
                <w:sz w:val="18"/>
                <w:szCs w:val="18"/>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14:paraId="45D906C9" w14:textId="77777777" w:rsidR="00EE0DF0" w:rsidRDefault="00EE0DF0">
            <w:pPr>
              <w:jc w:val="center"/>
              <w:rPr>
                <w:rFonts w:ascii="Garamond" w:hAnsi="Garamond"/>
                <w:sz w:val="18"/>
                <w:szCs w:val="18"/>
              </w:rPr>
            </w:pPr>
            <w:r>
              <w:rPr>
                <w:rFonts w:ascii="Garamond" w:hAnsi="Garamond"/>
                <w:sz w:val="18"/>
                <w:szCs w:val="18"/>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14:paraId="31E62091" w14:textId="77777777" w:rsidR="00EE0DF0" w:rsidRDefault="00EE0DF0">
            <w:pPr>
              <w:jc w:val="both"/>
              <w:rPr>
                <w:rFonts w:ascii="Garamond" w:hAnsi="Garamond"/>
                <w:sz w:val="18"/>
                <w:szCs w:val="18"/>
              </w:rPr>
            </w:pPr>
            <w:r>
              <w:rPr>
                <w:rFonts w:ascii="Garamond" w:hAnsi="Garamond"/>
                <w:sz w:val="18"/>
                <w:szCs w:val="18"/>
              </w:rPr>
              <w:t xml:space="preserve">A </w:t>
            </w:r>
            <w:r>
              <w:rPr>
                <w:rFonts w:ascii="Garamond" w:hAnsi="Garamond"/>
                <w:i/>
                <w:sz w:val="18"/>
                <w:szCs w:val="18"/>
              </w:rPr>
              <w:t>község címere</w:t>
            </w:r>
            <w:r>
              <w:rPr>
                <w:rFonts w:ascii="Garamond" w:hAnsi="Garamond"/>
                <w:sz w:val="18"/>
                <w:szCs w:val="18"/>
              </w:rPr>
              <w:t xml:space="preserve"> nyomdai úton való előállításának kérelemre való engedélyezése, címer használatának engedélyezése joga átadása, címer kötelező használatának elrendelése</w:t>
            </w:r>
          </w:p>
        </w:tc>
      </w:tr>
      <w:tr w:rsidR="00EE0DF0" w14:paraId="285C86C2"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0942BCCC" w14:textId="77777777" w:rsidR="00EE0DF0" w:rsidRDefault="00EE0DF0">
            <w:pPr>
              <w:jc w:val="center"/>
              <w:rPr>
                <w:rFonts w:ascii="Garamond" w:hAnsi="Garamond"/>
                <w:sz w:val="18"/>
                <w:szCs w:val="18"/>
              </w:rPr>
            </w:pPr>
            <w:r>
              <w:rPr>
                <w:rFonts w:ascii="Garamond" w:hAnsi="Garamond"/>
                <w:sz w:val="18"/>
                <w:szCs w:val="18"/>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14:paraId="60518CDD" w14:textId="77777777" w:rsidR="00EE0DF0" w:rsidRDefault="00EE0DF0">
            <w:pPr>
              <w:jc w:val="center"/>
              <w:rPr>
                <w:rFonts w:ascii="Garamond" w:hAnsi="Garamond"/>
                <w:sz w:val="18"/>
                <w:szCs w:val="18"/>
              </w:rPr>
            </w:pPr>
            <w:r>
              <w:rPr>
                <w:rFonts w:ascii="Garamond" w:hAnsi="Garamond"/>
                <w:sz w:val="18"/>
                <w:szCs w:val="18"/>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14:paraId="3395E150" w14:textId="77777777" w:rsidR="00EE0DF0" w:rsidRDefault="00EE0DF0">
            <w:pPr>
              <w:jc w:val="both"/>
              <w:rPr>
                <w:rFonts w:ascii="Garamond" w:hAnsi="Garamond"/>
                <w:i/>
                <w:sz w:val="18"/>
                <w:szCs w:val="18"/>
              </w:rPr>
            </w:pPr>
          </w:p>
          <w:p w14:paraId="17F18A8A" w14:textId="77777777" w:rsidR="00EE0DF0" w:rsidRDefault="00EE0DF0">
            <w:pPr>
              <w:jc w:val="both"/>
              <w:rPr>
                <w:rFonts w:ascii="Garamond" w:hAnsi="Garamond"/>
                <w:i/>
                <w:sz w:val="18"/>
                <w:szCs w:val="18"/>
              </w:rPr>
            </w:pPr>
            <w:r>
              <w:rPr>
                <w:rFonts w:ascii="Garamond" w:hAnsi="Garamond"/>
                <w:i/>
                <w:sz w:val="18"/>
                <w:szCs w:val="18"/>
              </w:rPr>
              <w:t>a szociális célú tüzelőre való jogosultságra vonatkozó döntés joga gyakorlása</w:t>
            </w:r>
          </w:p>
        </w:tc>
      </w:tr>
      <w:tr w:rsidR="00EE0DF0" w14:paraId="44B2E60E" w14:textId="77777777" w:rsidTr="00EE0DF0">
        <w:tc>
          <w:tcPr>
            <w:tcW w:w="993" w:type="dxa"/>
            <w:tcBorders>
              <w:top w:val="single" w:sz="4" w:space="0" w:color="auto"/>
              <w:left w:val="single" w:sz="4" w:space="0" w:color="auto"/>
              <w:bottom w:val="single" w:sz="4" w:space="0" w:color="auto"/>
              <w:right w:val="single" w:sz="4" w:space="0" w:color="auto"/>
            </w:tcBorders>
            <w:vAlign w:val="center"/>
            <w:hideMark/>
          </w:tcPr>
          <w:p w14:paraId="00AA83EB" w14:textId="77777777" w:rsidR="00EE0DF0" w:rsidRDefault="00EE0DF0">
            <w:pPr>
              <w:jc w:val="center"/>
              <w:rPr>
                <w:rFonts w:ascii="Garamond" w:hAnsi="Garamond"/>
                <w:sz w:val="18"/>
                <w:szCs w:val="18"/>
              </w:rPr>
            </w:pPr>
            <w:r>
              <w:rPr>
                <w:rFonts w:ascii="Garamond" w:hAnsi="Garamond"/>
                <w:sz w:val="18"/>
                <w:szCs w:val="18"/>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14:paraId="28936DC5" w14:textId="77777777" w:rsidR="00EE0DF0" w:rsidRDefault="00EE0DF0">
            <w:pPr>
              <w:jc w:val="center"/>
              <w:rPr>
                <w:rFonts w:ascii="Garamond" w:hAnsi="Garamond"/>
                <w:sz w:val="18"/>
                <w:szCs w:val="18"/>
              </w:rPr>
            </w:pPr>
            <w:r>
              <w:rPr>
                <w:rFonts w:ascii="Garamond" w:hAnsi="Garamond"/>
                <w:sz w:val="18"/>
                <w:szCs w:val="18"/>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14:paraId="3AE6D62A" w14:textId="77777777" w:rsidR="00EE0DF0" w:rsidRDefault="00EE0DF0">
            <w:pPr>
              <w:jc w:val="both"/>
              <w:rPr>
                <w:rFonts w:ascii="Garamond" w:hAnsi="Garamond"/>
                <w:sz w:val="18"/>
                <w:szCs w:val="18"/>
              </w:rPr>
            </w:pPr>
            <w:r>
              <w:rPr>
                <w:rFonts w:ascii="Garamond" w:hAnsi="Garamond"/>
                <w:i/>
                <w:sz w:val="18"/>
                <w:szCs w:val="18"/>
              </w:rPr>
              <w:t xml:space="preserve">tiszteletdíj összegének csökkentése Mötv. szabályai szerint, vagy megvonása joga gyakorlása  </w:t>
            </w:r>
            <w:r>
              <w:rPr>
                <w:rFonts w:ascii="Garamond" w:hAnsi="Garamond"/>
                <w:sz w:val="18"/>
                <w:szCs w:val="18"/>
              </w:rPr>
              <w:t>(az önkormányzat SZMSZ korlátozásai között)</w:t>
            </w:r>
          </w:p>
        </w:tc>
      </w:tr>
      <w:tr w:rsidR="00EE0DF0" w14:paraId="4878171E" w14:textId="77777777" w:rsidTr="00EE0DF0">
        <w:tc>
          <w:tcPr>
            <w:tcW w:w="10467" w:type="dxa"/>
            <w:gridSpan w:val="3"/>
            <w:tcBorders>
              <w:top w:val="single" w:sz="4" w:space="0" w:color="auto"/>
              <w:left w:val="single" w:sz="4" w:space="0" w:color="auto"/>
              <w:bottom w:val="single" w:sz="4" w:space="0" w:color="auto"/>
              <w:right w:val="single" w:sz="4" w:space="0" w:color="auto"/>
            </w:tcBorders>
            <w:hideMark/>
          </w:tcPr>
          <w:p w14:paraId="1E3092AF" w14:textId="77777777" w:rsidR="00EE0DF0" w:rsidRDefault="00EE0DF0">
            <w:pPr>
              <w:numPr>
                <w:ilvl w:val="0"/>
                <w:numId w:val="63"/>
              </w:numPr>
              <w:ind w:left="426"/>
              <w:jc w:val="both"/>
              <w:rPr>
                <w:rFonts w:ascii="Garamond" w:hAnsi="Garamond"/>
                <w:b/>
                <w:sz w:val="18"/>
                <w:szCs w:val="18"/>
              </w:rPr>
            </w:pPr>
            <w:r>
              <w:rPr>
                <w:rFonts w:ascii="Garamond" w:hAnsi="Garamond"/>
                <w:sz w:val="18"/>
                <w:szCs w:val="18"/>
              </w:rPr>
              <w:t xml:space="preserve">                                                          </w:t>
            </w:r>
            <w:r>
              <w:rPr>
                <w:rFonts w:ascii="Garamond" w:hAnsi="Garamond"/>
                <w:i/>
                <w:sz w:val="18"/>
                <w:szCs w:val="18"/>
              </w:rPr>
              <w:t>Jegyzőre</w:t>
            </w:r>
            <w:r>
              <w:rPr>
                <w:rFonts w:ascii="Garamond" w:hAnsi="Garamond"/>
                <w:b/>
                <w:sz w:val="18"/>
                <w:szCs w:val="18"/>
              </w:rPr>
              <w:t xml:space="preserve"> átruházott önkormányzati feladat- és hatáskörök</w:t>
            </w:r>
          </w:p>
        </w:tc>
      </w:tr>
      <w:tr w:rsidR="00EE0DF0" w14:paraId="43B34D3E" w14:textId="77777777" w:rsidTr="00EE0DF0">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14:paraId="421BC80B" w14:textId="77777777" w:rsidR="00EE0DF0" w:rsidRDefault="00EE0DF0">
            <w:pPr>
              <w:jc w:val="center"/>
              <w:rPr>
                <w:rFonts w:ascii="Garamond" w:hAnsi="Garamond"/>
                <w:sz w:val="18"/>
                <w:szCs w:val="18"/>
              </w:rPr>
            </w:pPr>
            <w:r>
              <w:rPr>
                <w:rFonts w:ascii="Garamond" w:hAnsi="Garamond"/>
                <w:sz w:val="18"/>
                <w:szCs w:val="18"/>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3ED62849" w14:textId="77777777" w:rsidR="00EE0DF0" w:rsidRDefault="00EE0DF0">
            <w:pPr>
              <w:jc w:val="center"/>
              <w:rPr>
                <w:rFonts w:ascii="Garamond" w:hAnsi="Garamond"/>
                <w:sz w:val="18"/>
                <w:szCs w:val="18"/>
              </w:rPr>
            </w:pPr>
            <w:r>
              <w:rPr>
                <w:rFonts w:ascii="Garamond" w:hAnsi="Garamond"/>
                <w:sz w:val="18"/>
                <w:szCs w:val="18"/>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8D44DA4" w14:textId="77777777" w:rsidR="00EE0DF0" w:rsidRDefault="00EE0DF0">
            <w:pPr>
              <w:jc w:val="both"/>
              <w:rPr>
                <w:rFonts w:ascii="Garamond" w:hAnsi="Garamond"/>
                <w:sz w:val="18"/>
                <w:szCs w:val="18"/>
              </w:rPr>
            </w:pPr>
            <w:r>
              <w:rPr>
                <w:rFonts w:ascii="Garamond" w:hAnsi="Garamond"/>
                <w:i/>
                <w:sz w:val="18"/>
                <w:szCs w:val="18"/>
              </w:rPr>
              <w:t xml:space="preserve">Nyilvános és iskolai könyvtári ellátás </w:t>
            </w:r>
            <w:r>
              <w:rPr>
                <w:rFonts w:ascii="Garamond" w:hAnsi="Garamond"/>
                <w:sz w:val="18"/>
                <w:szCs w:val="18"/>
              </w:rPr>
              <w:t>(megállapodás szerint)</w:t>
            </w:r>
          </w:p>
        </w:tc>
      </w:tr>
      <w:tr w:rsidR="00EE0DF0" w14:paraId="6BC54D12" w14:textId="77777777" w:rsidTr="00EE0DF0">
        <w:trPr>
          <w:trHeight w:val="255"/>
        </w:trPr>
        <w:tc>
          <w:tcPr>
            <w:tcW w:w="993" w:type="dxa"/>
            <w:tcBorders>
              <w:top w:val="single" w:sz="4" w:space="0" w:color="auto"/>
              <w:left w:val="single" w:sz="4" w:space="0" w:color="auto"/>
              <w:bottom w:val="single" w:sz="4" w:space="0" w:color="auto"/>
              <w:right w:val="single" w:sz="4" w:space="0" w:color="auto"/>
            </w:tcBorders>
            <w:vAlign w:val="center"/>
            <w:hideMark/>
          </w:tcPr>
          <w:p w14:paraId="50A713FF" w14:textId="77777777" w:rsidR="00EE0DF0" w:rsidRDefault="00EE0DF0">
            <w:pPr>
              <w:jc w:val="center"/>
              <w:rPr>
                <w:rFonts w:ascii="Garamond" w:hAnsi="Garamond"/>
                <w:sz w:val="18"/>
                <w:szCs w:val="18"/>
              </w:rPr>
            </w:pPr>
            <w:r>
              <w:rPr>
                <w:rFonts w:ascii="Garamond" w:hAnsi="Garamond"/>
                <w:sz w:val="18"/>
                <w:szCs w:val="18"/>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6FAA0"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6AB98F8F" w14:textId="77777777" w:rsidR="00EE0DF0" w:rsidRDefault="00EE0DF0">
            <w:pPr>
              <w:jc w:val="both"/>
              <w:rPr>
                <w:rFonts w:ascii="Garamond" w:hAnsi="Garamond"/>
                <w:i/>
                <w:sz w:val="18"/>
                <w:szCs w:val="18"/>
              </w:rPr>
            </w:pPr>
            <w:r>
              <w:rPr>
                <w:rFonts w:ascii="Garamond" w:hAnsi="Garamond"/>
                <w:i/>
                <w:sz w:val="18"/>
                <w:szCs w:val="18"/>
              </w:rPr>
              <w:t>Közművelődési tevékenység (közösségi színtér működtetése)</w:t>
            </w:r>
          </w:p>
        </w:tc>
      </w:tr>
      <w:tr w:rsidR="00EE0DF0" w14:paraId="531AAD94" w14:textId="77777777" w:rsidTr="00EE0DF0">
        <w:trPr>
          <w:trHeight w:val="169"/>
        </w:trPr>
        <w:tc>
          <w:tcPr>
            <w:tcW w:w="993" w:type="dxa"/>
            <w:tcBorders>
              <w:top w:val="single" w:sz="4" w:space="0" w:color="auto"/>
              <w:left w:val="single" w:sz="4" w:space="0" w:color="auto"/>
              <w:bottom w:val="single" w:sz="4" w:space="0" w:color="auto"/>
              <w:right w:val="single" w:sz="4" w:space="0" w:color="auto"/>
            </w:tcBorders>
            <w:vAlign w:val="center"/>
            <w:hideMark/>
          </w:tcPr>
          <w:p w14:paraId="0B2A8981" w14:textId="77777777" w:rsidR="00EE0DF0" w:rsidRDefault="00EE0DF0">
            <w:pPr>
              <w:jc w:val="center"/>
              <w:rPr>
                <w:rFonts w:ascii="Garamond" w:hAnsi="Garamond"/>
                <w:sz w:val="18"/>
                <w:szCs w:val="18"/>
              </w:rPr>
            </w:pPr>
            <w:r>
              <w:rPr>
                <w:rFonts w:ascii="Garamond" w:hAnsi="Garamond"/>
                <w:sz w:val="18"/>
                <w:szCs w:val="18"/>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9C4F2"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183562C4" w14:textId="77777777" w:rsidR="00EE0DF0" w:rsidRDefault="00EE0DF0">
            <w:pPr>
              <w:jc w:val="both"/>
              <w:rPr>
                <w:rFonts w:ascii="Garamond" w:hAnsi="Garamond"/>
                <w:sz w:val="18"/>
                <w:szCs w:val="18"/>
              </w:rPr>
            </w:pPr>
            <w:r>
              <w:rPr>
                <w:rFonts w:ascii="Garamond" w:hAnsi="Garamond"/>
                <w:sz w:val="18"/>
                <w:szCs w:val="18"/>
              </w:rPr>
              <w:t xml:space="preserve">Egészségügyi alapellátásból a </w:t>
            </w:r>
            <w:r>
              <w:rPr>
                <w:rFonts w:ascii="Garamond" w:hAnsi="Garamond"/>
                <w:i/>
                <w:sz w:val="18"/>
                <w:szCs w:val="18"/>
              </w:rPr>
              <w:t>védőnői szolgálat működtetése</w:t>
            </w:r>
          </w:p>
        </w:tc>
      </w:tr>
      <w:tr w:rsidR="00EE0DF0" w14:paraId="40DF632E" w14:textId="77777777" w:rsidTr="00EE0DF0">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4181DF55" w14:textId="77777777" w:rsidR="00EE0DF0" w:rsidRDefault="00EE0DF0">
            <w:pPr>
              <w:jc w:val="center"/>
              <w:rPr>
                <w:rFonts w:ascii="Garamond" w:hAnsi="Garamond"/>
                <w:sz w:val="18"/>
                <w:szCs w:val="18"/>
              </w:rPr>
            </w:pPr>
            <w:r>
              <w:rPr>
                <w:rFonts w:ascii="Garamond" w:hAnsi="Garamond"/>
                <w:sz w:val="18"/>
                <w:szCs w:val="18"/>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18E2E"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6F984D6E" w14:textId="77777777" w:rsidR="00EE0DF0" w:rsidRDefault="00EE0DF0">
            <w:pPr>
              <w:jc w:val="both"/>
              <w:rPr>
                <w:rFonts w:ascii="Garamond" w:hAnsi="Garamond"/>
                <w:sz w:val="18"/>
                <w:szCs w:val="18"/>
              </w:rPr>
            </w:pPr>
            <w:r>
              <w:rPr>
                <w:rFonts w:ascii="Garamond" w:hAnsi="Garamond"/>
                <w:i/>
                <w:sz w:val="18"/>
                <w:szCs w:val="18"/>
              </w:rPr>
              <w:t xml:space="preserve">Diákétkeztetés </w:t>
            </w:r>
            <w:r>
              <w:rPr>
                <w:rFonts w:ascii="Garamond" w:hAnsi="Garamond"/>
                <w:sz w:val="18"/>
                <w:szCs w:val="18"/>
              </w:rPr>
              <w:t>(szerződés kötése)</w:t>
            </w:r>
          </w:p>
        </w:tc>
      </w:tr>
      <w:tr w:rsidR="00EE0DF0" w14:paraId="75A943A1" w14:textId="77777777" w:rsidTr="00EE0DF0">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14:paraId="54ECBD0B" w14:textId="77777777" w:rsidR="00EE0DF0" w:rsidRDefault="00EE0DF0">
            <w:pPr>
              <w:jc w:val="center"/>
              <w:rPr>
                <w:rFonts w:ascii="Garamond" w:hAnsi="Garamond"/>
                <w:sz w:val="18"/>
                <w:szCs w:val="18"/>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91D26F7" w14:textId="77777777" w:rsidR="00EE0DF0" w:rsidRDefault="00EE0DF0">
            <w:pPr>
              <w:jc w:val="center"/>
              <w:rPr>
                <w:rFonts w:ascii="Garamond" w:hAnsi="Garamond"/>
                <w:sz w:val="18"/>
                <w:szCs w:val="18"/>
              </w:rPr>
            </w:pPr>
            <w:r>
              <w:rPr>
                <w:rFonts w:ascii="Garamond" w:hAnsi="Garamond"/>
                <w:sz w:val="18"/>
                <w:szCs w:val="18"/>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E6C8EA7" w14:textId="77777777" w:rsidR="00EE0DF0" w:rsidRDefault="00EE0DF0">
            <w:pPr>
              <w:jc w:val="both"/>
              <w:rPr>
                <w:rFonts w:ascii="Garamond" w:hAnsi="Garamond"/>
                <w:i/>
                <w:sz w:val="18"/>
                <w:szCs w:val="18"/>
              </w:rPr>
            </w:pPr>
            <w:r>
              <w:rPr>
                <w:rFonts w:ascii="Garamond" w:hAnsi="Garamond"/>
                <w:i/>
                <w:sz w:val="18"/>
                <w:szCs w:val="18"/>
              </w:rPr>
              <w:t>A hivatal költségvetése működési előirányzatai közötti átcsoportosítás joga gyakorlása</w:t>
            </w:r>
          </w:p>
        </w:tc>
      </w:tr>
      <w:tr w:rsidR="00EE0DF0" w14:paraId="4C9BB742" w14:textId="77777777" w:rsidTr="00EE0DF0">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14:paraId="799462B5" w14:textId="77777777" w:rsidR="00EE0DF0" w:rsidRDefault="00EE0DF0">
            <w:pPr>
              <w:rPr>
                <w:rFonts w:ascii="Garamond" w:hAnsi="Garamond"/>
                <w:i/>
                <w:sz w:val="18"/>
                <w:szCs w:val="18"/>
              </w:rPr>
            </w:pPr>
            <w:r>
              <w:rPr>
                <w:rFonts w:ascii="Garamond" w:hAnsi="Garamond"/>
                <w:b/>
                <w:sz w:val="18"/>
                <w:szCs w:val="18"/>
              </w:rPr>
              <w:t>c</w:t>
            </w:r>
            <w:r>
              <w:rPr>
                <w:rFonts w:ascii="Garamond" w:hAnsi="Garamond"/>
                <w:sz w:val="18"/>
                <w:szCs w:val="18"/>
              </w:rPr>
              <w:t xml:space="preserve">)                                                                              </w:t>
            </w:r>
            <w:r>
              <w:rPr>
                <w:rFonts w:ascii="Garamond" w:hAnsi="Garamond"/>
                <w:i/>
                <w:sz w:val="18"/>
                <w:szCs w:val="18"/>
              </w:rPr>
              <w:t>Köztisztviselőre</w:t>
            </w:r>
            <w:r>
              <w:rPr>
                <w:rFonts w:ascii="Garamond" w:hAnsi="Garamond"/>
                <w:b/>
                <w:sz w:val="18"/>
                <w:szCs w:val="18"/>
              </w:rPr>
              <w:t xml:space="preserve"> átruházott feladatok</w:t>
            </w:r>
          </w:p>
        </w:tc>
      </w:tr>
      <w:tr w:rsidR="00EE0DF0" w14:paraId="1916B9B7" w14:textId="77777777" w:rsidTr="00EE0DF0">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14:paraId="0CD24269" w14:textId="77777777" w:rsidR="00EE0DF0" w:rsidRDefault="00EE0DF0">
            <w:pPr>
              <w:jc w:val="center"/>
              <w:rPr>
                <w:rFonts w:ascii="Garamond" w:hAnsi="Garamond"/>
                <w:sz w:val="18"/>
                <w:szCs w:val="18"/>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794A6B0A" w14:textId="77777777" w:rsidR="00EE0DF0" w:rsidRDefault="00EE0DF0">
            <w:pPr>
              <w:jc w:val="center"/>
              <w:rPr>
                <w:rFonts w:ascii="Garamond" w:hAnsi="Garamond"/>
                <w:sz w:val="18"/>
                <w:szCs w:val="18"/>
              </w:rPr>
            </w:pPr>
            <w:r>
              <w:rPr>
                <w:rFonts w:ascii="Garamond" w:hAnsi="Garamond"/>
                <w:sz w:val="18"/>
                <w:szCs w:val="18"/>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6F967FA" w14:textId="77777777" w:rsidR="00EE0DF0" w:rsidRDefault="00EE0DF0">
            <w:pPr>
              <w:jc w:val="both"/>
              <w:rPr>
                <w:rFonts w:ascii="Garamond" w:hAnsi="Garamond"/>
                <w:i/>
                <w:sz w:val="20"/>
                <w:szCs w:val="20"/>
              </w:rPr>
            </w:pPr>
            <w:r>
              <w:rPr>
                <w:rFonts w:ascii="Garamond" w:hAnsi="Garamond"/>
              </w:rPr>
              <w:t xml:space="preserve"> </w:t>
            </w:r>
            <w:r>
              <w:rPr>
                <w:rFonts w:ascii="Garamond" w:hAnsi="Garamond"/>
                <w:sz w:val="20"/>
                <w:szCs w:val="20"/>
              </w:rPr>
              <w:t xml:space="preserve">A </w:t>
            </w:r>
            <w:r>
              <w:rPr>
                <w:rFonts w:ascii="Garamond" w:hAnsi="Garamond"/>
                <w:i/>
                <w:sz w:val="20"/>
                <w:szCs w:val="20"/>
              </w:rPr>
              <w:t xml:space="preserve">közterületi térfigyelő kamera rendszer által rögzített képfelvételek (adatok) kezelése, üzemeltetése, illetékes hatóságnak történő átadása (nyilvántartás vezetése) </w:t>
            </w:r>
            <w:r>
              <w:rPr>
                <w:rFonts w:ascii="Garamond" w:hAnsi="Garamond"/>
                <w:sz w:val="20"/>
                <w:szCs w:val="20"/>
              </w:rPr>
              <w:t xml:space="preserve"> </w:t>
            </w:r>
          </w:p>
        </w:tc>
      </w:tr>
      <w:tr w:rsidR="00EE0DF0" w14:paraId="6E29E868" w14:textId="77777777" w:rsidTr="00EE0DF0">
        <w:tc>
          <w:tcPr>
            <w:tcW w:w="10467" w:type="dxa"/>
            <w:gridSpan w:val="3"/>
            <w:tcBorders>
              <w:top w:val="single" w:sz="4" w:space="0" w:color="auto"/>
              <w:left w:val="single" w:sz="4" w:space="0" w:color="auto"/>
              <w:bottom w:val="single" w:sz="4" w:space="0" w:color="auto"/>
              <w:right w:val="single" w:sz="4" w:space="0" w:color="auto"/>
            </w:tcBorders>
            <w:hideMark/>
          </w:tcPr>
          <w:p w14:paraId="17DF576E" w14:textId="77777777" w:rsidR="00EE0DF0" w:rsidRDefault="00EE0DF0">
            <w:pPr>
              <w:jc w:val="both"/>
              <w:rPr>
                <w:rFonts w:ascii="Garamond" w:hAnsi="Garamond"/>
                <w:b/>
                <w:sz w:val="18"/>
                <w:szCs w:val="18"/>
              </w:rPr>
            </w:pPr>
            <w:r>
              <w:rPr>
                <w:rFonts w:ascii="Garamond" w:hAnsi="Garamond"/>
                <w:b/>
                <w:sz w:val="18"/>
                <w:szCs w:val="18"/>
              </w:rPr>
              <w:t>d)</w:t>
            </w:r>
            <w:r>
              <w:rPr>
                <w:rFonts w:ascii="Garamond" w:hAnsi="Garamond"/>
                <w:sz w:val="18"/>
                <w:szCs w:val="18"/>
              </w:rPr>
              <w:t xml:space="preserve">                                                </w:t>
            </w:r>
            <w:r>
              <w:rPr>
                <w:rFonts w:ascii="Garamond" w:hAnsi="Garamond"/>
                <w:b/>
                <w:sz w:val="18"/>
                <w:szCs w:val="18"/>
              </w:rPr>
              <w:t xml:space="preserve">A </w:t>
            </w:r>
            <w:r>
              <w:rPr>
                <w:rFonts w:ascii="Garamond" w:hAnsi="Garamond"/>
                <w:b/>
                <w:i/>
                <w:sz w:val="18"/>
                <w:szCs w:val="18"/>
              </w:rPr>
              <w:t>Társulásra</w:t>
            </w:r>
            <w:r>
              <w:rPr>
                <w:rFonts w:ascii="Garamond" w:hAnsi="Garamond"/>
                <w:b/>
                <w:sz w:val="18"/>
                <w:szCs w:val="18"/>
              </w:rPr>
              <w:t xml:space="preserve"> átruházott önkormányzati feladat- és hatáskörök meghatározása</w:t>
            </w:r>
          </w:p>
        </w:tc>
      </w:tr>
      <w:tr w:rsidR="00EE0DF0" w14:paraId="36AEA33A" w14:textId="77777777" w:rsidTr="00EE0DF0">
        <w:tc>
          <w:tcPr>
            <w:tcW w:w="10467" w:type="dxa"/>
            <w:gridSpan w:val="3"/>
            <w:tcBorders>
              <w:top w:val="single" w:sz="4" w:space="0" w:color="auto"/>
              <w:left w:val="single" w:sz="4" w:space="0" w:color="auto"/>
              <w:bottom w:val="single" w:sz="4" w:space="0" w:color="auto"/>
              <w:right w:val="single" w:sz="4" w:space="0" w:color="auto"/>
            </w:tcBorders>
            <w:hideMark/>
          </w:tcPr>
          <w:p w14:paraId="58C5C8A1" w14:textId="77777777" w:rsidR="00EE0DF0" w:rsidRDefault="00EE0DF0">
            <w:pPr>
              <w:jc w:val="both"/>
              <w:rPr>
                <w:rFonts w:ascii="Garamond" w:hAnsi="Garamond"/>
                <w:b/>
                <w:sz w:val="18"/>
                <w:szCs w:val="18"/>
              </w:rPr>
            </w:pPr>
            <w:r>
              <w:rPr>
                <w:rFonts w:ascii="Garamond" w:hAnsi="Garamond"/>
                <w:b/>
                <w:sz w:val="18"/>
                <w:szCs w:val="18"/>
              </w:rPr>
              <w:t>da)                                                                      Alsó- Tisza-menti Önkormányzati Társulás (</w:t>
            </w:r>
            <w:r>
              <w:rPr>
                <w:rFonts w:ascii="Garamond" w:hAnsi="Garamond"/>
                <w:sz w:val="18"/>
                <w:szCs w:val="18"/>
              </w:rPr>
              <w:t>továbbiakban:</w:t>
            </w:r>
            <w:r>
              <w:rPr>
                <w:rFonts w:ascii="Garamond" w:hAnsi="Garamond"/>
                <w:b/>
                <w:sz w:val="18"/>
                <w:szCs w:val="18"/>
              </w:rPr>
              <w:t xml:space="preserve"> Atmöt)</w:t>
            </w:r>
          </w:p>
        </w:tc>
      </w:tr>
    </w:tbl>
    <w:p w14:paraId="64B8C0A2" w14:textId="77777777" w:rsidR="00EE0DF0" w:rsidRDefault="00EE0DF0" w:rsidP="00EE0DF0">
      <w:pPr>
        <w:rPr>
          <w:rFonts w:ascii="Garamond" w:hAnsi="Garamond"/>
          <w:sz w:val="18"/>
          <w:szCs w:val="18"/>
        </w:rPr>
        <w:sectPr w:rsidR="00EE0DF0" w:rsidSect="00852E3C">
          <w:endnotePr>
            <w:numFmt w:val="decimal"/>
          </w:endnotePr>
          <w:type w:val="continuous"/>
          <w:pgSz w:w="11906" w:h="16838"/>
          <w:pgMar w:top="993" w:right="1417" w:bottom="1135" w:left="1417" w:header="708" w:footer="708" w:gutter="0"/>
          <w:cols w:space="708"/>
        </w:sect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254"/>
        <w:gridCol w:w="5220"/>
      </w:tblGrid>
      <w:tr w:rsidR="00EE0DF0" w14:paraId="4A210FA6" w14:textId="77777777" w:rsidTr="00EE0DF0">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14:paraId="1EC2FB84" w14:textId="77777777" w:rsidR="00EE0DF0" w:rsidRDefault="00EE0DF0">
            <w:pPr>
              <w:jc w:val="center"/>
              <w:rPr>
                <w:rFonts w:ascii="Garamond" w:hAnsi="Garamond"/>
                <w:sz w:val="18"/>
                <w:szCs w:val="18"/>
              </w:rPr>
            </w:pPr>
            <w:r>
              <w:rPr>
                <w:rFonts w:ascii="Garamond" w:hAnsi="Garamond"/>
                <w:sz w:val="18"/>
                <w:szCs w:val="18"/>
              </w:rPr>
              <w:t>1.1.</w:t>
            </w:r>
            <w:r>
              <w:rPr>
                <w:rStyle w:val="Vgjegyzet-hivatkozs"/>
                <w:rFonts w:ascii="Garamond" w:hAnsi="Garamond"/>
                <w:sz w:val="22"/>
                <w:szCs w:val="22"/>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937C9AD" w14:textId="77777777" w:rsidR="00EE0DF0" w:rsidRDefault="00EE0DF0">
            <w:pPr>
              <w:jc w:val="center"/>
              <w:rPr>
                <w:rFonts w:ascii="Garamond" w:hAnsi="Garamond"/>
                <w:sz w:val="18"/>
                <w:szCs w:val="18"/>
              </w:rPr>
            </w:pPr>
            <w:r>
              <w:rPr>
                <w:rFonts w:ascii="Garamond" w:hAnsi="Garamond"/>
                <w:sz w:val="18"/>
                <w:szCs w:val="18"/>
              </w:rPr>
              <w:t>Intézményfenntartói feladat (óvodai, bölcsőde)</w:t>
            </w:r>
          </w:p>
        </w:tc>
        <w:tc>
          <w:tcPr>
            <w:tcW w:w="5220" w:type="dxa"/>
            <w:tcBorders>
              <w:top w:val="single" w:sz="4" w:space="0" w:color="auto"/>
              <w:left w:val="single" w:sz="4" w:space="0" w:color="auto"/>
              <w:bottom w:val="single" w:sz="4" w:space="0" w:color="auto"/>
              <w:right w:val="single" w:sz="4" w:space="0" w:color="auto"/>
            </w:tcBorders>
            <w:vAlign w:val="center"/>
            <w:hideMark/>
          </w:tcPr>
          <w:p w14:paraId="2C40B9B5" w14:textId="77777777" w:rsidR="00EE0DF0" w:rsidRDefault="00EE0DF0">
            <w:pPr>
              <w:jc w:val="both"/>
              <w:rPr>
                <w:rFonts w:ascii="Garamond" w:hAnsi="Garamond"/>
                <w:i/>
                <w:sz w:val="18"/>
                <w:szCs w:val="18"/>
              </w:rPr>
            </w:pPr>
            <w:r>
              <w:rPr>
                <w:rFonts w:ascii="Garamond" w:hAnsi="Garamond"/>
                <w:i/>
                <w:sz w:val="18"/>
                <w:szCs w:val="18"/>
              </w:rPr>
              <w:t>Köznevelési feladatok (óvodai és bölcsődei ellátás) Többcélú óvoda-bölcsőde működtetése</w:t>
            </w:r>
          </w:p>
        </w:tc>
      </w:tr>
      <w:tr w:rsidR="00EE0DF0" w14:paraId="2CAF0D66" w14:textId="77777777" w:rsidTr="00EE0DF0">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162244D" w14:textId="77777777" w:rsidR="00EE0DF0" w:rsidRDefault="00EE0DF0">
            <w:pPr>
              <w:jc w:val="center"/>
              <w:rPr>
                <w:rFonts w:ascii="Garamond" w:hAnsi="Garamond"/>
                <w:sz w:val="18"/>
                <w:szCs w:val="18"/>
              </w:rPr>
            </w:pPr>
            <w:r>
              <w:rPr>
                <w:rFonts w:ascii="Garamond" w:hAnsi="Garamond"/>
                <w:sz w:val="18"/>
                <w:szCs w:val="18"/>
              </w:rPr>
              <w:t>1.2.</w:t>
            </w:r>
            <w:r>
              <w:rPr>
                <w:rStyle w:val="Vgjegyzet-hivatkozs"/>
                <w:rFonts w:ascii="Garamond" w:hAnsi="Garamond"/>
                <w:sz w:val="22"/>
                <w:szCs w:val="22"/>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5D17855F" w14:textId="77777777" w:rsidR="00EE0DF0" w:rsidRDefault="00EE0DF0">
            <w:pPr>
              <w:jc w:val="center"/>
              <w:rPr>
                <w:rFonts w:ascii="Garamond" w:hAnsi="Garamond"/>
                <w:sz w:val="18"/>
                <w:szCs w:val="18"/>
              </w:rPr>
            </w:pPr>
            <w:r>
              <w:rPr>
                <w:rFonts w:ascii="Garamond" w:hAnsi="Garamond"/>
                <w:sz w:val="18"/>
                <w:szCs w:val="18"/>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A6480D3" w14:textId="77777777" w:rsidR="00EE0DF0" w:rsidRDefault="00EE0DF0">
            <w:pPr>
              <w:jc w:val="both"/>
              <w:rPr>
                <w:rFonts w:ascii="Garamond" w:hAnsi="Garamond"/>
                <w:i/>
                <w:sz w:val="18"/>
                <w:szCs w:val="18"/>
              </w:rPr>
            </w:pPr>
            <w:r>
              <w:rPr>
                <w:rFonts w:ascii="Garamond" w:hAnsi="Garamond"/>
                <w:i/>
                <w:sz w:val="18"/>
                <w:szCs w:val="18"/>
              </w:rPr>
              <w:t xml:space="preserve">Szociális alap- és szakellátás, </w:t>
            </w:r>
          </w:p>
        </w:tc>
      </w:tr>
      <w:tr w:rsidR="00EE0DF0" w14:paraId="59329783" w14:textId="77777777" w:rsidTr="00EE0DF0">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1C75D" w14:textId="77777777" w:rsidR="00EE0DF0" w:rsidRDefault="00EE0DF0">
            <w:pPr>
              <w:rPr>
                <w:rFonts w:ascii="Garamond" w:hAnsi="Garamond"/>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6A154D"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37BFEEA2" w14:textId="77777777" w:rsidR="00EE0DF0" w:rsidRDefault="00EE0DF0">
            <w:pPr>
              <w:jc w:val="both"/>
              <w:rPr>
                <w:rFonts w:ascii="Garamond" w:hAnsi="Garamond"/>
                <w:i/>
                <w:sz w:val="18"/>
                <w:szCs w:val="18"/>
              </w:rPr>
            </w:pPr>
            <w:r>
              <w:rPr>
                <w:rFonts w:ascii="Garamond" w:hAnsi="Garamond"/>
                <w:i/>
                <w:sz w:val="18"/>
                <w:szCs w:val="18"/>
              </w:rPr>
              <w:t>szociális- és gyermekjóléti szolgálat működtetése</w:t>
            </w:r>
          </w:p>
        </w:tc>
      </w:tr>
      <w:tr w:rsidR="00EE0DF0" w14:paraId="5CCBCD42" w14:textId="77777777" w:rsidTr="00EE0DF0">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14:paraId="04EB748E" w14:textId="77777777" w:rsidR="00EE0DF0" w:rsidRDefault="00EE0DF0">
            <w:pPr>
              <w:jc w:val="center"/>
              <w:rPr>
                <w:rFonts w:ascii="Garamond" w:hAnsi="Garamond"/>
                <w:sz w:val="18"/>
                <w:szCs w:val="18"/>
              </w:rPr>
            </w:pPr>
            <w:r>
              <w:rPr>
                <w:rFonts w:ascii="Garamond" w:hAnsi="Garamond"/>
                <w:sz w:val="18"/>
                <w:szCs w:val="18"/>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14:paraId="57E317A5" w14:textId="77777777" w:rsidR="00EE0DF0" w:rsidRDefault="00EE0DF0">
            <w:pPr>
              <w:jc w:val="center"/>
              <w:rPr>
                <w:rFonts w:ascii="Garamond" w:hAnsi="Garamond"/>
                <w:sz w:val="18"/>
                <w:szCs w:val="18"/>
              </w:rPr>
            </w:pPr>
            <w:r>
              <w:rPr>
                <w:rFonts w:ascii="Garamond" w:hAnsi="Garamond"/>
                <w:sz w:val="18"/>
                <w:szCs w:val="18"/>
              </w:rPr>
              <w:t>Atmöt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E0EE74A" w14:textId="77777777" w:rsidR="00EE0DF0" w:rsidRDefault="00EE0DF0">
            <w:pPr>
              <w:jc w:val="both"/>
              <w:rPr>
                <w:rFonts w:ascii="Garamond" w:hAnsi="Garamond"/>
                <w:sz w:val="18"/>
                <w:szCs w:val="18"/>
              </w:rPr>
            </w:pPr>
            <w:r>
              <w:rPr>
                <w:rFonts w:ascii="Garamond" w:hAnsi="Garamond"/>
                <w:i/>
                <w:sz w:val="18"/>
                <w:szCs w:val="18"/>
              </w:rPr>
              <w:t>az önkormányzat, a hivatal és a társulás belső ellenőrzési feladatinak</w:t>
            </w:r>
            <w:r>
              <w:rPr>
                <w:rFonts w:ascii="Garamond" w:hAnsi="Garamond"/>
                <w:sz w:val="18"/>
                <w:szCs w:val="18"/>
              </w:rPr>
              <w:t xml:space="preserve"> </w:t>
            </w:r>
            <w:r>
              <w:rPr>
                <w:rFonts w:ascii="Garamond" w:hAnsi="Garamond"/>
                <w:i/>
                <w:sz w:val="18"/>
                <w:szCs w:val="18"/>
              </w:rPr>
              <w:t>elláttatása</w:t>
            </w:r>
          </w:p>
        </w:tc>
      </w:tr>
      <w:tr w:rsidR="00EE0DF0" w14:paraId="1487C185" w14:textId="77777777" w:rsidTr="00EE0DF0">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14:paraId="118E52D8" w14:textId="77777777" w:rsidR="00EE0DF0" w:rsidRDefault="00EE0DF0">
            <w:pPr>
              <w:jc w:val="center"/>
              <w:rPr>
                <w:rFonts w:ascii="Garamond" w:hAnsi="Garamond"/>
                <w:sz w:val="18"/>
                <w:szCs w:val="18"/>
              </w:rPr>
            </w:pPr>
            <w:r>
              <w:rPr>
                <w:rFonts w:ascii="Garamond" w:hAnsi="Garamond"/>
                <w:sz w:val="18"/>
                <w:szCs w:val="18"/>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C0CD13B" w14:textId="77777777" w:rsidR="00EE0DF0" w:rsidRDefault="00EE0DF0">
            <w:pPr>
              <w:jc w:val="center"/>
              <w:rPr>
                <w:rFonts w:ascii="Garamond" w:hAnsi="Garamond"/>
                <w:sz w:val="18"/>
                <w:szCs w:val="18"/>
              </w:rPr>
            </w:pPr>
            <w:r>
              <w:rPr>
                <w:rFonts w:ascii="Garamond" w:hAnsi="Garamond"/>
                <w:sz w:val="18"/>
                <w:szCs w:val="18"/>
              </w:rPr>
              <w:t xml:space="preserve">Együttműködési Megállapodás  a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2C39715" w14:textId="77777777" w:rsidR="00EE0DF0" w:rsidRDefault="00EE0DF0">
            <w:pPr>
              <w:jc w:val="both"/>
              <w:rPr>
                <w:rFonts w:ascii="Garamond" w:hAnsi="Garamond"/>
                <w:i/>
                <w:sz w:val="18"/>
                <w:szCs w:val="18"/>
              </w:rPr>
            </w:pPr>
            <w:r>
              <w:rPr>
                <w:rFonts w:ascii="Garamond" w:hAnsi="Garamond"/>
                <w:i/>
                <w:sz w:val="18"/>
                <w:szCs w:val="18"/>
              </w:rPr>
              <w:t>Rendészeti feladatok (közbiztonsági együttműködés)</w:t>
            </w:r>
          </w:p>
        </w:tc>
      </w:tr>
      <w:tr w:rsidR="00EE0DF0" w14:paraId="14F2EA88" w14:textId="77777777" w:rsidTr="00EE0DF0">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3717CA55" w14:textId="77777777" w:rsidR="00EE0DF0" w:rsidRDefault="00EE0DF0">
            <w:pPr>
              <w:jc w:val="center"/>
              <w:rPr>
                <w:rFonts w:ascii="Garamond" w:hAnsi="Garamond"/>
                <w:sz w:val="18"/>
                <w:szCs w:val="18"/>
              </w:rPr>
            </w:pPr>
            <w:r>
              <w:rPr>
                <w:rFonts w:ascii="Garamond" w:hAnsi="Garamond"/>
                <w:sz w:val="18"/>
                <w:szCs w:val="18"/>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14:paraId="26B9EF81" w14:textId="77777777" w:rsidR="00EE0DF0" w:rsidRDefault="00EE0DF0">
            <w:pPr>
              <w:jc w:val="center"/>
              <w:rPr>
                <w:rFonts w:ascii="Garamond" w:hAnsi="Garamond"/>
                <w:sz w:val="18"/>
                <w:szCs w:val="18"/>
              </w:rPr>
            </w:pPr>
            <w:r>
              <w:rPr>
                <w:rFonts w:ascii="Garamond" w:hAnsi="Garamond"/>
                <w:sz w:val="18"/>
                <w:szCs w:val="18"/>
              </w:rPr>
              <w:t>Alsó- Tisza-menti Önkormányzati</w:t>
            </w:r>
          </w:p>
          <w:p w14:paraId="4625EC6C" w14:textId="77777777" w:rsidR="00EE0DF0" w:rsidRDefault="00EE0DF0">
            <w:pPr>
              <w:jc w:val="center"/>
              <w:rPr>
                <w:rFonts w:ascii="Garamond" w:hAnsi="Garamond"/>
                <w:sz w:val="18"/>
                <w:szCs w:val="18"/>
              </w:rPr>
            </w:pPr>
            <w:r>
              <w:rPr>
                <w:rFonts w:ascii="Garamond" w:hAnsi="Garamond"/>
                <w:sz w:val="18"/>
                <w:szCs w:val="18"/>
              </w:rPr>
              <w:t xml:space="preserve"> Társulás</w:t>
            </w:r>
          </w:p>
          <w:p w14:paraId="37EBCCCB" w14:textId="77777777" w:rsidR="00EE0DF0" w:rsidRDefault="00EE0DF0">
            <w:pPr>
              <w:jc w:val="center"/>
              <w:rPr>
                <w:rFonts w:ascii="Garamond" w:hAnsi="Garamond"/>
                <w:sz w:val="18"/>
                <w:szCs w:val="18"/>
              </w:rPr>
            </w:pPr>
            <w:r>
              <w:rPr>
                <w:rFonts w:ascii="Garamond" w:hAnsi="Garamond"/>
                <w:sz w:val="18"/>
                <w:szCs w:val="18"/>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C1C4E40" w14:textId="77777777" w:rsidR="00EE0DF0" w:rsidRDefault="00EE0DF0">
            <w:pPr>
              <w:jc w:val="both"/>
              <w:rPr>
                <w:rFonts w:ascii="Garamond" w:hAnsi="Garamond"/>
                <w:i/>
                <w:sz w:val="18"/>
                <w:szCs w:val="18"/>
              </w:rPr>
            </w:pPr>
            <w:r>
              <w:rPr>
                <w:rFonts w:ascii="Garamond" w:hAnsi="Garamond"/>
                <w:i/>
                <w:sz w:val="18"/>
                <w:szCs w:val="18"/>
              </w:rPr>
              <w:t xml:space="preserve">Terület- és településfejlesztés, turizmus, határon átnyúló együttműködés, </w:t>
            </w:r>
          </w:p>
        </w:tc>
      </w:tr>
      <w:tr w:rsidR="00EE0DF0" w14:paraId="3E310703" w14:textId="77777777" w:rsidTr="00EE0DF0">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461C31DB" w14:textId="77777777" w:rsidR="00EE0DF0" w:rsidRDefault="00EE0DF0">
            <w:pPr>
              <w:jc w:val="center"/>
              <w:rPr>
                <w:rFonts w:ascii="Garamond" w:hAnsi="Garamond"/>
                <w:sz w:val="18"/>
                <w:szCs w:val="18"/>
              </w:rPr>
            </w:pPr>
            <w:r>
              <w:rPr>
                <w:rFonts w:ascii="Garamond" w:hAnsi="Garamond"/>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B17F37"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2E6A46F6" w14:textId="77777777" w:rsidR="00EE0DF0" w:rsidRDefault="00EE0DF0">
            <w:pPr>
              <w:jc w:val="both"/>
              <w:rPr>
                <w:rFonts w:ascii="Garamond" w:hAnsi="Garamond"/>
                <w:i/>
                <w:sz w:val="18"/>
                <w:szCs w:val="18"/>
              </w:rPr>
            </w:pPr>
            <w:r>
              <w:rPr>
                <w:rFonts w:ascii="Garamond" w:hAnsi="Garamond"/>
                <w:i/>
                <w:sz w:val="18"/>
                <w:szCs w:val="18"/>
              </w:rPr>
              <w:t>Egészségügyi alapellátás</w:t>
            </w:r>
          </w:p>
        </w:tc>
      </w:tr>
      <w:tr w:rsidR="00EE0DF0" w14:paraId="765EB800" w14:textId="77777777" w:rsidTr="00EE0DF0">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14:paraId="79E6C80A" w14:textId="77777777" w:rsidR="00EE0DF0" w:rsidRDefault="00EE0DF0">
            <w:pPr>
              <w:jc w:val="center"/>
              <w:rPr>
                <w:rFonts w:ascii="Garamond" w:hAnsi="Garamond"/>
                <w:sz w:val="18"/>
                <w:szCs w:val="18"/>
              </w:rPr>
            </w:pPr>
            <w:r>
              <w:rPr>
                <w:rFonts w:ascii="Garamond" w:hAnsi="Garamond"/>
                <w:sz w:val="18"/>
                <w:szCs w:val="1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5328D"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67C11C11" w14:textId="77777777" w:rsidR="00EE0DF0" w:rsidRDefault="00EE0DF0">
            <w:pPr>
              <w:jc w:val="both"/>
              <w:rPr>
                <w:rFonts w:ascii="Garamond" w:hAnsi="Garamond"/>
                <w:i/>
                <w:sz w:val="18"/>
                <w:szCs w:val="18"/>
              </w:rPr>
            </w:pPr>
            <w:r>
              <w:rPr>
                <w:rFonts w:ascii="Garamond" w:hAnsi="Garamond"/>
                <w:i/>
                <w:sz w:val="18"/>
                <w:szCs w:val="18"/>
              </w:rPr>
              <w:t>Állategészségügyi feladatok</w:t>
            </w:r>
          </w:p>
        </w:tc>
      </w:tr>
      <w:tr w:rsidR="00EE0DF0" w14:paraId="019A11F1" w14:textId="77777777" w:rsidTr="00EE0DF0">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14:paraId="2AC5D38F" w14:textId="77777777" w:rsidR="00EE0DF0" w:rsidRDefault="00EE0DF0">
            <w:pPr>
              <w:jc w:val="center"/>
              <w:rPr>
                <w:rFonts w:ascii="Garamond" w:hAnsi="Garamond"/>
                <w:sz w:val="18"/>
                <w:szCs w:val="18"/>
              </w:rPr>
            </w:pPr>
            <w:r>
              <w:rPr>
                <w:rFonts w:ascii="Garamond" w:hAnsi="Garamond"/>
                <w:sz w:val="18"/>
                <w:szCs w:val="1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1DCA9" w14:textId="77777777" w:rsidR="00EE0DF0" w:rsidRDefault="00EE0DF0">
            <w:pPr>
              <w:rPr>
                <w:rFonts w:ascii="Garamond" w:hAnsi="Garamond"/>
                <w:sz w:val="18"/>
                <w:szCs w:val="18"/>
              </w:rPr>
            </w:pPr>
          </w:p>
        </w:tc>
        <w:tc>
          <w:tcPr>
            <w:tcW w:w="5220" w:type="dxa"/>
            <w:tcBorders>
              <w:top w:val="single" w:sz="4" w:space="0" w:color="auto"/>
              <w:left w:val="single" w:sz="4" w:space="0" w:color="auto"/>
              <w:bottom w:val="single" w:sz="4" w:space="0" w:color="auto"/>
              <w:right w:val="single" w:sz="4" w:space="0" w:color="auto"/>
            </w:tcBorders>
            <w:vAlign w:val="center"/>
            <w:hideMark/>
          </w:tcPr>
          <w:p w14:paraId="198AEC5B" w14:textId="77777777" w:rsidR="00EE0DF0" w:rsidRDefault="00EE0DF0">
            <w:pPr>
              <w:jc w:val="both"/>
              <w:rPr>
                <w:rFonts w:ascii="Garamond" w:hAnsi="Garamond"/>
                <w:i/>
                <w:sz w:val="18"/>
                <w:szCs w:val="18"/>
              </w:rPr>
            </w:pPr>
            <w:r>
              <w:rPr>
                <w:rFonts w:ascii="Garamond" w:hAnsi="Garamond"/>
                <w:i/>
                <w:sz w:val="18"/>
                <w:szCs w:val="18"/>
              </w:rPr>
              <w:t>Sport, ifjúsági ügyek, esélyegyenlőségi program megvalósítása</w:t>
            </w:r>
          </w:p>
        </w:tc>
      </w:tr>
      <w:tr w:rsidR="00EE0DF0" w14:paraId="69F2689C" w14:textId="77777777" w:rsidTr="00EE0DF0">
        <w:tc>
          <w:tcPr>
            <w:tcW w:w="10467" w:type="dxa"/>
            <w:gridSpan w:val="3"/>
            <w:tcBorders>
              <w:top w:val="single" w:sz="4" w:space="0" w:color="auto"/>
              <w:left w:val="single" w:sz="4" w:space="0" w:color="auto"/>
              <w:bottom w:val="single" w:sz="4" w:space="0" w:color="auto"/>
              <w:right w:val="single" w:sz="4" w:space="0" w:color="auto"/>
            </w:tcBorders>
            <w:hideMark/>
          </w:tcPr>
          <w:p w14:paraId="0EAEFB7B" w14:textId="77777777" w:rsidR="00EE0DF0" w:rsidRDefault="00EE0DF0">
            <w:pPr>
              <w:jc w:val="both"/>
              <w:rPr>
                <w:rFonts w:ascii="Garamond" w:hAnsi="Garamond"/>
                <w:sz w:val="18"/>
                <w:szCs w:val="18"/>
              </w:rPr>
            </w:pPr>
            <w:r>
              <w:rPr>
                <w:rFonts w:ascii="Garamond" w:hAnsi="Garamond"/>
                <w:b/>
                <w:sz w:val="18"/>
                <w:szCs w:val="18"/>
              </w:rPr>
              <w:t>db)</w:t>
            </w:r>
            <w:r>
              <w:rPr>
                <w:rFonts w:ascii="Garamond" w:hAnsi="Garamond"/>
                <w:sz w:val="18"/>
                <w:szCs w:val="18"/>
              </w:rPr>
              <w:t xml:space="preserve">                        </w:t>
            </w:r>
            <w:r>
              <w:rPr>
                <w:rFonts w:ascii="Garamond" w:hAnsi="Garamond"/>
                <w:b/>
                <w:sz w:val="18"/>
                <w:szCs w:val="18"/>
              </w:rPr>
              <w:t>Délkelet- Alföld Regionális Hulladékgazdálkodási Rendszer Létrehozását Célzó Önkormányzati Társulás</w:t>
            </w:r>
          </w:p>
        </w:tc>
      </w:tr>
      <w:tr w:rsidR="00EE0DF0" w14:paraId="3B7CAEBD" w14:textId="77777777" w:rsidTr="00EE0DF0">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13A42698" w14:textId="77777777" w:rsidR="00EE0DF0" w:rsidRDefault="00EE0DF0">
            <w:pPr>
              <w:jc w:val="center"/>
              <w:rPr>
                <w:rFonts w:ascii="Garamond" w:hAnsi="Garamond"/>
                <w:sz w:val="18"/>
                <w:szCs w:val="18"/>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1B693F08" w14:textId="77777777" w:rsidR="00EE0DF0" w:rsidRDefault="00EE0DF0">
            <w:pPr>
              <w:jc w:val="center"/>
              <w:rPr>
                <w:rFonts w:ascii="Garamond" w:hAnsi="Garamond"/>
                <w:sz w:val="18"/>
                <w:szCs w:val="18"/>
              </w:rPr>
            </w:pPr>
            <w:r>
              <w:rPr>
                <w:rFonts w:ascii="Garamond" w:hAnsi="Garamond"/>
                <w:sz w:val="18"/>
                <w:szCs w:val="18"/>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2FA3D705" w14:textId="77777777" w:rsidR="00EE0DF0" w:rsidRDefault="00EE0DF0">
            <w:pPr>
              <w:jc w:val="both"/>
              <w:rPr>
                <w:rFonts w:ascii="Garamond" w:hAnsi="Garamond"/>
                <w:i/>
                <w:sz w:val="18"/>
                <w:szCs w:val="18"/>
              </w:rPr>
            </w:pPr>
            <w:r>
              <w:rPr>
                <w:rFonts w:ascii="Garamond" w:hAnsi="Garamond"/>
                <w:i/>
                <w:sz w:val="18"/>
                <w:szCs w:val="18"/>
              </w:rPr>
              <w:t>Hulladékgazdálkodás</w:t>
            </w:r>
          </w:p>
        </w:tc>
      </w:tr>
      <w:tr w:rsidR="00EE0DF0" w14:paraId="3DC35C13" w14:textId="77777777" w:rsidTr="0056464F">
        <w:tc>
          <w:tcPr>
            <w:tcW w:w="10467" w:type="dxa"/>
            <w:gridSpan w:val="3"/>
            <w:tcBorders>
              <w:top w:val="single" w:sz="4" w:space="0" w:color="auto"/>
              <w:left w:val="single" w:sz="4" w:space="0" w:color="auto"/>
              <w:bottom w:val="single" w:sz="4" w:space="0" w:color="auto"/>
              <w:right w:val="single" w:sz="4" w:space="0" w:color="auto"/>
            </w:tcBorders>
            <w:hideMark/>
          </w:tcPr>
          <w:p w14:paraId="4B52ACFE" w14:textId="77777777" w:rsidR="00EE0DF0" w:rsidRDefault="00EE0DF0" w:rsidP="0056464F">
            <w:pPr>
              <w:jc w:val="both"/>
              <w:rPr>
                <w:rFonts w:ascii="Garamond" w:hAnsi="Garamond"/>
                <w:b/>
                <w:sz w:val="18"/>
                <w:szCs w:val="18"/>
              </w:rPr>
            </w:pPr>
            <w:r>
              <w:rPr>
                <w:rFonts w:ascii="Garamond" w:hAnsi="Garamond"/>
                <w:b/>
                <w:sz w:val="18"/>
                <w:szCs w:val="18"/>
              </w:rPr>
              <w:t>dc)</w:t>
            </w:r>
            <w:r>
              <w:rPr>
                <w:rFonts w:ascii="Garamond" w:hAnsi="Garamond"/>
                <w:sz w:val="18"/>
                <w:szCs w:val="18"/>
              </w:rPr>
              <w:t xml:space="preserve"> </w:t>
            </w:r>
          </w:p>
        </w:tc>
      </w:tr>
      <w:tr w:rsidR="00EE0DF0" w14:paraId="1E6AB54C" w14:textId="77777777" w:rsidTr="0056464F">
        <w:tc>
          <w:tcPr>
            <w:tcW w:w="10467" w:type="dxa"/>
            <w:gridSpan w:val="3"/>
            <w:tcBorders>
              <w:top w:val="single" w:sz="4" w:space="0" w:color="auto"/>
              <w:left w:val="single" w:sz="4" w:space="0" w:color="auto"/>
              <w:bottom w:val="single" w:sz="4" w:space="0" w:color="auto"/>
              <w:right w:val="single" w:sz="4" w:space="0" w:color="auto"/>
            </w:tcBorders>
            <w:hideMark/>
          </w:tcPr>
          <w:p w14:paraId="0AB0098A" w14:textId="77777777" w:rsidR="00EE0DF0" w:rsidRDefault="00EE0DF0" w:rsidP="0056464F">
            <w:pPr>
              <w:jc w:val="both"/>
              <w:rPr>
                <w:rFonts w:ascii="Garamond" w:hAnsi="Garamond"/>
                <w:b/>
                <w:sz w:val="18"/>
                <w:szCs w:val="18"/>
              </w:rPr>
            </w:pPr>
            <w:r>
              <w:rPr>
                <w:rFonts w:ascii="Garamond" w:hAnsi="Garamond"/>
                <w:b/>
                <w:sz w:val="18"/>
                <w:szCs w:val="18"/>
              </w:rPr>
              <w:t>dd)</w:t>
            </w:r>
            <w:r>
              <w:rPr>
                <w:rFonts w:ascii="Garamond" w:hAnsi="Garamond"/>
                <w:sz w:val="18"/>
                <w:szCs w:val="18"/>
              </w:rPr>
              <w:t xml:space="preserve">                                                 </w:t>
            </w:r>
            <w:r>
              <w:rPr>
                <w:rFonts w:ascii="Garamond" w:hAnsi="Garamond"/>
                <w:b/>
                <w:sz w:val="18"/>
                <w:szCs w:val="18"/>
              </w:rPr>
              <w:t>Csongrád és Csanytelek Ivóvízminőség-javító Önkormányzati Társulás</w:t>
            </w:r>
          </w:p>
        </w:tc>
      </w:tr>
      <w:tr w:rsidR="00EE0DF0" w14:paraId="3316DC41" w14:textId="77777777" w:rsidTr="0056464F">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14:paraId="7EB9E6FE" w14:textId="77777777" w:rsidR="00EE0DF0" w:rsidRDefault="00EE0DF0" w:rsidP="0056464F">
            <w:pPr>
              <w:jc w:val="center"/>
              <w:rPr>
                <w:rFonts w:ascii="Garamond" w:hAnsi="Garamond"/>
                <w:sz w:val="18"/>
                <w:szCs w:val="18"/>
              </w:rPr>
            </w:pPr>
            <w:r>
              <w:rPr>
                <w:rFonts w:ascii="Garamond" w:hAnsi="Garamond"/>
                <w:sz w:val="18"/>
                <w:szCs w:val="18"/>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14:paraId="3CDF9BEE" w14:textId="77777777" w:rsidR="00EE0DF0" w:rsidRDefault="00EE0DF0" w:rsidP="0056464F">
            <w:pPr>
              <w:jc w:val="center"/>
              <w:rPr>
                <w:rFonts w:ascii="Garamond" w:hAnsi="Garamond"/>
                <w:sz w:val="18"/>
                <w:szCs w:val="18"/>
              </w:rPr>
            </w:pPr>
            <w:r>
              <w:rPr>
                <w:rFonts w:ascii="Garamond" w:hAnsi="Garamond"/>
                <w:sz w:val="18"/>
                <w:szCs w:val="18"/>
              </w:rPr>
              <w:t>Csongrád és Csanytelek Ivóvízminőség-javító Önkormányzati Társulás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14:paraId="696DC476" w14:textId="77777777" w:rsidR="00EE0DF0" w:rsidRDefault="00EE0DF0" w:rsidP="0056464F">
            <w:pPr>
              <w:jc w:val="both"/>
              <w:rPr>
                <w:rFonts w:ascii="Garamond" w:hAnsi="Garamond"/>
                <w:i/>
                <w:sz w:val="18"/>
                <w:szCs w:val="18"/>
              </w:rPr>
            </w:pPr>
            <w:r>
              <w:rPr>
                <w:rFonts w:ascii="Garamond" w:hAnsi="Garamond"/>
                <w:i/>
                <w:sz w:val="18"/>
                <w:szCs w:val="18"/>
              </w:rPr>
              <w:t>Ivóvízminőség- javítás</w:t>
            </w:r>
          </w:p>
        </w:tc>
      </w:tr>
    </w:tbl>
    <w:p w14:paraId="62C98009" w14:textId="77777777" w:rsidR="00603773" w:rsidRDefault="00603773" w:rsidP="00603773">
      <w:pPr>
        <w:ind w:left="-993"/>
        <w:rPr>
          <w:rFonts w:ascii="Garamond" w:hAnsi="Garamond"/>
        </w:rPr>
        <w:sectPr w:rsidR="00603773" w:rsidSect="00EE0DF0">
          <w:type w:val="continuous"/>
          <w:pgSz w:w="11906" w:h="16838"/>
          <w:pgMar w:top="1417" w:right="707" w:bottom="1417" w:left="1417" w:header="709" w:footer="709" w:gutter="0"/>
          <w:cols w:space="708"/>
          <w:docGrid w:linePitch="360"/>
        </w:sectPr>
      </w:pPr>
    </w:p>
    <w:p w14:paraId="5B3CDC87" w14:textId="77777777" w:rsidR="00603773" w:rsidRPr="00355065" w:rsidRDefault="00603773" w:rsidP="00603773">
      <w:pPr>
        <w:ind w:left="-993"/>
        <w:rPr>
          <w:rFonts w:ascii="Garamond" w:hAnsi="Garamond"/>
        </w:rPr>
      </w:pPr>
      <w:r>
        <w:rPr>
          <w:rStyle w:val="Vgjegyzet-hivatkozs"/>
          <w:rFonts w:ascii="Garamond" w:hAnsi="Garamond"/>
        </w:rPr>
        <w:lastRenderedPageBreak/>
        <w:endnoteReference w:id="20"/>
      </w:r>
      <w:r>
        <w:rPr>
          <w:rFonts w:ascii="Garamond" w:hAnsi="Garamond"/>
        </w:rPr>
        <w:t xml:space="preserve"> </w:t>
      </w:r>
      <w:r w:rsidRPr="00355065">
        <w:rPr>
          <w:rFonts w:ascii="Garamond" w:hAnsi="Garamond"/>
        </w:rPr>
        <w:t>2. melléklet a 14/2015. (XI. 27.) önkormányzati rendelethez</w:t>
      </w:r>
    </w:p>
    <w:p w14:paraId="48E51616" w14:textId="77777777" w:rsidR="00603773" w:rsidRDefault="00603773" w:rsidP="00603773">
      <w:pPr>
        <w:jc w:val="both"/>
        <w:rPr>
          <w:rFonts w:ascii="Garamond" w:hAnsi="Garamond"/>
        </w:rPr>
      </w:pPr>
    </w:p>
    <w:p w14:paraId="178D2B2D" w14:textId="77777777"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firstRow="1" w:lastRow="0" w:firstColumn="1" w:lastColumn="0" w:noHBand="0" w:noVBand="1"/>
      </w:tblPr>
      <w:tblGrid>
        <w:gridCol w:w="904"/>
        <w:gridCol w:w="1200"/>
        <w:gridCol w:w="8698"/>
      </w:tblGrid>
      <w:tr w:rsidR="00603773" w14:paraId="57B30AA1" w14:textId="77777777" w:rsidTr="003D1606">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14:paraId="1DBE2761" w14:textId="77777777" w:rsidR="00603773" w:rsidRDefault="00603773" w:rsidP="003D1606">
            <w:pPr>
              <w:spacing w:line="256" w:lineRule="auto"/>
              <w:jc w:val="center"/>
              <w:rPr>
                <w:rFonts w:ascii="Garamond" w:hAnsi="Garamond"/>
                <w:b/>
              </w:rPr>
            </w:pPr>
            <w:r>
              <w:rPr>
                <w:rFonts w:ascii="Garamond" w:hAnsi="Garamond"/>
                <w:b/>
              </w:rPr>
              <w:t xml:space="preserve">Önkormányzati alaptevékenységek </w:t>
            </w:r>
          </w:p>
          <w:p w14:paraId="22F97966" w14:textId="77777777" w:rsidR="00603773" w:rsidRDefault="00603773" w:rsidP="003D1606">
            <w:pPr>
              <w:spacing w:line="256" w:lineRule="auto"/>
              <w:jc w:val="center"/>
              <w:rPr>
                <w:rFonts w:ascii="Garamond" w:hAnsi="Garamond"/>
                <w:b/>
              </w:rPr>
            </w:pPr>
            <w:r>
              <w:rPr>
                <w:rFonts w:ascii="Garamond" w:hAnsi="Garamond"/>
                <w:b/>
              </w:rPr>
              <w:t>államháztartási szakágazatba, kormányzati funkcióba sorolása</w:t>
            </w:r>
          </w:p>
        </w:tc>
      </w:tr>
      <w:tr w:rsidR="00603773" w14:paraId="1A130B6C" w14:textId="77777777" w:rsidTr="003D1606">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14:paraId="0AABB4C2" w14:textId="77777777" w:rsidR="00603773" w:rsidRDefault="00603773" w:rsidP="003D1606">
            <w:pPr>
              <w:spacing w:line="256" w:lineRule="auto"/>
              <w:rPr>
                <w:rFonts w:ascii="Calibri" w:hAnsi="Calibri"/>
                <w:b/>
                <w:bCs/>
                <w:color w:val="000000"/>
              </w:rPr>
            </w:pPr>
            <w:r>
              <w:rPr>
                <w:rFonts w:ascii="Calibri" w:hAnsi="Calibri"/>
                <w:b/>
                <w:bCs/>
                <w:color w:val="000000"/>
                <w:sz w:val="22"/>
                <w:szCs w:val="22"/>
              </w:rPr>
              <w:t>Sorszám</w:t>
            </w:r>
          </w:p>
        </w:tc>
        <w:tc>
          <w:tcPr>
            <w:tcW w:w="1200" w:type="dxa"/>
            <w:tcBorders>
              <w:top w:val="single" w:sz="4" w:space="0" w:color="auto"/>
              <w:left w:val="nil"/>
              <w:bottom w:val="single" w:sz="4" w:space="0" w:color="auto"/>
              <w:right w:val="single" w:sz="4" w:space="0" w:color="auto"/>
            </w:tcBorders>
            <w:noWrap/>
            <w:vAlign w:val="bottom"/>
            <w:hideMark/>
          </w:tcPr>
          <w:p w14:paraId="78422A06" w14:textId="77777777" w:rsidR="00603773" w:rsidRDefault="00603773" w:rsidP="003D1606">
            <w:pPr>
              <w:spacing w:line="256" w:lineRule="auto"/>
              <w:jc w:val="center"/>
              <w:rPr>
                <w:rFonts w:ascii="Calibri" w:hAnsi="Calibri"/>
                <w:b/>
                <w:bCs/>
                <w:color w:val="000000"/>
              </w:rPr>
            </w:pPr>
            <w:r>
              <w:rPr>
                <w:rFonts w:ascii="Calibri" w:hAnsi="Calibri"/>
                <w:b/>
                <w:bCs/>
                <w:color w:val="000000"/>
                <w:sz w:val="22"/>
                <w:szCs w:val="22"/>
              </w:rPr>
              <w:t>A</w:t>
            </w:r>
          </w:p>
        </w:tc>
        <w:tc>
          <w:tcPr>
            <w:tcW w:w="8698" w:type="dxa"/>
            <w:tcBorders>
              <w:top w:val="single" w:sz="4" w:space="0" w:color="auto"/>
              <w:left w:val="nil"/>
              <w:bottom w:val="single" w:sz="4" w:space="0" w:color="auto"/>
              <w:right w:val="single" w:sz="4" w:space="0" w:color="auto"/>
            </w:tcBorders>
            <w:noWrap/>
            <w:vAlign w:val="bottom"/>
            <w:hideMark/>
          </w:tcPr>
          <w:p w14:paraId="1D532730" w14:textId="77777777" w:rsidR="00603773" w:rsidRDefault="00603773" w:rsidP="003D1606">
            <w:pPr>
              <w:spacing w:line="256" w:lineRule="auto"/>
              <w:jc w:val="center"/>
              <w:rPr>
                <w:rFonts w:ascii="Calibri" w:hAnsi="Calibri"/>
                <w:b/>
                <w:bCs/>
                <w:color w:val="000000"/>
              </w:rPr>
            </w:pPr>
            <w:r>
              <w:rPr>
                <w:rFonts w:ascii="Calibri" w:hAnsi="Calibri"/>
                <w:b/>
                <w:bCs/>
                <w:color w:val="000000"/>
                <w:sz w:val="22"/>
                <w:szCs w:val="22"/>
              </w:rPr>
              <w:t>B</w:t>
            </w:r>
          </w:p>
        </w:tc>
      </w:tr>
      <w:tr w:rsidR="00603773" w14:paraId="69D8F898" w14:textId="77777777" w:rsidTr="003D1606">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67A9DD7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w:t>
            </w:r>
          </w:p>
        </w:tc>
        <w:tc>
          <w:tcPr>
            <w:tcW w:w="1200" w:type="dxa"/>
            <w:tcBorders>
              <w:top w:val="single" w:sz="4" w:space="0" w:color="auto"/>
              <w:left w:val="nil"/>
              <w:bottom w:val="single" w:sz="4" w:space="0" w:color="auto"/>
              <w:right w:val="single" w:sz="4" w:space="0" w:color="auto"/>
            </w:tcBorders>
            <w:noWrap/>
            <w:vAlign w:val="bottom"/>
            <w:hideMark/>
          </w:tcPr>
          <w:p w14:paraId="7AA0FC28" w14:textId="77777777" w:rsidR="00603773" w:rsidRDefault="00603773" w:rsidP="003D1606">
            <w:pPr>
              <w:spacing w:line="256" w:lineRule="auto"/>
              <w:jc w:val="center"/>
              <w:rPr>
                <w:rFonts w:ascii="Garamond" w:hAnsi="Garamond"/>
                <w:b/>
                <w:bCs/>
                <w:color w:val="000000"/>
                <w:sz w:val="16"/>
                <w:szCs w:val="16"/>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14:paraId="0CF68F02" w14:textId="77777777" w:rsidR="00603773" w:rsidRDefault="00603773" w:rsidP="003D1606">
            <w:pPr>
              <w:spacing w:line="256" w:lineRule="auto"/>
              <w:ind w:left="251"/>
              <w:jc w:val="both"/>
              <w:rPr>
                <w:rFonts w:ascii="Garamond" w:hAnsi="Garamond"/>
                <w:b/>
                <w:bCs/>
                <w:color w:val="000000"/>
              </w:rPr>
            </w:pPr>
          </w:p>
        </w:tc>
      </w:tr>
      <w:tr w:rsidR="00603773" w14:paraId="12095AB9" w14:textId="77777777" w:rsidTr="003D1606">
        <w:trPr>
          <w:trHeight w:val="300"/>
          <w:jc w:val="center"/>
        </w:trPr>
        <w:tc>
          <w:tcPr>
            <w:tcW w:w="904" w:type="dxa"/>
            <w:tcBorders>
              <w:top w:val="nil"/>
              <w:left w:val="single" w:sz="4" w:space="0" w:color="auto"/>
              <w:bottom w:val="single" w:sz="4" w:space="0" w:color="auto"/>
              <w:right w:val="single" w:sz="4" w:space="0" w:color="auto"/>
            </w:tcBorders>
            <w:noWrap/>
            <w:vAlign w:val="center"/>
          </w:tcPr>
          <w:p w14:paraId="43C5DA40" w14:textId="77777777" w:rsidR="00603773" w:rsidRDefault="00603773" w:rsidP="003D1606">
            <w:pPr>
              <w:spacing w:line="256" w:lineRule="auto"/>
              <w:jc w:val="right"/>
              <w:rPr>
                <w:rFonts w:ascii="Calibri" w:hAnsi="Calibri"/>
                <w:color w:val="000000"/>
              </w:rPr>
            </w:pPr>
          </w:p>
        </w:tc>
        <w:tc>
          <w:tcPr>
            <w:tcW w:w="1200" w:type="dxa"/>
            <w:tcBorders>
              <w:top w:val="single" w:sz="4" w:space="0" w:color="auto"/>
              <w:left w:val="nil"/>
              <w:bottom w:val="single" w:sz="4" w:space="0" w:color="auto"/>
              <w:right w:val="single" w:sz="4" w:space="0" w:color="auto"/>
            </w:tcBorders>
            <w:noWrap/>
            <w:vAlign w:val="bottom"/>
          </w:tcPr>
          <w:p w14:paraId="1852ACD5" w14:textId="77777777" w:rsidR="00603773" w:rsidRDefault="00603773" w:rsidP="003D1606">
            <w:pPr>
              <w:spacing w:line="256" w:lineRule="auto"/>
              <w:jc w:val="center"/>
              <w:rPr>
                <w:rFonts w:ascii="Garamond" w:hAnsi="Garamond"/>
                <w:b/>
                <w:bCs/>
                <w:color w:val="000000"/>
                <w:sz w:val="16"/>
                <w:szCs w:val="16"/>
              </w:rPr>
            </w:pPr>
          </w:p>
        </w:tc>
        <w:tc>
          <w:tcPr>
            <w:tcW w:w="8698" w:type="dxa"/>
            <w:tcBorders>
              <w:top w:val="single" w:sz="4" w:space="0" w:color="auto"/>
              <w:left w:val="nil"/>
              <w:bottom w:val="single" w:sz="4" w:space="0" w:color="auto"/>
              <w:right w:val="single" w:sz="4" w:space="0" w:color="auto"/>
            </w:tcBorders>
            <w:vAlign w:val="bottom"/>
          </w:tcPr>
          <w:p w14:paraId="36BD2A37" w14:textId="77777777" w:rsidR="00603773" w:rsidRDefault="00603773" w:rsidP="003D1606">
            <w:pPr>
              <w:spacing w:line="256" w:lineRule="auto"/>
              <w:ind w:left="251"/>
              <w:jc w:val="both"/>
              <w:rPr>
                <w:rFonts w:ascii="Garamond" w:hAnsi="Garamond"/>
                <w:b/>
                <w:bCs/>
                <w:color w:val="000000"/>
              </w:rPr>
            </w:pPr>
          </w:p>
        </w:tc>
      </w:tr>
      <w:tr w:rsidR="00603773" w14:paraId="3FE43992" w14:textId="77777777" w:rsidTr="003D1606">
        <w:trPr>
          <w:trHeight w:val="330"/>
          <w:jc w:val="center"/>
        </w:trPr>
        <w:tc>
          <w:tcPr>
            <w:tcW w:w="904" w:type="dxa"/>
            <w:tcBorders>
              <w:top w:val="nil"/>
              <w:left w:val="single" w:sz="4" w:space="0" w:color="auto"/>
              <w:bottom w:val="single" w:sz="4" w:space="0" w:color="auto"/>
              <w:right w:val="single" w:sz="4" w:space="0" w:color="auto"/>
            </w:tcBorders>
            <w:noWrap/>
            <w:vAlign w:val="center"/>
            <w:hideMark/>
          </w:tcPr>
          <w:p w14:paraId="0BEA1D6A"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w:t>
            </w:r>
          </w:p>
        </w:tc>
        <w:tc>
          <w:tcPr>
            <w:tcW w:w="1200" w:type="dxa"/>
            <w:tcBorders>
              <w:top w:val="nil"/>
              <w:left w:val="nil"/>
              <w:bottom w:val="single" w:sz="4" w:space="0" w:color="auto"/>
              <w:right w:val="single" w:sz="4" w:space="0" w:color="auto"/>
            </w:tcBorders>
            <w:noWrap/>
            <w:vAlign w:val="bottom"/>
            <w:hideMark/>
          </w:tcPr>
          <w:p w14:paraId="2F771372" w14:textId="77777777" w:rsidR="00603773" w:rsidRDefault="00603773" w:rsidP="003D1606">
            <w:pPr>
              <w:spacing w:line="256" w:lineRule="auto"/>
              <w:jc w:val="right"/>
              <w:rPr>
                <w:rFonts w:ascii="Garamond" w:hAnsi="Garamond"/>
                <w:color w:val="000000"/>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14:paraId="0631CF24" w14:textId="77777777" w:rsidR="00603773" w:rsidRDefault="00603773" w:rsidP="003D1606">
            <w:pPr>
              <w:spacing w:line="256" w:lineRule="auto"/>
              <w:ind w:left="251"/>
              <w:rPr>
                <w:rFonts w:ascii="Garamond" w:hAnsi="Garamond"/>
                <w:color w:val="000000"/>
              </w:rPr>
            </w:pPr>
            <w:r>
              <w:rPr>
                <w:rFonts w:ascii="Garamond" w:hAnsi="Garamond"/>
                <w:color w:val="000000"/>
              </w:rPr>
              <w:t>Helyi önkormányzatok és társulások igazgatási tevékenysége</w:t>
            </w:r>
          </w:p>
        </w:tc>
      </w:tr>
      <w:tr w:rsidR="00603773" w14:paraId="76123711" w14:textId="77777777" w:rsidTr="003D1606">
        <w:trPr>
          <w:trHeight w:val="300"/>
          <w:jc w:val="center"/>
        </w:trPr>
        <w:tc>
          <w:tcPr>
            <w:tcW w:w="904" w:type="dxa"/>
            <w:tcBorders>
              <w:top w:val="nil"/>
              <w:left w:val="single" w:sz="4" w:space="0" w:color="auto"/>
              <w:bottom w:val="single" w:sz="4" w:space="0" w:color="auto"/>
              <w:right w:val="single" w:sz="4" w:space="0" w:color="auto"/>
            </w:tcBorders>
            <w:noWrap/>
            <w:vAlign w:val="center"/>
            <w:hideMark/>
          </w:tcPr>
          <w:p w14:paraId="3181774C"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w:t>
            </w:r>
          </w:p>
        </w:tc>
        <w:tc>
          <w:tcPr>
            <w:tcW w:w="1200" w:type="dxa"/>
            <w:tcBorders>
              <w:top w:val="single" w:sz="4" w:space="0" w:color="auto"/>
              <w:left w:val="nil"/>
              <w:bottom w:val="single" w:sz="4" w:space="0" w:color="auto"/>
              <w:right w:val="single" w:sz="4" w:space="0" w:color="auto"/>
            </w:tcBorders>
            <w:noWrap/>
            <w:vAlign w:val="center"/>
            <w:hideMark/>
          </w:tcPr>
          <w:p w14:paraId="4ECA6F9B" w14:textId="77777777" w:rsidR="00603773" w:rsidRDefault="00603773" w:rsidP="003D1606">
            <w:pPr>
              <w:spacing w:line="256" w:lineRule="auto"/>
              <w:jc w:val="center"/>
              <w:rPr>
                <w:rFonts w:ascii="Garamond" w:hAnsi="Garamond"/>
                <w:b/>
                <w:bCs/>
                <w:color w:val="000000"/>
                <w:sz w:val="16"/>
                <w:szCs w:val="16"/>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14:paraId="472874B6" w14:textId="77777777" w:rsidR="00603773" w:rsidRDefault="00603773" w:rsidP="003D1606">
            <w:pPr>
              <w:spacing w:line="256" w:lineRule="auto"/>
              <w:ind w:left="251"/>
              <w:rPr>
                <w:rFonts w:ascii="Garamond" w:hAnsi="Garamond"/>
                <w:b/>
                <w:bCs/>
                <w:color w:val="000000"/>
              </w:rPr>
            </w:pPr>
          </w:p>
        </w:tc>
      </w:tr>
      <w:tr w:rsidR="00603773" w14:paraId="38317D2F" w14:textId="77777777" w:rsidTr="003D1606">
        <w:trPr>
          <w:trHeight w:val="342"/>
          <w:jc w:val="center"/>
        </w:trPr>
        <w:tc>
          <w:tcPr>
            <w:tcW w:w="904" w:type="dxa"/>
            <w:tcBorders>
              <w:top w:val="nil"/>
              <w:left w:val="single" w:sz="4" w:space="0" w:color="auto"/>
              <w:bottom w:val="single" w:sz="4" w:space="0" w:color="auto"/>
              <w:right w:val="single" w:sz="4" w:space="0" w:color="auto"/>
            </w:tcBorders>
            <w:noWrap/>
            <w:vAlign w:val="center"/>
            <w:hideMark/>
          </w:tcPr>
          <w:p w14:paraId="33D775EC"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w:t>
            </w:r>
          </w:p>
        </w:tc>
        <w:tc>
          <w:tcPr>
            <w:tcW w:w="1200" w:type="dxa"/>
            <w:tcBorders>
              <w:top w:val="nil"/>
              <w:left w:val="nil"/>
              <w:bottom w:val="single" w:sz="4" w:space="0" w:color="auto"/>
              <w:right w:val="single" w:sz="4" w:space="0" w:color="auto"/>
            </w:tcBorders>
            <w:noWrap/>
            <w:vAlign w:val="center"/>
            <w:hideMark/>
          </w:tcPr>
          <w:p w14:paraId="6BD3A431" w14:textId="77777777" w:rsidR="00603773" w:rsidRDefault="00603773" w:rsidP="003D1606">
            <w:pPr>
              <w:spacing w:line="256" w:lineRule="auto"/>
              <w:jc w:val="right"/>
              <w:rPr>
                <w:rFonts w:ascii="Garamond" w:hAnsi="Garamond"/>
                <w:color w:val="000000"/>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14:paraId="314ED441" w14:textId="77777777" w:rsidR="00603773" w:rsidRDefault="00603773" w:rsidP="003D1606">
            <w:pPr>
              <w:spacing w:line="256" w:lineRule="auto"/>
              <w:ind w:left="251"/>
              <w:rPr>
                <w:rFonts w:ascii="Garamond" w:hAnsi="Garamond"/>
                <w:color w:val="000000"/>
              </w:rPr>
            </w:pPr>
            <w:r>
              <w:rPr>
                <w:rFonts w:ascii="Garamond" w:hAnsi="Garamond"/>
                <w:color w:val="000000"/>
              </w:rPr>
              <w:t>Önkormányzatok és önkormányzati hivatalok jogalkotó és általános igazgatási tevékenysége</w:t>
            </w:r>
          </w:p>
        </w:tc>
      </w:tr>
      <w:tr w:rsidR="00603773" w14:paraId="090C0355"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D9C370F"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w:t>
            </w:r>
          </w:p>
        </w:tc>
        <w:tc>
          <w:tcPr>
            <w:tcW w:w="1200" w:type="dxa"/>
            <w:tcBorders>
              <w:top w:val="nil"/>
              <w:left w:val="nil"/>
              <w:bottom w:val="single" w:sz="4" w:space="0" w:color="auto"/>
              <w:right w:val="single" w:sz="4" w:space="0" w:color="auto"/>
            </w:tcBorders>
            <w:noWrap/>
            <w:vAlign w:val="center"/>
            <w:hideMark/>
          </w:tcPr>
          <w:p w14:paraId="4CF92320" w14:textId="77777777" w:rsidR="00603773" w:rsidRDefault="00603773" w:rsidP="003D1606">
            <w:pPr>
              <w:spacing w:line="256" w:lineRule="auto"/>
              <w:jc w:val="right"/>
              <w:rPr>
                <w:rFonts w:ascii="Garamond" w:hAnsi="Garamond"/>
                <w:color w:val="000000"/>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14:paraId="0CC552F4" w14:textId="77777777" w:rsidR="00603773" w:rsidRDefault="00603773" w:rsidP="003D1606">
            <w:pPr>
              <w:spacing w:line="256" w:lineRule="auto"/>
              <w:ind w:left="251"/>
              <w:rPr>
                <w:rFonts w:ascii="Garamond" w:hAnsi="Garamond"/>
                <w:color w:val="000000"/>
              </w:rPr>
            </w:pPr>
            <w:r>
              <w:rPr>
                <w:rFonts w:ascii="Garamond" w:hAnsi="Garamond"/>
                <w:color w:val="000000"/>
              </w:rPr>
              <w:t>Adó- vám- és jövedéki igazgatás</w:t>
            </w:r>
          </w:p>
        </w:tc>
      </w:tr>
      <w:tr w:rsidR="00603773" w14:paraId="4520C20E" w14:textId="77777777" w:rsidTr="003D1606">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2CE87932"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6.</w:t>
            </w:r>
          </w:p>
        </w:tc>
        <w:tc>
          <w:tcPr>
            <w:tcW w:w="1200" w:type="dxa"/>
            <w:tcBorders>
              <w:top w:val="nil"/>
              <w:left w:val="nil"/>
              <w:bottom w:val="single" w:sz="4" w:space="0" w:color="auto"/>
              <w:right w:val="single" w:sz="4" w:space="0" w:color="auto"/>
            </w:tcBorders>
            <w:noWrap/>
            <w:vAlign w:val="center"/>
            <w:hideMark/>
          </w:tcPr>
          <w:p w14:paraId="6D7E382C" w14:textId="77777777" w:rsidR="00603773" w:rsidRDefault="00603773" w:rsidP="003D1606">
            <w:pPr>
              <w:spacing w:line="256" w:lineRule="auto"/>
              <w:jc w:val="right"/>
              <w:rPr>
                <w:rFonts w:ascii="Garamond" w:hAnsi="Garamond"/>
                <w:color w:val="000000"/>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14:paraId="1E3DD4FD" w14:textId="77777777" w:rsidR="00603773" w:rsidRDefault="00603773" w:rsidP="003D1606">
            <w:pPr>
              <w:spacing w:line="256" w:lineRule="auto"/>
              <w:ind w:left="251"/>
              <w:rPr>
                <w:rFonts w:ascii="Garamond" w:hAnsi="Garamond"/>
                <w:color w:val="000000"/>
              </w:rPr>
            </w:pPr>
            <w:r>
              <w:rPr>
                <w:rFonts w:ascii="Garamond" w:hAnsi="Garamond"/>
                <w:color w:val="000000"/>
              </w:rPr>
              <w:t>Köztemető-fenntartás és –működtetés</w:t>
            </w:r>
          </w:p>
        </w:tc>
      </w:tr>
      <w:tr w:rsidR="00603773" w14:paraId="20B5B268" w14:textId="77777777" w:rsidTr="003D1606">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14C16C41"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7.</w:t>
            </w:r>
          </w:p>
        </w:tc>
        <w:tc>
          <w:tcPr>
            <w:tcW w:w="1200" w:type="dxa"/>
            <w:tcBorders>
              <w:top w:val="nil"/>
              <w:left w:val="nil"/>
              <w:bottom w:val="single" w:sz="4" w:space="0" w:color="auto"/>
              <w:right w:val="single" w:sz="4" w:space="0" w:color="auto"/>
            </w:tcBorders>
            <w:noWrap/>
            <w:vAlign w:val="center"/>
            <w:hideMark/>
          </w:tcPr>
          <w:p w14:paraId="5B62B2EF" w14:textId="77777777" w:rsidR="00603773" w:rsidRDefault="00603773" w:rsidP="003D1606">
            <w:pPr>
              <w:spacing w:line="256" w:lineRule="auto"/>
              <w:jc w:val="right"/>
              <w:rPr>
                <w:rFonts w:ascii="Garamond" w:hAnsi="Garamond"/>
                <w:color w:val="000000"/>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14:paraId="747752F0" w14:textId="77777777" w:rsidR="00603773" w:rsidRDefault="00603773" w:rsidP="003D1606">
            <w:pPr>
              <w:spacing w:line="256" w:lineRule="auto"/>
              <w:ind w:left="251"/>
              <w:rPr>
                <w:rFonts w:ascii="Garamond" w:hAnsi="Garamond"/>
                <w:color w:val="000000"/>
              </w:rPr>
            </w:pPr>
            <w:r>
              <w:rPr>
                <w:rFonts w:ascii="Garamond" w:hAnsi="Garamond"/>
                <w:color w:val="000000"/>
              </w:rPr>
              <w:t>Pályázat- és támogatáskezelés, ellenőrzés</w:t>
            </w:r>
          </w:p>
        </w:tc>
      </w:tr>
      <w:tr w:rsidR="00603773" w14:paraId="09B03B7D" w14:textId="77777777" w:rsidTr="003D1606">
        <w:trPr>
          <w:trHeight w:val="350"/>
          <w:jc w:val="center"/>
        </w:trPr>
        <w:tc>
          <w:tcPr>
            <w:tcW w:w="904" w:type="dxa"/>
            <w:tcBorders>
              <w:top w:val="nil"/>
              <w:left w:val="single" w:sz="4" w:space="0" w:color="auto"/>
              <w:bottom w:val="single" w:sz="4" w:space="0" w:color="auto"/>
              <w:right w:val="single" w:sz="4" w:space="0" w:color="auto"/>
            </w:tcBorders>
            <w:noWrap/>
            <w:vAlign w:val="center"/>
            <w:hideMark/>
          </w:tcPr>
          <w:p w14:paraId="758A04F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8.</w:t>
            </w:r>
          </w:p>
        </w:tc>
        <w:tc>
          <w:tcPr>
            <w:tcW w:w="1200" w:type="dxa"/>
            <w:tcBorders>
              <w:top w:val="nil"/>
              <w:left w:val="nil"/>
              <w:bottom w:val="single" w:sz="4" w:space="0" w:color="auto"/>
              <w:right w:val="single" w:sz="4" w:space="0" w:color="auto"/>
            </w:tcBorders>
            <w:noWrap/>
            <w:vAlign w:val="center"/>
            <w:hideMark/>
          </w:tcPr>
          <w:p w14:paraId="4AEC5E21" w14:textId="77777777" w:rsidR="00603773" w:rsidRDefault="00603773" w:rsidP="003D1606">
            <w:pPr>
              <w:spacing w:line="256" w:lineRule="auto"/>
              <w:jc w:val="right"/>
              <w:rPr>
                <w:rFonts w:ascii="Garamond" w:hAnsi="Garamond"/>
                <w:color w:val="000000"/>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14:paraId="68E3E40A" w14:textId="77777777" w:rsidR="00603773" w:rsidRDefault="00603773" w:rsidP="003D1606">
            <w:pPr>
              <w:spacing w:line="256" w:lineRule="auto"/>
              <w:ind w:left="251"/>
              <w:rPr>
                <w:rFonts w:ascii="Garamond" w:hAnsi="Garamond"/>
                <w:color w:val="000000"/>
              </w:rPr>
            </w:pPr>
            <w:r>
              <w:rPr>
                <w:rFonts w:ascii="Garamond" w:hAnsi="Garamond"/>
                <w:color w:val="000000"/>
              </w:rPr>
              <w:t>Az önkormányzati vagyonnal való gazdálkodással kapcsolatos feladatok</w:t>
            </w:r>
          </w:p>
        </w:tc>
      </w:tr>
      <w:tr w:rsidR="00603773" w14:paraId="06926F7D"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8E6D472"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9.</w:t>
            </w:r>
          </w:p>
        </w:tc>
        <w:tc>
          <w:tcPr>
            <w:tcW w:w="1200" w:type="dxa"/>
            <w:tcBorders>
              <w:top w:val="nil"/>
              <w:left w:val="nil"/>
              <w:bottom w:val="single" w:sz="4" w:space="0" w:color="auto"/>
              <w:right w:val="single" w:sz="4" w:space="0" w:color="auto"/>
            </w:tcBorders>
            <w:noWrap/>
            <w:vAlign w:val="center"/>
            <w:hideMark/>
          </w:tcPr>
          <w:p w14:paraId="5A70EF6E" w14:textId="77777777" w:rsidR="00603773" w:rsidRDefault="00603773" w:rsidP="003D1606">
            <w:pPr>
              <w:spacing w:line="256" w:lineRule="auto"/>
              <w:jc w:val="right"/>
              <w:rPr>
                <w:rFonts w:ascii="Garamond" w:hAnsi="Garamond"/>
                <w:color w:val="000000"/>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14:paraId="399E3CE2" w14:textId="77777777" w:rsidR="00603773" w:rsidRDefault="00603773" w:rsidP="003D1606">
            <w:pPr>
              <w:spacing w:line="256" w:lineRule="auto"/>
              <w:ind w:left="251"/>
              <w:rPr>
                <w:rFonts w:ascii="Garamond" w:hAnsi="Garamond"/>
                <w:color w:val="000000"/>
              </w:rPr>
            </w:pPr>
            <w:r>
              <w:rPr>
                <w:rFonts w:ascii="Garamond" w:hAnsi="Garamond"/>
                <w:color w:val="000000"/>
              </w:rPr>
              <w:t>Kiemelt állami és önkormányzati rendezvények</w:t>
            </w:r>
          </w:p>
        </w:tc>
      </w:tr>
      <w:tr w:rsidR="00603773" w14:paraId="6E2251B7"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ACBC98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 xml:space="preserve">10. </w:t>
            </w:r>
          </w:p>
        </w:tc>
        <w:tc>
          <w:tcPr>
            <w:tcW w:w="1200" w:type="dxa"/>
            <w:tcBorders>
              <w:top w:val="nil"/>
              <w:left w:val="nil"/>
              <w:bottom w:val="single" w:sz="4" w:space="0" w:color="auto"/>
              <w:right w:val="single" w:sz="4" w:space="0" w:color="auto"/>
            </w:tcBorders>
            <w:noWrap/>
            <w:vAlign w:val="center"/>
            <w:hideMark/>
          </w:tcPr>
          <w:p w14:paraId="36FF25F2" w14:textId="77777777" w:rsidR="00603773" w:rsidRDefault="00603773" w:rsidP="003D1606">
            <w:pPr>
              <w:spacing w:line="256" w:lineRule="auto"/>
              <w:jc w:val="right"/>
              <w:rPr>
                <w:rFonts w:ascii="Garamond" w:hAnsi="Garamond"/>
                <w:color w:val="000000"/>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14:paraId="755F8FF3" w14:textId="77777777" w:rsidR="00603773" w:rsidRDefault="00603773" w:rsidP="003D1606">
            <w:pPr>
              <w:spacing w:line="256" w:lineRule="auto"/>
              <w:ind w:left="251"/>
              <w:rPr>
                <w:rFonts w:ascii="Garamond" w:hAnsi="Garamond"/>
                <w:color w:val="000000"/>
              </w:rPr>
            </w:pPr>
            <w:r>
              <w:rPr>
                <w:rFonts w:ascii="Garamond" w:hAnsi="Garamond"/>
                <w:color w:val="000000"/>
              </w:rPr>
              <w:t>Informatikai fejlesztések, szolgáltatások</w:t>
            </w:r>
          </w:p>
        </w:tc>
      </w:tr>
      <w:tr w:rsidR="00603773" w14:paraId="371A127B"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5A5BDCF"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11.</w:t>
            </w:r>
          </w:p>
        </w:tc>
        <w:tc>
          <w:tcPr>
            <w:tcW w:w="1200" w:type="dxa"/>
            <w:tcBorders>
              <w:top w:val="nil"/>
              <w:left w:val="nil"/>
              <w:bottom w:val="single" w:sz="4" w:space="0" w:color="auto"/>
              <w:right w:val="single" w:sz="4" w:space="0" w:color="auto"/>
            </w:tcBorders>
            <w:noWrap/>
            <w:vAlign w:val="center"/>
            <w:hideMark/>
          </w:tcPr>
          <w:p w14:paraId="326F906E" w14:textId="77777777" w:rsidR="00603773" w:rsidRDefault="00603773" w:rsidP="003D1606">
            <w:pPr>
              <w:spacing w:line="256" w:lineRule="auto"/>
              <w:jc w:val="right"/>
              <w:rPr>
                <w:rFonts w:ascii="Garamond" w:hAnsi="Garamond"/>
                <w:color w:val="000000"/>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14:paraId="7D04AAD1" w14:textId="77777777" w:rsidR="00603773" w:rsidRDefault="00603773" w:rsidP="003D1606">
            <w:pPr>
              <w:spacing w:line="256" w:lineRule="auto"/>
              <w:ind w:left="251"/>
              <w:rPr>
                <w:rFonts w:ascii="Garamond" w:hAnsi="Garamond"/>
                <w:color w:val="000000"/>
              </w:rPr>
            </w:pPr>
            <w:r>
              <w:rPr>
                <w:rFonts w:ascii="Garamond" w:hAnsi="Garamond"/>
                <w:color w:val="000000"/>
              </w:rPr>
              <w:t>Közterület rendjének fenntartása</w:t>
            </w:r>
          </w:p>
        </w:tc>
      </w:tr>
      <w:tr w:rsidR="00603773" w14:paraId="38D1D2BA"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E43CA94"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12.</w:t>
            </w:r>
          </w:p>
        </w:tc>
        <w:tc>
          <w:tcPr>
            <w:tcW w:w="1200" w:type="dxa"/>
            <w:tcBorders>
              <w:top w:val="nil"/>
              <w:left w:val="nil"/>
              <w:bottom w:val="single" w:sz="4" w:space="0" w:color="auto"/>
              <w:right w:val="single" w:sz="4" w:space="0" w:color="auto"/>
            </w:tcBorders>
            <w:noWrap/>
            <w:vAlign w:val="center"/>
            <w:hideMark/>
          </w:tcPr>
          <w:p w14:paraId="09BF7E10" w14:textId="77777777" w:rsidR="00603773" w:rsidRDefault="00603773" w:rsidP="003D1606">
            <w:pPr>
              <w:spacing w:line="256" w:lineRule="auto"/>
              <w:jc w:val="right"/>
              <w:rPr>
                <w:rFonts w:ascii="Garamond" w:hAnsi="Garamond"/>
                <w:color w:val="000000"/>
              </w:rPr>
            </w:pPr>
            <w:r>
              <w:rPr>
                <w:rFonts w:ascii="Garamond" w:hAnsi="Garamond"/>
                <w:color w:val="000000"/>
              </w:rPr>
              <w:t>041231</w:t>
            </w:r>
          </w:p>
        </w:tc>
        <w:tc>
          <w:tcPr>
            <w:tcW w:w="8698" w:type="dxa"/>
            <w:tcBorders>
              <w:top w:val="nil"/>
              <w:left w:val="nil"/>
              <w:bottom w:val="single" w:sz="4" w:space="0" w:color="auto"/>
              <w:right w:val="single" w:sz="4" w:space="0" w:color="auto"/>
            </w:tcBorders>
            <w:noWrap/>
            <w:vAlign w:val="center"/>
            <w:hideMark/>
          </w:tcPr>
          <w:p w14:paraId="1253EDAD" w14:textId="77777777" w:rsidR="00603773" w:rsidRDefault="00603773" w:rsidP="003D1606">
            <w:pPr>
              <w:spacing w:line="256" w:lineRule="auto"/>
              <w:ind w:left="251"/>
              <w:rPr>
                <w:rFonts w:ascii="Garamond" w:hAnsi="Garamond"/>
                <w:color w:val="000000"/>
              </w:rPr>
            </w:pPr>
            <w:r>
              <w:rPr>
                <w:rFonts w:ascii="Garamond" w:hAnsi="Garamond"/>
                <w:color w:val="000000"/>
              </w:rPr>
              <w:t>Rövid időtartamú közfoglalkoztatás</w:t>
            </w:r>
          </w:p>
        </w:tc>
      </w:tr>
      <w:tr w:rsidR="00603773" w14:paraId="47FA328D"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48DEAFB"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13.</w:t>
            </w:r>
          </w:p>
        </w:tc>
        <w:tc>
          <w:tcPr>
            <w:tcW w:w="1200" w:type="dxa"/>
            <w:tcBorders>
              <w:top w:val="nil"/>
              <w:left w:val="nil"/>
              <w:bottom w:val="single" w:sz="4" w:space="0" w:color="auto"/>
              <w:right w:val="single" w:sz="4" w:space="0" w:color="auto"/>
            </w:tcBorders>
            <w:noWrap/>
            <w:vAlign w:val="center"/>
            <w:hideMark/>
          </w:tcPr>
          <w:p w14:paraId="337C8EFA" w14:textId="77777777" w:rsidR="00603773" w:rsidRDefault="00603773" w:rsidP="003D1606">
            <w:pPr>
              <w:spacing w:line="256" w:lineRule="auto"/>
              <w:jc w:val="right"/>
              <w:rPr>
                <w:rFonts w:ascii="Garamond" w:hAnsi="Garamond"/>
                <w:color w:val="000000"/>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14:paraId="4C85E6F5" w14:textId="77777777" w:rsidR="00603773" w:rsidRDefault="00603773" w:rsidP="003D1606">
            <w:pPr>
              <w:spacing w:line="256" w:lineRule="auto"/>
              <w:ind w:left="251"/>
              <w:rPr>
                <w:rFonts w:ascii="Garamond" w:hAnsi="Garamond"/>
                <w:color w:val="000000"/>
              </w:rPr>
            </w:pPr>
            <w:r>
              <w:rPr>
                <w:rFonts w:ascii="Garamond" w:hAnsi="Garamond"/>
                <w:color w:val="000000"/>
              </w:rPr>
              <w:t>Start-munka- program – Téli foglalkoztatás</w:t>
            </w:r>
          </w:p>
        </w:tc>
      </w:tr>
      <w:tr w:rsidR="00603773" w14:paraId="5C2DA716"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472142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14.</w:t>
            </w:r>
          </w:p>
        </w:tc>
        <w:tc>
          <w:tcPr>
            <w:tcW w:w="1200" w:type="dxa"/>
            <w:tcBorders>
              <w:top w:val="nil"/>
              <w:left w:val="nil"/>
              <w:bottom w:val="single" w:sz="4" w:space="0" w:color="auto"/>
              <w:right w:val="single" w:sz="4" w:space="0" w:color="auto"/>
            </w:tcBorders>
            <w:noWrap/>
            <w:vAlign w:val="center"/>
            <w:hideMark/>
          </w:tcPr>
          <w:p w14:paraId="077B05B7" w14:textId="77777777" w:rsidR="00603773" w:rsidRDefault="00603773" w:rsidP="003D1606">
            <w:pPr>
              <w:spacing w:line="256" w:lineRule="auto"/>
              <w:jc w:val="right"/>
              <w:rPr>
                <w:rFonts w:ascii="Garamond" w:hAnsi="Garamond"/>
                <w:color w:val="000000"/>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14:paraId="1596FB26" w14:textId="77777777" w:rsidR="00603773" w:rsidRDefault="00603773" w:rsidP="003D1606">
            <w:pPr>
              <w:spacing w:line="256" w:lineRule="auto"/>
              <w:ind w:left="251"/>
              <w:rPr>
                <w:rFonts w:ascii="Garamond" w:hAnsi="Garamond"/>
                <w:color w:val="000000"/>
              </w:rPr>
            </w:pPr>
            <w:r>
              <w:rPr>
                <w:rFonts w:ascii="Garamond" w:hAnsi="Garamond"/>
                <w:color w:val="000000"/>
              </w:rPr>
              <w:t>Hosszabb időtartamú közfoglalkoztatás</w:t>
            </w:r>
          </w:p>
        </w:tc>
      </w:tr>
      <w:tr w:rsidR="00603773" w14:paraId="24E67F1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E6FDF5E"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15.</w:t>
            </w:r>
          </w:p>
        </w:tc>
        <w:tc>
          <w:tcPr>
            <w:tcW w:w="1200" w:type="dxa"/>
            <w:tcBorders>
              <w:top w:val="nil"/>
              <w:left w:val="nil"/>
              <w:bottom w:val="single" w:sz="4" w:space="0" w:color="auto"/>
              <w:right w:val="single" w:sz="4" w:space="0" w:color="auto"/>
            </w:tcBorders>
            <w:noWrap/>
            <w:vAlign w:val="center"/>
            <w:hideMark/>
          </w:tcPr>
          <w:p w14:paraId="04D8F3F7" w14:textId="77777777" w:rsidR="00603773" w:rsidRDefault="00603773" w:rsidP="003D1606">
            <w:pPr>
              <w:spacing w:line="256" w:lineRule="auto"/>
              <w:jc w:val="right"/>
              <w:rPr>
                <w:rFonts w:ascii="Garamond" w:hAnsi="Garamond"/>
                <w:color w:val="000000"/>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14:paraId="121403E7" w14:textId="77777777" w:rsidR="00603773" w:rsidRDefault="00603773" w:rsidP="003D1606">
            <w:pPr>
              <w:spacing w:line="256" w:lineRule="auto"/>
              <w:ind w:left="251"/>
              <w:rPr>
                <w:rFonts w:ascii="Garamond" w:hAnsi="Garamond"/>
                <w:color w:val="000000"/>
              </w:rPr>
            </w:pPr>
            <w:r>
              <w:rPr>
                <w:rFonts w:ascii="Garamond" w:hAnsi="Garamond"/>
                <w:color w:val="000000"/>
              </w:rPr>
              <w:t>Országos közfoglalkoztatási program</w:t>
            </w:r>
          </w:p>
        </w:tc>
      </w:tr>
      <w:tr w:rsidR="00603773" w14:paraId="03EF14F7"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9A6B52E"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16.</w:t>
            </w:r>
          </w:p>
        </w:tc>
        <w:tc>
          <w:tcPr>
            <w:tcW w:w="1200" w:type="dxa"/>
            <w:tcBorders>
              <w:top w:val="nil"/>
              <w:left w:val="nil"/>
              <w:bottom w:val="single" w:sz="4" w:space="0" w:color="auto"/>
              <w:right w:val="single" w:sz="4" w:space="0" w:color="auto"/>
            </w:tcBorders>
            <w:noWrap/>
            <w:vAlign w:val="center"/>
            <w:hideMark/>
          </w:tcPr>
          <w:p w14:paraId="4B816A0C" w14:textId="77777777" w:rsidR="00603773" w:rsidRDefault="00603773" w:rsidP="003D1606">
            <w:pPr>
              <w:spacing w:line="256" w:lineRule="auto"/>
              <w:jc w:val="right"/>
              <w:rPr>
                <w:rFonts w:ascii="Garamond" w:hAnsi="Garamond"/>
                <w:color w:val="000000"/>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14:paraId="3ECE1B03" w14:textId="77777777" w:rsidR="00603773" w:rsidRDefault="00603773" w:rsidP="003D1606">
            <w:pPr>
              <w:spacing w:line="256" w:lineRule="auto"/>
              <w:ind w:left="251"/>
              <w:rPr>
                <w:rFonts w:ascii="Garamond" w:hAnsi="Garamond"/>
                <w:color w:val="000000"/>
              </w:rPr>
            </w:pPr>
            <w:r>
              <w:rPr>
                <w:rFonts w:ascii="Garamond" w:hAnsi="Garamond"/>
                <w:color w:val="000000"/>
              </w:rPr>
              <w:t>Közfoglalkoztatási mintaprogram</w:t>
            </w:r>
          </w:p>
        </w:tc>
      </w:tr>
      <w:tr w:rsidR="00603773" w14:paraId="6718A0AF"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603F72A"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17.</w:t>
            </w:r>
          </w:p>
        </w:tc>
        <w:tc>
          <w:tcPr>
            <w:tcW w:w="1200" w:type="dxa"/>
            <w:tcBorders>
              <w:top w:val="nil"/>
              <w:left w:val="nil"/>
              <w:bottom w:val="single" w:sz="4" w:space="0" w:color="auto"/>
              <w:right w:val="single" w:sz="4" w:space="0" w:color="auto"/>
            </w:tcBorders>
            <w:noWrap/>
            <w:vAlign w:val="center"/>
            <w:hideMark/>
          </w:tcPr>
          <w:p w14:paraId="612DB8E8" w14:textId="77777777" w:rsidR="00603773" w:rsidRDefault="00603773" w:rsidP="003D1606">
            <w:pPr>
              <w:spacing w:line="256" w:lineRule="auto"/>
              <w:jc w:val="right"/>
              <w:rPr>
                <w:rFonts w:ascii="Garamond" w:hAnsi="Garamond"/>
                <w:color w:val="000000"/>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14:paraId="321B9464" w14:textId="77777777" w:rsidR="00603773" w:rsidRDefault="00603773" w:rsidP="003D1606">
            <w:pPr>
              <w:spacing w:line="256" w:lineRule="auto"/>
              <w:ind w:left="251"/>
              <w:rPr>
                <w:rFonts w:ascii="Garamond" w:hAnsi="Garamond"/>
                <w:color w:val="000000"/>
              </w:rPr>
            </w:pPr>
            <w:r>
              <w:rPr>
                <w:rFonts w:ascii="Garamond" w:hAnsi="Garamond"/>
                <w:color w:val="000000"/>
              </w:rPr>
              <w:t>Növénytermesztés állattenyésztés és kapcsolódó szolgáltatások</w:t>
            </w:r>
          </w:p>
        </w:tc>
      </w:tr>
      <w:tr w:rsidR="00603773" w14:paraId="54FAA9E8"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6D94A0B"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18.</w:t>
            </w:r>
          </w:p>
        </w:tc>
        <w:tc>
          <w:tcPr>
            <w:tcW w:w="1200" w:type="dxa"/>
            <w:tcBorders>
              <w:top w:val="nil"/>
              <w:left w:val="nil"/>
              <w:bottom w:val="single" w:sz="4" w:space="0" w:color="auto"/>
              <w:right w:val="single" w:sz="4" w:space="0" w:color="auto"/>
            </w:tcBorders>
            <w:noWrap/>
            <w:vAlign w:val="center"/>
            <w:hideMark/>
          </w:tcPr>
          <w:p w14:paraId="48FA541F" w14:textId="77777777" w:rsidR="00603773" w:rsidRDefault="00603773" w:rsidP="003D1606">
            <w:pPr>
              <w:spacing w:line="256" w:lineRule="auto"/>
              <w:jc w:val="right"/>
              <w:rPr>
                <w:rFonts w:ascii="Garamond" w:hAnsi="Garamond"/>
                <w:color w:val="000000"/>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14:paraId="467A1815" w14:textId="77777777" w:rsidR="00603773" w:rsidRDefault="00603773" w:rsidP="003D1606">
            <w:pPr>
              <w:spacing w:line="256" w:lineRule="auto"/>
              <w:ind w:left="251"/>
              <w:rPr>
                <w:rFonts w:ascii="Garamond" w:hAnsi="Garamond"/>
                <w:color w:val="000000"/>
              </w:rPr>
            </w:pPr>
            <w:r>
              <w:rPr>
                <w:rFonts w:ascii="Garamond" w:hAnsi="Garamond"/>
                <w:color w:val="000000"/>
              </w:rPr>
              <w:t>Szektorhoz nem köthető komplex gazdaságfejlesztési projektek támogatása</w:t>
            </w:r>
          </w:p>
        </w:tc>
      </w:tr>
      <w:tr w:rsidR="00603773" w14:paraId="1C1D19F5"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F54FFAD"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19.</w:t>
            </w:r>
          </w:p>
        </w:tc>
        <w:tc>
          <w:tcPr>
            <w:tcW w:w="1200" w:type="dxa"/>
            <w:tcBorders>
              <w:top w:val="nil"/>
              <w:left w:val="nil"/>
              <w:bottom w:val="single" w:sz="4" w:space="0" w:color="auto"/>
              <w:right w:val="single" w:sz="4" w:space="0" w:color="auto"/>
            </w:tcBorders>
            <w:noWrap/>
            <w:vAlign w:val="center"/>
            <w:hideMark/>
          </w:tcPr>
          <w:p w14:paraId="6AE153E1" w14:textId="77777777" w:rsidR="00603773" w:rsidRDefault="00603773" w:rsidP="003D1606">
            <w:pPr>
              <w:spacing w:line="256" w:lineRule="auto"/>
              <w:jc w:val="right"/>
              <w:rPr>
                <w:rFonts w:ascii="Garamond" w:hAnsi="Garamond"/>
                <w:color w:val="000000"/>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14:paraId="615BDC3E" w14:textId="77777777" w:rsidR="00603773" w:rsidRDefault="00603773" w:rsidP="003D1606">
            <w:pPr>
              <w:spacing w:line="256" w:lineRule="auto"/>
              <w:ind w:left="251"/>
              <w:rPr>
                <w:rFonts w:ascii="Garamond" w:hAnsi="Garamond"/>
                <w:color w:val="000000"/>
              </w:rPr>
            </w:pPr>
            <w:r>
              <w:rPr>
                <w:rFonts w:ascii="Garamond" w:hAnsi="Garamond"/>
                <w:color w:val="000000"/>
              </w:rPr>
              <w:t>Út, autópálya építése</w:t>
            </w:r>
          </w:p>
        </w:tc>
      </w:tr>
      <w:tr w:rsidR="00603773" w14:paraId="082FC4DC"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37980E8"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20.</w:t>
            </w:r>
          </w:p>
        </w:tc>
        <w:tc>
          <w:tcPr>
            <w:tcW w:w="1200" w:type="dxa"/>
            <w:tcBorders>
              <w:top w:val="nil"/>
              <w:left w:val="nil"/>
              <w:bottom w:val="single" w:sz="4" w:space="0" w:color="auto"/>
              <w:right w:val="single" w:sz="4" w:space="0" w:color="auto"/>
            </w:tcBorders>
            <w:noWrap/>
            <w:vAlign w:val="center"/>
            <w:hideMark/>
          </w:tcPr>
          <w:p w14:paraId="075300E7" w14:textId="77777777" w:rsidR="00603773" w:rsidRDefault="00603773" w:rsidP="003D1606">
            <w:pPr>
              <w:spacing w:line="256" w:lineRule="auto"/>
              <w:jc w:val="right"/>
              <w:rPr>
                <w:rFonts w:ascii="Garamond" w:hAnsi="Garamond"/>
                <w:color w:val="000000"/>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14:paraId="16564F60" w14:textId="77777777" w:rsidR="00603773" w:rsidRDefault="00603773" w:rsidP="003D1606">
            <w:pPr>
              <w:spacing w:line="256" w:lineRule="auto"/>
              <w:ind w:left="251"/>
              <w:rPr>
                <w:rFonts w:ascii="Garamond" w:hAnsi="Garamond"/>
                <w:color w:val="000000"/>
              </w:rPr>
            </w:pPr>
            <w:r>
              <w:rPr>
                <w:rFonts w:ascii="Garamond" w:hAnsi="Garamond"/>
                <w:color w:val="000000"/>
              </w:rPr>
              <w:t>Közutak, hidak, alagutak üzemeltetése, fenntartása</w:t>
            </w:r>
          </w:p>
        </w:tc>
      </w:tr>
      <w:tr w:rsidR="00603773" w14:paraId="43E86D0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B9FDB21"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21.</w:t>
            </w:r>
          </w:p>
        </w:tc>
        <w:tc>
          <w:tcPr>
            <w:tcW w:w="1200" w:type="dxa"/>
            <w:tcBorders>
              <w:top w:val="nil"/>
              <w:left w:val="nil"/>
              <w:bottom w:val="single" w:sz="4" w:space="0" w:color="auto"/>
              <w:right w:val="single" w:sz="4" w:space="0" w:color="auto"/>
            </w:tcBorders>
            <w:noWrap/>
            <w:vAlign w:val="center"/>
            <w:hideMark/>
          </w:tcPr>
          <w:p w14:paraId="2EA64519" w14:textId="77777777" w:rsidR="00603773" w:rsidRDefault="00603773" w:rsidP="003D1606">
            <w:pPr>
              <w:spacing w:line="256" w:lineRule="auto"/>
              <w:jc w:val="right"/>
              <w:rPr>
                <w:rFonts w:ascii="Garamond" w:hAnsi="Garamond"/>
                <w:color w:val="000000"/>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14:paraId="3BB5AE31" w14:textId="77777777" w:rsidR="00603773" w:rsidRDefault="00603773" w:rsidP="003D1606">
            <w:pPr>
              <w:spacing w:line="256" w:lineRule="auto"/>
              <w:ind w:left="251"/>
              <w:rPr>
                <w:rFonts w:ascii="Garamond" w:hAnsi="Garamond"/>
                <w:color w:val="000000"/>
              </w:rPr>
            </w:pPr>
            <w:r>
              <w:rPr>
                <w:rFonts w:ascii="Garamond" w:hAnsi="Garamond"/>
                <w:color w:val="000000"/>
              </w:rPr>
              <w:t>Piac üzemeltetése</w:t>
            </w:r>
          </w:p>
        </w:tc>
      </w:tr>
      <w:tr w:rsidR="00603773" w14:paraId="16807A2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6ABC6F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22.</w:t>
            </w:r>
          </w:p>
        </w:tc>
        <w:tc>
          <w:tcPr>
            <w:tcW w:w="1200" w:type="dxa"/>
            <w:tcBorders>
              <w:top w:val="nil"/>
              <w:left w:val="nil"/>
              <w:bottom w:val="single" w:sz="4" w:space="0" w:color="auto"/>
              <w:right w:val="single" w:sz="4" w:space="0" w:color="auto"/>
            </w:tcBorders>
            <w:noWrap/>
            <w:vAlign w:val="center"/>
            <w:hideMark/>
          </w:tcPr>
          <w:p w14:paraId="46FBC8C4" w14:textId="77777777" w:rsidR="00603773" w:rsidRDefault="00603773" w:rsidP="003D1606">
            <w:pPr>
              <w:spacing w:line="256" w:lineRule="auto"/>
              <w:jc w:val="right"/>
              <w:rPr>
                <w:rFonts w:ascii="Garamond" w:hAnsi="Garamond"/>
                <w:color w:val="000000"/>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14:paraId="4451F067" w14:textId="77777777" w:rsidR="00603773" w:rsidRDefault="00603773" w:rsidP="003D1606">
            <w:pPr>
              <w:spacing w:line="256" w:lineRule="auto"/>
              <w:ind w:left="251"/>
              <w:rPr>
                <w:rFonts w:ascii="Garamond" w:hAnsi="Garamond"/>
                <w:color w:val="000000"/>
              </w:rPr>
            </w:pPr>
            <w:r>
              <w:rPr>
                <w:rFonts w:ascii="Garamond" w:hAnsi="Garamond"/>
                <w:color w:val="000000"/>
              </w:rPr>
              <w:t>Turizmusfejlesztési támogatások és tevékenységek</w:t>
            </w:r>
          </w:p>
        </w:tc>
      </w:tr>
      <w:tr w:rsidR="00603773" w14:paraId="78CAF401"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9DB2918"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23.</w:t>
            </w:r>
          </w:p>
        </w:tc>
        <w:tc>
          <w:tcPr>
            <w:tcW w:w="1200" w:type="dxa"/>
            <w:tcBorders>
              <w:top w:val="nil"/>
              <w:left w:val="nil"/>
              <w:bottom w:val="single" w:sz="4" w:space="0" w:color="auto"/>
              <w:right w:val="single" w:sz="4" w:space="0" w:color="auto"/>
            </w:tcBorders>
            <w:noWrap/>
            <w:vAlign w:val="center"/>
            <w:hideMark/>
          </w:tcPr>
          <w:p w14:paraId="47C47262" w14:textId="77777777" w:rsidR="00603773" w:rsidRDefault="00603773" w:rsidP="003D1606">
            <w:pPr>
              <w:spacing w:line="256" w:lineRule="auto"/>
              <w:jc w:val="right"/>
              <w:rPr>
                <w:rFonts w:ascii="Garamond" w:hAnsi="Garamond"/>
                <w:color w:val="000000"/>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14:paraId="5664EC52" w14:textId="77777777" w:rsidR="00603773" w:rsidRDefault="00603773" w:rsidP="003D1606">
            <w:pPr>
              <w:spacing w:line="256" w:lineRule="auto"/>
              <w:ind w:left="251"/>
              <w:rPr>
                <w:rFonts w:ascii="Garamond" w:hAnsi="Garamond"/>
                <w:color w:val="000000"/>
              </w:rPr>
            </w:pPr>
            <w:r>
              <w:rPr>
                <w:rFonts w:ascii="Garamond" w:hAnsi="Garamond"/>
                <w:color w:val="000000"/>
              </w:rPr>
              <w:t>Ár- és belvízvédelemmel összefüggő tevékenységek</w:t>
            </w:r>
          </w:p>
        </w:tc>
      </w:tr>
      <w:tr w:rsidR="00603773" w14:paraId="2200504A"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CFFD1FC"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24.</w:t>
            </w:r>
          </w:p>
        </w:tc>
        <w:tc>
          <w:tcPr>
            <w:tcW w:w="1200" w:type="dxa"/>
            <w:tcBorders>
              <w:top w:val="nil"/>
              <w:left w:val="nil"/>
              <w:bottom w:val="single" w:sz="4" w:space="0" w:color="auto"/>
              <w:right w:val="single" w:sz="4" w:space="0" w:color="auto"/>
            </w:tcBorders>
            <w:noWrap/>
            <w:vAlign w:val="center"/>
            <w:hideMark/>
          </w:tcPr>
          <w:p w14:paraId="1D2781B2" w14:textId="77777777" w:rsidR="00603773" w:rsidRDefault="00603773" w:rsidP="003D1606">
            <w:pPr>
              <w:spacing w:line="256" w:lineRule="auto"/>
              <w:jc w:val="right"/>
              <w:rPr>
                <w:rFonts w:ascii="Garamond" w:hAnsi="Garamond"/>
                <w:color w:val="000000"/>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14:paraId="0FA758A4" w14:textId="77777777" w:rsidR="00603773" w:rsidRDefault="00603773" w:rsidP="003D1606">
            <w:pPr>
              <w:spacing w:line="256" w:lineRule="auto"/>
              <w:ind w:left="251"/>
              <w:rPr>
                <w:rFonts w:ascii="Garamond" w:hAnsi="Garamond"/>
                <w:color w:val="000000"/>
              </w:rPr>
            </w:pPr>
            <w:r>
              <w:rPr>
                <w:rFonts w:ascii="Garamond" w:hAnsi="Garamond"/>
                <w:color w:val="000000"/>
              </w:rPr>
              <w:t>Máshová nem sorolt gazdasági ügyek</w:t>
            </w:r>
          </w:p>
        </w:tc>
      </w:tr>
      <w:tr w:rsidR="00603773" w14:paraId="2927F580"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114F004"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25.</w:t>
            </w:r>
          </w:p>
        </w:tc>
        <w:tc>
          <w:tcPr>
            <w:tcW w:w="1200" w:type="dxa"/>
            <w:tcBorders>
              <w:top w:val="nil"/>
              <w:left w:val="nil"/>
              <w:bottom w:val="single" w:sz="4" w:space="0" w:color="auto"/>
              <w:right w:val="single" w:sz="4" w:space="0" w:color="auto"/>
            </w:tcBorders>
            <w:noWrap/>
            <w:vAlign w:val="center"/>
            <w:hideMark/>
          </w:tcPr>
          <w:p w14:paraId="1B4887B9" w14:textId="77777777" w:rsidR="00603773" w:rsidRDefault="00603773" w:rsidP="003D1606">
            <w:pPr>
              <w:spacing w:line="256" w:lineRule="auto"/>
              <w:jc w:val="right"/>
              <w:rPr>
                <w:rFonts w:ascii="Garamond" w:hAnsi="Garamond"/>
                <w:color w:val="000000"/>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14:paraId="488B7583" w14:textId="77777777" w:rsidR="00603773" w:rsidRDefault="00603773" w:rsidP="003D1606">
            <w:pPr>
              <w:spacing w:line="256" w:lineRule="auto"/>
              <w:ind w:left="251"/>
              <w:rPr>
                <w:rFonts w:ascii="Garamond" w:hAnsi="Garamond"/>
                <w:color w:val="000000"/>
              </w:rPr>
            </w:pPr>
            <w:r>
              <w:rPr>
                <w:rFonts w:ascii="Garamond" w:hAnsi="Garamond"/>
                <w:color w:val="000000"/>
              </w:rPr>
              <w:t>Szennyvízcsatorna építése, fenntartása, üzemeltetése</w:t>
            </w:r>
          </w:p>
        </w:tc>
      </w:tr>
      <w:tr w:rsidR="00603773" w14:paraId="41D4DCD8"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D01F5A1"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26.</w:t>
            </w:r>
          </w:p>
        </w:tc>
        <w:tc>
          <w:tcPr>
            <w:tcW w:w="1200" w:type="dxa"/>
            <w:tcBorders>
              <w:top w:val="nil"/>
              <w:left w:val="nil"/>
              <w:bottom w:val="single" w:sz="4" w:space="0" w:color="auto"/>
              <w:right w:val="single" w:sz="4" w:space="0" w:color="auto"/>
            </w:tcBorders>
            <w:noWrap/>
            <w:vAlign w:val="center"/>
            <w:hideMark/>
          </w:tcPr>
          <w:p w14:paraId="4F39224A" w14:textId="77777777" w:rsidR="00603773" w:rsidRDefault="00603773" w:rsidP="003D1606">
            <w:pPr>
              <w:spacing w:line="256" w:lineRule="auto"/>
              <w:jc w:val="right"/>
              <w:rPr>
                <w:rFonts w:ascii="Garamond" w:hAnsi="Garamond"/>
                <w:color w:val="000000"/>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14:paraId="5DE55403" w14:textId="77777777" w:rsidR="00603773" w:rsidRDefault="00603773" w:rsidP="003D1606">
            <w:pPr>
              <w:spacing w:line="256" w:lineRule="auto"/>
              <w:ind w:left="251"/>
              <w:rPr>
                <w:rFonts w:ascii="Garamond" w:hAnsi="Garamond"/>
                <w:color w:val="000000"/>
              </w:rPr>
            </w:pPr>
            <w:r>
              <w:rPr>
                <w:rFonts w:ascii="Garamond" w:hAnsi="Garamond"/>
                <w:color w:val="000000"/>
              </w:rPr>
              <w:t>Településfejlesztés igazgatása</w:t>
            </w:r>
          </w:p>
        </w:tc>
      </w:tr>
      <w:tr w:rsidR="00603773" w14:paraId="01C866AD"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E291793"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27.</w:t>
            </w:r>
          </w:p>
        </w:tc>
        <w:tc>
          <w:tcPr>
            <w:tcW w:w="1200" w:type="dxa"/>
            <w:tcBorders>
              <w:top w:val="nil"/>
              <w:left w:val="nil"/>
              <w:bottom w:val="single" w:sz="4" w:space="0" w:color="auto"/>
              <w:right w:val="single" w:sz="4" w:space="0" w:color="auto"/>
            </w:tcBorders>
            <w:noWrap/>
            <w:vAlign w:val="center"/>
            <w:hideMark/>
          </w:tcPr>
          <w:p w14:paraId="297A125C" w14:textId="77777777" w:rsidR="00603773" w:rsidRDefault="00603773" w:rsidP="003D1606">
            <w:pPr>
              <w:spacing w:line="256" w:lineRule="auto"/>
              <w:jc w:val="right"/>
              <w:rPr>
                <w:rFonts w:ascii="Garamond" w:hAnsi="Garamond"/>
                <w:color w:val="000000"/>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14:paraId="4B1F107D" w14:textId="77777777" w:rsidR="00603773" w:rsidRDefault="00603773" w:rsidP="003D1606">
            <w:pPr>
              <w:spacing w:line="256" w:lineRule="auto"/>
              <w:ind w:left="251"/>
              <w:rPr>
                <w:rFonts w:ascii="Garamond" w:hAnsi="Garamond"/>
                <w:color w:val="000000"/>
              </w:rPr>
            </w:pPr>
            <w:r>
              <w:rPr>
                <w:rFonts w:ascii="Garamond" w:hAnsi="Garamond"/>
                <w:color w:val="000000"/>
              </w:rPr>
              <w:t>Településfejlesztési projektek és támogatásuk</w:t>
            </w:r>
          </w:p>
        </w:tc>
      </w:tr>
      <w:tr w:rsidR="00603773" w14:paraId="7F0DF4EB"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017B778"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28.</w:t>
            </w:r>
          </w:p>
        </w:tc>
        <w:tc>
          <w:tcPr>
            <w:tcW w:w="1200" w:type="dxa"/>
            <w:tcBorders>
              <w:top w:val="nil"/>
              <w:left w:val="nil"/>
              <w:bottom w:val="single" w:sz="4" w:space="0" w:color="auto"/>
              <w:right w:val="single" w:sz="4" w:space="0" w:color="auto"/>
            </w:tcBorders>
            <w:noWrap/>
            <w:vAlign w:val="center"/>
            <w:hideMark/>
          </w:tcPr>
          <w:p w14:paraId="28E6280D" w14:textId="77777777" w:rsidR="00603773" w:rsidRDefault="00603773" w:rsidP="003D1606">
            <w:pPr>
              <w:spacing w:line="256" w:lineRule="auto"/>
              <w:jc w:val="right"/>
              <w:rPr>
                <w:rFonts w:ascii="Garamond" w:hAnsi="Garamond"/>
                <w:color w:val="000000"/>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14:paraId="209B40B4" w14:textId="77777777" w:rsidR="00603773" w:rsidRDefault="00603773" w:rsidP="003D1606">
            <w:pPr>
              <w:spacing w:line="256" w:lineRule="auto"/>
              <w:ind w:left="251"/>
              <w:rPr>
                <w:rFonts w:ascii="Garamond" w:hAnsi="Garamond"/>
                <w:color w:val="000000"/>
              </w:rPr>
            </w:pPr>
            <w:r>
              <w:rPr>
                <w:rFonts w:ascii="Garamond" w:hAnsi="Garamond"/>
                <w:color w:val="000000"/>
              </w:rPr>
              <w:t>Vízellátással kapcsolatos közmű építése, fenntartása, üzemeltetése</w:t>
            </w:r>
          </w:p>
        </w:tc>
      </w:tr>
      <w:tr w:rsidR="00603773" w14:paraId="4F6DA70D"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579D46B"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29.</w:t>
            </w:r>
          </w:p>
        </w:tc>
        <w:tc>
          <w:tcPr>
            <w:tcW w:w="1200" w:type="dxa"/>
            <w:tcBorders>
              <w:top w:val="nil"/>
              <w:left w:val="nil"/>
              <w:bottom w:val="single" w:sz="4" w:space="0" w:color="auto"/>
              <w:right w:val="single" w:sz="4" w:space="0" w:color="auto"/>
            </w:tcBorders>
            <w:noWrap/>
            <w:vAlign w:val="center"/>
            <w:hideMark/>
          </w:tcPr>
          <w:p w14:paraId="3DD6E476" w14:textId="77777777" w:rsidR="00603773" w:rsidRDefault="00603773" w:rsidP="003D1606">
            <w:pPr>
              <w:spacing w:line="256" w:lineRule="auto"/>
              <w:jc w:val="right"/>
              <w:rPr>
                <w:rFonts w:ascii="Garamond" w:hAnsi="Garamond"/>
                <w:color w:val="000000"/>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14:paraId="780769AA" w14:textId="77777777" w:rsidR="00603773" w:rsidRDefault="00603773" w:rsidP="003D1606">
            <w:pPr>
              <w:spacing w:line="256" w:lineRule="auto"/>
              <w:ind w:left="251"/>
              <w:rPr>
                <w:rFonts w:ascii="Garamond" w:hAnsi="Garamond"/>
                <w:color w:val="000000"/>
              </w:rPr>
            </w:pPr>
            <w:r>
              <w:rPr>
                <w:rFonts w:ascii="Garamond" w:hAnsi="Garamond"/>
                <w:color w:val="000000"/>
              </w:rPr>
              <w:t>Közvilágítás</w:t>
            </w:r>
          </w:p>
        </w:tc>
      </w:tr>
      <w:tr w:rsidR="00603773" w14:paraId="4CAF3B96"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CAE8726"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30.</w:t>
            </w:r>
          </w:p>
        </w:tc>
        <w:tc>
          <w:tcPr>
            <w:tcW w:w="1200" w:type="dxa"/>
            <w:tcBorders>
              <w:top w:val="nil"/>
              <w:left w:val="nil"/>
              <w:bottom w:val="single" w:sz="4" w:space="0" w:color="auto"/>
              <w:right w:val="single" w:sz="4" w:space="0" w:color="auto"/>
            </w:tcBorders>
            <w:noWrap/>
            <w:vAlign w:val="center"/>
            <w:hideMark/>
          </w:tcPr>
          <w:p w14:paraId="0E838617" w14:textId="77777777" w:rsidR="00603773" w:rsidRDefault="00603773" w:rsidP="003D1606">
            <w:pPr>
              <w:spacing w:line="256" w:lineRule="auto"/>
              <w:jc w:val="right"/>
              <w:rPr>
                <w:rFonts w:ascii="Garamond" w:hAnsi="Garamond"/>
                <w:color w:val="000000"/>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14:paraId="66BBC631" w14:textId="77777777" w:rsidR="00603773" w:rsidRDefault="00603773" w:rsidP="003D1606">
            <w:pPr>
              <w:spacing w:line="256" w:lineRule="auto"/>
              <w:ind w:left="251"/>
              <w:rPr>
                <w:rFonts w:ascii="Garamond" w:hAnsi="Garamond"/>
                <w:color w:val="000000"/>
              </w:rPr>
            </w:pPr>
            <w:r>
              <w:rPr>
                <w:rFonts w:ascii="Garamond" w:hAnsi="Garamond"/>
                <w:color w:val="000000"/>
              </w:rPr>
              <w:t>Zöldterület-kezelés</w:t>
            </w:r>
          </w:p>
        </w:tc>
      </w:tr>
      <w:tr w:rsidR="00603773" w14:paraId="7FE7ABF6"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98DD802"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31.</w:t>
            </w:r>
          </w:p>
        </w:tc>
        <w:tc>
          <w:tcPr>
            <w:tcW w:w="1200" w:type="dxa"/>
            <w:tcBorders>
              <w:top w:val="nil"/>
              <w:left w:val="nil"/>
              <w:bottom w:val="single" w:sz="4" w:space="0" w:color="auto"/>
              <w:right w:val="single" w:sz="4" w:space="0" w:color="auto"/>
            </w:tcBorders>
            <w:noWrap/>
            <w:vAlign w:val="center"/>
            <w:hideMark/>
          </w:tcPr>
          <w:p w14:paraId="51A4C1DB" w14:textId="77777777" w:rsidR="00603773" w:rsidRDefault="00603773" w:rsidP="003D1606">
            <w:pPr>
              <w:spacing w:line="256" w:lineRule="auto"/>
              <w:jc w:val="right"/>
              <w:rPr>
                <w:rFonts w:ascii="Garamond" w:hAnsi="Garamond"/>
                <w:color w:val="000000"/>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14:paraId="38ADD596" w14:textId="77777777" w:rsidR="00603773" w:rsidRDefault="00603773" w:rsidP="003D1606">
            <w:pPr>
              <w:spacing w:line="256" w:lineRule="auto"/>
              <w:ind w:left="251"/>
              <w:rPr>
                <w:rFonts w:ascii="Garamond" w:hAnsi="Garamond"/>
                <w:color w:val="000000"/>
              </w:rPr>
            </w:pPr>
            <w:r>
              <w:rPr>
                <w:rFonts w:ascii="Garamond" w:hAnsi="Garamond"/>
                <w:color w:val="000000"/>
              </w:rPr>
              <w:t>Város,- községgazdálkodási egyéb szolgáltatások</w:t>
            </w:r>
          </w:p>
        </w:tc>
      </w:tr>
      <w:tr w:rsidR="00603773" w14:paraId="4554ACCE"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5BCFFB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32.</w:t>
            </w:r>
          </w:p>
        </w:tc>
        <w:tc>
          <w:tcPr>
            <w:tcW w:w="1200" w:type="dxa"/>
            <w:tcBorders>
              <w:top w:val="nil"/>
              <w:left w:val="nil"/>
              <w:bottom w:val="single" w:sz="4" w:space="0" w:color="auto"/>
              <w:right w:val="single" w:sz="4" w:space="0" w:color="auto"/>
            </w:tcBorders>
            <w:noWrap/>
            <w:vAlign w:val="center"/>
            <w:hideMark/>
          </w:tcPr>
          <w:p w14:paraId="6EAAF95A" w14:textId="77777777" w:rsidR="00603773" w:rsidRDefault="00603773" w:rsidP="003D1606">
            <w:pPr>
              <w:spacing w:line="256" w:lineRule="auto"/>
              <w:jc w:val="right"/>
              <w:rPr>
                <w:rFonts w:ascii="Garamond" w:hAnsi="Garamond"/>
                <w:color w:val="000000"/>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14:paraId="302CE4DD" w14:textId="77777777" w:rsidR="00603773" w:rsidRDefault="00603773" w:rsidP="003D1606">
            <w:pPr>
              <w:spacing w:line="256" w:lineRule="auto"/>
              <w:ind w:left="251"/>
              <w:rPr>
                <w:rFonts w:ascii="Garamond" w:hAnsi="Garamond"/>
                <w:color w:val="000000"/>
              </w:rPr>
            </w:pPr>
            <w:r>
              <w:rPr>
                <w:rFonts w:ascii="Garamond" w:hAnsi="Garamond"/>
                <w:color w:val="000000"/>
              </w:rPr>
              <w:t>Háziorvosi alapellátás</w:t>
            </w:r>
          </w:p>
        </w:tc>
      </w:tr>
      <w:tr w:rsidR="00603773" w14:paraId="1A102C96"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C762F5B"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lastRenderedPageBreak/>
              <w:t>33.</w:t>
            </w:r>
          </w:p>
        </w:tc>
        <w:tc>
          <w:tcPr>
            <w:tcW w:w="1200" w:type="dxa"/>
            <w:tcBorders>
              <w:top w:val="nil"/>
              <w:left w:val="nil"/>
              <w:bottom w:val="single" w:sz="4" w:space="0" w:color="auto"/>
              <w:right w:val="single" w:sz="4" w:space="0" w:color="auto"/>
            </w:tcBorders>
            <w:noWrap/>
            <w:vAlign w:val="center"/>
            <w:hideMark/>
          </w:tcPr>
          <w:p w14:paraId="3D038BB4" w14:textId="77777777" w:rsidR="00603773" w:rsidRDefault="00603773" w:rsidP="003D1606">
            <w:pPr>
              <w:spacing w:line="256" w:lineRule="auto"/>
              <w:jc w:val="right"/>
              <w:rPr>
                <w:rFonts w:ascii="Garamond" w:hAnsi="Garamond"/>
                <w:color w:val="000000"/>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14:paraId="4C134378" w14:textId="77777777" w:rsidR="00603773" w:rsidRDefault="00603773" w:rsidP="003D1606">
            <w:pPr>
              <w:spacing w:line="256" w:lineRule="auto"/>
              <w:ind w:left="251"/>
              <w:rPr>
                <w:rFonts w:ascii="Garamond" w:hAnsi="Garamond"/>
                <w:color w:val="000000"/>
              </w:rPr>
            </w:pPr>
            <w:r>
              <w:rPr>
                <w:rFonts w:ascii="Garamond" w:hAnsi="Garamond"/>
                <w:color w:val="000000"/>
              </w:rPr>
              <w:t>Fogorvosi alapellátás</w:t>
            </w:r>
          </w:p>
        </w:tc>
      </w:tr>
      <w:tr w:rsidR="00603773" w14:paraId="240DCD01" w14:textId="77777777" w:rsidTr="003D1606">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798B2FBC"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34.</w:t>
            </w:r>
          </w:p>
        </w:tc>
        <w:tc>
          <w:tcPr>
            <w:tcW w:w="1200" w:type="dxa"/>
            <w:tcBorders>
              <w:top w:val="nil"/>
              <w:left w:val="nil"/>
              <w:bottom w:val="single" w:sz="4" w:space="0" w:color="auto"/>
              <w:right w:val="single" w:sz="4" w:space="0" w:color="auto"/>
            </w:tcBorders>
            <w:noWrap/>
            <w:vAlign w:val="center"/>
            <w:hideMark/>
          </w:tcPr>
          <w:p w14:paraId="6BB336CE" w14:textId="77777777" w:rsidR="00603773" w:rsidRDefault="00603773" w:rsidP="003D1606">
            <w:pPr>
              <w:spacing w:line="256" w:lineRule="auto"/>
              <w:jc w:val="right"/>
              <w:rPr>
                <w:rFonts w:ascii="Garamond" w:hAnsi="Garamond"/>
                <w:color w:val="000000"/>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14:paraId="554A723F" w14:textId="77777777" w:rsidR="00603773" w:rsidRDefault="00603773" w:rsidP="003D1606">
            <w:pPr>
              <w:spacing w:line="256" w:lineRule="auto"/>
              <w:ind w:left="251"/>
              <w:rPr>
                <w:rFonts w:ascii="Garamond" w:hAnsi="Garamond"/>
                <w:color w:val="000000"/>
              </w:rPr>
            </w:pPr>
            <w:r>
              <w:rPr>
                <w:rFonts w:ascii="Garamond" w:hAnsi="Garamond"/>
                <w:color w:val="000000"/>
              </w:rPr>
              <w:t>Család- és nővédelmi egészségügyi gondozás</w:t>
            </w:r>
          </w:p>
        </w:tc>
      </w:tr>
      <w:tr w:rsidR="00603773" w14:paraId="5B0C441A" w14:textId="77777777" w:rsidTr="003D1606">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407E6B5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35.</w:t>
            </w:r>
          </w:p>
        </w:tc>
        <w:tc>
          <w:tcPr>
            <w:tcW w:w="1200" w:type="dxa"/>
            <w:tcBorders>
              <w:top w:val="nil"/>
              <w:left w:val="nil"/>
              <w:bottom w:val="single" w:sz="4" w:space="0" w:color="auto"/>
              <w:right w:val="single" w:sz="4" w:space="0" w:color="auto"/>
            </w:tcBorders>
            <w:noWrap/>
            <w:vAlign w:val="center"/>
            <w:hideMark/>
          </w:tcPr>
          <w:p w14:paraId="4CE8C97D" w14:textId="77777777" w:rsidR="00603773" w:rsidRDefault="00603773" w:rsidP="003D1606">
            <w:pPr>
              <w:spacing w:line="256" w:lineRule="auto"/>
              <w:jc w:val="right"/>
              <w:rPr>
                <w:rFonts w:ascii="Garamond" w:hAnsi="Garamond"/>
                <w:color w:val="000000"/>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14:paraId="198694EF" w14:textId="77777777" w:rsidR="00603773" w:rsidRDefault="00603773" w:rsidP="003D1606">
            <w:pPr>
              <w:spacing w:line="256" w:lineRule="auto"/>
              <w:ind w:left="251"/>
              <w:rPr>
                <w:rFonts w:ascii="Garamond" w:hAnsi="Garamond"/>
                <w:color w:val="000000"/>
              </w:rPr>
            </w:pPr>
            <w:r>
              <w:rPr>
                <w:rFonts w:ascii="Garamond" w:hAnsi="Garamond"/>
                <w:color w:val="000000"/>
              </w:rPr>
              <w:t>Fertőző megbetegedések megelőzése, járványügyi ellátás</w:t>
            </w:r>
          </w:p>
        </w:tc>
      </w:tr>
      <w:tr w:rsidR="00603773" w14:paraId="5B633F5C" w14:textId="77777777" w:rsidTr="003D1606">
        <w:trPr>
          <w:trHeight w:val="410"/>
          <w:jc w:val="center"/>
        </w:trPr>
        <w:tc>
          <w:tcPr>
            <w:tcW w:w="904" w:type="dxa"/>
            <w:tcBorders>
              <w:top w:val="nil"/>
              <w:left w:val="single" w:sz="4" w:space="0" w:color="auto"/>
              <w:bottom w:val="single" w:sz="4" w:space="0" w:color="auto"/>
              <w:right w:val="single" w:sz="4" w:space="0" w:color="auto"/>
            </w:tcBorders>
            <w:noWrap/>
            <w:vAlign w:val="center"/>
            <w:hideMark/>
          </w:tcPr>
          <w:p w14:paraId="009D8AE4"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36.</w:t>
            </w:r>
          </w:p>
        </w:tc>
        <w:tc>
          <w:tcPr>
            <w:tcW w:w="1200" w:type="dxa"/>
            <w:tcBorders>
              <w:top w:val="nil"/>
              <w:left w:val="nil"/>
              <w:bottom w:val="single" w:sz="4" w:space="0" w:color="auto"/>
              <w:right w:val="single" w:sz="4" w:space="0" w:color="auto"/>
            </w:tcBorders>
            <w:noWrap/>
            <w:vAlign w:val="center"/>
            <w:hideMark/>
          </w:tcPr>
          <w:p w14:paraId="36E60074" w14:textId="77777777" w:rsidR="00603773" w:rsidRDefault="00603773" w:rsidP="003D1606">
            <w:pPr>
              <w:spacing w:line="256" w:lineRule="auto"/>
              <w:jc w:val="right"/>
              <w:rPr>
                <w:rFonts w:ascii="Garamond" w:hAnsi="Garamond"/>
                <w:color w:val="000000"/>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14:paraId="30AC41C0" w14:textId="77777777" w:rsidR="00603773" w:rsidRDefault="00603773" w:rsidP="003D1606">
            <w:pPr>
              <w:spacing w:line="256" w:lineRule="auto"/>
              <w:ind w:left="251"/>
              <w:rPr>
                <w:rFonts w:ascii="Garamond" w:hAnsi="Garamond"/>
                <w:color w:val="000000"/>
              </w:rPr>
            </w:pPr>
            <w:r>
              <w:rPr>
                <w:rFonts w:ascii="Garamond" w:hAnsi="Garamond"/>
                <w:color w:val="000000"/>
              </w:rPr>
              <w:t>Sportlétesítmények, edzőtáborok működtetése és fejlesztése</w:t>
            </w:r>
          </w:p>
        </w:tc>
      </w:tr>
      <w:tr w:rsidR="00603773" w14:paraId="2558A7B4" w14:textId="77777777" w:rsidTr="003D1606">
        <w:trPr>
          <w:trHeight w:val="274"/>
          <w:jc w:val="center"/>
        </w:trPr>
        <w:tc>
          <w:tcPr>
            <w:tcW w:w="904" w:type="dxa"/>
            <w:tcBorders>
              <w:top w:val="nil"/>
              <w:left w:val="single" w:sz="4" w:space="0" w:color="auto"/>
              <w:bottom w:val="single" w:sz="4" w:space="0" w:color="auto"/>
              <w:right w:val="single" w:sz="4" w:space="0" w:color="auto"/>
            </w:tcBorders>
            <w:noWrap/>
            <w:vAlign w:val="center"/>
            <w:hideMark/>
          </w:tcPr>
          <w:p w14:paraId="098299BF"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37.</w:t>
            </w:r>
          </w:p>
        </w:tc>
        <w:tc>
          <w:tcPr>
            <w:tcW w:w="1200" w:type="dxa"/>
            <w:tcBorders>
              <w:top w:val="nil"/>
              <w:left w:val="nil"/>
              <w:bottom w:val="single" w:sz="4" w:space="0" w:color="auto"/>
              <w:right w:val="single" w:sz="4" w:space="0" w:color="auto"/>
            </w:tcBorders>
            <w:noWrap/>
            <w:vAlign w:val="center"/>
            <w:hideMark/>
          </w:tcPr>
          <w:p w14:paraId="7250E862" w14:textId="77777777" w:rsidR="00603773" w:rsidRDefault="00603773" w:rsidP="003D1606">
            <w:pPr>
              <w:spacing w:line="256" w:lineRule="auto"/>
              <w:jc w:val="right"/>
              <w:rPr>
                <w:rFonts w:ascii="Garamond" w:hAnsi="Garamond"/>
                <w:color w:val="000000"/>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14:paraId="24EFFA0E" w14:textId="77777777" w:rsidR="00603773" w:rsidRDefault="00603773" w:rsidP="003D1606">
            <w:pPr>
              <w:spacing w:line="256" w:lineRule="auto"/>
              <w:ind w:left="251"/>
              <w:rPr>
                <w:rFonts w:ascii="Garamond" w:hAnsi="Garamond"/>
                <w:color w:val="000000"/>
              </w:rPr>
            </w:pPr>
            <w:r>
              <w:rPr>
                <w:rFonts w:ascii="Garamond" w:hAnsi="Garamond"/>
                <w:color w:val="000000"/>
              </w:rPr>
              <w:t>Versenysport- és utánpótlás-nevelési tevékenység és támogatása</w:t>
            </w:r>
          </w:p>
        </w:tc>
      </w:tr>
      <w:tr w:rsidR="00603773" w14:paraId="08205548"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5267C35"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38.</w:t>
            </w:r>
          </w:p>
        </w:tc>
        <w:tc>
          <w:tcPr>
            <w:tcW w:w="1200" w:type="dxa"/>
            <w:tcBorders>
              <w:top w:val="nil"/>
              <w:left w:val="nil"/>
              <w:bottom w:val="single" w:sz="4" w:space="0" w:color="auto"/>
              <w:right w:val="single" w:sz="4" w:space="0" w:color="auto"/>
            </w:tcBorders>
            <w:noWrap/>
            <w:vAlign w:val="center"/>
            <w:hideMark/>
          </w:tcPr>
          <w:p w14:paraId="4077D299" w14:textId="77777777" w:rsidR="00603773" w:rsidRDefault="00603773" w:rsidP="003D1606">
            <w:pPr>
              <w:spacing w:line="256" w:lineRule="auto"/>
              <w:jc w:val="right"/>
              <w:rPr>
                <w:rFonts w:ascii="Garamond" w:hAnsi="Garamond"/>
                <w:color w:val="000000"/>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14:paraId="4FD70D26" w14:textId="77777777" w:rsidR="00603773" w:rsidRDefault="00603773" w:rsidP="003D1606">
            <w:pPr>
              <w:spacing w:line="256" w:lineRule="auto"/>
              <w:ind w:left="251"/>
              <w:rPr>
                <w:rFonts w:ascii="Garamond" w:hAnsi="Garamond"/>
                <w:color w:val="000000"/>
              </w:rPr>
            </w:pPr>
            <w:r>
              <w:rPr>
                <w:rFonts w:ascii="Garamond" w:hAnsi="Garamond"/>
                <w:color w:val="000000"/>
              </w:rPr>
              <w:t>Iskolai, diáksport-tevékenység és támogatása</w:t>
            </w:r>
          </w:p>
        </w:tc>
      </w:tr>
      <w:tr w:rsidR="00603773" w14:paraId="5CE58052" w14:textId="77777777" w:rsidTr="003D1606">
        <w:trPr>
          <w:trHeight w:val="370"/>
          <w:jc w:val="center"/>
        </w:trPr>
        <w:tc>
          <w:tcPr>
            <w:tcW w:w="904" w:type="dxa"/>
            <w:tcBorders>
              <w:top w:val="nil"/>
              <w:left w:val="single" w:sz="4" w:space="0" w:color="auto"/>
              <w:bottom w:val="single" w:sz="4" w:space="0" w:color="auto"/>
              <w:right w:val="single" w:sz="4" w:space="0" w:color="auto"/>
            </w:tcBorders>
            <w:noWrap/>
            <w:vAlign w:val="center"/>
            <w:hideMark/>
          </w:tcPr>
          <w:p w14:paraId="5B7462E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39.</w:t>
            </w:r>
          </w:p>
        </w:tc>
        <w:tc>
          <w:tcPr>
            <w:tcW w:w="1200" w:type="dxa"/>
            <w:tcBorders>
              <w:top w:val="nil"/>
              <w:left w:val="nil"/>
              <w:bottom w:val="single" w:sz="4" w:space="0" w:color="auto"/>
              <w:right w:val="single" w:sz="4" w:space="0" w:color="auto"/>
            </w:tcBorders>
            <w:noWrap/>
            <w:vAlign w:val="center"/>
            <w:hideMark/>
          </w:tcPr>
          <w:p w14:paraId="1B031728" w14:textId="77777777" w:rsidR="00603773" w:rsidRDefault="00603773" w:rsidP="003D1606">
            <w:pPr>
              <w:spacing w:line="256" w:lineRule="auto"/>
              <w:jc w:val="right"/>
              <w:rPr>
                <w:rFonts w:ascii="Garamond" w:hAnsi="Garamond"/>
                <w:color w:val="000000"/>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14:paraId="609C07D6" w14:textId="77777777" w:rsidR="00603773" w:rsidRDefault="00603773" w:rsidP="003D1606">
            <w:pPr>
              <w:spacing w:line="256" w:lineRule="auto"/>
              <w:ind w:left="251"/>
              <w:rPr>
                <w:rFonts w:ascii="Garamond" w:hAnsi="Garamond"/>
                <w:color w:val="000000"/>
              </w:rPr>
            </w:pPr>
            <w:r>
              <w:rPr>
                <w:rFonts w:ascii="Garamond" w:hAnsi="Garamond"/>
                <w:color w:val="000000"/>
              </w:rPr>
              <w:t>Szabadidősport -(rekreációs sport-) tevékenység és támogatása</w:t>
            </w:r>
          </w:p>
        </w:tc>
      </w:tr>
      <w:tr w:rsidR="00603773" w14:paraId="3D304F2F" w14:textId="77777777" w:rsidTr="003D1606">
        <w:trPr>
          <w:trHeight w:val="288"/>
          <w:jc w:val="center"/>
        </w:trPr>
        <w:tc>
          <w:tcPr>
            <w:tcW w:w="904" w:type="dxa"/>
            <w:tcBorders>
              <w:top w:val="nil"/>
              <w:left w:val="single" w:sz="4" w:space="0" w:color="auto"/>
              <w:bottom w:val="single" w:sz="4" w:space="0" w:color="auto"/>
              <w:right w:val="single" w:sz="4" w:space="0" w:color="auto"/>
            </w:tcBorders>
            <w:noWrap/>
            <w:vAlign w:val="center"/>
            <w:hideMark/>
          </w:tcPr>
          <w:p w14:paraId="6B78B2FC"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40.</w:t>
            </w:r>
          </w:p>
        </w:tc>
        <w:tc>
          <w:tcPr>
            <w:tcW w:w="1200" w:type="dxa"/>
            <w:tcBorders>
              <w:top w:val="nil"/>
              <w:left w:val="nil"/>
              <w:bottom w:val="single" w:sz="4" w:space="0" w:color="auto"/>
              <w:right w:val="single" w:sz="4" w:space="0" w:color="auto"/>
            </w:tcBorders>
            <w:noWrap/>
            <w:vAlign w:val="center"/>
            <w:hideMark/>
          </w:tcPr>
          <w:p w14:paraId="10776EA7" w14:textId="77777777" w:rsidR="00603773" w:rsidRDefault="00603773" w:rsidP="003D1606">
            <w:pPr>
              <w:spacing w:line="256" w:lineRule="auto"/>
              <w:jc w:val="right"/>
              <w:rPr>
                <w:rFonts w:ascii="Garamond" w:hAnsi="Garamond"/>
                <w:color w:val="000000"/>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14:paraId="50DCAEF2" w14:textId="77777777" w:rsidR="00603773" w:rsidRDefault="00603773" w:rsidP="003D1606">
            <w:pPr>
              <w:spacing w:line="256" w:lineRule="auto"/>
              <w:ind w:left="251"/>
              <w:rPr>
                <w:rFonts w:ascii="Garamond" w:hAnsi="Garamond"/>
                <w:color w:val="000000"/>
              </w:rPr>
            </w:pPr>
            <w:r>
              <w:rPr>
                <w:rFonts w:ascii="Garamond" w:hAnsi="Garamond"/>
                <w:color w:val="000000"/>
              </w:rPr>
              <w:t>Könyvtári szolgáltatások</w:t>
            </w:r>
          </w:p>
        </w:tc>
      </w:tr>
      <w:tr w:rsidR="00603773" w14:paraId="62C81041"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15A8CAE"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41.</w:t>
            </w:r>
          </w:p>
        </w:tc>
        <w:tc>
          <w:tcPr>
            <w:tcW w:w="1200" w:type="dxa"/>
            <w:tcBorders>
              <w:top w:val="nil"/>
              <w:left w:val="nil"/>
              <w:bottom w:val="single" w:sz="4" w:space="0" w:color="auto"/>
              <w:right w:val="single" w:sz="4" w:space="0" w:color="auto"/>
            </w:tcBorders>
            <w:noWrap/>
            <w:vAlign w:val="center"/>
            <w:hideMark/>
          </w:tcPr>
          <w:p w14:paraId="09D39115" w14:textId="77777777" w:rsidR="00603773" w:rsidRDefault="00603773" w:rsidP="003D1606">
            <w:pPr>
              <w:spacing w:line="256" w:lineRule="auto"/>
              <w:jc w:val="right"/>
              <w:rPr>
                <w:rFonts w:ascii="Garamond" w:hAnsi="Garamond"/>
                <w:color w:val="000000"/>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14:paraId="14718A01" w14:textId="77777777" w:rsidR="00603773" w:rsidRDefault="00603773" w:rsidP="003D1606">
            <w:pPr>
              <w:spacing w:line="256" w:lineRule="auto"/>
              <w:ind w:left="251"/>
              <w:rPr>
                <w:rFonts w:ascii="Garamond" w:hAnsi="Garamond"/>
                <w:color w:val="000000"/>
              </w:rPr>
            </w:pPr>
            <w:r>
              <w:rPr>
                <w:rFonts w:ascii="Garamond" w:hAnsi="Garamond"/>
                <w:color w:val="000000"/>
              </w:rPr>
              <w:t>Közművelődés - közösségi és társadalmi részvétel fejlesztése</w:t>
            </w:r>
          </w:p>
        </w:tc>
      </w:tr>
      <w:tr w:rsidR="00603773" w14:paraId="0FA4DF3A"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024858A"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42.</w:t>
            </w:r>
          </w:p>
        </w:tc>
        <w:tc>
          <w:tcPr>
            <w:tcW w:w="1200" w:type="dxa"/>
            <w:tcBorders>
              <w:top w:val="nil"/>
              <w:left w:val="nil"/>
              <w:bottom w:val="single" w:sz="4" w:space="0" w:color="auto"/>
              <w:right w:val="single" w:sz="4" w:space="0" w:color="auto"/>
            </w:tcBorders>
            <w:noWrap/>
            <w:vAlign w:val="center"/>
            <w:hideMark/>
          </w:tcPr>
          <w:p w14:paraId="0423BAEE" w14:textId="77777777" w:rsidR="00603773" w:rsidRDefault="00603773" w:rsidP="003D1606">
            <w:pPr>
              <w:spacing w:line="256" w:lineRule="auto"/>
              <w:jc w:val="right"/>
              <w:rPr>
                <w:rFonts w:ascii="Garamond" w:hAnsi="Garamond"/>
                <w:color w:val="000000"/>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14:paraId="69C6EDFC" w14:textId="77777777" w:rsidR="00603773" w:rsidRDefault="00603773" w:rsidP="003D1606">
            <w:pPr>
              <w:spacing w:line="256" w:lineRule="auto"/>
              <w:ind w:left="251"/>
              <w:rPr>
                <w:rFonts w:ascii="Garamond" w:hAnsi="Garamond"/>
                <w:color w:val="000000"/>
              </w:rPr>
            </w:pPr>
            <w:r>
              <w:rPr>
                <w:rFonts w:ascii="Garamond" w:hAnsi="Garamond"/>
                <w:color w:val="000000"/>
              </w:rPr>
              <w:t>Egyéb kiadói tevékenység</w:t>
            </w:r>
          </w:p>
        </w:tc>
      </w:tr>
      <w:tr w:rsidR="00603773" w14:paraId="0D798AB4"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3145F2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43.</w:t>
            </w:r>
          </w:p>
        </w:tc>
        <w:tc>
          <w:tcPr>
            <w:tcW w:w="1200" w:type="dxa"/>
            <w:tcBorders>
              <w:top w:val="nil"/>
              <w:left w:val="nil"/>
              <w:bottom w:val="single" w:sz="4" w:space="0" w:color="auto"/>
              <w:right w:val="single" w:sz="4" w:space="0" w:color="auto"/>
            </w:tcBorders>
            <w:noWrap/>
            <w:vAlign w:val="center"/>
            <w:hideMark/>
          </w:tcPr>
          <w:p w14:paraId="7F934603" w14:textId="77777777" w:rsidR="00603773" w:rsidRDefault="00603773" w:rsidP="003D1606">
            <w:pPr>
              <w:spacing w:line="256" w:lineRule="auto"/>
              <w:jc w:val="right"/>
              <w:rPr>
                <w:rFonts w:ascii="Garamond" w:hAnsi="Garamond"/>
                <w:color w:val="000000"/>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14:paraId="4FF1E20A" w14:textId="77777777" w:rsidR="00603773" w:rsidRDefault="00603773" w:rsidP="003D1606">
            <w:pPr>
              <w:spacing w:line="256" w:lineRule="auto"/>
              <w:ind w:left="251"/>
              <w:rPr>
                <w:rFonts w:ascii="Garamond" w:hAnsi="Garamond"/>
                <w:color w:val="000000"/>
              </w:rPr>
            </w:pPr>
            <w:r>
              <w:rPr>
                <w:rFonts w:ascii="Garamond" w:hAnsi="Garamond"/>
                <w:color w:val="000000"/>
              </w:rPr>
              <w:t>Nemzetiségi közfeladatok ellátása és támogatása</w:t>
            </w:r>
          </w:p>
        </w:tc>
      </w:tr>
      <w:tr w:rsidR="00603773" w14:paraId="08560FE0" w14:textId="77777777" w:rsidTr="003D1606">
        <w:trPr>
          <w:trHeight w:val="630"/>
          <w:jc w:val="center"/>
        </w:trPr>
        <w:tc>
          <w:tcPr>
            <w:tcW w:w="904" w:type="dxa"/>
            <w:tcBorders>
              <w:top w:val="nil"/>
              <w:left w:val="single" w:sz="4" w:space="0" w:color="auto"/>
              <w:bottom w:val="single" w:sz="4" w:space="0" w:color="auto"/>
              <w:right w:val="single" w:sz="4" w:space="0" w:color="auto"/>
            </w:tcBorders>
            <w:noWrap/>
            <w:vAlign w:val="center"/>
            <w:hideMark/>
          </w:tcPr>
          <w:p w14:paraId="0ACAD28B" w14:textId="77777777" w:rsidR="00603773" w:rsidRDefault="00603773" w:rsidP="003D1606">
            <w:pPr>
              <w:spacing w:line="256" w:lineRule="auto"/>
              <w:jc w:val="right"/>
              <w:rPr>
                <w:rFonts w:ascii="Calibri" w:hAnsi="Calibri"/>
                <w:i/>
                <w:color w:val="000000"/>
              </w:rPr>
            </w:pPr>
            <w:r>
              <w:rPr>
                <w:rFonts w:ascii="Calibri" w:hAnsi="Calibri"/>
                <w:color w:val="000000"/>
                <w:sz w:val="22"/>
                <w:szCs w:val="22"/>
              </w:rPr>
              <w:t>44.</w:t>
            </w:r>
          </w:p>
        </w:tc>
        <w:tc>
          <w:tcPr>
            <w:tcW w:w="1200" w:type="dxa"/>
            <w:tcBorders>
              <w:top w:val="nil"/>
              <w:left w:val="nil"/>
              <w:bottom w:val="single" w:sz="4" w:space="0" w:color="auto"/>
              <w:right w:val="single" w:sz="4" w:space="0" w:color="auto"/>
            </w:tcBorders>
            <w:noWrap/>
            <w:vAlign w:val="center"/>
            <w:hideMark/>
          </w:tcPr>
          <w:p w14:paraId="21FBC5FC" w14:textId="77777777" w:rsidR="00603773" w:rsidRDefault="00603773" w:rsidP="003D1606">
            <w:pPr>
              <w:spacing w:line="256" w:lineRule="auto"/>
              <w:jc w:val="right"/>
              <w:rPr>
                <w:rFonts w:ascii="Garamond" w:hAnsi="Garamond"/>
                <w:color w:val="000000"/>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14:paraId="52E723D2" w14:textId="77777777" w:rsidR="00603773" w:rsidRDefault="00603773" w:rsidP="003D1606">
            <w:pPr>
              <w:spacing w:line="256" w:lineRule="auto"/>
              <w:ind w:left="251"/>
              <w:rPr>
                <w:rFonts w:ascii="Garamond" w:hAnsi="Garamond"/>
                <w:color w:val="000000"/>
              </w:rPr>
            </w:pPr>
            <w:r>
              <w:rPr>
                <w:rFonts w:ascii="Garamond" w:hAnsi="Garamond"/>
                <w:color w:val="000000"/>
              </w:rPr>
              <w:t>A fiatalok társadalmi integrációját segítő struktúra, szakmai szolgáltatások fejlesztése, működtetése</w:t>
            </w:r>
          </w:p>
        </w:tc>
      </w:tr>
      <w:tr w:rsidR="00603773" w14:paraId="2D69C0DA"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8ABBD05"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45.</w:t>
            </w:r>
          </w:p>
        </w:tc>
        <w:tc>
          <w:tcPr>
            <w:tcW w:w="1200" w:type="dxa"/>
            <w:tcBorders>
              <w:top w:val="nil"/>
              <w:left w:val="nil"/>
              <w:bottom w:val="single" w:sz="4" w:space="0" w:color="auto"/>
              <w:right w:val="single" w:sz="4" w:space="0" w:color="auto"/>
            </w:tcBorders>
            <w:noWrap/>
            <w:vAlign w:val="center"/>
            <w:hideMark/>
          </w:tcPr>
          <w:p w14:paraId="1F7F4EF2" w14:textId="77777777" w:rsidR="00603773" w:rsidRDefault="00603773" w:rsidP="003D1606">
            <w:pPr>
              <w:spacing w:line="256" w:lineRule="auto"/>
              <w:jc w:val="right"/>
              <w:rPr>
                <w:rFonts w:ascii="Garamond" w:hAnsi="Garamond"/>
                <w:color w:val="000000"/>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14:paraId="7204637E" w14:textId="77777777" w:rsidR="00603773" w:rsidRDefault="00603773" w:rsidP="003D1606">
            <w:pPr>
              <w:spacing w:line="256" w:lineRule="auto"/>
              <w:ind w:left="251"/>
              <w:rPr>
                <w:rFonts w:ascii="Garamond" w:hAnsi="Garamond"/>
                <w:color w:val="000000"/>
              </w:rPr>
            </w:pPr>
            <w:r>
              <w:rPr>
                <w:rFonts w:ascii="Garamond" w:hAnsi="Garamond"/>
                <w:color w:val="000000"/>
              </w:rPr>
              <w:t>Egyéb szabadidős szolgáltatás</w:t>
            </w:r>
          </w:p>
        </w:tc>
      </w:tr>
      <w:tr w:rsidR="00603773" w14:paraId="03487431"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D182A36"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46.</w:t>
            </w:r>
          </w:p>
        </w:tc>
        <w:tc>
          <w:tcPr>
            <w:tcW w:w="1200" w:type="dxa"/>
            <w:tcBorders>
              <w:top w:val="nil"/>
              <w:left w:val="nil"/>
              <w:bottom w:val="single" w:sz="4" w:space="0" w:color="auto"/>
              <w:right w:val="single" w:sz="4" w:space="0" w:color="auto"/>
            </w:tcBorders>
            <w:noWrap/>
            <w:vAlign w:val="center"/>
            <w:hideMark/>
          </w:tcPr>
          <w:p w14:paraId="33182A3E" w14:textId="77777777" w:rsidR="00603773" w:rsidRDefault="00603773" w:rsidP="003D1606">
            <w:pPr>
              <w:spacing w:line="256" w:lineRule="auto"/>
              <w:jc w:val="right"/>
              <w:rPr>
                <w:rFonts w:ascii="Garamond" w:hAnsi="Garamond"/>
                <w:color w:val="000000"/>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14:paraId="41195115" w14:textId="77777777" w:rsidR="00603773" w:rsidRDefault="00603773" w:rsidP="003D1606">
            <w:pPr>
              <w:spacing w:line="256" w:lineRule="auto"/>
              <w:ind w:left="251"/>
              <w:rPr>
                <w:rFonts w:ascii="Garamond" w:hAnsi="Garamond"/>
                <w:color w:val="000000"/>
              </w:rPr>
            </w:pPr>
            <w:r>
              <w:rPr>
                <w:rFonts w:ascii="Garamond" w:hAnsi="Garamond"/>
                <w:color w:val="000000"/>
              </w:rPr>
              <w:t>Óvodai nevelés, ellátás működtetési feladatai</w:t>
            </w:r>
          </w:p>
        </w:tc>
      </w:tr>
      <w:tr w:rsidR="00603773" w14:paraId="2B4243F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D9E1BF3"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47.</w:t>
            </w:r>
          </w:p>
        </w:tc>
        <w:tc>
          <w:tcPr>
            <w:tcW w:w="1200" w:type="dxa"/>
            <w:tcBorders>
              <w:top w:val="nil"/>
              <w:left w:val="nil"/>
              <w:bottom w:val="single" w:sz="4" w:space="0" w:color="auto"/>
              <w:right w:val="single" w:sz="4" w:space="0" w:color="auto"/>
            </w:tcBorders>
            <w:noWrap/>
            <w:vAlign w:val="center"/>
            <w:hideMark/>
          </w:tcPr>
          <w:p w14:paraId="05A2E9D6" w14:textId="77777777" w:rsidR="00603773" w:rsidRDefault="00603773" w:rsidP="003D1606">
            <w:pPr>
              <w:spacing w:line="256" w:lineRule="auto"/>
              <w:jc w:val="right"/>
              <w:rPr>
                <w:rFonts w:ascii="Garamond" w:hAnsi="Garamond"/>
                <w:color w:val="000000"/>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14:paraId="55F175D5" w14:textId="77777777" w:rsidR="00603773" w:rsidRDefault="00603773" w:rsidP="003D1606">
            <w:pPr>
              <w:spacing w:line="256" w:lineRule="auto"/>
              <w:ind w:left="251"/>
              <w:rPr>
                <w:rFonts w:ascii="Garamond" w:hAnsi="Garamond"/>
                <w:color w:val="000000"/>
              </w:rPr>
            </w:pPr>
            <w:r>
              <w:rPr>
                <w:rFonts w:ascii="Garamond" w:hAnsi="Garamond"/>
                <w:color w:val="000000"/>
              </w:rPr>
              <w:t>Köznevelési intézmény 1-4. évfolyamán tanulók nevelésével, oktatásával összefüggő működtetési feladatok</w:t>
            </w:r>
          </w:p>
        </w:tc>
      </w:tr>
      <w:tr w:rsidR="00603773" w14:paraId="77D6ED58"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83667E6"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48.</w:t>
            </w:r>
          </w:p>
        </w:tc>
        <w:tc>
          <w:tcPr>
            <w:tcW w:w="1200" w:type="dxa"/>
            <w:tcBorders>
              <w:top w:val="nil"/>
              <w:left w:val="nil"/>
              <w:bottom w:val="single" w:sz="4" w:space="0" w:color="auto"/>
              <w:right w:val="single" w:sz="4" w:space="0" w:color="auto"/>
            </w:tcBorders>
            <w:noWrap/>
            <w:vAlign w:val="center"/>
            <w:hideMark/>
          </w:tcPr>
          <w:p w14:paraId="4A3C9E1F" w14:textId="77777777" w:rsidR="00603773" w:rsidRDefault="00603773" w:rsidP="003D1606">
            <w:pPr>
              <w:spacing w:line="256" w:lineRule="auto"/>
              <w:jc w:val="right"/>
              <w:rPr>
                <w:rFonts w:ascii="Garamond" w:hAnsi="Garamond"/>
                <w:color w:val="000000"/>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14:paraId="128AF49D" w14:textId="77777777" w:rsidR="00603773" w:rsidRDefault="00603773" w:rsidP="003D1606">
            <w:pPr>
              <w:spacing w:line="256" w:lineRule="auto"/>
              <w:ind w:left="251"/>
              <w:rPr>
                <w:rFonts w:ascii="Garamond" w:hAnsi="Garamond"/>
                <w:color w:val="000000"/>
              </w:rPr>
            </w:pPr>
            <w:r>
              <w:rPr>
                <w:rFonts w:ascii="Garamond" w:hAnsi="Garamond"/>
                <w:color w:val="000000"/>
              </w:rPr>
              <w:t>Köznevelési intézmény 5-8. évfolyamán tanulók nevelésével, oktatásával összefüggő működtetési feladatok</w:t>
            </w:r>
          </w:p>
        </w:tc>
      </w:tr>
      <w:tr w:rsidR="00603773" w14:paraId="648D3FDB"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B5C3FA9"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49.</w:t>
            </w:r>
          </w:p>
        </w:tc>
        <w:tc>
          <w:tcPr>
            <w:tcW w:w="1200" w:type="dxa"/>
            <w:tcBorders>
              <w:top w:val="nil"/>
              <w:left w:val="nil"/>
              <w:bottom w:val="single" w:sz="4" w:space="0" w:color="auto"/>
              <w:right w:val="single" w:sz="4" w:space="0" w:color="auto"/>
            </w:tcBorders>
            <w:noWrap/>
            <w:vAlign w:val="bottom"/>
            <w:hideMark/>
          </w:tcPr>
          <w:p w14:paraId="6D02DF14" w14:textId="77777777" w:rsidR="00603773" w:rsidRDefault="00603773" w:rsidP="003D1606">
            <w:pPr>
              <w:spacing w:line="256" w:lineRule="auto"/>
              <w:jc w:val="right"/>
              <w:rPr>
                <w:rFonts w:ascii="Garamond" w:hAnsi="Garamond"/>
                <w:color w:val="000000"/>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14:paraId="2234F44F" w14:textId="77777777" w:rsidR="00603773" w:rsidRDefault="00603773" w:rsidP="003D1606">
            <w:pPr>
              <w:spacing w:line="256" w:lineRule="auto"/>
              <w:ind w:left="251"/>
              <w:rPr>
                <w:rFonts w:ascii="Garamond" w:hAnsi="Garamond"/>
                <w:color w:val="000000"/>
              </w:rPr>
            </w:pPr>
            <w:r>
              <w:rPr>
                <w:rFonts w:ascii="Garamond" w:hAnsi="Garamond"/>
                <w:color w:val="000000"/>
              </w:rPr>
              <w:t>Munkahelyi étkeztetés köznevelési intézményben</w:t>
            </w:r>
          </w:p>
        </w:tc>
      </w:tr>
      <w:tr w:rsidR="00603773" w14:paraId="3591A785"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9D7A78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50.</w:t>
            </w:r>
          </w:p>
        </w:tc>
        <w:tc>
          <w:tcPr>
            <w:tcW w:w="1200" w:type="dxa"/>
            <w:tcBorders>
              <w:top w:val="nil"/>
              <w:left w:val="nil"/>
              <w:bottom w:val="single" w:sz="4" w:space="0" w:color="auto"/>
              <w:right w:val="single" w:sz="4" w:space="0" w:color="auto"/>
            </w:tcBorders>
            <w:noWrap/>
            <w:vAlign w:val="bottom"/>
            <w:hideMark/>
          </w:tcPr>
          <w:p w14:paraId="0141A568" w14:textId="77777777" w:rsidR="00603773" w:rsidRDefault="00603773" w:rsidP="003D1606">
            <w:pPr>
              <w:spacing w:line="256" w:lineRule="auto"/>
              <w:jc w:val="right"/>
              <w:rPr>
                <w:rFonts w:ascii="Garamond" w:hAnsi="Garamond"/>
                <w:color w:val="000000"/>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14:paraId="4E733A55" w14:textId="77777777" w:rsidR="00603773" w:rsidRDefault="00603773" w:rsidP="003D1606">
            <w:pPr>
              <w:spacing w:line="256" w:lineRule="auto"/>
              <w:ind w:left="251"/>
              <w:rPr>
                <w:rFonts w:ascii="Garamond" w:hAnsi="Garamond"/>
                <w:color w:val="000000"/>
              </w:rPr>
            </w:pPr>
            <w:r>
              <w:rPr>
                <w:rFonts w:ascii="Garamond" w:hAnsi="Garamond"/>
                <w:color w:val="000000"/>
              </w:rPr>
              <w:t xml:space="preserve">Iskolarendszeren kívüli egyéb oktatás, képzés </w:t>
            </w:r>
          </w:p>
        </w:tc>
      </w:tr>
      <w:tr w:rsidR="00603773" w14:paraId="38AF8E0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2FD47A0D"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51.</w:t>
            </w:r>
          </w:p>
        </w:tc>
        <w:tc>
          <w:tcPr>
            <w:tcW w:w="1200" w:type="dxa"/>
            <w:tcBorders>
              <w:top w:val="nil"/>
              <w:left w:val="nil"/>
              <w:bottom w:val="single" w:sz="4" w:space="0" w:color="auto"/>
              <w:right w:val="single" w:sz="4" w:space="0" w:color="auto"/>
            </w:tcBorders>
            <w:noWrap/>
            <w:vAlign w:val="center"/>
            <w:hideMark/>
          </w:tcPr>
          <w:p w14:paraId="055B0B4F" w14:textId="77777777" w:rsidR="00603773" w:rsidRDefault="00603773" w:rsidP="003D1606">
            <w:pPr>
              <w:spacing w:line="256" w:lineRule="auto"/>
              <w:jc w:val="right"/>
              <w:rPr>
                <w:rFonts w:ascii="Garamond" w:hAnsi="Garamond"/>
                <w:color w:val="000000"/>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14:paraId="10CD8D39" w14:textId="77777777" w:rsidR="00603773" w:rsidRDefault="00603773" w:rsidP="003D1606">
            <w:pPr>
              <w:spacing w:line="256" w:lineRule="auto"/>
              <w:ind w:left="251"/>
              <w:rPr>
                <w:rFonts w:ascii="Garamond" w:hAnsi="Garamond"/>
                <w:color w:val="000000"/>
              </w:rPr>
            </w:pPr>
            <w:r>
              <w:rPr>
                <w:rFonts w:ascii="Garamond" w:hAnsi="Garamond"/>
                <w:color w:val="000000"/>
              </w:rPr>
              <w:t>Gyermekétkeztetés köznevelési intézményben</w:t>
            </w:r>
          </w:p>
        </w:tc>
      </w:tr>
      <w:tr w:rsidR="00603773" w14:paraId="4B891C9D"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41E8D04D"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52.</w:t>
            </w:r>
          </w:p>
        </w:tc>
        <w:tc>
          <w:tcPr>
            <w:tcW w:w="1200" w:type="dxa"/>
            <w:tcBorders>
              <w:top w:val="nil"/>
              <w:left w:val="nil"/>
              <w:bottom w:val="single" w:sz="4" w:space="0" w:color="auto"/>
              <w:right w:val="single" w:sz="4" w:space="0" w:color="auto"/>
            </w:tcBorders>
            <w:noWrap/>
            <w:vAlign w:val="center"/>
            <w:hideMark/>
          </w:tcPr>
          <w:p w14:paraId="1B8BFC6E" w14:textId="77777777" w:rsidR="00603773" w:rsidRDefault="00603773" w:rsidP="003D1606">
            <w:pPr>
              <w:spacing w:line="256" w:lineRule="auto"/>
              <w:jc w:val="right"/>
              <w:rPr>
                <w:rFonts w:ascii="Garamond" w:hAnsi="Garamond"/>
                <w:color w:val="000000"/>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14:paraId="645FD55C" w14:textId="77777777" w:rsidR="00603773" w:rsidRDefault="00603773" w:rsidP="003D1606">
            <w:pPr>
              <w:spacing w:line="256" w:lineRule="auto"/>
              <w:ind w:left="251"/>
              <w:rPr>
                <w:rFonts w:ascii="Garamond" w:hAnsi="Garamond"/>
                <w:color w:val="000000"/>
              </w:rPr>
            </w:pPr>
            <w:r>
              <w:rPr>
                <w:rFonts w:ascii="Garamond" w:hAnsi="Garamond"/>
                <w:color w:val="000000"/>
              </w:rPr>
              <w:t>Időskorúak tartós bentlakásos ellátása</w:t>
            </w:r>
          </w:p>
        </w:tc>
      </w:tr>
      <w:tr w:rsidR="00603773" w14:paraId="47F92952"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661B85FB"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53.</w:t>
            </w:r>
          </w:p>
        </w:tc>
        <w:tc>
          <w:tcPr>
            <w:tcW w:w="1200" w:type="dxa"/>
            <w:tcBorders>
              <w:top w:val="nil"/>
              <w:left w:val="nil"/>
              <w:bottom w:val="single" w:sz="4" w:space="0" w:color="auto"/>
              <w:right w:val="single" w:sz="4" w:space="0" w:color="auto"/>
            </w:tcBorders>
            <w:noWrap/>
            <w:vAlign w:val="bottom"/>
            <w:hideMark/>
          </w:tcPr>
          <w:p w14:paraId="48EFCAF2" w14:textId="77777777" w:rsidR="00603773" w:rsidRDefault="00603773" w:rsidP="003D1606">
            <w:pPr>
              <w:spacing w:line="256" w:lineRule="auto"/>
              <w:jc w:val="right"/>
              <w:rPr>
                <w:rFonts w:ascii="Garamond" w:hAnsi="Garamond"/>
                <w:color w:val="000000"/>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14:paraId="32497ACF" w14:textId="77777777" w:rsidR="00603773" w:rsidRDefault="00603773" w:rsidP="003D1606">
            <w:pPr>
              <w:spacing w:line="256" w:lineRule="auto"/>
              <w:ind w:left="251"/>
              <w:rPr>
                <w:rFonts w:ascii="Garamond" w:hAnsi="Garamond"/>
                <w:color w:val="000000"/>
              </w:rPr>
            </w:pPr>
            <w:r>
              <w:rPr>
                <w:rFonts w:ascii="Garamond" w:hAnsi="Garamond"/>
                <w:color w:val="000000"/>
              </w:rPr>
              <w:t>Pedagógiai szakmai szolgáltatások szakmai feladata</w:t>
            </w:r>
          </w:p>
        </w:tc>
      </w:tr>
      <w:tr w:rsidR="00603773" w14:paraId="1109B6DC"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CB30BA0"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54.</w:t>
            </w:r>
          </w:p>
        </w:tc>
        <w:tc>
          <w:tcPr>
            <w:tcW w:w="1200" w:type="dxa"/>
            <w:tcBorders>
              <w:top w:val="nil"/>
              <w:left w:val="nil"/>
              <w:bottom w:val="single" w:sz="4" w:space="0" w:color="auto"/>
              <w:right w:val="single" w:sz="4" w:space="0" w:color="auto"/>
            </w:tcBorders>
            <w:noWrap/>
            <w:vAlign w:val="center"/>
            <w:hideMark/>
          </w:tcPr>
          <w:p w14:paraId="3BD1D4FD" w14:textId="77777777" w:rsidR="00603773" w:rsidRDefault="00603773" w:rsidP="003D1606">
            <w:pPr>
              <w:spacing w:line="256" w:lineRule="auto"/>
              <w:jc w:val="right"/>
              <w:rPr>
                <w:rFonts w:ascii="Garamond" w:hAnsi="Garamond"/>
                <w:color w:val="000000"/>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14:paraId="7BE4BBE8" w14:textId="77777777" w:rsidR="00603773" w:rsidRDefault="00603773" w:rsidP="003D1606">
            <w:pPr>
              <w:spacing w:line="256" w:lineRule="auto"/>
              <w:ind w:left="251"/>
              <w:rPr>
                <w:rFonts w:ascii="Garamond" w:hAnsi="Garamond"/>
                <w:color w:val="000000"/>
              </w:rPr>
            </w:pPr>
            <w:r>
              <w:rPr>
                <w:rFonts w:ascii="Garamond" w:hAnsi="Garamond"/>
                <w:color w:val="000000"/>
              </w:rPr>
              <w:t>Demens betegek tartós bentlakásos ellátása</w:t>
            </w:r>
          </w:p>
        </w:tc>
      </w:tr>
      <w:tr w:rsidR="00603773" w14:paraId="683C9689"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3CB8C7E6"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55.</w:t>
            </w:r>
          </w:p>
        </w:tc>
        <w:tc>
          <w:tcPr>
            <w:tcW w:w="1200" w:type="dxa"/>
            <w:tcBorders>
              <w:top w:val="nil"/>
              <w:left w:val="nil"/>
              <w:bottom w:val="single" w:sz="4" w:space="0" w:color="auto"/>
              <w:right w:val="single" w:sz="4" w:space="0" w:color="auto"/>
            </w:tcBorders>
            <w:noWrap/>
            <w:vAlign w:val="center"/>
            <w:hideMark/>
          </w:tcPr>
          <w:p w14:paraId="17D9A251" w14:textId="77777777" w:rsidR="00603773" w:rsidRDefault="00603773" w:rsidP="003D1606">
            <w:pPr>
              <w:spacing w:line="256" w:lineRule="auto"/>
              <w:jc w:val="right"/>
              <w:rPr>
                <w:rFonts w:ascii="Garamond" w:hAnsi="Garamond"/>
                <w:color w:val="000000"/>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14:paraId="1334B626" w14:textId="77777777" w:rsidR="00603773" w:rsidRDefault="00603773" w:rsidP="003D1606">
            <w:pPr>
              <w:spacing w:line="256" w:lineRule="auto"/>
              <w:ind w:left="251"/>
              <w:rPr>
                <w:rFonts w:ascii="Garamond" w:hAnsi="Garamond"/>
                <w:color w:val="000000"/>
              </w:rPr>
            </w:pPr>
            <w:r>
              <w:rPr>
                <w:rFonts w:ascii="Garamond" w:hAnsi="Garamond"/>
                <w:color w:val="000000"/>
              </w:rPr>
              <w:t>Idősek nappali ellátása</w:t>
            </w:r>
          </w:p>
        </w:tc>
      </w:tr>
      <w:tr w:rsidR="00603773" w14:paraId="070B6A0E"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7767F19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56.</w:t>
            </w:r>
          </w:p>
        </w:tc>
        <w:tc>
          <w:tcPr>
            <w:tcW w:w="1200" w:type="dxa"/>
            <w:tcBorders>
              <w:top w:val="nil"/>
              <w:left w:val="nil"/>
              <w:bottom w:val="single" w:sz="4" w:space="0" w:color="auto"/>
              <w:right w:val="single" w:sz="4" w:space="0" w:color="auto"/>
            </w:tcBorders>
            <w:noWrap/>
            <w:vAlign w:val="center"/>
            <w:hideMark/>
          </w:tcPr>
          <w:p w14:paraId="69AC164E" w14:textId="77777777" w:rsidR="00603773" w:rsidRDefault="00603773" w:rsidP="003D1606">
            <w:pPr>
              <w:spacing w:line="256" w:lineRule="auto"/>
              <w:jc w:val="right"/>
              <w:rPr>
                <w:rFonts w:ascii="Garamond" w:hAnsi="Garamond"/>
                <w:color w:val="000000"/>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14:paraId="09E09045" w14:textId="77777777" w:rsidR="00603773" w:rsidRDefault="00603773" w:rsidP="003D1606">
            <w:pPr>
              <w:spacing w:line="256" w:lineRule="auto"/>
              <w:ind w:left="251"/>
              <w:rPr>
                <w:rFonts w:ascii="Garamond" w:hAnsi="Garamond"/>
                <w:color w:val="000000"/>
              </w:rPr>
            </w:pPr>
            <w:r>
              <w:rPr>
                <w:rFonts w:ascii="Garamond" w:hAnsi="Garamond"/>
                <w:color w:val="000000"/>
              </w:rPr>
              <w:t>Az időskorúak társadalmi integrációját célzó programok</w:t>
            </w:r>
          </w:p>
        </w:tc>
      </w:tr>
      <w:tr w:rsidR="00603773" w14:paraId="6CF54C8F"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5BF05D65"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57.</w:t>
            </w:r>
          </w:p>
        </w:tc>
        <w:tc>
          <w:tcPr>
            <w:tcW w:w="1200" w:type="dxa"/>
            <w:tcBorders>
              <w:top w:val="nil"/>
              <w:left w:val="nil"/>
              <w:bottom w:val="single" w:sz="4" w:space="0" w:color="auto"/>
              <w:right w:val="single" w:sz="4" w:space="0" w:color="auto"/>
            </w:tcBorders>
            <w:noWrap/>
            <w:vAlign w:val="center"/>
            <w:hideMark/>
          </w:tcPr>
          <w:p w14:paraId="2F3BE261" w14:textId="77777777" w:rsidR="00603773" w:rsidRDefault="00603773" w:rsidP="003D1606">
            <w:pPr>
              <w:spacing w:line="256" w:lineRule="auto"/>
              <w:jc w:val="right"/>
              <w:rPr>
                <w:rFonts w:ascii="Garamond" w:hAnsi="Garamond"/>
                <w:color w:val="000000"/>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14:paraId="2768724A" w14:textId="77777777" w:rsidR="00603773" w:rsidRDefault="00603773" w:rsidP="003D1606">
            <w:pPr>
              <w:spacing w:line="256" w:lineRule="auto"/>
              <w:ind w:left="251"/>
              <w:rPr>
                <w:rFonts w:ascii="Garamond" w:hAnsi="Garamond"/>
                <w:color w:val="000000"/>
              </w:rPr>
            </w:pPr>
            <w:r>
              <w:rPr>
                <w:rFonts w:ascii="Garamond" w:hAnsi="Garamond"/>
                <w:color w:val="000000"/>
              </w:rPr>
              <w:t>Intézményen kívüli gyermekétkeztetés</w:t>
            </w:r>
          </w:p>
        </w:tc>
      </w:tr>
      <w:tr w:rsidR="00603773" w14:paraId="614B37E2"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986F553"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58.</w:t>
            </w:r>
          </w:p>
        </w:tc>
        <w:tc>
          <w:tcPr>
            <w:tcW w:w="1200" w:type="dxa"/>
            <w:tcBorders>
              <w:top w:val="nil"/>
              <w:left w:val="nil"/>
              <w:bottom w:val="single" w:sz="4" w:space="0" w:color="auto"/>
              <w:right w:val="single" w:sz="4" w:space="0" w:color="auto"/>
            </w:tcBorders>
            <w:noWrap/>
            <w:vAlign w:val="center"/>
            <w:hideMark/>
          </w:tcPr>
          <w:p w14:paraId="697E2FDD" w14:textId="77777777" w:rsidR="00603773" w:rsidRDefault="00603773" w:rsidP="003D1606">
            <w:pPr>
              <w:spacing w:line="256" w:lineRule="auto"/>
              <w:jc w:val="right"/>
              <w:rPr>
                <w:rFonts w:ascii="Garamond" w:hAnsi="Garamond"/>
                <w:color w:val="000000"/>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14:paraId="28FF32C3" w14:textId="77777777" w:rsidR="00603773" w:rsidRDefault="00603773" w:rsidP="003D1606">
            <w:pPr>
              <w:spacing w:line="256" w:lineRule="auto"/>
              <w:ind w:left="251"/>
              <w:rPr>
                <w:rFonts w:ascii="Garamond" w:hAnsi="Garamond"/>
                <w:color w:val="000000"/>
              </w:rPr>
            </w:pPr>
            <w:r>
              <w:rPr>
                <w:rFonts w:ascii="Garamond" w:hAnsi="Garamond"/>
                <w:color w:val="000000"/>
              </w:rPr>
              <w:t>Lakóingatlan szociális célú bérbeadása, üzemeltetése</w:t>
            </w:r>
          </w:p>
        </w:tc>
      </w:tr>
      <w:tr w:rsidR="00603773" w14:paraId="68B50322"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1DABB929"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59.</w:t>
            </w:r>
          </w:p>
        </w:tc>
        <w:tc>
          <w:tcPr>
            <w:tcW w:w="1200" w:type="dxa"/>
            <w:tcBorders>
              <w:top w:val="nil"/>
              <w:left w:val="nil"/>
              <w:bottom w:val="single" w:sz="4" w:space="0" w:color="auto"/>
              <w:right w:val="single" w:sz="4" w:space="0" w:color="auto"/>
            </w:tcBorders>
            <w:noWrap/>
            <w:vAlign w:val="bottom"/>
            <w:hideMark/>
          </w:tcPr>
          <w:p w14:paraId="5FEB2E7D" w14:textId="77777777" w:rsidR="00603773" w:rsidRDefault="00603773" w:rsidP="003D1606">
            <w:pPr>
              <w:spacing w:line="256" w:lineRule="auto"/>
              <w:jc w:val="right"/>
              <w:rPr>
                <w:rFonts w:ascii="Garamond" w:hAnsi="Garamond"/>
                <w:color w:val="000000"/>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14:paraId="5C634E05" w14:textId="77777777" w:rsidR="00603773" w:rsidRDefault="00603773" w:rsidP="003D1606">
            <w:pPr>
              <w:spacing w:line="256" w:lineRule="auto"/>
              <w:ind w:left="251"/>
              <w:rPr>
                <w:rFonts w:ascii="Garamond" w:hAnsi="Garamond"/>
                <w:color w:val="000000"/>
              </w:rPr>
            </w:pPr>
            <w:r>
              <w:rPr>
                <w:rFonts w:ascii="Garamond" w:hAnsi="Garamond"/>
                <w:color w:val="000000"/>
              </w:rPr>
              <w:t>Gyermekek bölcsődében és mini bölcsődében történő ellátása</w:t>
            </w:r>
          </w:p>
        </w:tc>
      </w:tr>
      <w:tr w:rsidR="00603773" w14:paraId="2CD361CC" w14:textId="77777777" w:rsidTr="003D1606">
        <w:trPr>
          <w:trHeight w:val="315"/>
          <w:jc w:val="center"/>
        </w:trPr>
        <w:tc>
          <w:tcPr>
            <w:tcW w:w="904" w:type="dxa"/>
            <w:tcBorders>
              <w:top w:val="nil"/>
              <w:left w:val="single" w:sz="4" w:space="0" w:color="auto"/>
              <w:bottom w:val="single" w:sz="4" w:space="0" w:color="auto"/>
              <w:right w:val="single" w:sz="4" w:space="0" w:color="auto"/>
            </w:tcBorders>
            <w:noWrap/>
            <w:vAlign w:val="center"/>
            <w:hideMark/>
          </w:tcPr>
          <w:p w14:paraId="03463015"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60.</w:t>
            </w:r>
          </w:p>
        </w:tc>
        <w:tc>
          <w:tcPr>
            <w:tcW w:w="1200" w:type="dxa"/>
            <w:tcBorders>
              <w:top w:val="nil"/>
              <w:left w:val="nil"/>
              <w:bottom w:val="single" w:sz="4" w:space="0" w:color="auto"/>
              <w:right w:val="single" w:sz="4" w:space="0" w:color="auto"/>
            </w:tcBorders>
            <w:noWrap/>
            <w:vAlign w:val="center"/>
            <w:hideMark/>
          </w:tcPr>
          <w:p w14:paraId="36AF4B5A" w14:textId="77777777" w:rsidR="00603773" w:rsidRDefault="00603773" w:rsidP="003D1606">
            <w:pPr>
              <w:spacing w:line="256" w:lineRule="auto"/>
              <w:jc w:val="right"/>
              <w:rPr>
                <w:rFonts w:ascii="Garamond" w:hAnsi="Garamond"/>
                <w:color w:val="000000"/>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14:paraId="7DEA9E99" w14:textId="77777777" w:rsidR="00603773" w:rsidRDefault="00603773" w:rsidP="003D1606">
            <w:pPr>
              <w:spacing w:line="256" w:lineRule="auto"/>
              <w:ind w:left="251"/>
              <w:rPr>
                <w:rFonts w:ascii="Garamond" w:hAnsi="Garamond"/>
                <w:color w:val="000000"/>
              </w:rPr>
            </w:pPr>
            <w:r>
              <w:rPr>
                <w:rFonts w:ascii="Garamond" w:hAnsi="Garamond"/>
                <w:color w:val="000000"/>
              </w:rPr>
              <w:t xml:space="preserve">Gyermekétkeztetés bölcsődében, fogyatékosok nappali intézményében </w:t>
            </w:r>
          </w:p>
        </w:tc>
      </w:tr>
      <w:tr w:rsidR="00603773" w14:paraId="53478734" w14:textId="77777777" w:rsidTr="003D1606">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445B9FA8"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61.</w:t>
            </w:r>
          </w:p>
        </w:tc>
        <w:tc>
          <w:tcPr>
            <w:tcW w:w="1200" w:type="dxa"/>
            <w:tcBorders>
              <w:top w:val="single" w:sz="4" w:space="0" w:color="auto"/>
              <w:left w:val="nil"/>
              <w:bottom w:val="single" w:sz="4" w:space="0" w:color="auto"/>
              <w:right w:val="single" w:sz="4" w:space="0" w:color="auto"/>
            </w:tcBorders>
            <w:noWrap/>
            <w:vAlign w:val="bottom"/>
            <w:hideMark/>
          </w:tcPr>
          <w:p w14:paraId="0A08D3FD" w14:textId="77777777" w:rsidR="00603773" w:rsidRDefault="00603773" w:rsidP="003D1606">
            <w:pPr>
              <w:spacing w:line="256" w:lineRule="auto"/>
              <w:jc w:val="right"/>
              <w:rPr>
                <w:rFonts w:ascii="Garamond" w:hAnsi="Garamond"/>
                <w:color w:val="000000"/>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14:paraId="0FB9503A" w14:textId="77777777" w:rsidR="00603773" w:rsidRDefault="00603773" w:rsidP="003D1606">
            <w:pPr>
              <w:spacing w:line="256" w:lineRule="auto"/>
              <w:ind w:left="251"/>
              <w:rPr>
                <w:rFonts w:ascii="Garamond" w:hAnsi="Garamond"/>
                <w:color w:val="000000"/>
              </w:rPr>
            </w:pPr>
            <w:r>
              <w:rPr>
                <w:rFonts w:ascii="Garamond" w:hAnsi="Garamond"/>
                <w:color w:val="000000"/>
              </w:rPr>
              <w:t>Lakásfenntartással, lakhatással összefüggő ellátások</w:t>
            </w:r>
          </w:p>
        </w:tc>
      </w:tr>
      <w:tr w:rsidR="00603773" w14:paraId="478603B1" w14:textId="77777777" w:rsidTr="003D1606">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7A1AB053"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62.</w:t>
            </w:r>
          </w:p>
        </w:tc>
        <w:tc>
          <w:tcPr>
            <w:tcW w:w="1200" w:type="dxa"/>
            <w:tcBorders>
              <w:top w:val="single" w:sz="4" w:space="0" w:color="auto"/>
              <w:left w:val="nil"/>
              <w:bottom w:val="single" w:sz="4" w:space="0" w:color="auto"/>
              <w:right w:val="single" w:sz="4" w:space="0" w:color="auto"/>
            </w:tcBorders>
            <w:noWrap/>
            <w:vAlign w:val="bottom"/>
            <w:hideMark/>
          </w:tcPr>
          <w:p w14:paraId="6CEB6992" w14:textId="77777777" w:rsidR="00603773" w:rsidRDefault="00603773" w:rsidP="003D1606">
            <w:pPr>
              <w:spacing w:line="256" w:lineRule="auto"/>
              <w:jc w:val="right"/>
              <w:rPr>
                <w:rFonts w:ascii="Garamond" w:hAnsi="Garamond"/>
                <w:color w:val="000000"/>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14:paraId="1E3DE4FA" w14:textId="77777777" w:rsidR="00603773" w:rsidRDefault="00603773" w:rsidP="003D1606">
            <w:pPr>
              <w:spacing w:line="256" w:lineRule="auto"/>
              <w:ind w:left="251"/>
              <w:rPr>
                <w:rFonts w:ascii="Garamond" w:hAnsi="Garamond"/>
                <w:color w:val="000000"/>
              </w:rPr>
            </w:pPr>
            <w:r>
              <w:rPr>
                <w:rFonts w:ascii="Garamond" w:hAnsi="Garamond"/>
                <w:color w:val="000000"/>
              </w:rPr>
              <w:t>Házi segítségnyújtás</w:t>
            </w:r>
          </w:p>
        </w:tc>
      </w:tr>
      <w:tr w:rsidR="00603773" w14:paraId="5AC8F12F" w14:textId="77777777" w:rsidTr="003D1606">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7B4871F7" w14:textId="77777777" w:rsidR="00603773" w:rsidRDefault="00603773" w:rsidP="003D1606">
            <w:pPr>
              <w:spacing w:line="256" w:lineRule="auto"/>
              <w:jc w:val="right"/>
              <w:rPr>
                <w:rFonts w:ascii="Calibri" w:hAnsi="Calibri"/>
                <w:color w:val="000000"/>
              </w:rPr>
            </w:pPr>
            <w:r>
              <w:rPr>
                <w:rFonts w:ascii="Calibri" w:hAnsi="Calibri"/>
                <w:color w:val="000000"/>
                <w:sz w:val="22"/>
                <w:szCs w:val="22"/>
              </w:rPr>
              <w:t>63.</w:t>
            </w:r>
          </w:p>
        </w:tc>
        <w:tc>
          <w:tcPr>
            <w:tcW w:w="1200" w:type="dxa"/>
            <w:tcBorders>
              <w:top w:val="single" w:sz="4" w:space="0" w:color="auto"/>
              <w:left w:val="nil"/>
              <w:bottom w:val="single" w:sz="4" w:space="0" w:color="auto"/>
              <w:right w:val="single" w:sz="4" w:space="0" w:color="auto"/>
            </w:tcBorders>
            <w:noWrap/>
            <w:vAlign w:val="bottom"/>
            <w:hideMark/>
          </w:tcPr>
          <w:p w14:paraId="25491AAD" w14:textId="77777777" w:rsidR="00603773" w:rsidRDefault="00603773" w:rsidP="003D1606">
            <w:pPr>
              <w:spacing w:line="256" w:lineRule="auto"/>
              <w:jc w:val="right"/>
              <w:rPr>
                <w:rFonts w:ascii="Garamond" w:hAnsi="Garamond"/>
                <w:color w:val="000000"/>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14:paraId="009121C3" w14:textId="77777777" w:rsidR="00603773" w:rsidRDefault="00603773" w:rsidP="003D1606">
            <w:pPr>
              <w:spacing w:line="256" w:lineRule="auto"/>
              <w:ind w:left="251"/>
              <w:rPr>
                <w:rFonts w:ascii="Garamond" w:hAnsi="Garamond"/>
                <w:color w:val="000000"/>
              </w:rPr>
            </w:pPr>
            <w:r>
              <w:rPr>
                <w:rFonts w:ascii="Garamond" w:hAnsi="Garamond"/>
                <w:color w:val="000000"/>
              </w:rPr>
              <w:t>Jelzőrendszeres házi segítségnyújtás</w:t>
            </w:r>
          </w:p>
        </w:tc>
      </w:tr>
      <w:tr w:rsidR="00603773" w14:paraId="1EE7FFD8" w14:textId="77777777" w:rsidTr="003D1606">
        <w:trPr>
          <w:trHeight w:val="315"/>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14:paraId="69D96C84" w14:textId="77777777" w:rsidR="00603773" w:rsidRDefault="00603773" w:rsidP="003D1606">
            <w:pPr>
              <w:spacing w:line="256" w:lineRule="auto"/>
              <w:jc w:val="right"/>
              <w:rPr>
                <w:rFonts w:ascii="Calibri" w:hAnsi="Calibri"/>
                <w:color w:val="000000"/>
              </w:rPr>
            </w:pPr>
            <w:r>
              <w:rPr>
                <w:rFonts w:ascii="Calibri" w:hAnsi="Calibri"/>
                <w:color w:val="000000"/>
              </w:rPr>
              <w:t>64.</w:t>
            </w:r>
          </w:p>
        </w:tc>
        <w:tc>
          <w:tcPr>
            <w:tcW w:w="1200" w:type="dxa"/>
            <w:tcBorders>
              <w:top w:val="single" w:sz="4" w:space="0" w:color="auto"/>
              <w:left w:val="nil"/>
              <w:bottom w:val="single" w:sz="4" w:space="0" w:color="auto"/>
              <w:right w:val="single" w:sz="4" w:space="0" w:color="auto"/>
            </w:tcBorders>
            <w:noWrap/>
            <w:vAlign w:val="bottom"/>
            <w:hideMark/>
          </w:tcPr>
          <w:p w14:paraId="55250474" w14:textId="77777777" w:rsidR="00603773" w:rsidRDefault="00603773" w:rsidP="003D1606">
            <w:pPr>
              <w:spacing w:line="256" w:lineRule="auto"/>
              <w:jc w:val="right"/>
              <w:rPr>
                <w:rFonts w:ascii="Garamond" w:hAnsi="Garamond"/>
                <w:color w:val="000000"/>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14:paraId="0828C3B1" w14:textId="77777777" w:rsidR="00603773" w:rsidRDefault="00603773" w:rsidP="003D1606">
            <w:pPr>
              <w:spacing w:line="256" w:lineRule="auto"/>
              <w:ind w:left="251"/>
              <w:rPr>
                <w:rFonts w:ascii="Garamond" w:hAnsi="Garamond"/>
                <w:color w:val="000000"/>
              </w:rPr>
            </w:pPr>
            <w:r>
              <w:rPr>
                <w:rFonts w:ascii="Garamond" w:hAnsi="Garamond"/>
                <w:color w:val="000000"/>
              </w:rPr>
              <w:t>Esélyegyenlőség elősegítését célzó tevékenységek és programok</w:t>
            </w:r>
          </w:p>
        </w:tc>
      </w:tr>
    </w:tbl>
    <w:p w14:paraId="454ED131" w14:textId="77777777" w:rsidR="00603773" w:rsidRDefault="00603773" w:rsidP="00603773">
      <w:pPr>
        <w:ind w:left="-851" w:right="-851"/>
        <w:jc w:val="both"/>
        <w:rPr>
          <w:rFonts w:ascii="Garamond" w:hAnsi="Garamond"/>
        </w:rPr>
      </w:pPr>
    </w:p>
    <w:p w14:paraId="7BBC28D4" w14:textId="77777777" w:rsidR="00603773" w:rsidRDefault="00603773" w:rsidP="00603773"/>
    <w:p w14:paraId="64230A89" w14:textId="77777777" w:rsidR="005406D0" w:rsidRDefault="005406D0"/>
    <w:sectPr w:rsidR="005406D0" w:rsidSect="00EE0DF0">
      <w:endnotePr>
        <w:numFmt w:val="decimal"/>
      </w:endnotePr>
      <w:type w:val="continuous"/>
      <w:pgSz w:w="11906" w:h="16838"/>
      <w:pgMar w:top="1417" w:right="70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28A18" w14:textId="77777777" w:rsidR="00EE0DF0" w:rsidRDefault="00EE0DF0" w:rsidP="00EE0DF0">
      <w:r>
        <w:separator/>
      </w:r>
    </w:p>
  </w:endnote>
  <w:endnote w:type="continuationSeparator" w:id="0">
    <w:p w14:paraId="7E40E40C" w14:textId="77777777" w:rsidR="00EE0DF0" w:rsidRDefault="00EE0DF0" w:rsidP="00EE0DF0">
      <w:r>
        <w:continuationSeparator/>
      </w:r>
    </w:p>
  </w:endnote>
  <w:endnote w:id="1">
    <w:p w14:paraId="6BCD3BA0" w14:textId="77777777" w:rsidR="00EE0DF0" w:rsidRDefault="00EE0DF0"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3B75527A" w14:textId="69D77BF4" w:rsidR="00EE0DF0" w:rsidRDefault="00EE0DF0" w:rsidP="00EE0DF0">
      <w:pPr>
        <w:pStyle w:val="Vgjegyzetszvege"/>
        <w:ind w:left="-851"/>
        <w:rPr>
          <w:rFonts w:ascii="Garamond" w:hAnsi="Garamond"/>
        </w:rPr>
      </w:pPr>
    </w:p>
  </w:endnote>
  <w:endnote w:id="2">
    <w:p w14:paraId="1EE9D4C9"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14:paraId="0B94DAEB" w14:textId="77777777" w:rsidR="00EE0DF0" w:rsidRDefault="00EE0DF0" w:rsidP="00EE0DF0">
      <w:pPr>
        <w:pStyle w:val="Vgjegyzetszvege"/>
        <w:ind w:left="-851"/>
        <w:rPr>
          <w:rFonts w:ascii="Garamond" w:hAnsi="Garamond"/>
        </w:rPr>
      </w:pPr>
      <w:r>
        <w:rPr>
          <w:rFonts w:ascii="Garamond" w:hAnsi="Garamond"/>
        </w:rPr>
        <w:t xml:space="preserve">  </w:t>
      </w:r>
    </w:p>
  </w:endnote>
  <w:endnote w:id="3">
    <w:p w14:paraId="689F302D"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 </w:t>
      </w:r>
    </w:p>
    <w:p w14:paraId="3E082123" w14:textId="77777777" w:rsidR="00EE0DF0" w:rsidRDefault="00EE0DF0" w:rsidP="00EE0DF0">
      <w:pPr>
        <w:pStyle w:val="Vgjegyzetszvege"/>
        <w:ind w:left="-851"/>
        <w:rPr>
          <w:rFonts w:ascii="Garamond" w:hAnsi="Garamond"/>
        </w:rPr>
      </w:pPr>
      <w:r>
        <w:rPr>
          <w:rFonts w:ascii="Garamond" w:hAnsi="Garamond"/>
        </w:rPr>
        <w:t xml:space="preserve">  </w:t>
      </w:r>
    </w:p>
  </w:endnote>
  <w:endnote w:id="4">
    <w:p w14:paraId="58EC200B"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75962826" w14:textId="77777777" w:rsidR="00EE0DF0" w:rsidRDefault="00EE0DF0" w:rsidP="00EE0DF0">
      <w:pPr>
        <w:pStyle w:val="Vgjegyzetszvege"/>
        <w:ind w:left="-851"/>
        <w:rPr>
          <w:rFonts w:ascii="Garamond" w:hAnsi="Garamond"/>
        </w:rPr>
      </w:pPr>
      <w:r>
        <w:rPr>
          <w:rFonts w:ascii="Garamond" w:hAnsi="Garamond"/>
        </w:rPr>
        <w:t xml:space="preserve">  </w:t>
      </w:r>
    </w:p>
  </w:endnote>
  <w:endnote w:id="5">
    <w:p w14:paraId="1C8F3810"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3D6673D6" w14:textId="77777777" w:rsidR="00EE0DF0" w:rsidRDefault="00EE0DF0" w:rsidP="00EE0DF0">
      <w:pPr>
        <w:pStyle w:val="Vgjegyzetszvege"/>
        <w:ind w:left="-851"/>
        <w:rPr>
          <w:rFonts w:ascii="Garamond" w:hAnsi="Garamond"/>
        </w:rPr>
      </w:pPr>
      <w:r>
        <w:rPr>
          <w:rFonts w:ascii="Garamond" w:hAnsi="Garamond"/>
        </w:rPr>
        <w:t xml:space="preserve">  </w:t>
      </w:r>
    </w:p>
  </w:endnote>
  <w:endnote w:id="6">
    <w:p w14:paraId="1E76B129"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4A773242" w14:textId="77777777" w:rsidR="00EE0DF0" w:rsidRDefault="00EE0DF0" w:rsidP="00EE0DF0">
      <w:pPr>
        <w:pStyle w:val="Vgjegyzetszvege"/>
        <w:ind w:left="-851"/>
        <w:rPr>
          <w:rFonts w:ascii="Garamond" w:hAnsi="Garamond"/>
        </w:rPr>
      </w:pPr>
      <w:r>
        <w:rPr>
          <w:rFonts w:ascii="Garamond" w:hAnsi="Garamond"/>
        </w:rPr>
        <w:t xml:space="preserve">  </w:t>
      </w:r>
    </w:p>
  </w:endnote>
  <w:endnote w:id="7">
    <w:p w14:paraId="59CFE8F0"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18282CA9" w14:textId="77777777" w:rsidR="00EE0DF0" w:rsidRDefault="00EE0DF0" w:rsidP="00EE0DF0">
      <w:pPr>
        <w:pStyle w:val="Vgjegyzetszvege"/>
        <w:ind w:left="-851"/>
        <w:rPr>
          <w:rFonts w:ascii="Garamond" w:hAnsi="Garamond"/>
        </w:rPr>
      </w:pPr>
      <w:r>
        <w:rPr>
          <w:rFonts w:ascii="Garamond" w:hAnsi="Garamond"/>
        </w:rPr>
        <w:t xml:space="preserve">  </w:t>
      </w:r>
    </w:p>
  </w:endnote>
  <w:endnote w:id="8">
    <w:p w14:paraId="58461155"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1313BDBA" w14:textId="77777777" w:rsidR="00EE0DF0" w:rsidRDefault="00EE0DF0" w:rsidP="00EE0DF0">
      <w:pPr>
        <w:pStyle w:val="Vgjegyzetszvege"/>
        <w:ind w:left="-851"/>
        <w:rPr>
          <w:rFonts w:ascii="Garamond" w:hAnsi="Garamond"/>
        </w:rPr>
      </w:pPr>
      <w:r>
        <w:rPr>
          <w:rFonts w:ascii="Garamond" w:hAnsi="Garamond"/>
        </w:rPr>
        <w:t xml:space="preserve">  </w:t>
      </w:r>
    </w:p>
  </w:endnote>
  <w:endnote w:id="9">
    <w:p w14:paraId="776245DC"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101EF918" w14:textId="77777777" w:rsidR="00EE0DF0" w:rsidRDefault="00EE0DF0" w:rsidP="00EE0DF0">
      <w:pPr>
        <w:pStyle w:val="Vgjegyzetszvege"/>
        <w:ind w:left="-851"/>
        <w:rPr>
          <w:rFonts w:ascii="Garamond" w:hAnsi="Garamond"/>
        </w:rPr>
      </w:pPr>
      <w:r>
        <w:rPr>
          <w:rFonts w:ascii="Garamond" w:hAnsi="Garamond"/>
        </w:rPr>
        <w:t xml:space="preserve">  </w:t>
      </w:r>
    </w:p>
  </w:endnote>
  <w:endnote w:id="10">
    <w:p w14:paraId="0F46BE0D"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14:paraId="27F5B245" w14:textId="77777777" w:rsidR="00EE0DF0" w:rsidRDefault="00EE0DF0" w:rsidP="00EE0DF0">
      <w:pPr>
        <w:pStyle w:val="Vgjegyzetszvege"/>
        <w:ind w:left="-851"/>
        <w:rPr>
          <w:rFonts w:ascii="Garamond" w:hAnsi="Garamond"/>
        </w:rPr>
      </w:pPr>
      <w:r>
        <w:rPr>
          <w:rFonts w:ascii="Garamond" w:hAnsi="Garamond"/>
        </w:rPr>
        <w:t xml:space="preserve">  </w:t>
      </w:r>
    </w:p>
  </w:endnote>
  <w:endnote w:id="11">
    <w:p w14:paraId="17C4C7BA" w14:textId="77777777" w:rsidR="00EE0DF0" w:rsidRDefault="00EE0DF0"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14:paraId="732EE90F" w14:textId="77777777" w:rsidR="00EE0DF0" w:rsidRDefault="00EE0DF0" w:rsidP="00EE0DF0">
      <w:pPr>
        <w:pStyle w:val="Vgjegyzetszvege"/>
        <w:ind w:left="-567" w:hanging="142"/>
        <w:jc w:val="both"/>
        <w:rPr>
          <w:rFonts w:ascii="Garamond" w:hAnsi="Garamond"/>
          <w:color w:val="000000"/>
        </w:rPr>
      </w:pPr>
      <w:r>
        <w:rPr>
          <w:rFonts w:ascii="Garamond" w:hAnsi="Garamond"/>
        </w:rPr>
        <w:t xml:space="preserve">  módosította a 11/2017. (X. 16.) önkormányzati rendelet, </w:t>
      </w:r>
      <w:r>
        <w:rPr>
          <w:rFonts w:ascii="Garamond" w:hAnsi="Garamond"/>
          <w:color w:val="000000"/>
        </w:rPr>
        <w:t>amely hatályos 2017. november 01. napjától,</w:t>
      </w:r>
    </w:p>
    <w:p w14:paraId="69AFD105" w14:textId="77777777" w:rsidR="00EE0DF0" w:rsidRDefault="00EE0DF0" w:rsidP="00EE0DF0">
      <w:pPr>
        <w:pStyle w:val="Vgjegyzetszvege"/>
        <w:ind w:left="-851" w:firstLine="142"/>
        <w:jc w:val="both"/>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18F28E4D" w14:textId="77777777" w:rsidR="00EE0DF0" w:rsidRDefault="00EE0DF0" w:rsidP="00EE0DF0">
      <w:pPr>
        <w:pStyle w:val="Vgjegyzetszvege"/>
        <w:ind w:left="-851" w:firstLine="142"/>
        <w:jc w:val="both"/>
        <w:rPr>
          <w:rFonts w:ascii="Garamond" w:hAnsi="Garamond"/>
        </w:rPr>
      </w:pPr>
      <w:r>
        <w:rPr>
          <w:rFonts w:ascii="Garamond" w:hAnsi="Garamond"/>
        </w:rPr>
        <w:t xml:space="preserve">  módosította  a 2/2021. (III. 22.) önkormányzati rendelet, </w:t>
      </w:r>
      <w:r>
        <w:rPr>
          <w:rFonts w:ascii="Garamond" w:hAnsi="Garamond"/>
          <w:color w:val="000000"/>
        </w:rPr>
        <w:t>amely hatályos 2021. április 01. napjától</w:t>
      </w:r>
    </w:p>
    <w:p w14:paraId="2C49DF83" w14:textId="77777777" w:rsidR="00EE0DF0" w:rsidRDefault="00EE0DF0" w:rsidP="00EE0DF0">
      <w:pPr>
        <w:pStyle w:val="Vgjegyzetszvege"/>
        <w:ind w:left="-851"/>
        <w:rPr>
          <w:rFonts w:ascii="Garamond" w:hAnsi="Garamond"/>
        </w:rPr>
      </w:pPr>
    </w:p>
  </w:endnote>
  <w:endnote w:id="12">
    <w:p w14:paraId="29107FA1" w14:textId="77777777" w:rsidR="00EE0DF0" w:rsidRDefault="00EE0DF0"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78FD118F" w14:textId="77777777" w:rsidR="00EE0DF0" w:rsidRDefault="00EE0DF0" w:rsidP="00EE0DF0">
      <w:pPr>
        <w:pStyle w:val="Vgjegyzetszvege"/>
        <w:ind w:left="-851"/>
        <w:rPr>
          <w:rFonts w:ascii="Garamond" w:hAnsi="Garamond"/>
          <w:color w:val="000000"/>
        </w:rPr>
      </w:pPr>
      <w:r>
        <w:rPr>
          <w:rFonts w:ascii="Garamond" w:hAnsi="Garamond"/>
        </w:rPr>
        <w:t xml:space="preserve">   módosította a 9/2020. (X. 22.) önkormányzati rendelet, </w:t>
      </w:r>
      <w:r>
        <w:rPr>
          <w:rFonts w:ascii="Garamond" w:hAnsi="Garamond"/>
          <w:color w:val="000000"/>
        </w:rPr>
        <w:t>amely hatályos 2020. november 01. napjától</w:t>
      </w:r>
    </w:p>
    <w:p w14:paraId="1F97A57E" w14:textId="77777777" w:rsidR="00EE0DF0" w:rsidRDefault="00EE0DF0" w:rsidP="00EE0DF0">
      <w:pPr>
        <w:pStyle w:val="Vgjegyzetszvege"/>
        <w:ind w:left="-851"/>
        <w:rPr>
          <w:rFonts w:ascii="Garamond" w:hAnsi="Garamond"/>
        </w:rPr>
      </w:pPr>
    </w:p>
  </w:endnote>
  <w:endnote w:id="13">
    <w:p w14:paraId="17B4A712" w14:textId="77777777" w:rsidR="00EE0DF0" w:rsidRDefault="00EE0DF0"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14:paraId="087A1E48" w14:textId="77777777" w:rsidR="00EE0DF0" w:rsidRDefault="00EE0DF0" w:rsidP="00EE0DF0">
      <w:pPr>
        <w:pStyle w:val="Vgjegyzetszvege"/>
        <w:ind w:left="-851"/>
        <w:rPr>
          <w:rFonts w:ascii="Garamond" w:hAnsi="Garamond"/>
        </w:rPr>
      </w:pPr>
    </w:p>
  </w:endnote>
  <w:endnote w:id="14">
    <w:p w14:paraId="4FE8613C"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14:paraId="20E713AA" w14:textId="77777777" w:rsidR="00EE0DF0" w:rsidRDefault="00EE0DF0" w:rsidP="00EE0DF0">
      <w:pPr>
        <w:pStyle w:val="Vgjegyzetszvege"/>
        <w:ind w:left="-851"/>
        <w:rPr>
          <w:rFonts w:ascii="Garamond" w:hAnsi="Garamond"/>
          <w:color w:val="000000"/>
        </w:rPr>
      </w:pPr>
      <w:r>
        <w:rPr>
          <w:rFonts w:ascii="Garamond" w:hAnsi="Garamond"/>
        </w:rPr>
        <w:t xml:space="preserve">  </w:t>
      </w:r>
      <w:r>
        <w:rPr>
          <w:rFonts w:ascii="Garamond" w:hAnsi="Garamond"/>
          <w:color w:val="000000"/>
        </w:rPr>
        <w:t>amely hatályos 2017. november 01. napjától</w:t>
      </w:r>
    </w:p>
    <w:p w14:paraId="5BEA2491" w14:textId="77777777" w:rsidR="00EE0DF0" w:rsidRDefault="00EE0DF0" w:rsidP="00EE0DF0">
      <w:pPr>
        <w:pStyle w:val="Vgjegyzetszvege"/>
        <w:ind w:left="-851"/>
        <w:rPr>
          <w:rFonts w:ascii="Garamond" w:hAnsi="Garamond"/>
        </w:rPr>
      </w:pPr>
    </w:p>
  </w:endnote>
  <w:endnote w:id="15">
    <w:p w14:paraId="4089B747" w14:textId="77777777" w:rsidR="00EE0DF0" w:rsidRDefault="00EE0DF0"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11/2017. (X. 16.) önkormányzati rendelet</w:t>
      </w:r>
      <w:r>
        <w:rPr>
          <w:rFonts w:ascii="Garamond" w:hAnsi="Garamond"/>
          <w:color w:val="000000"/>
        </w:rPr>
        <w:t xml:space="preserve"> 2018. január 01. napjától</w:t>
      </w:r>
    </w:p>
    <w:p w14:paraId="7E48E825" w14:textId="77777777" w:rsidR="00EE0DF0" w:rsidRDefault="00EE0DF0" w:rsidP="00EE0DF0">
      <w:pPr>
        <w:pStyle w:val="Vgjegyzetszvege"/>
        <w:ind w:left="-851"/>
        <w:rPr>
          <w:rFonts w:ascii="Garamond" w:hAnsi="Garamond"/>
        </w:rPr>
      </w:pPr>
    </w:p>
  </w:endnote>
  <w:endnote w:id="16">
    <w:p w14:paraId="4DFECCF9"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14:paraId="430A5E46" w14:textId="77777777" w:rsidR="00EE0DF0" w:rsidRDefault="00EE0DF0" w:rsidP="00EE0DF0">
      <w:pPr>
        <w:pStyle w:val="Vgjegyzetszvege"/>
        <w:ind w:left="-851"/>
        <w:rPr>
          <w:rFonts w:ascii="Garamond" w:hAnsi="Garamond"/>
        </w:rPr>
      </w:pPr>
      <w:r>
        <w:rPr>
          <w:rFonts w:ascii="Garamond" w:hAnsi="Garamond"/>
        </w:rPr>
        <w:t xml:space="preserve">  </w:t>
      </w:r>
    </w:p>
  </w:endnote>
  <w:endnote w:id="17">
    <w:p w14:paraId="7FCF79E5"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14:paraId="5584378F" w14:textId="77777777" w:rsidR="00EE0DF0" w:rsidRDefault="00EE0DF0" w:rsidP="00EE0DF0">
      <w:pPr>
        <w:pStyle w:val="Vgjegyzetszvege"/>
        <w:ind w:left="-851"/>
        <w:rPr>
          <w:rFonts w:ascii="Garamond" w:hAnsi="Garamond"/>
        </w:rPr>
      </w:pPr>
      <w:r>
        <w:rPr>
          <w:rFonts w:ascii="Garamond" w:hAnsi="Garamond"/>
        </w:rPr>
        <w:t xml:space="preserve">  </w:t>
      </w:r>
    </w:p>
  </w:endnote>
  <w:endnote w:id="18">
    <w:p w14:paraId="4C543C0B" w14:textId="77777777" w:rsidR="00EE0DF0" w:rsidRDefault="00EE0DF0"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14:paraId="56905CB1" w14:textId="77777777" w:rsidR="00EE0DF0" w:rsidRDefault="00EE0DF0" w:rsidP="00EE0DF0">
      <w:pPr>
        <w:pStyle w:val="Vgjegyzetszvege"/>
        <w:ind w:left="-851"/>
        <w:rPr>
          <w:rFonts w:ascii="Garamond" w:hAnsi="Garamond"/>
        </w:rPr>
      </w:pPr>
    </w:p>
  </w:endnote>
  <w:endnote w:id="19">
    <w:p w14:paraId="7B40E550" w14:textId="77777777" w:rsidR="00EE0DF0" w:rsidRDefault="00EE0DF0"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14:paraId="03AA274D" w14:textId="77777777" w:rsidR="00EE0DF0" w:rsidRDefault="00EE0DF0" w:rsidP="00EE0DF0">
      <w:pPr>
        <w:pStyle w:val="Vgjegyzetszvege"/>
        <w:ind w:left="-851"/>
        <w:rPr>
          <w:rFonts w:ascii="Garamond" w:hAnsi="Garamond"/>
        </w:rPr>
      </w:pPr>
      <w:r>
        <w:rPr>
          <w:rFonts w:ascii="Garamond" w:hAnsi="Garamond"/>
        </w:rPr>
        <w:t xml:space="preserve">   módosította a 4/2018. (III. 28.) önkormányzati rendelet, amely hatályos 2018. szeptember 01. napjától</w:t>
      </w:r>
    </w:p>
    <w:p w14:paraId="31B2648E" w14:textId="77777777" w:rsidR="00EE0DF0" w:rsidRDefault="00EE0DF0" w:rsidP="00EE0DF0">
      <w:pPr>
        <w:pStyle w:val="Vgjegyzetszvege"/>
        <w:ind w:left="-851"/>
        <w:rPr>
          <w:rFonts w:ascii="Garamond" w:hAnsi="Garamond"/>
        </w:rPr>
      </w:pPr>
    </w:p>
  </w:endnote>
  <w:endnote w:id="20">
    <w:p w14:paraId="7C7739A9" w14:textId="77777777" w:rsidR="00603773" w:rsidRDefault="00603773"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14:paraId="04EBF0EC" w14:textId="77777777" w:rsidR="00603773" w:rsidRDefault="00603773"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14:paraId="6A865032" w14:textId="77777777" w:rsidR="00603773" w:rsidRDefault="00603773"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14:paraId="3DBF6C6D" w14:textId="77777777" w:rsidR="00603773" w:rsidRDefault="00603773" w:rsidP="00603773">
      <w:pPr>
        <w:pStyle w:val="Vgjegyzetszvege"/>
        <w:ind w:left="-851"/>
        <w:rPr>
          <w:rFonts w:ascii="Garamond" w:hAnsi="Garamond"/>
        </w:rPr>
      </w:pPr>
      <w:r>
        <w:rPr>
          <w:rFonts w:ascii="Garamond" w:hAnsi="Garamond"/>
        </w:rPr>
        <w:t xml:space="preserve">   módosította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14:paraId="73AF5867" w14:textId="77777777" w:rsidR="00603773" w:rsidRDefault="00603773" w:rsidP="00603773">
      <w:pPr>
        <w:pStyle w:val="Vgjegyzetszvege"/>
        <w:ind w:left="-851"/>
        <w:rPr>
          <w:rFonts w:ascii="Garamond" w:hAnsi="Garamond"/>
        </w:rPr>
      </w:pPr>
      <w:r>
        <w:rPr>
          <w:rFonts w:ascii="Garamond" w:hAnsi="Garamond"/>
        </w:rPr>
        <w:t xml:space="preserve">   kiegészítette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Pr>
          <w:rFonts w:ascii="Garamond" w:hAnsi="Garamond"/>
        </w:rPr>
        <w:t xml:space="preserve"> </w:t>
      </w:r>
    </w:p>
    <w:p w14:paraId="28DF5A36" w14:textId="77777777" w:rsidR="00603773" w:rsidRPr="000854F6" w:rsidRDefault="00603773" w:rsidP="00603773">
      <w:pPr>
        <w:pStyle w:val="Vgjegyzetszvege"/>
        <w:ind w:left="-851"/>
        <w:rPr>
          <w:rFonts w:ascii="Garamond" w:hAnsi="Garamond"/>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8BFE6" w14:textId="77777777" w:rsidR="00EE0DF0" w:rsidRDefault="00EE0DF0" w:rsidP="00EE0DF0">
      <w:r>
        <w:separator/>
      </w:r>
    </w:p>
  </w:footnote>
  <w:footnote w:type="continuationSeparator" w:id="0">
    <w:p w14:paraId="2EF4B8E4" w14:textId="77777777" w:rsidR="00EE0DF0" w:rsidRDefault="00EE0DF0" w:rsidP="00EE0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15:restartNumberingAfterBreak="0">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15:restartNumberingAfterBreak="0">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15:restartNumberingAfterBreak="0">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15:restartNumberingAfterBreak="0">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15:restartNumberingAfterBreak="0">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15:restartNumberingAfterBreak="0">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15:restartNumberingAfterBreak="0">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15:restartNumberingAfterBreak="0">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15:restartNumberingAfterBreak="0">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15:restartNumberingAfterBreak="0">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15:restartNumberingAfterBreak="0">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15:restartNumberingAfterBreak="0">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15:restartNumberingAfterBreak="0">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15:restartNumberingAfterBreak="0">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15:restartNumberingAfterBreak="0">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15:restartNumberingAfterBreak="0">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15:restartNumberingAfterBreak="0">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15:restartNumberingAfterBreak="0">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15:restartNumberingAfterBreak="0">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15:restartNumberingAfterBreak="0">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15:restartNumberingAfterBreak="0">
    <w:nsid w:val="42253B86"/>
    <w:multiLevelType w:val="singleLevel"/>
    <w:tmpl w:val="90F201B0"/>
    <w:lvl w:ilvl="0">
      <w:start w:val="1"/>
      <w:numFmt w:val="lowerLetter"/>
      <w:lvlText w:val="%1)"/>
      <w:lvlJc w:val="left"/>
      <w:pPr>
        <w:tabs>
          <w:tab w:val="num" w:pos="1068"/>
        </w:tabs>
        <w:ind w:left="1068" w:hanging="360"/>
      </w:pPr>
    </w:lvl>
  </w:abstractNum>
  <w:abstractNum w:abstractNumId="30" w15:restartNumberingAfterBreak="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15:restartNumberingAfterBreak="0">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15:restartNumberingAfterBreak="0">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15:restartNumberingAfterBreak="0">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15:restartNumberingAfterBreak="0">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15:restartNumberingAfterBreak="0">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15:restartNumberingAfterBreak="0">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15:restartNumberingAfterBreak="0">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15:restartNumberingAfterBreak="0">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15:restartNumberingAfterBreak="0">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15:restartNumberingAfterBreak="0">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15:restartNumberingAfterBreak="0">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15:restartNumberingAfterBreak="0">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15:restartNumberingAfterBreak="0">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15:restartNumberingAfterBreak="0">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15:restartNumberingAfterBreak="0">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15:restartNumberingAfterBreak="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15:restartNumberingAfterBreak="0">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15:restartNumberingAfterBreak="0">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15:restartNumberingAfterBreak="0">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15:restartNumberingAfterBreak="0">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15:restartNumberingAfterBreak="0">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15:restartNumberingAfterBreak="0">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15:restartNumberingAfterBreak="0">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15:restartNumberingAfterBreak="0">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15:restartNumberingAfterBreak="0">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15:restartNumberingAfterBreak="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15:restartNumberingAfterBreak="0">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15:restartNumberingAfterBreak="0">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num>
  <w:num w:numId="3">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num>
  <w:num w:numId="48">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DF0"/>
    <w:rsid w:val="00014B5B"/>
    <w:rsid w:val="000B300A"/>
    <w:rsid w:val="000B555B"/>
    <w:rsid w:val="000D2543"/>
    <w:rsid w:val="001463B5"/>
    <w:rsid w:val="002302BC"/>
    <w:rsid w:val="0032714A"/>
    <w:rsid w:val="003412AC"/>
    <w:rsid w:val="003C3117"/>
    <w:rsid w:val="0040164D"/>
    <w:rsid w:val="00481D69"/>
    <w:rsid w:val="005406D0"/>
    <w:rsid w:val="00547CF3"/>
    <w:rsid w:val="005B6A65"/>
    <w:rsid w:val="005C2323"/>
    <w:rsid w:val="005F6CEB"/>
    <w:rsid w:val="00603773"/>
    <w:rsid w:val="00667F89"/>
    <w:rsid w:val="006805A7"/>
    <w:rsid w:val="00682668"/>
    <w:rsid w:val="006A4DFF"/>
    <w:rsid w:val="006B1D97"/>
    <w:rsid w:val="006E30BE"/>
    <w:rsid w:val="00700646"/>
    <w:rsid w:val="007872CE"/>
    <w:rsid w:val="008008FF"/>
    <w:rsid w:val="00840A70"/>
    <w:rsid w:val="0084496C"/>
    <w:rsid w:val="00846BA5"/>
    <w:rsid w:val="00852E3C"/>
    <w:rsid w:val="0087019E"/>
    <w:rsid w:val="008A5A25"/>
    <w:rsid w:val="008F08AB"/>
    <w:rsid w:val="0097242B"/>
    <w:rsid w:val="009A0591"/>
    <w:rsid w:val="009D1F19"/>
    <w:rsid w:val="00A07660"/>
    <w:rsid w:val="00AA3B2F"/>
    <w:rsid w:val="00B42A49"/>
    <w:rsid w:val="00B82B50"/>
    <w:rsid w:val="00BB0B3B"/>
    <w:rsid w:val="00C30423"/>
    <w:rsid w:val="00C64D8D"/>
    <w:rsid w:val="00CD5A7C"/>
    <w:rsid w:val="00D46984"/>
    <w:rsid w:val="00DD6EC7"/>
    <w:rsid w:val="00DF6DC7"/>
    <w:rsid w:val="00E27CA9"/>
    <w:rsid w:val="00E84324"/>
    <w:rsid w:val="00EE0DF0"/>
    <w:rsid w:val="00F711C1"/>
    <w:rsid w:val="00FA7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2D77"/>
  <w15:chartTrackingRefBased/>
  <w15:docId w15:val="{02CC2F27-F2A1-4005-9B89-B5CBE75E0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lang w:val="x-none" w:eastAsia="x-none"/>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rPr>
      <w:lang w:val="x-none" w:eastAsia="x-none"/>
    </w:r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lang w:val="x-none" w:eastAsia="x-none"/>
    </w:rPr>
  </w:style>
  <w:style w:type="paragraph" w:styleId="llb">
    <w:name w:val="footer"/>
    <w:basedOn w:val="Norml"/>
    <w:link w:val="llbChar"/>
    <w:uiPriority w:val="99"/>
    <w:unhideWhenUsed/>
    <w:rsid w:val="00EE0DF0"/>
    <w:pPr>
      <w:tabs>
        <w:tab w:val="center" w:pos="4536"/>
        <w:tab w:val="right" w:pos="9072"/>
      </w:tabs>
    </w:pPr>
    <w:rPr>
      <w:lang w:val="x-none" w:eastAsia="x-none"/>
    </w:r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lang w:val="x-none" w:eastAsia="x-none"/>
    </w:rPr>
  </w:style>
  <w:style w:type="paragraph" w:styleId="Vgjegyzetszvege">
    <w:name w:val="endnote text"/>
    <w:basedOn w:val="Norml"/>
    <w:link w:val="VgjegyzetszvegeChar"/>
    <w:uiPriority w:val="99"/>
    <w:semiHidden/>
    <w:unhideWhenUsed/>
    <w:rsid w:val="00EE0DF0"/>
    <w:rPr>
      <w:sz w:val="20"/>
      <w:szCs w:val="20"/>
    </w:rPr>
  </w:style>
  <w:style w:type="character" w:customStyle="1" w:styleId="VgjegyzetszvegeChar">
    <w:name w:val="Végjegyzet szövege Char"/>
    <w:basedOn w:val="Bekezdsalapbettpusa"/>
    <w:link w:val="Vgjegyzetszvege"/>
    <w:uiPriority w:val="99"/>
    <w:semiHidden/>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lang w:val="x-none" w:eastAsia="x-none"/>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val="x-none" w:eastAsia="x-none"/>
    </w:rPr>
  </w:style>
  <w:style w:type="paragraph" w:styleId="Buborkszveg">
    <w:name w:val="Balloon Text"/>
    <w:basedOn w:val="Norml"/>
    <w:link w:val="BuborkszvegChar"/>
    <w:uiPriority w:val="99"/>
    <w:semiHidden/>
    <w:unhideWhenUsed/>
    <w:rsid w:val="00EE0DF0"/>
    <w:rPr>
      <w:rFonts w:ascii="Segoe UI" w:hAnsi="Segoe UI"/>
      <w:sz w:val="18"/>
      <w:szCs w:val="18"/>
      <w:lang w:val="x-none" w:eastAsia="x-none"/>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lang w:val="x-none" w:eastAsia="x-none"/>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jt.hu" TargetMode="External"/><Relationship Id="rId5" Type="http://schemas.openxmlformats.org/officeDocument/2006/relationships/webSettings" Target="webSettings.xml"/><Relationship Id="rId10" Type="http://schemas.openxmlformats.org/officeDocument/2006/relationships/hyperlink" Target="http://www.csanytelek.hu" TargetMode="Externa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3DAC1-B2B7-48D9-AF70-1F8D7DB9C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23</Pages>
  <Words>9475</Words>
  <Characters>65382</Characters>
  <Application>Microsoft Office Word</Application>
  <DocSecurity>0</DocSecurity>
  <Lines>544</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dcterms:created xsi:type="dcterms:W3CDTF">2022-03-10T12:27:00Z</dcterms:created>
  <dcterms:modified xsi:type="dcterms:W3CDTF">2022-03-24T08:57:00Z</dcterms:modified>
</cp:coreProperties>
</file>