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AE694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009C90E3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16F1522" w14:textId="5E960656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C7DEE4E" w14:textId="462BF0BD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EBF6AAA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D8A637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71168E5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09600B42" w14:textId="1F931208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449CA07E" w14:textId="3AA3AA1F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….</w:t>
      </w:r>
      <w:proofErr w:type="gramEnd"/>
      <w:r>
        <w:rPr>
          <w:rFonts w:ascii="Garamond" w:hAnsi="Garamond"/>
          <w:b/>
          <w:sz w:val="28"/>
          <w:szCs w:val="28"/>
        </w:rPr>
        <w:t>/20</w:t>
      </w:r>
      <w:r w:rsidR="002531BD">
        <w:rPr>
          <w:rFonts w:ascii="Garamond" w:hAnsi="Garamond"/>
          <w:b/>
          <w:sz w:val="28"/>
          <w:szCs w:val="28"/>
        </w:rPr>
        <w:t>2</w:t>
      </w:r>
      <w:r w:rsidR="00764D3E">
        <w:rPr>
          <w:rFonts w:ascii="Garamond" w:hAnsi="Garamond"/>
          <w:b/>
          <w:sz w:val="28"/>
          <w:szCs w:val="28"/>
        </w:rPr>
        <w:t>1.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 xml:space="preserve"> (XI. </w:t>
      </w:r>
      <w:proofErr w:type="gramStart"/>
      <w:r w:rsidR="002531BD">
        <w:rPr>
          <w:rFonts w:ascii="Garamond" w:hAnsi="Garamond"/>
          <w:b/>
          <w:sz w:val="28"/>
          <w:szCs w:val="28"/>
        </w:rPr>
        <w:t xml:space="preserve">… </w:t>
      </w:r>
      <w:r>
        <w:rPr>
          <w:rFonts w:ascii="Garamond" w:hAnsi="Garamond"/>
          <w:b/>
          <w:sz w:val="28"/>
          <w:szCs w:val="28"/>
        </w:rPr>
        <w:t>.</w:t>
      </w:r>
      <w:proofErr w:type="gramEnd"/>
      <w:r>
        <w:rPr>
          <w:rFonts w:ascii="Garamond" w:hAnsi="Garamond"/>
          <w:b/>
          <w:sz w:val="28"/>
          <w:szCs w:val="28"/>
        </w:rPr>
        <w:t>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>
        <w:rPr>
          <w:rFonts w:ascii="Garamond" w:hAnsi="Garamond"/>
          <w:b/>
          <w:sz w:val="28"/>
          <w:szCs w:val="28"/>
        </w:rPr>
        <w:t xml:space="preserve"> rendelet tervezete</w:t>
      </w:r>
    </w:p>
    <w:p w14:paraId="47C5E07C" w14:textId="143FDB6E" w:rsidR="00683D14" w:rsidRDefault="00683D14" w:rsidP="00683D14">
      <w:pPr>
        <w:rPr>
          <w:rFonts w:ascii="Garamond" w:hAnsi="Garamond"/>
        </w:rPr>
      </w:pPr>
    </w:p>
    <w:p w14:paraId="70D1C5B4" w14:textId="3A9A73D1" w:rsidR="007358C4" w:rsidRDefault="007358C4" w:rsidP="00683D14">
      <w:pPr>
        <w:rPr>
          <w:rFonts w:ascii="Garamond" w:hAnsi="Garamond"/>
        </w:rPr>
      </w:pPr>
    </w:p>
    <w:p w14:paraId="5259E248" w14:textId="77777777" w:rsidR="007358C4" w:rsidRDefault="007358C4" w:rsidP="00683D14">
      <w:pPr>
        <w:rPr>
          <w:rFonts w:ascii="Garamond" w:hAnsi="Garamond"/>
        </w:rPr>
      </w:pPr>
    </w:p>
    <w:p w14:paraId="0D41BF4E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2E54C70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05648AD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GYERMEKJÓLÉTI  ELLÁTÁSOK</w:t>
      </w:r>
      <w:proofErr w:type="gramEnd"/>
      <w:r>
        <w:rPr>
          <w:rFonts w:ascii="Garamond" w:hAnsi="Garamond"/>
          <w:b/>
          <w:sz w:val="28"/>
          <w:szCs w:val="28"/>
        </w:rPr>
        <w:t xml:space="preserve"> </w:t>
      </w:r>
    </w:p>
    <w:p w14:paraId="7D2F73D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20AE7DDE" w14:textId="77777777" w:rsidR="000B738E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  <w:r w:rsidR="000B738E">
        <w:rPr>
          <w:rFonts w:ascii="Garamond" w:hAnsi="Garamond"/>
          <w:b/>
          <w:sz w:val="28"/>
          <w:szCs w:val="28"/>
        </w:rPr>
        <w:t xml:space="preserve"> SZÓLÓ</w:t>
      </w:r>
    </w:p>
    <w:p w14:paraId="656AD4B1" w14:textId="5C46BC31" w:rsidR="00683D14" w:rsidRDefault="002531B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 w:rsidR="00683D14"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 w:rsidR="00683D14">
        <w:rPr>
          <w:rFonts w:ascii="Garamond" w:hAnsi="Garamond"/>
          <w:b/>
          <w:sz w:val="28"/>
          <w:szCs w:val="28"/>
        </w:rPr>
        <w:t>I. 29.) önkormányzati rendelet</w:t>
      </w:r>
    </w:p>
    <w:p w14:paraId="4E6E6C2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7D381CE9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E7890A5" w14:textId="5ECE07E3" w:rsidR="00683D14" w:rsidRDefault="00B9393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F52DC2" wp14:editId="0AFB1E82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91D4F" w14:textId="77777777" w:rsidR="00683D14" w:rsidRDefault="00683D14" w:rsidP="00683D14"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02E90A35" wp14:editId="41393A38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52DC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" strokecolor="white">
                <v:textbox>
                  <w:txbxContent>
                    <w:p w14:paraId="12E91D4F" w14:textId="77777777" w:rsidR="00683D14" w:rsidRDefault="00683D14" w:rsidP="00683D14"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02E90A35" wp14:editId="41393A38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51F13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C9ECA2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2BF1757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7EF19C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BDCC54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EE42B5C" w14:textId="0DB10F60" w:rsidR="00683D14" w:rsidRDefault="00683D14" w:rsidP="00683D14">
      <w:pPr>
        <w:jc w:val="center"/>
        <w:rPr>
          <w:rFonts w:ascii="Garamond" w:hAnsi="Garamond"/>
          <w:b/>
        </w:rPr>
      </w:pPr>
    </w:p>
    <w:p w14:paraId="5CA798DC" w14:textId="24A01899" w:rsidR="004E2278" w:rsidRDefault="004E2278" w:rsidP="00683D14">
      <w:pPr>
        <w:jc w:val="center"/>
        <w:rPr>
          <w:rFonts w:ascii="Garamond" w:hAnsi="Garamond"/>
          <w:b/>
        </w:rPr>
      </w:pPr>
    </w:p>
    <w:p w14:paraId="2CDC75E8" w14:textId="20A41455" w:rsidR="004E2278" w:rsidRDefault="004E2278" w:rsidP="00683D14">
      <w:pPr>
        <w:jc w:val="center"/>
        <w:rPr>
          <w:rFonts w:ascii="Garamond" w:hAnsi="Garamond"/>
          <w:b/>
        </w:rPr>
      </w:pPr>
    </w:p>
    <w:p w14:paraId="51ACCC8E" w14:textId="6D304EF5" w:rsidR="004E2278" w:rsidRDefault="004E2278" w:rsidP="00683D14">
      <w:pPr>
        <w:jc w:val="center"/>
        <w:rPr>
          <w:rFonts w:ascii="Garamond" w:hAnsi="Garamond"/>
          <w:b/>
        </w:rPr>
      </w:pPr>
    </w:p>
    <w:p w14:paraId="7151F201" w14:textId="43B6CACE" w:rsidR="004E2278" w:rsidRDefault="004E2278" w:rsidP="00683D14">
      <w:pPr>
        <w:jc w:val="center"/>
        <w:rPr>
          <w:rFonts w:ascii="Garamond" w:hAnsi="Garamond"/>
          <w:b/>
        </w:rPr>
      </w:pPr>
    </w:p>
    <w:p w14:paraId="568F1DD2" w14:textId="77777777" w:rsidR="000C7C64" w:rsidRDefault="000C7C64" w:rsidP="00683D14">
      <w:pPr>
        <w:jc w:val="center"/>
        <w:rPr>
          <w:rFonts w:ascii="Garamond" w:hAnsi="Garamond"/>
          <w:b/>
        </w:rPr>
      </w:pPr>
    </w:p>
    <w:p w14:paraId="026046FC" w14:textId="07835A94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428FEDDD" w14:textId="255B4C25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…/</w:t>
      </w:r>
      <w:proofErr w:type="gramStart"/>
      <w:r>
        <w:rPr>
          <w:rFonts w:ascii="Garamond" w:hAnsi="Garamond"/>
          <w:b/>
        </w:rPr>
        <w:t>20</w:t>
      </w:r>
      <w:r w:rsidR="002531BD">
        <w:rPr>
          <w:rFonts w:ascii="Garamond" w:hAnsi="Garamond"/>
          <w:b/>
        </w:rPr>
        <w:t>2</w:t>
      </w:r>
      <w:r w:rsidR="00764D3E">
        <w:rPr>
          <w:rFonts w:ascii="Garamond" w:hAnsi="Garamond"/>
          <w:b/>
        </w:rPr>
        <w:t>1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.</w:t>
      </w:r>
      <w:proofErr w:type="gramEnd"/>
      <w:r>
        <w:rPr>
          <w:rFonts w:ascii="Garamond" w:hAnsi="Garamond"/>
          <w:b/>
        </w:rPr>
        <w:t xml:space="preserve"> (</w:t>
      </w:r>
      <w:proofErr w:type="gramStart"/>
      <w:r>
        <w:rPr>
          <w:rFonts w:ascii="Garamond" w:hAnsi="Garamond"/>
          <w:b/>
        </w:rPr>
        <w:t xml:space="preserve">XI. </w:t>
      </w:r>
      <w:r w:rsidR="002531BD">
        <w:rPr>
          <w:rFonts w:ascii="Garamond" w:hAnsi="Garamond"/>
          <w:b/>
        </w:rPr>
        <w:t>..</w:t>
      </w:r>
      <w:proofErr w:type="gramEnd"/>
      <w:r w:rsidR="002531BD">
        <w:rPr>
          <w:rFonts w:ascii="Garamond" w:hAnsi="Garamond"/>
          <w:b/>
        </w:rPr>
        <w:t xml:space="preserve"> .</w:t>
      </w:r>
      <w:r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rendelet-tervezet</w:t>
      </w:r>
      <w:r w:rsidR="002531BD">
        <w:rPr>
          <w:rFonts w:ascii="Garamond" w:hAnsi="Garamond"/>
          <w:b/>
        </w:rPr>
        <w:t>e</w:t>
      </w:r>
    </w:p>
    <w:p w14:paraId="26A51998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78B982B9" w14:textId="77777777" w:rsidR="000B738E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</w:t>
      </w:r>
    </w:p>
    <w:p w14:paraId="26D3B2B0" w14:textId="5469C50E" w:rsidR="00683D14" w:rsidRDefault="00D4287B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14/2018. (XI. 29.) </w:t>
      </w:r>
      <w:r w:rsidR="00683D14"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227AD4F1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03C363CB" w14:textId="60836199" w:rsidR="001E5B7F" w:rsidRDefault="00683D14" w:rsidP="0049357F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</w:t>
      </w:r>
      <w:proofErr w:type="gramStart"/>
      <w:r w:rsidR="00F93108">
        <w:rPr>
          <w:rFonts w:ascii="Garamond" w:hAnsi="Garamond"/>
        </w:rPr>
        <w:t>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gyermekek védelméről és a gyámügyi igazgatásról szóló 1997. évi XXXI. törvény 29. § (1)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>, a 146. §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151.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 xml:space="preserve"> meghatározott feladatkörében eljárva, a jogalkotásról szóló 2010. évi CXXX. törvény 5. 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</w:t>
      </w:r>
      <w:proofErr w:type="gramStart"/>
      <w:r w:rsidR="00825C3E">
        <w:rPr>
          <w:rFonts w:ascii="Garamond" w:hAnsi="Garamond"/>
        </w:rPr>
        <w:t xml:space="preserve">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>előzetes</w:t>
      </w:r>
      <w:proofErr w:type="gramEnd"/>
      <w:r>
        <w:rPr>
          <w:rFonts w:ascii="Garamond" w:hAnsi="Garamond"/>
        </w:rPr>
        <w:t xml:space="preserve"> egyetértési joga alapján, a nemzetiségek jogairól szóló 2011. évi CLXXIX. törvény 81. § (1) bekezdése </w:t>
      </w:r>
      <w:r w:rsidR="002F5FE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</w:t>
      </w:r>
      <w:r w:rsidR="00F93108">
        <w:rPr>
          <w:rFonts w:ascii="Garamond" w:hAnsi="Garamond"/>
        </w:rPr>
        <w:t>Képviselő-testülete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egyetértésével,  az</w:t>
      </w:r>
      <w:proofErr w:type="gramEnd"/>
      <w:r>
        <w:rPr>
          <w:rFonts w:ascii="Garamond" w:hAnsi="Garamond"/>
        </w:rPr>
        <w:t xml:space="preserve">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és a 24. § (2) bekezdés e) 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 kikérésével, a következőket rendeli el:</w:t>
      </w:r>
    </w:p>
    <w:p w14:paraId="2B440D6A" w14:textId="77777777" w:rsidR="00A272A8" w:rsidRDefault="00A272A8" w:rsidP="0049357F">
      <w:pPr>
        <w:ind w:right="-567"/>
        <w:jc w:val="both"/>
        <w:rPr>
          <w:rFonts w:ascii="Garamond" w:hAnsi="Garamond"/>
        </w:rPr>
      </w:pPr>
    </w:p>
    <w:p w14:paraId="08861E58" w14:textId="77777777" w:rsidR="00BE5A97" w:rsidRPr="00F03DC7" w:rsidRDefault="00BE5A9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 w:rsidRPr="00F03DC7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1C46C21B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</w:t>
      </w:r>
      <w:proofErr w:type="gramStart"/>
      <w:r w:rsidR="00D4287B">
        <w:rPr>
          <w:rFonts w:ascii="Garamond" w:hAnsi="Garamond"/>
          <w:bCs/>
          <w:i/>
          <w:iCs/>
        </w:rPr>
        <w:t xml:space="preserve">) </w:t>
      </w:r>
      <w:r w:rsidRPr="00F03DC7">
        <w:rPr>
          <w:rFonts w:ascii="Garamond" w:hAnsi="Garamond"/>
          <w:bCs/>
          <w:i/>
          <w:iCs/>
        </w:rPr>
        <w:t xml:space="preserve"> önkormányzati</w:t>
      </w:r>
      <w:proofErr w:type="gramEnd"/>
      <w:r w:rsidRPr="00F03DC7">
        <w:rPr>
          <w:rFonts w:ascii="Garamond" w:hAnsi="Garamond"/>
          <w:bCs/>
          <w:i/>
          <w:iCs/>
        </w:rPr>
        <w:t xml:space="preserve"> rendelet módosítása</w:t>
      </w:r>
    </w:p>
    <w:p w14:paraId="619138C2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1B3B5819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4EAF86F4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ED9309B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2D2A8EB7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R. 1. melléklete helyébe e rendelet 1. melléklete lép.</w:t>
      </w:r>
    </w:p>
    <w:p w14:paraId="7399ACEE" w14:textId="77777777" w:rsidR="002003F8" w:rsidRDefault="002003F8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698C1ABF" w14:textId="4FD9593D" w:rsidR="002003F8" w:rsidRDefault="002003F8" w:rsidP="004E6953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 xml:space="preserve">Hatályba léptető </w:t>
      </w:r>
      <w:r w:rsidR="00A870BE">
        <w:rPr>
          <w:rFonts w:ascii="Garamond" w:hAnsi="Garamond"/>
          <w:bCs/>
          <w:i/>
          <w:iCs/>
        </w:rPr>
        <w:t xml:space="preserve">és hatályon kívül helyező </w:t>
      </w:r>
      <w:r>
        <w:rPr>
          <w:rFonts w:ascii="Garamond" w:hAnsi="Garamond"/>
          <w:bCs/>
          <w:i/>
          <w:iCs/>
        </w:rPr>
        <w:t>rendelkezés</w:t>
      </w:r>
    </w:p>
    <w:p w14:paraId="3EEB0DFE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5A84A5BC" w14:textId="61DEEAC2" w:rsidR="00B07AF7" w:rsidRPr="009F38F4" w:rsidRDefault="00A272A8" w:rsidP="00A272A8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2. </w:t>
      </w:r>
      <w:r w:rsidR="00FC47AD">
        <w:rPr>
          <w:rFonts w:ascii="Garamond" w:hAnsi="Garamond"/>
          <w:b/>
        </w:rPr>
        <w:t xml:space="preserve"> </w:t>
      </w:r>
      <w:r w:rsidR="008D3726">
        <w:rPr>
          <w:rFonts w:ascii="Garamond" w:hAnsi="Garamond"/>
          <w:b/>
        </w:rPr>
        <w:t xml:space="preserve"> </w:t>
      </w:r>
      <w:r w:rsidR="00B07AF7" w:rsidRPr="009F38F4">
        <w:rPr>
          <w:rFonts w:ascii="Garamond" w:hAnsi="Garamond"/>
          <w:b/>
        </w:rPr>
        <w:t xml:space="preserve">§ </w:t>
      </w:r>
    </w:p>
    <w:p w14:paraId="2DD6FCAF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</w:p>
    <w:p w14:paraId="2BA881D1" w14:textId="589A6308" w:rsidR="002003F8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(1) </w:t>
      </w:r>
      <w:r w:rsidR="002003F8">
        <w:rPr>
          <w:rFonts w:ascii="Garamond" w:hAnsi="Garamond"/>
          <w:bCs/>
        </w:rPr>
        <w:t>E rendelet 202</w:t>
      </w:r>
      <w:r w:rsidR="00764D3E">
        <w:rPr>
          <w:rFonts w:ascii="Garamond" w:hAnsi="Garamond"/>
          <w:bCs/>
        </w:rPr>
        <w:t>2</w:t>
      </w:r>
      <w:r w:rsidR="00F93108">
        <w:rPr>
          <w:rFonts w:ascii="Garamond" w:hAnsi="Garamond"/>
          <w:bCs/>
        </w:rPr>
        <w:t>.</w:t>
      </w:r>
      <w:r w:rsidR="002003F8">
        <w:rPr>
          <w:rFonts w:ascii="Garamond" w:hAnsi="Garamond"/>
          <w:bCs/>
        </w:rPr>
        <w:t xml:space="preserve"> január 01. napján lé</w:t>
      </w:r>
      <w:r w:rsidR="00F93108">
        <w:rPr>
          <w:rFonts w:ascii="Garamond" w:hAnsi="Garamond"/>
          <w:bCs/>
        </w:rPr>
        <w:t>p hatályba.</w:t>
      </w:r>
    </w:p>
    <w:p w14:paraId="7589F218" w14:textId="611F9ED1" w:rsidR="0049357F" w:rsidRPr="0049357F" w:rsidRDefault="008541EE" w:rsidP="00764D3E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(2) Hatályát veszti</w:t>
      </w:r>
      <w:r w:rsidR="00764D3E">
        <w:rPr>
          <w:rFonts w:ascii="Garamond" w:hAnsi="Garamond"/>
          <w:bCs/>
        </w:rPr>
        <w:t xml:space="preserve"> </w:t>
      </w:r>
      <w:r w:rsidR="00A1474D">
        <w:rPr>
          <w:rFonts w:ascii="Garamond" w:hAnsi="Garamond"/>
          <w:bCs/>
        </w:rPr>
        <w:t xml:space="preserve">e </w:t>
      </w:r>
      <w:r w:rsidR="00764D3E">
        <w:rPr>
          <w:rFonts w:ascii="Garamond" w:hAnsi="Garamond"/>
          <w:bCs/>
        </w:rPr>
        <w:t>módosító rendelet</w:t>
      </w:r>
      <w:r w:rsidR="00DD06EF">
        <w:rPr>
          <w:rFonts w:ascii="Garamond" w:hAnsi="Garamond"/>
          <w:bCs/>
        </w:rPr>
        <w:t xml:space="preserve">, annak </w:t>
      </w:r>
      <w:r w:rsidR="0049357F">
        <w:rPr>
          <w:rFonts w:ascii="Garamond" w:hAnsi="Garamond"/>
          <w:bCs/>
        </w:rPr>
        <w:t xml:space="preserve">hatályába lépését követő napon. </w:t>
      </w:r>
    </w:p>
    <w:p w14:paraId="18E46CCB" w14:textId="0705021B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765B964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32A168BB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753B8B4C" w14:textId="0C2FE684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085BD9C0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46BD4708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481614E9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122CFF45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6349BEA0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F22E1AF" w14:textId="074D241E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BC474A">
        <w:rPr>
          <w:rFonts w:ascii="Garamond" w:hAnsi="Garamond"/>
        </w:rPr>
        <w:t>2</w:t>
      </w:r>
      <w:r w:rsidR="00DD06EF">
        <w:rPr>
          <w:rFonts w:ascii="Garamond" w:hAnsi="Garamond"/>
        </w:rPr>
        <w:t>1.</w:t>
      </w:r>
      <w:r>
        <w:rPr>
          <w:rFonts w:ascii="Garamond" w:hAnsi="Garamond"/>
        </w:rPr>
        <w:t xml:space="preserve"> év november hónap </w:t>
      </w:r>
      <w:proofErr w:type="gramStart"/>
      <w:r w:rsidR="0005746F"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napja.</w:t>
      </w:r>
    </w:p>
    <w:p w14:paraId="1838BD16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3BAA58B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3A6DBA4F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E91495C" w14:textId="0D6AA1D1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46B80E09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1667DCD2" w14:textId="582E5943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C91839">
        <w:rPr>
          <w:rFonts w:ascii="Garamond" w:hAnsi="Garamond"/>
        </w:rPr>
        <w:t xml:space="preserve">   jegyz</w:t>
      </w:r>
      <w:r w:rsidR="000C7C64">
        <w:rPr>
          <w:rFonts w:ascii="Garamond" w:hAnsi="Garamond"/>
        </w:rPr>
        <w:t>ő</w:t>
      </w:r>
    </w:p>
    <w:p w14:paraId="681DB5F0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364C493E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2425FF08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31AEABE4" w14:textId="134C8EDF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7B11B708" w14:textId="71A7ACAF" w:rsidR="007675A9" w:rsidRDefault="007675A9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48989C4D" w14:textId="21B11103" w:rsidR="007675A9" w:rsidRDefault="007675A9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20E66E2B" w14:textId="77777777" w:rsidR="007675A9" w:rsidRDefault="007675A9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2A696DA6" w14:textId="653ACC5D" w:rsid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1BBF0087" w14:textId="77777777" w:rsidR="000B738E" w:rsidRP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56D9AF3F" w14:textId="1EEF2952" w:rsidR="00C36C27" w:rsidRPr="000B738E" w:rsidRDefault="000B738E" w:rsidP="000B738E">
      <w:pPr>
        <w:spacing w:after="0" w:line="240" w:lineRule="auto"/>
        <w:ind w:left="360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1</w:t>
      </w:r>
      <w:r w:rsidR="00C36C27" w:rsidRPr="000B738E">
        <w:rPr>
          <w:rFonts w:ascii="Garamond" w:hAnsi="Garamond"/>
          <w:i/>
        </w:rPr>
        <w:t>melléklet a …/20</w:t>
      </w:r>
      <w:r w:rsidR="00113161" w:rsidRPr="000B738E">
        <w:rPr>
          <w:rFonts w:ascii="Garamond" w:hAnsi="Garamond"/>
          <w:i/>
        </w:rPr>
        <w:t>2</w:t>
      </w:r>
      <w:r>
        <w:rPr>
          <w:rFonts w:ascii="Garamond" w:hAnsi="Garamond"/>
          <w:i/>
        </w:rPr>
        <w:t>1</w:t>
      </w:r>
      <w:r w:rsidR="00C36C27" w:rsidRPr="000B738E">
        <w:rPr>
          <w:rFonts w:ascii="Garamond" w:hAnsi="Garamond"/>
          <w:i/>
        </w:rPr>
        <w:t>. (XI.</w:t>
      </w:r>
      <w:r w:rsidR="004E2278" w:rsidRPr="000B738E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26.</w:t>
      </w:r>
      <w:proofErr w:type="gramStart"/>
      <w:r w:rsidR="00C36C27" w:rsidRPr="000B738E">
        <w:rPr>
          <w:rFonts w:ascii="Garamond" w:hAnsi="Garamond"/>
          <w:i/>
        </w:rPr>
        <w:t xml:space="preserve">) </w:t>
      </w:r>
      <w:r w:rsidR="00113161" w:rsidRPr="000B738E">
        <w:rPr>
          <w:rFonts w:ascii="Garamond" w:hAnsi="Garamond"/>
          <w:i/>
        </w:rPr>
        <w:t xml:space="preserve"> </w:t>
      </w:r>
      <w:r w:rsidR="004E2278" w:rsidRPr="000B738E">
        <w:rPr>
          <w:rFonts w:ascii="Garamond" w:hAnsi="Garamond"/>
          <w:i/>
        </w:rPr>
        <w:t>önkormányzati</w:t>
      </w:r>
      <w:proofErr w:type="gramEnd"/>
      <w:r w:rsidR="004E2278" w:rsidRPr="000B738E">
        <w:rPr>
          <w:rFonts w:ascii="Garamond" w:hAnsi="Garamond"/>
          <w:i/>
        </w:rPr>
        <w:t xml:space="preserve"> </w:t>
      </w:r>
      <w:r w:rsidR="00C36C27" w:rsidRPr="000B738E">
        <w:rPr>
          <w:rFonts w:ascii="Garamond" w:hAnsi="Garamond"/>
          <w:i/>
        </w:rPr>
        <w:t xml:space="preserve"> rendelet</w:t>
      </w:r>
      <w:r w:rsidR="00945742" w:rsidRPr="000B738E">
        <w:rPr>
          <w:rFonts w:ascii="Garamond" w:hAnsi="Garamond"/>
          <w:i/>
        </w:rPr>
        <w:t>-tervezethez</w:t>
      </w:r>
    </w:p>
    <w:p w14:paraId="7824F5C6" w14:textId="77777777" w:rsidR="001805C6" w:rsidRPr="00C36C27" w:rsidRDefault="001805C6" w:rsidP="001805C6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melléklet a 14/2018. (XI. 29.) önkormányzati rendelethez</w:t>
      </w:r>
    </w:p>
    <w:p w14:paraId="3CF5B0BB" w14:textId="77777777" w:rsidR="001805C6" w:rsidRDefault="001805C6" w:rsidP="001805C6">
      <w:pPr>
        <w:spacing w:after="0" w:line="240" w:lineRule="auto"/>
        <w:jc w:val="both"/>
        <w:rPr>
          <w:rFonts w:ascii="Garamond" w:hAnsi="Garamond"/>
          <w:i/>
        </w:rPr>
      </w:pPr>
    </w:p>
    <w:p w14:paraId="3889BCE4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17205132" w14:textId="0BD2F171" w:rsidR="001805C6" w:rsidRDefault="000C26B2" w:rsidP="001805C6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</w:t>
      </w:r>
      <w:r w:rsidR="001805C6">
        <w:rPr>
          <w:rFonts w:ascii="Garamond" w:hAnsi="Garamond"/>
          <w:b/>
          <w:i/>
        </w:rPr>
        <w:t xml:space="preserve">intézményi térítési díja mértékei </w:t>
      </w:r>
    </w:p>
    <w:p w14:paraId="4DD7A0E3" w14:textId="70985D28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r w:rsidR="00D15EB3">
        <w:rPr>
          <w:rFonts w:ascii="Garamond" w:hAnsi="Garamond"/>
          <w:b/>
          <w:i/>
        </w:rPr>
        <w:t xml:space="preserve">  </w:t>
      </w:r>
      <w:proofErr w:type="spellStart"/>
      <w:r>
        <w:rPr>
          <w:rFonts w:ascii="Garamond" w:hAnsi="Garamond"/>
          <w:b/>
          <w:i/>
        </w:rPr>
        <w:t>Csanyteleki</w:t>
      </w:r>
      <w:proofErr w:type="spellEnd"/>
      <w:r>
        <w:rPr>
          <w:rFonts w:ascii="Garamond" w:hAnsi="Garamond"/>
          <w:b/>
          <w:i/>
        </w:rPr>
        <w:t xml:space="preserve"> </w:t>
      </w:r>
      <w:r w:rsidR="000B738E">
        <w:rPr>
          <w:rFonts w:ascii="Garamond" w:hAnsi="Garamond"/>
          <w:b/>
          <w:i/>
        </w:rPr>
        <w:t xml:space="preserve">      </w:t>
      </w:r>
      <w:r w:rsidRPr="007F14FD">
        <w:rPr>
          <w:rFonts w:ascii="Garamond" w:hAnsi="Garamond"/>
          <w:b/>
          <w:i/>
        </w:rPr>
        <w:t xml:space="preserve">Mini </w:t>
      </w:r>
      <w:r w:rsidR="000B738E"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444075E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20DB985D" w14:textId="77777777" w:rsidR="001805C6" w:rsidRDefault="001805C6" w:rsidP="001805C6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286B108E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DAE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B8A0BA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A0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AE4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2180DCC1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7A7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E0C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4A11" w14:textId="464CC55E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551854FA" w14:textId="3E30FEC6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</w:t>
            </w:r>
            <w:proofErr w:type="gramEnd"/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5D8CC78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B1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6C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0CD" w14:textId="046C2B4D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1805C6" w14:paraId="6073ECBE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2B5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2D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BA09" w14:textId="5E659282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1805C6" w14:paraId="770388C1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306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CC0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069" w14:textId="00F09D22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1805C6" w14:paraId="76229FF9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1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9C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0E6" w14:textId="3C4814F5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1805C6" w14:paraId="596C9E9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0B0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AF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3024" w14:textId="0AB4DC18" w:rsidR="001805C6" w:rsidRPr="00A6496D" w:rsidRDefault="00A716DF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14:paraId="370C9B3D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9AC3638" w14:textId="4B5DB734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spellStart"/>
      <w:r>
        <w:rPr>
          <w:rFonts w:ascii="Garamond" w:hAnsi="Garamond"/>
          <w:b/>
          <w:i/>
        </w:rPr>
        <w:t>Csanyteleki</w:t>
      </w:r>
      <w:proofErr w:type="spellEnd"/>
      <w:r>
        <w:rPr>
          <w:rFonts w:ascii="Garamond" w:hAnsi="Garamond"/>
          <w:b/>
          <w:i/>
        </w:rPr>
        <w:t xml:space="preserve">  </w:t>
      </w:r>
      <w:r w:rsidR="000B738E">
        <w:rPr>
          <w:rFonts w:ascii="Garamond" w:hAnsi="Garamond"/>
          <w:b/>
          <w:i/>
        </w:rPr>
        <w:t xml:space="preserve">  </w:t>
      </w:r>
      <w:r>
        <w:rPr>
          <w:rFonts w:ascii="Garamond" w:hAnsi="Garamond"/>
          <w:b/>
          <w:i/>
        </w:rPr>
        <w:t xml:space="preserve">Mini Bölcsödében </w:t>
      </w:r>
    </w:p>
    <w:p w14:paraId="5EA8F1FC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2584344" w14:textId="062AB5CB" w:rsidR="001805C6" w:rsidRDefault="00D15EB3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="001805C6" w:rsidRPr="00B31B83">
        <w:rPr>
          <w:rFonts w:ascii="Garamond" w:hAnsi="Garamond"/>
          <w:b/>
          <w:i/>
        </w:rPr>
        <w:t>térítési  díja</w:t>
      </w:r>
      <w:proofErr w:type="gramEnd"/>
      <w:r w:rsidR="001805C6" w:rsidRPr="00B31B83">
        <w:rPr>
          <w:rFonts w:ascii="Garamond" w:hAnsi="Garamond"/>
          <w:b/>
          <w:i/>
        </w:rPr>
        <w:t xml:space="preserve"> mértéke ellátási napokon: 0 Ft,</w:t>
      </w:r>
    </w:p>
    <w:p w14:paraId="5F193EB3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66873F4D" w14:textId="77777777" w:rsidR="001805C6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D946ADA" w14:textId="77777777" w:rsidR="001805C6" w:rsidRPr="00B31B83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71D40D07" w14:textId="325C6AF9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 xml:space="preserve">Tömörkényi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</w:t>
      </w:r>
      <w:r w:rsidR="000B738E"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F04ABAB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13AAF24" w14:textId="77777777" w:rsidR="001805C6" w:rsidRDefault="001805C6" w:rsidP="001805C6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53026C6C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C0D5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BB9388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8E51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7EF6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40284007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8E6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E837" w14:textId="08DD7654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55464D27" w14:textId="02DFCA2F" w:rsidR="00781511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</w:t>
            </w:r>
            <w:proofErr w:type="gramEnd"/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</w:t>
            </w:r>
          </w:p>
          <w:p w14:paraId="52206750" w14:textId="7F0EF54A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66610510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FD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7E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280B" w14:textId="66B6DE7E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1805C6" w14:paraId="4033ADD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333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3F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FB47" w14:textId="78FB06C2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4</w:t>
            </w:r>
          </w:p>
        </w:tc>
      </w:tr>
      <w:tr w:rsidR="001805C6" w14:paraId="5446E2DC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927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50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E03" w14:textId="44767E65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10536313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D7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868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378" w14:textId="516B5529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1805C6" w14:paraId="749A3AA2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7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6F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C1D7" w14:textId="2267C948" w:rsidR="001805C6" w:rsidRPr="00A6496D" w:rsidRDefault="00C45205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5BC8450C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2D0DC24A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>i  Mini</w:t>
      </w:r>
      <w:proofErr w:type="gramEnd"/>
      <w:r w:rsidRPr="00683F59">
        <w:rPr>
          <w:rFonts w:ascii="Garamond" w:hAnsi="Garamond"/>
          <w:b/>
          <w:i/>
        </w:rPr>
        <w:t xml:space="preserve"> Bölcsödében </w:t>
      </w:r>
    </w:p>
    <w:p w14:paraId="03E35E10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449C42BC" w14:textId="6BCBFDD2" w:rsidR="001805C6" w:rsidRDefault="00A716DF" w:rsidP="001805C6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="001805C6" w:rsidRPr="00B31B83">
        <w:rPr>
          <w:rFonts w:ascii="Garamond" w:hAnsi="Garamond"/>
          <w:b/>
          <w:i/>
        </w:rPr>
        <w:t>térítési  díja</w:t>
      </w:r>
      <w:proofErr w:type="gramEnd"/>
      <w:r w:rsidR="001805C6" w:rsidRPr="00B31B83">
        <w:rPr>
          <w:rFonts w:ascii="Garamond" w:hAnsi="Garamond"/>
          <w:b/>
          <w:i/>
        </w:rPr>
        <w:t xml:space="preserve"> mértéke ellátási napokon: 0 Ft,</w:t>
      </w:r>
    </w:p>
    <w:p w14:paraId="39B9059B" w14:textId="77777777" w:rsidR="001805C6" w:rsidRDefault="001805C6" w:rsidP="001805C6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0A18E6F3" w14:textId="77777777" w:rsidR="001805C6" w:rsidRPr="00683F59" w:rsidRDefault="001805C6" w:rsidP="00252C21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7860B15F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30817316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7128EA48" w14:textId="5A0E5FE8" w:rsidR="001805C6" w:rsidRPr="007F14FD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</w:t>
      </w:r>
      <w:proofErr w:type="gramEnd"/>
      <w:r w:rsidR="001E61A2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intézményi térítési díja mértékei</w:t>
      </w:r>
    </w:p>
    <w:p w14:paraId="49B0BD73" w14:textId="77777777" w:rsidR="001805C6" w:rsidRPr="00683F59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proofErr w:type="gramStart"/>
      <w:r w:rsidRPr="00683F59">
        <w:rPr>
          <w:rFonts w:ascii="Garamond" w:hAnsi="Garamond"/>
          <w:b/>
          <w:i/>
        </w:rPr>
        <w:t>Ó</w:t>
      </w:r>
      <w:proofErr w:type="gramEnd"/>
      <w:r w:rsidRPr="00683F59">
        <w:rPr>
          <w:rFonts w:ascii="Garamond" w:hAnsi="Garamond"/>
          <w:b/>
          <w:i/>
        </w:rPr>
        <w:t xml:space="preserve"> v o d á k b a n </w:t>
      </w:r>
    </w:p>
    <w:p w14:paraId="1C60B0D5" w14:textId="77777777" w:rsidR="001805C6" w:rsidRPr="007F2BCA" w:rsidRDefault="001805C6" w:rsidP="001805C6">
      <w:pPr>
        <w:pStyle w:val="Listaszerbekezds"/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446C9CDE" w14:textId="77777777" w:rsidR="001805C6" w:rsidRDefault="001805C6" w:rsidP="001805C6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1805C6" w14:paraId="0551E942" w14:textId="77777777" w:rsidTr="00450C96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C1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5CBF6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B3CB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E7E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7A4DC7CE" w14:textId="77777777" w:rsidTr="00450C96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884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CAFE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7CE1" w14:textId="77777777" w:rsidR="00450C9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48297A83" w14:textId="72302104" w:rsidR="001805C6" w:rsidRPr="00450C96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ÁFA </w:t>
            </w:r>
            <w:proofErr w:type="gramStart"/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nélküli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adag)</w:t>
            </w:r>
            <w:r w:rsidR="00450C9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(forintban) </w:t>
            </w:r>
          </w:p>
        </w:tc>
      </w:tr>
      <w:tr w:rsidR="001805C6" w14:paraId="796798B7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05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88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F6A" w14:textId="7D0DB727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1805C6" w14:paraId="136933ED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A21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03C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31B" w14:textId="3522693D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1805C6" w14:paraId="438D0C74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B8A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94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7EE" w14:textId="5A3CDBA8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53E5CF8A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39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17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867" w14:textId="250E1A85" w:rsidR="001805C6" w:rsidRPr="0096652B" w:rsidRDefault="005A6718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14:paraId="3257BCD9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AF490E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436786A5" w14:textId="1F718ADD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4C1C20A" w14:textId="40C17669" w:rsidR="000B738E" w:rsidRDefault="000B738E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8E862E6" w14:textId="77777777" w:rsidR="000B738E" w:rsidRDefault="000B738E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75A53FAE" w14:textId="77777777" w:rsidR="001805C6" w:rsidRPr="00683F59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F88EAF3" w14:textId="77777777" w:rsidR="001805C6" w:rsidRPr="007F2BCA" w:rsidRDefault="001805C6" w:rsidP="001805C6">
      <w:pPr>
        <w:pStyle w:val="Listaszerbekezds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proofErr w:type="spellStart"/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</w:t>
      </w:r>
      <w:proofErr w:type="spellEnd"/>
      <w:r w:rsidRPr="007F2BCA">
        <w:rPr>
          <w:rFonts w:ascii="Garamond" w:hAnsi="Garamond"/>
          <w:b/>
        </w:rPr>
        <w:t xml:space="preserve"> óvodában</w:t>
      </w:r>
    </w:p>
    <w:p w14:paraId="22AA461E" w14:textId="77777777" w:rsidR="001805C6" w:rsidRDefault="001805C6" w:rsidP="001805C6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1805C6" w14:paraId="352750AB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BE9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9ABC06E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0A4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7F10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3E8341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9161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073D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033" w14:textId="39226DF5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77C3217A" w14:textId="237C0783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56E2968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5A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704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BC2" w14:textId="09E009B3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</w:t>
            </w:r>
            <w:r w:rsidR="0072434F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3CEFC0A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39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428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58A1" w14:textId="1DBC5F64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72434F">
              <w:rPr>
                <w:rFonts w:ascii="Garamond" w:hAnsi="Garamond"/>
                <w:b w:val="0"/>
                <w:sz w:val="22"/>
                <w:szCs w:val="22"/>
              </w:rPr>
              <w:t>96</w:t>
            </w:r>
          </w:p>
        </w:tc>
      </w:tr>
      <w:tr w:rsidR="001805C6" w14:paraId="14AB2BA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7E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97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E0CF" w14:textId="0238C815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</w:t>
            </w:r>
            <w:r w:rsidR="003132C9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0805E74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B5C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C0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248" w14:textId="2E9D02CF" w:rsidR="001805C6" w:rsidRPr="00A6496D" w:rsidRDefault="00267C9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3132C9">
              <w:rPr>
                <w:rFonts w:ascii="Garamond" w:hAnsi="Garamond"/>
                <w:bCs/>
                <w:sz w:val="22"/>
                <w:szCs w:val="22"/>
              </w:rPr>
              <w:t>94</w:t>
            </w:r>
          </w:p>
        </w:tc>
      </w:tr>
    </w:tbl>
    <w:p w14:paraId="6586F87E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5F7E839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12947C25" w14:textId="77777777" w:rsidR="001805C6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56B5C13" w14:textId="774B9874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</w:t>
      </w:r>
      <w:proofErr w:type="gramEnd"/>
      <w:r w:rsidR="001E61A2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intézményi térítési díja mértéke</w:t>
      </w:r>
      <w:r>
        <w:rPr>
          <w:rFonts w:ascii="Garamond" w:hAnsi="Garamond"/>
          <w:b/>
        </w:rPr>
        <w:t xml:space="preserve"> </w:t>
      </w:r>
    </w:p>
    <w:p w14:paraId="62B82D6D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proofErr w:type="spellStart"/>
      <w:r>
        <w:rPr>
          <w:rFonts w:ascii="Garamond" w:hAnsi="Garamond"/>
          <w:b/>
        </w:rPr>
        <w:t>Csanyteleki</w:t>
      </w:r>
      <w:proofErr w:type="spellEnd"/>
      <w:r>
        <w:rPr>
          <w:rFonts w:ascii="Garamond" w:hAnsi="Garamond"/>
          <w:b/>
        </w:rPr>
        <w:t xml:space="preserve"> székhelyű általános iskolában</w:t>
      </w:r>
    </w:p>
    <w:p w14:paraId="4EB39759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1805C6" w14:paraId="05618714" w14:textId="77777777" w:rsidTr="008115A1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089F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0D1AD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BE2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C92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A32C100" w14:textId="77777777" w:rsidTr="008115A1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B9EC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A4B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4A1" w14:textId="750A1B54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</w:t>
            </w:r>
            <w:r w:rsidR="00B57B81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357665F9" w14:textId="79E84950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A155E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130DA13B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1A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7E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CE9" w14:textId="6FED8559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6093D">
              <w:rPr>
                <w:rFonts w:ascii="Garamond" w:hAnsi="Garamond"/>
                <w:b w:val="0"/>
                <w:sz w:val="22"/>
                <w:szCs w:val="22"/>
              </w:rPr>
              <w:t>101</w:t>
            </w:r>
          </w:p>
        </w:tc>
      </w:tr>
      <w:tr w:rsidR="001805C6" w14:paraId="5B1BBC2F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0E3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BC7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86A2" w14:textId="169C5FA4" w:rsidR="001805C6" w:rsidRPr="00003E3C" w:rsidRDefault="0036093D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1805C6" w14:paraId="13A17810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DE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7D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2AF9" w14:textId="6B6F50F2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6093D"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1805C6" w14:paraId="79D461AC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BCFA" w14:textId="05681B38" w:rsidR="001805C6" w:rsidRPr="00003E3C" w:rsidRDefault="00AB73BF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</w:t>
            </w:r>
            <w:r w:rsidR="006F3EA1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A16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E8EC" w14:textId="28814069" w:rsidR="001805C6" w:rsidRPr="00A6496D" w:rsidRDefault="0036093D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14:paraId="63B40FA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DCA33F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139707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39B585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99A0CA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5E347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B34C00E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B89EB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ACE2B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81537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627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A0B0FD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121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FF95E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127E2E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238225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8A317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69824C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5C7C6E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C255E62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0A2BBBB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08BE8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0818FA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71521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765F978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E20394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42139D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F7381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2EA9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62314D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AE2883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F8FA55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4C6661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08A4139" w14:textId="77777777" w:rsidR="00C36C27" w:rsidRPr="00BE5A97" w:rsidRDefault="00C36C27" w:rsidP="0053155B">
      <w:pPr>
        <w:pStyle w:val="Listaszerbekezds"/>
        <w:ind w:left="0"/>
        <w:jc w:val="both"/>
        <w:rPr>
          <w:rFonts w:ascii="Garamond" w:hAnsi="Garamond"/>
        </w:rPr>
      </w:pPr>
    </w:p>
    <w:sectPr w:rsidR="00C36C27" w:rsidRPr="00BE5A97" w:rsidSect="000C7C64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27E3B"/>
    <w:multiLevelType w:val="hybridMultilevel"/>
    <w:tmpl w:val="9BD485C8"/>
    <w:lvl w:ilvl="0" w:tplc="E95C0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14"/>
    <w:rsid w:val="0005746F"/>
    <w:rsid w:val="0008091C"/>
    <w:rsid w:val="00081D09"/>
    <w:rsid w:val="000B3407"/>
    <w:rsid w:val="000B738E"/>
    <w:rsid w:val="000C26B2"/>
    <w:rsid w:val="000C7C64"/>
    <w:rsid w:val="000D5B15"/>
    <w:rsid w:val="00113161"/>
    <w:rsid w:val="00176A87"/>
    <w:rsid w:val="001805C6"/>
    <w:rsid w:val="001D422B"/>
    <w:rsid w:val="001E5B7F"/>
    <w:rsid w:val="001E61A2"/>
    <w:rsid w:val="002003F8"/>
    <w:rsid w:val="00226CA2"/>
    <w:rsid w:val="00252C21"/>
    <w:rsid w:val="002531BD"/>
    <w:rsid w:val="00267C92"/>
    <w:rsid w:val="00281D4F"/>
    <w:rsid w:val="002A748A"/>
    <w:rsid w:val="002F0134"/>
    <w:rsid w:val="002F5FE5"/>
    <w:rsid w:val="003132C9"/>
    <w:rsid w:val="00320470"/>
    <w:rsid w:val="00335177"/>
    <w:rsid w:val="0036093D"/>
    <w:rsid w:val="00371CD3"/>
    <w:rsid w:val="00375756"/>
    <w:rsid w:val="00375A66"/>
    <w:rsid w:val="003F52E7"/>
    <w:rsid w:val="00402D42"/>
    <w:rsid w:val="004441EA"/>
    <w:rsid w:val="00450C96"/>
    <w:rsid w:val="0049357F"/>
    <w:rsid w:val="004E2278"/>
    <w:rsid w:val="004E6953"/>
    <w:rsid w:val="0053155B"/>
    <w:rsid w:val="005406D0"/>
    <w:rsid w:val="00587B18"/>
    <w:rsid w:val="00592E17"/>
    <w:rsid w:val="00592F13"/>
    <w:rsid w:val="005A6718"/>
    <w:rsid w:val="00611402"/>
    <w:rsid w:val="00653736"/>
    <w:rsid w:val="00683D14"/>
    <w:rsid w:val="006F3EA1"/>
    <w:rsid w:val="0072434F"/>
    <w:rsid w:val="007245E0"/>
    <w:rsid w:val="0073458F"/>
    <w:rsid w:val="007358C4"/>
    <w:rsid w:val="00764D3E"/>
    <w:rsid w:val="007675A9"/>
    <w:rsid w:val="00781511"/>
    <w:rsid w:val="00821244"/>
    <w:rsid w:val="00825C3E"/>
    <w:rsid w:val="008541EE"/>
    <w:rsid w:val="008D3726"/>
    <w:rsid w:val="008F1A8C"/>
    <w:rsid w:val="00945742"/>
    <w:rsid w:val="0096652B"/>
    <w:rsid w:val="009F38F4"/>
    <w:rsid w:val="00A1474D"/>
    <w:rsid w:val="00A155E2"/>
    <w:rsid w:val="00A272A8"/>
    <w:rsid w:val="00A47F6D"/>
    <w:rsid w:val="00A6496D"/>
    <w:rsid w:val="00A716DF"/>
    <w:rsid w:val="00A870BE"/>
    <w:rsid w:val="00AB73BF"/>
    <w:rsid w:val="00AF4243"/>
    <w:rsid w:val="00B07AF7"/>
    <w:rsid w:val="00B57B81"/>
    <w:rsid w:val="00B93938"/>
    <w:rsid w:val="00BB091A"/>
    <w:rsid w:val="00BC474A"/>
    <w:rsid w:val="00BE5A97"/>
    <w:rsid w:val="00C36C27"/>
    <w:rsid w:val="00C45205"/>
    <w:rsid w:val="00C91839"/>
    <w:rsid w:val="00CB48AF"/>
    <w:rsid w:val="00D15EB3"/>
    <w:rsid w:val="00D230B6"/>
    <w:rsid w:val="00D4287B"/>
    <w:rsid w:val="00DA69C5"/>
    <w:rsid w:val="00DD06EF"/>
    <w:rsid w:val="00F03DC7"/>
    <w:rsid w:val="00F6212C"/>
    <w:rsid w:val="00F93108"/>
    <w:rsid w:val="00FC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27F6"/>
  <w15:docId w15:val="{BB9987A5-0DF0-465C-A62D-D45AEA3B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626</Words>
  <Characters>4327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2020-12-02T12:47:00Z</cp:lastPrinted>
  <dcterms:created xsi:type="dcterms:W3CDTF">2020-11-11T09:37:00Z</dcterms:created>
  <dcterms:modified xsi:type="dcterms:W3CDTF">2021-12-01T11:16:00Z</dcterms:modified>
</cp:coreProperties>
</file>