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5309C" w14:textId="77777777" w:rsidR="00911D27" w:rsidRDefault="00911D27" w:rsidP="00911D27">
      <w:pPr>
        <w:rPr>
          <w:b/>
        </w:rPr>
      </w:pPr>
    </w:p>
    <w:p w14:paraId="6D268F29" w14:textId="77C6205F" w:rsidR="00911D27" w:rsidRDefault="00911D27" w:rsidP="00911D27">
      <w:pPr>
        <w:pStyle w:val="Cmsor1"/>
        <w:rPr>
          <w:rFonts w:ascii="Monotype Corsiva" w:hAnsi="Monotype Corsiva"/>
          <w:b/>
          <w:i/>
          <w:sz w:val="28"/>
          <w:szCs w:val="28"/>
        </w:rPr>
      </w:pPr>
      <w:r>
        <w:rPr>
          <w:noProof/>
        </w:rPr>
        <mc:AlternateContent>
          <mc:Choice Requires="wps">
            <w:drawing>
              <wp:anchor distT="0" distB="0" distL="114300" distR="114300" simplePos="0" relativeHeight="251659264" behindDoc="0" locked="0" layoutInCell="1" allowOverlap="1" wp14:anchorId="2173454F" wp14:editId="4B6B8B26">
                <wp:simplePos x="0" y="0"/>
                <wp:positionH relativeFrom="column">
                  <wp:posOffset>5160010</wp:posOffset>
                </wp:positionH>
                <wp:positionV relativeFrom="paragraph">
                  <wp:posOffset>-288925</wp:posOffset>
                </wp:positionV>
                <wp:extent cx="730250" cy="812165"/>
                <wp:effectExtent l="0" t="0" r="0" b="6985"/>
                <wp:wrapNone/>
                <wp:docPr id="8" name="Szövegdoboz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wps:spPr>
                      <wps:txbx>
                        <w:txbxContent>
                          <w:p w14:paraId="2B1F1D5A" w14:textId="00DCFD2D" w:rsidR="00911D27" w:rsidRDefault="00911D27" w:rsidP="00911D27">
                            <w:r>
                              <w:rPr>
                                <w:noProof/>
                                <w:sz w:val="20"/>
                                <w:lang w:eastAsia="hu-HU"/>
                              </w:rPr>
                              <w:drawing>
                                <wp:inline distT="0" distB="0" distL="0" distR="0" wp14:anchorId="70D4B48B" wp14:editId="38B13221">
                                  <wp:extent cx="533400" cy="714375"/>
                                  <wp:effectExtent l="0" t="0" r="0" b="952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3454F" id="_x0000_t202" coordsize="21600,21600" o:spt="202" path="m,l,21600r21600,l21600,xe">
                <v:stroke joinstyle="miter"/>
                <v:path gradientshapeok="t" o:connecttype="rect"/>
              </v:shapetype>
              <v:shape id="Szövegdoboz 8"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" stroked="f">
                <v:textbox>
                  <w:txbxContent>
                    <w:p w14:paraId="2B1F1D5A" w14:textId="00DCFD2D" w:rsidR="00911D27" w:rsidRDefault="00911D27" w:rsidP="00911D27">
                      <w:r>
                        <w:rPr>
                          <w:noProof/>
                          <w:sz w:val="20"/>
                          <w:lang w:eastAsia="hu-HU"/>
                        </w:rPr>
                        <w:drawing>
                          <wp:inline distT="0" distB="0" distL="0" distR="0" wp14:anchorId="70D4B48B" wp14:editId="38B13221">
                            <wp:extent cx="533400" cy="714375"/>
                            <wp:effectExtent l="0" t="0" r="0" b="952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5E36A13E" wp14:editId="610857A1">
                <wp:simplePos x="0" y="0"/>
                <wp:positionH relativeFrom="column">
                  <wp:posOffset>-113665</wp:posOffset>
                </wp:positionH>
                <wp:positionV relativeFrom="paragraph">
                  <wp:posOffset>-351790</wp:posOffset>
                </wp:positionV>
                <wp:extent cx="640080" cy="914400"/>
                <wp:effectExtent l="0" t="0" r="7620" b="0"/>
                <wp:wrapNone/>
                <wp:docPr id="6" name="Szövegdoboz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wps:spPr>
                      <wps:txbx>
                        <w:txbxContent>
                          <w:p w14:paraId="5A5CA8DE" w14:textId="4CCF97FA" w:rsidR="00911D27" w:rsidRDefault="00911D27" w:rsidP="00911D27">
                            <w:r>
                              <w:rPr>
                                <w:noProof/>
                                <w:sz w:val="20"/>
                                <w:lang w:eastAsia="hu-HU"/>
                              </w:rPr>
                              <w:drawing>
                                <wp:inline distT="0" distB="0" distL="0" distR="0" wp14:anchorId="5061FE11" wp14:editId="31EC2EE3">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ím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6A13E" id="Szövegdoboz 6"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" o:allowincell="f" stroked="f">
                <v:textbox>
                  <w:txbxContent>
                    <w:p w14:paraId="5A5CA8DE" w14:textId="4CCF97FA" w:rsidR="00911D27" w:rsidRDefault="00911D27" w:rsidP="00911D27">
                      <w:r>
                        <w:rPr>
                          <w:noProof/>
                          <w:sz w:val="20"/>
                          <w:lang w:eastAsia="hu-HU"/>
                        </w:rPr>
                        <w:drawing>
                          <wp:inline distT="0" distB="0" distL="0" distR="0" wp14:anchorId="5061FE11" wp14:editId="31EC2EE3">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ím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mc:Fallback>
        </mc:AlternateContent>
      </w:r>
      <w:r>
        <w:rPr>
          <w:rFonts w:ascii="Monotype Corsiva" w:hAnsi="Monotype Corsiva"/>
          <w:b/>
          <w:i/>
          <w:sz w:val="28"/>
          <w:szCs w:val="28"/>
        </w:rPr>
        <w:t>Csanytelek Község Önkormányzata Jegyzőjétől</w:t>
      </w:r>
    </w:p>
    <w:p w14:paraId="7B4F0476" w14:textId="77777777" w:rsidR="00911D27" w:rsidRDefault="00911D27" w:rsidP="00911D27">
      <w:pPr>
        <w:jc w:val="center"/>
        <w:rPr>
          <w:rFonts w:ascii="Monotype Corsiva" w:hAnsi="Monotype Corsiva"/>
          <w:i/>
          <w:sz w:val="28"/>
          <w:szCs w:val="28"/>
        </w:rPr>
      </w:pPr>
      <w:r>
        <w:rPr>
          <w:rFonts w:ascii="Monotype Corsiva" w:hAnsi="Monotype Corsiva"/>
          <w:i/>
          <w:sz w:val="28"/>
          <w:szCs w:val="28"/>
        </w:rPr>
        <w:t xml:space="preserve">6647 Csanytelek, Volentér János tér 2. sz. </w:t>
      </w:r>
    </w:p>
    <w:p w14:paraId="216B2AB7" w14:textId="77777777" w:rsidR="00911D27" w:rsidRDefault="00911D27" w:rsidP="00911D27">
      <w:pPr>
        <w:contextualSpacing/>
        <w:jc w:val="center"/>
        <w:rPr>
          <w:rFonts w:ascii="Monotype Corsiva" w:hAnsi="Monotype Corsiva"/>
        </w:rPr>
      </w:pPr>
      <w:r>
        <w:rPr>
          <w:rFonts w:ascii="Monotype Corsiva" w:hAnsi="Monotype Corsiva"/>
        </w:rPr>
        <w:t xml:space="preserve">  </w:t>
      </w:r>
      <w:r>
        <w:rPr>
          <w:rFonts w:ascii="Monotype Corsiva" w:hAnsi="Monotype Corsiva"/>
        </w:rPr>
        <w:sym w:font="Webdings" w:char="F0C9"/>
      </w:r>
      <w:r>
        <w:rPr>
          <w:rFonts w:ascii="Monotype Corsiva" w:hAnsi="Monotype Corsiva"/>
        </w:rPr>
        <w:t>: 63/578-512, 06/20/3142365</w:t>
      </w:r>
      <w:r>
        <w:rPr>
          <w:rFonts w:ascii="Monotype Corsiva" w:hAnsi="Monotype Corsiva"/>
        </w:rPr>
        <w:tab/>
        <w:t xml:space="preserve">      Email: </w:t>
      </w:r>
      <w:hyperlink r:id="rId9" w:history="1">
        <w:r>
          <w:rPr>
            <w:rStyle w:val="Hiperhivatkozs"/>
            <w:rFonts w:ascii="Monotype Corsiva" w:hAnsi="Monotype Corsiva"/>
          </w:rPr>
          <w:t>jegyzo@csanytelek.hu</w:t>
        </w:r>
      </w:hyperlink>
    </w:p>
    <w:p w14:paraId="27526E19" w14:textId="77777777" w:rsidR="00911D27" w:rsidRDefault="00911D27" w:rsidP="00911D27">
      <w:pPr>
        <w:rPr>
          <w:rFonts w:ascii="Garamond" w:hAnsi="Garamond"/>
        </w:rPr>
      </w:pPr>
      <w:r>
        <w:rPr>
          <w:rFonts w:ascii="Monotype Corsiva" w:hAnsi="Monotype Corsiva"/>
        </w:rPr>
        <w:t>---------------------------------------------------------------------------------------------------------------------------------------</w:t>
      </w:r>
    </w:p>
    <w:p w14:paraId="205670BA" w14:textId="6B8A1E54" w:rsidR="00911D27" w:rsidRDefault="00911D27" w:rsidP="00911D27">
      <w:pPr>
        <w:spacing w:line="240" w:lineRule="auto"/>
        <w:contextualSpacing/>
        <w:rPr>
          <w:rFonts w:ascii="Garamond" w:hAnsi="Garamond"/>
        </w:rPr>
      </w:pPr>
      <w:r>
        <w:rPr>
          <w:rFonts w:ascii="Garamond" w:hAnsi="Garamond"/>
        </w:rPr>
        <w:t>CS/807-1/2021.</w:t>
      </w:r>
    </w:p>
    <w:p w14:paraId="2F2F5987" w14:textId="77777777" w:rsidR="00911D27" w:rsidRDefault="00911D27" w:rsidP="00911D27">
      <w:pPr>
        <w:spacing w:line="240" w:lineRule="auto"/>
        <w:contextualSpacing/>
        <w:rPr>
          <w:rFonts w:ascii="Garamond" w:hAnsi="Garamond"/>
        </w:rPr>
      </w:pPr>
    </w:p>
    <w:p w14:paraId="468A4E3C" w14:textId="77777777" w:rsidR="00911D27" w:rsidRDefault="00911D27" w:rsidP="00911D27">
      <w:pPr>
        <w:spacing w:line="240" w:lineRule="auto"/>
        <w:contextualSpacing/>
        <w:jc w:val="center"/>
        <w:rPr>
          <w:rFonts w:ascii="Garamond" w:hAnsi="Garamond"/>
          <w:b/>
          <w:bCs/>
        </w:rPr>
      </w:pPr>
      <w:r>
        <w:rPr>
          <w:rFonts w:ascii="Garamond" w:hAnsi="Garamond"/>
          <w:b/>
          <w:bCs/>
        </w:rPr>
        <w:t>E l ő t e r j e s z t é s</w:t>
      </w:r>
    </w:p>
    <w:p w14:paraId="42E8247F" w14:textId="77777777" w:rsidR="00911D27" w:rsidRDefault="00911D27" w:rsidP="00911D27">
      <w:pPr>
        <w:spacing w:line="240" w:lineRule="auto"/>
        <w:contextualSpacing/>
        <w:jc w:val="center"/>
        <w:rPr>
          <w:rFonts w:ascii="Garamond" w:hAnsi="Garamond"/>
          <w:b/>
          <w:bCs/>
        </w:rPr>
      </w:pPr>
      <w:r>
        <w:rPr>
          <w:rFonts w:ascii="Garamond" w:hAnsi="Garamond"/>
          <w:b/>
          <w:bCs/>
        </w:rPr>
        <w:t>Csanytelek Község Önkormányzata Polgármestere 2021. márciusi döntéséhez</w:t>
      </w:r>
    </w:p>
    <w:p w14:paraId="5ECCE7AA" w14:textId="77777777" w:rsidR="00911D27" w:rsidRDefault="00911D27" w:rsidP="00911D27">
      <w:pPr>
        <w:spacing w:line="240" w:lineRule="auto"/>
        <w:contextualSpacing/>
        <w:jc w:val="center"/>
        <w:rPr>
          <w:rFonts w:ascii="Garamond" w:hAnsi="Garamond"/>
          <w:b/>
          <w:bCs/>
        </w:rPr>
      </w:pPr>
    </w:p>
    <w:p w14:paraId="75E04231" w14:textId="240123ED" w:rsidR="00911D27" w:rsidRDefault="00911D27" w:rsidP="00911D27">
      <w:pPr>
        <w:spacing w:line="240" w:lineRule="auto"/>
        <w:contextualSpacing/>
        <w:jc w:val="both"/>
        <w:rPr>
          <w:rFonts w:ascii="Garamond" w:hAnsi="Garamond"/>
          <w:i/>
          <w:iCs/>
        </w:rPr>
      </w:pPr>
      <w:r>
        <w:rPr>
          <w:rFonts w:ascii="Garamond" w:hAnsi="Garamond"/>
          <w:b/>
          <w:bCs/>
          <w:u w:val="single"/>
        </w:rPr>
        <w:t>Tárgy:</w:t>
      </w:r>
      <w:r>
        <w:rPr>
          <w:rFonts w:ascii="Garamond" w:hAnsi="Garamond"/>
        </w:rPr>
        <w:t xml:space="preserve"> </w:t>
      </w:r>
      <w:r>
        <w:rPr>
          <w:rFonts w:ascii="Garamond" w:hAnsi="Garamond"/>
          <w:i/>
          <w:iCs/>
        </w:rPr>
        <w:t xml:space="preserve"> Dr. Körmöczy Ildikó háziorvossal feladatellátási</w:t>
      </w:r>
      <w:r w:rsidR="00377D1F">
        <w:rPr>
          <w:rFonts w:ascii="Garamond" w:hAnsi="Garamond"/>
          <w:i/>
          <w:iCs/>
        </w:rPr>
        <w:t xml:space="preserve"> </w:t>
      </w:r>
      <w:r>
        <w:rPr>
          <w:rFonts w:ascii="Garamond" w:hAnsi="Garamond"/>
          <w:i/>
          <w:iCs/>
        </w:rPr>
        <w:t>szerződés kötés</w:t>
      </w:r>
      <w:r w:rsidR="00377D1F">
        <w:rPr>
          <w:rFonts w:ascii="Garamond" w:hAnsi="Garamond"/>
          <w:i/>
          <w:iCs/>
        </w:rPr>
        <w:t>e a II. vegyes  háziorvosi körzet</w:t>
      </w:r>
      <w:r>
        <w:rPr>
          <w:rFonts w:ascii="Garamond" w:hAnsi="Garamond"/>
          <w:i/>
          <w:iCs/>
        </w:rPr>
        <w:t xml:space="preserve"> </w:t>
      </w:r>
      <w:r w:rsidR="00377D1F">
        <w:rPr>
          <w:rFonts w:ascii="Garamond" w:hAnsi="Garamond"/>
          <w:i/>
          <w:iCs/>
        </w:rPr>
        <w:t xml:space="preserve">működtetésére </w:t>
      </w:r>
    </w:p>
    <w:p w14:paraId="37583F0C" w14:textId="77777777" w:rsidR="00911D27" w:rsidRDefault="00911D27" w:rsidP="00911D27">
      <w:pPr>
        <w:spacing w:line="240" w:lineRule="auto"/>
        <w:contextualSpacing/>
        <w:jc w:val="both"/>
        <w:rPr>
          <w:rFonts w:ascii="Garamond" w:hAnsi="Garamond"/>
          <w:i/>
          <w:iCs/>
        </w:rPr>
      </w:pPr>
    </w:p>
    <w:p w14:paraId="4F7782E7" w14:textId="77777777" w:rsidR="00911D27" w:rsidRDefault="00911D27" w:rsidP="00911D27">
      <w:pPr>
        <w:spacing w:line="240" w:lineRule="auto"/>
        <w:contextualSpacing/>
        <w:jc w:val="center"/>
        <w:rPr>
          <w:rFonts w:ascii="Garamond" w:hAnsi="Garamond"/>
          <w:b/>
          <w:bCs/>
        </w:rPr>
      </w:pPr>
      <w:r>
        <w:rPr>
          <w:rFonts w:ascii="Garamond" w:hAnsi="Garamond"/>
          <w:b/>
          <w:bCs/>
        </w:rPr>
        <w:t>Tisztelt Polgármester úr!</w:t>
      </w:r>
    </w:p>
    <w:p w14:paraId="36E5C610" w14:textId="77777777" w:rsidR="00911D27" w:rsidRDefault="00911D27" w:rsidP="00911D27">
      <w:pPr>
        <w:spacing w:line="240" w:lineRule="auto"/>
        <w:contextualSpacing/>
        <w:jc w:val="center"/>
        <w:rPr>
          <w:rFonts w:ascii="Garamond" w:hAnsi="Garamond"/>
          <w:b/>
          <w:bCs/>
        </w:rPr>
      </w:pPr>
    </w:p>
    <w:p w14:paraId="27EC2E1A" w14:textId="77777777" w:rsidR="00911D27" w:rsidRDefault="00911D27" w:rsidP="00911D27">
      <w:pPr>
        <w:spacing w:after="0" w:line="240" w:lineRule="auto"/>
        <w:ind w:right="-426"/>
        <w:contextualSpacing/>
        <w:jc w:val="both"/>
        <w:rPr>
          <w:rFonts w:ascii="Garamond" w:hAnsi="Garamond"/>
          <w:sz w:val="20"/>
          <w:szCs w:val="20"/>
        </w:rPr>
      </w:pPr>
      <w:r>
        <w:rPr>
          <w:rFonts w:ascii="Garamond" w:hAnsi="Garamond"/>
          <w:bCs/>
          <w:color w:val="000000"/>
          <w:shd w:val="clear" w:color="auto" w:fill="FFFFFF"/>
        </w:rPr>
        <w:t>Tájékoztatom Önt arról, hogy a</w:t>
      </w:r>
      <w:r>
        <w:rPr>
          <w:rFonts w:ascii="Garamond" w:hAnsi="Garamond"/>
          <w:b/>
          <w:color w:val="000000"/>
          <w:shd w:val="clear" w:color="auto" w:fill="FFFFFF"/>
        </w:rPr>
        <w:t xml:space="preserve"> Kormány</w:t>
      </w:r>
      <w:r>
        <w:rPr>
          <w:rFonts w:ascii="Garamond" w:hAnsi="Garamond"/>
          <w:color w:val="000000"/>
          <w:shd w:val="clear" w:color="auto" w:fill="FFFFFF"/>
        </w:rPr>
        <w:t xml:space="preserve"> az élet- és vagyonbiztonságot veszélyeztető tömeges megbetegedést okozó humánjárvány következményeinek elhárítása, a magyar állampolgárok egészségének és életének megóvása érdekében</w:t>
      </w:r>
      <w:r>
        <w:rPr>
          <w:rFonts w:ascii="Garamond" w:hAnsi="Garamond"/>
          <w:color w:val="000000"/>
          <w:u w:val="single"/>
          <w:shd w:val="clear" w:color="auto" w:fill="FFFFFF"/>
        </w:rPr>
        <w:t xml:space="preserve"> </w:t>
      </w:r>
      <w:r>
        <w:rPr>
          <w:rFonts w:ascii="Garamond" w:hAnsi="Garamond"/>
          <w:b/>
          <w:color w:val="000000"/>
          <w:shd w:val="clear" w:color="auto" w:fill="FFFFFF"/>
        </w:rPr>
        <w:t xml:space="preserve">Magyarország egész területére veszélyhelyzetet hirdetett ki a </w:t>
      </w:r>
      <w:r>
        <w:rPr>
          <w:rFonts w:ascii="Garamond" w:hAnsi="Garamond"/>
          <w:b/>
          <w:bCs/>
          <w:color w:val="000000"/>
          <w:shd w:val="clear" w:color="auto" w:fill="FFFFFF"/>
        </w:rPr>
        <w:t>27/2021. (I. 29.) Korm. rendelettel.</w:t>
      </w:r>
      <w:r>
        <w:rPr>
          <w:rFonts w:ascii="Garamond" w:hAnsi="Garamond"/>
          <w:b/>
        </w:rPr>
        <w:t xml:space="preserve"> </w:t>
      </w:r>
      <w:r>
        <w:rPr>
          <w:rFonts w:ascii="Garamond" w:hAnsi="Garamond"/>
          <w:bCs/>
          <w:color w:val="000000"/>
          <w:shd w:val="clear" w:color="auto" w:fill="FFFFFF"/>
        </w:rPr>
        <w:t xml:space="preserve">A katasztrófavédelemről és a hozzá kapcsolódó egyes törvények módosításáról szóló 2011. évi CXXVIII. törvény 46.§ </w:t>
      </w:r>
      <w:r>
        <w:rPr>
          <w:rFonts w:ascii="Garamond" w:hAnsi="Garamond"/>
          <w:color w:val="000000"/>
          <w:shd w:val="clear" w:color="auto" w:fill="FFFFFF"/>
        </w:rPr>
        <w:t xml:space="preserve">(4) bekezdése értelmében a </w:t>
      </w:r>
      <w:r>
        <w:rPr>
          <w:rFonts w:ascii="Garamond" w:hAnsi="Garamond"/>
          <w:b/>
          <w:color w:val="000000"/>
          <w:shd w:val="clear" w:color="auto" w:fill="FFFFFF"/>
        </w:rPr>
        <w:t>veszélyhelyzetben a települési önkormányzat képviselő-testületének</w:t>
      </w:r>
      <w:r>
        <w:rPr>
          <w:rFonts w:ascii="Garamond" w:hAnsi="Garamond"/>
          <w:color w:val="000000"/>
          <w:shd w:val="clear" w:color="auto" w:fill="FFFFFF"/>
        </w:rPr>
        <w:t xml:space="preserve">  </w:t>
      </w:r>
      <w:r>
        <w:rPr>
          <w:rFonts w:ascii="Garamond" w:hAnsi="Garamond"/>
          <w:b/>
          <w:color w:val="000000"/>
          <w:shd w:val="clear" w:color="auto" w:fill="FFFFFF"/>
        </w:rPr>
        <w:t>feladat- és hatáskörét a polgármester</w:t>
      </w:r>
      <w:r>
        <w:rPr>
          <w:rFonts w:ascii="Garamond" w:hAnsi="Garamond"/>
          <w:color w:val="000000"/>
          <w:shd w:val="clear" w:color="auto" w:fill="FFFFFF"/>
        </w:rPr>
        <w:t xml:space="preserve">  </w:t>
      </w:r>
      <w:r>
        <w:rPr>
          <w:rFonts w:ascii="Garamond" w:hAnsi="Garamond"/>
          <w:b/>
          <w:color w:val="000000"/>
          <w:shd w:val="clear" w:color="auto" w:fill="FFFFFF"/>
        </w:rPr>
        <w:t xml:space="preserve">gyakorolja. </w:t>
      </w:r>
      <w:r>
        <w:rPr>
          <w:rFonts w:ascii="Garamond" w:hAnsi="Garamond"/>
          <w:bCs/>
          <w:color w:val="000000"/>
          <w:shd w:val="clear" w:color="auto" w:fill="FFFFFF"/>
        </w:rPr>
        <w:t>Ez azt jelenti, hogy az adott Bizottság  és  a Képviselő-testület sem tart ülést, döntést nem hoz, mert  helyette és nevében  a Polgármester úr jogosult eljárni. Ennek a rendelkezésnek megfelelve nyújtom be Önnek a tárgyi előterjesztést jóváhagyásra, az alábbiak figyelembe vétele mellett</w:t>
      </w:r>
      <w:r>
        <w:rPr>
          <w:rFonts w:ascii="Garamond" w:hAnsi="Garamond"/>
          <w:sz w:val="20"/>
          <w:szCs w:val="20"/>
        </w:rPr>
        <w:t>:</w:t>
      </w:r>
    </w:p>
    <w:p w14:paraId="2AB17091" w14:textId="77777777" w:rsidR="00911D27" w:rsidRDefault="00911D27" w:rsidP="00911D27">
      <w:pPr>
        <w:spacing w:after="0" w:line="240" w:lineRule="auto"/>
        <w:ind w:right="-426"/>
        <w:contextualSpacing/>
        <w:jc w:val="both"/>
        <w:rPr>
          <w:rFonts w:ascii="Garamond" w:hAnsi="Garamond"/>
        </w:rPr>
      </w:pPr>
    </w:p>
    <w:p w14:paraId="74382B56" w14:textId="611D44B3" w:rsidR="00911D27" w:rsidRDefault="00911D27" w:rsidP="00911D27">
      <w:pPr>
        <w:spacing w:after="0" w:line="240" w:lineRule="auto"/>
        <w:ind w:right="-426"/>
        <w:contextualSpacing/>
        <w:jc w:val="both"/>
        <w:rPr>
          <w:rFonts w:ascii="Garamond" w:hAnsi="Garamond"/>
        </w:rPr>
      </w:pPr>
      <w:r>
        <w:rPr>
          <w:rFonts w:ascii="Garamond" w:hAnsi="Garamond"/>
        </w:rPr>
        <w:t xml:space="preserve">Emlékeztetem Önt arra, hogy a </w:t>
      </w:r>
      <w:r>
        <w:rPr>
          <w:rFonts w:ascii="Garamond" w:hAnsi="Garamond"/>
          <w:i/>
          <w:iCs/>
        </w:rPr>
        <w:t xml:space="preserve">Csanyteleki I. sz. vegyes háziorvosi körzet működtetésére kötött feladatellátási szerződés 3. módosítását  </w:t>
      </w:r>
      <w:r>
        <w:rPr>
          <w:rFonts w:ascii="Garamond" w:hAnsi="Garamond"/>
          <w:u w:val="single"/>
        </w:rPr>
        <w:t>11/2021. (III. 10.) Ökt határozatá</w:t>
      </w:r>
      <w:r>
        <w:rPr>
          <w:rFonts w:ascii="Garamond" w:hAnsi="Garamond"/>
        </w:rPr>
        <w:t xml:space="preserve">val jóváhagyta, melyben többek között az eddigi 15 óráról 20 órára módosult a rendelési idő. Ennek tudható be, hogy a Dr. Tóth Mária háziorvos által végzett </w:t>
      </w:r>
      <w:r>
        <w:rPr>
          <w:rFonts w:ascii="Garamond" w:hAnsi="Garamond"/>
          <w:i/>
          <w:iCs/>
        </w:rPr>
        <w:t xml:space="preserve">iskola-egészségügyi feladatellátásra kötött szerződés 1. módosítására </w:t>
      </w:r>
      <w:r>
        <w:rPr>
          <w:rFonts w:ascii="Garamond" w:hAnsi="Garamond"/>
        </w:rPr>
        <w:t xml:space="preserve">is szükség volt ahhoz, hogy a megváltozott rendelési időhöz lehessen igazítani a háziorvos rendelési idejét. A vonatkozó feladatellátási szerződés az eddigi  keddi napokon 8.30 – 9.30 rendelési idő helyett 7.000 – 8.00 órára módosult. A változás átvezetését Polgármester úr a </w:t>
      </w:r>
      <w:r>
        <w:rPr>
          <w:rFonts w:ascii="Garamond" w:hAnsi="Garamond"/>
          <w:u w:val="single"/>
        </w:rPr>
        <w:t>14/2021. (III. 22.) Ökt határozat</w:t>
      </w:r>
      <w:r>
        <w:rPr>
          <w:rFonts w:ascii="Garamond" w:hAnsi="Garamond"/>
        </w:rPr>
        <w:t xml:space="preserve">ával hagyta jóvá. </w:t>
      </w:r>
    </w:p>
    <w:p w14:paraId="29E37915" w14:textId="77777777" w:rsidR="00911D27" w:rsidRDefault="00911D27" w:rsidP="00911D27">
      <w:pPr>
        <w:spacing w:after="0" w:line="240" w:lineRule="auto"/>
        <w:ind w:right="-426"/>
        <w:contextualSpacing/>
        <w:jc w:val="both"/>
        <w:rPr>
          <w:rFonts w:ascii="Garamond" w:hAnsi="Garamond"/>
        </w:rPr>
      </w:pPr>
    </w:p>
    <w:p w14:paraId="16890377" w14:textId="5A8EB872" w:rsidR="0068758C" w:rsidRDefault="00911D27" w:rsidP="00911D27">
      <w:pPr>
        <w:spacing w:after="0" w:line="240" w:lineRule="auto"/>
        <w:ind w:right="-426"/>
        <w:contextualSpacing/>
        <w:jc w:val="both"/>
        <w:rPr>
          <w:rFonts w:ascii="Garamond" w:hAnsi="Garamond"/>
        </w:rPr>
      </w:pPr>
      <w:r>
        <w:rPr>
          <w:rFonts w:ascii="Garamond" w:hAnsi="Garamond"/>
        </w:rPr>
        <w:t xml:space="preserve">Visszautalok az elmúlt évben július 1. napjától hatályos, </w:t>
      </w:r>
      <w:r>
        <w:rPr>
          <w:rFonts w:ascii="Garamond" w:hAnsi="Garamond"/>
          <w:i/>
          <w:iCs/>
        </w:rPr>
        <w:t xml:space="preserve">II. vegyes háziorvosi körzet működtetésére kötött feladatellátási szerződésében </w:t>
      </w:r>
      <w:r>
        <w:rPr>
          <w:rFonts w:ascii="Garamond" w:hAnsi="Garamond"/>
        </w:rPr>
        <w:t xml:space="preserve"> foglaltakra, melyben a rendelési idő óraszámát az I. vegyes háziorvosi körzet 15 óráról 20 órára változtatása nem érinti ugyan (mivel a II. körzetben változatlanul 15 óra a heti óraszám), viszont a  </w:t>
      </w:r>
      <w:r>
        <w:rPr>
          <w:rFonts w:ascii="Garamond" w:hAnsi="Garamond"/>
          <w:i/>
          <w:iCs/>
        </w:rPr>
        <w:t xml:space="preserve">napi rendelési időnek igazodnia kell az I. körzet megemelt óraszáma miatti rendelési időhöz, </w:t>
      </w:r>
      <w:r>
        <w:rPr>
          <w:rFonts w:ascii="Garamond" w:hAnsi="Garamond"/>
        </w:rPr>
        <w:t xml:space="preserve">ami hétfőn és kedden 8 – 11 óráig, szerdán, csütörtökön és pénteken </w:t>
      </w:r>
      <w:r w:rsidR="00433B3B">
        <w:rPr>
          <w:rFonts w:ascii="Garamond" w:hAnsi="Garamond"/>
        </w:rPr>
        <w:t>11 – 14 óráig tart. A</w:t>
      </w:r>
      <w:r>
        <w:rPr>
          <w:rFonts w:ascii="Garamond" w:hAnsi="Garamond"/>
        </w:rPr>
        <w:t xml:space="preserve"> feladatellátás</w:t>
      </w:r>
      <w:r w:rsidR="00BD7DA7">
        <w:rPr>
          <w:rFonts w:ascii="Garamond" w:hAnsi="Garamond"/>
        </w:rPr>
        <w:t>i</w:t>
      </w:r>
      <w:r w:rsidR="00433B3B">
        <w:rPr>
          <w:rFonts w:ascii="Garamond" w:hAnsi="Garamond"/>
        </w:rPr>
        <w:t xml:space="preserve"> szerződés </w:t>
      </w:r>
      <w:r>
        <w:rPr>
          <w:rFonts w:ascii="Garamond" w:hAnsi="Garamond"/>
        </w:rPr>
        <w:t>1. módosítás</w:t>
      </w:r>
      <w:r w:rsidR="00433B3B">
        <w:rPr>
          <w:rFonts w:ascii="Garamond" w:hAnsi="Garamond"/>
        </w:rPr>
        <w:t>át</w:t>
      </w:r>
      <w:r>
        <w:rPr>
          <w:rFonts w:ascii="Garamond" w:hAnsi="Garamond"/>
        </w:rPr>
        <w:t xml:space="preserve"> tartalmaz</w:t>
      </w:r>
      <w:r w:rsidR="00433B3B">
        <w:rPr>
          <w:rFonts w:ascii="Garamond" w:hAnsi="Garamond"/>
        </w:rPr>
        <w:t xml:space="preserve">ó szerződést a </w:t>
      </w:r>
      <w:r w:rsidR="0068758C">
        <w:rPr>
          <w:rFonts w:ascii="Garamond" w:hAnsi="Garamond"/>
        </w:rPr>
        <w:t>Polgármester úr</w:t>
      </w:r>
      <w:r w:rsidR="00BD7DA7">
        <w:rPr>
          <w:rFonts w:ascii="Garamond" w:hAnsi="Garamond"/>
        </w:rPr>
        <w:t xml:space="preserve"> </w:t>
      </w:r>
      <w:r w:rsidR="00BD7DA7">
        <w:rPr>
          <w:rFonts w:ascii="Garamond" w:hAnsi="Garamond"/>
          <w:u w:val="single"/>
        </w:rPr>
        <w:t>15/2021. (III. 25.) Ökt határozat</w:t>
      </w:r>
      <w:r w:rsidR="00BD7DA7">
        <w:rPr>
          <w:rFonts w:ascii="Garamond" w:hAnsi="Garamond"/>
        </w:rPr>
        <w:t>tal hagyta jóvá.</w:t>
      </w:r>
      <w:r w:rsidR="0068758C">
        <w:rPr>
          <w:rFonts w:ascii="Garamond" w:hAnsi="Garamond"/>
        </w:rPr>
        <w:t xml:space="preserve"> </w:t>
      </w:r>
    </w:p>
    <w:p w14:paraId="16A8D168" w14:textId="04B8F441" w:rsidR="00911D27" w:rsidRDefault="00A94A21" w:rsidP="00911D27">
      <w:pPr>
        <w:spacing w:after="0" w:line="240" w:lineRule="auto"/>
        <w:ind w:right="-426"/>
        <w:contextualSpacing/>
        <w:jc w:val="both"/>
        <w:rPr>
          <w:rFonts w:ascii="Garamond" w:hAnsi="Garamond"/>
        </w:rPr>
      </w:pPr>
      <w:r>
        <w:rPr>
          <w:rFonts w:ascii="Garamond" w:hAnsi="Garamond"/>
        </w:rPr>
        <w:t xml:space="preserve">A </w:t>
      </w:r>
      <w:r w:rsidR="00BD7DA7">
        <w:rPr>
          <w:rFonts w:ascii="Garamond" w:hAnsi="Garamond"/>
        </w:rPr>
        <w:t xml:space="preserve"> felsorolt </w:t>
      </w:r>
      <w:r>
        <w:rPr>
          <w:rFonts w:ascii="Garamond" w:hAnsi="Garamond"/>
        </w:rPr>
        <w:t xml:space="preserve">3 feladatellátási szerződés és </w:t>
      </w:r>
      <w:r w:rsidR="00BD7DA7">
        <w:rPr>
          <w:rFonts w:ascii="Garamond" w:hAnsi="Garamond"/>
        </w:rPr>
        <w:t xml:space="preserve">arra vonatkozó </w:t>
      </w:r>
      <w:r>
        <w:rPr>
          <w:rFonts w:ascii="Garamond" w:hAnsi="Garamond"/>
        </w:rPr>
        <w:t xml:space="preserve">határozatok alapján az </w:t>
      </w:r>
      <w:r w:rsidR="0068758C">
        <w:rPr>
          <w:rFonts w:ascii="Garamond" w:hAnsi="Garamond"/>
        </w:rPr>
        <w:t xml:space="preserve"> illetékes Csongrád-Csanád Megyei Kormányhivatal Szentes</w:t>
      </w:r>
      <w:r w:rsidR="009B1429">
        <w:rPr>
          <w:rFonts w:ascii="Garamond" w:hAnsi="Garamond"/>
        </w:rPr>
        <w:t>i</w:t>
      </w:r>
      <w:r w:rsidR="0068758C">
        <w:rPr>
          <w:rFonts w:ascii="Garamond" w:hAnsi="Garamond"/>
        </w:rPr>
        <w:t xml:space="preserve"> Járási </w:t>
      </w:r>
      <w:r w:rsidR="009B1429">
        <w:rPr>
          <w:rFonts w:ascii="Garamond" w:hAnsi="Garamond"/>
        </w:rPr>
        <w:t xml:space="preserve">Hivatala </w:t>
      </w:r>
      <w:r w:rsidR="0068758C">
        <w:rPr>
          <w:rFonts w:ascii="Garamond" w:hAnsi="Garamond"/>
        </w:rPr>
        <w:t>Népegészségügyi Osztálya mind a két háziorvosi körzet</w:t>
      </w:r>
      <w:r>
        <w:rPr>
          <w:rFonts w:ascii="Garamond" w:hAnsi="Garamond"/>
        </w:rPr>
        <w:t xml:space="preserve"> és iskola-egészségügyi feladatellátás</w:t>
      </w:r>
      <w:r w:rsidR="0068758C">
        <w:rPr>
          <w:rFonts w:ascii="Garamond" w:hAnsi="Garamond"/>
        </w:rPr>
        <w:t xml:space="preserve"> működtetésére irányuló változást átvezette </w:t>
      </w:r>
      <w:r>
        <w:rPr>
          <w:rFonts w:ascii="Garamond" w:hAnsi="Garamond"/>
        </w:rPr>
        <w:t xml:space="preserve">a működési engedélyen és a vonatkozó </w:t>
      </w:r>
      <w:r w:rsidR="0068758C">
        <w:rPr>
          <w:rFonts w:ascii="Garamond" w:hAnsi="Garamond"/>
        </w:rPr>
        <w:t xml:space="preserve">nyilvántartásán, a szükséges engedélyt megadta, illetve a rendelési idő módosítását tudomásul vette. </w:t>
      </w:r>
      <w:r>
        <w:rPr>
          <w:rFonts w:ascii="Garamond" w:hAnsi="Garamond"/>
        </w:rPr>
        <w:t>A NEAK szintén befogadta a jelzett dokumentumokat, ezért az I. háziorvosi körzetben már az emelt összegű finanszírozást foly</w:t>
      </w:r>
      <w:r w:rsidR="000368CC">
        <w:rPr>
          <w:rFonts w:ascii="Garamond" w:hAnsi="Garamond"/>
        </w:rPr>
        <w:t xml:space="preserve">ósítja. </w:t>
      </w:r>
    </w:p>
    <w:p w14:paraId="2849FAF7" w14:textId="392DA348" w:rsidR="000368CC" w:rsidRDefault="000368CC" w:rsidP="00911D27">
      <w:pPr>
        <w:spacing w:after="0" w:line="240" w:lineRule="auto"/>
        <w:ind w:right="-426"/>
        <w:contextualSpacing/>
        <w:jc w:val="both"/>
        <w:rPr>
          <w:rFonts w:ascii="Garamond" w:hAnsi="Garamond"/>
        </w:rPr>
      </w:pPr>
    </w:p>
    <w:p w14:paraId="26DDDAEC" w14:textId="11AB10B4" w:rsidR="000368CC" w:rsidRDefault="000368CC" w:rsidP="00911D27">
      <w:pPr>
        <w:spacing w:after="0" w:line="240" w:lineRule="auto"/>
        <w:ind w:right="-426"/>
        <w:contextualSpacing/>
        <w:jc w:val="both"/>
        <w:rPr>
          <w:rFonts w:ascii="Garamond" w:hAnsi="Garamond"/>
        </w:rPr>
      </w:pPr>
      <w:r>
        <w:rPr>
          <w:rFonts w:ascii="Garamond" w:hAnsi="Garamond"/>
        </w:rPr>
        <w:t xml:space="preserve">Több ízben felmerült a tartós helyettesítéssel betöltött, de üres praxisként nyilvántartott II. háziorvosi körzetbe háziorvossal való szerződés kötése, melynek érdekében Dr. Körmöczy Ildikó háziorvos letelepedési támogatás iránti pályázatához nyilatkozatban kötelezte el magát önkormányzatunk nevében Polgármester úr, miszerint legalább 6  év (2021. </w:t>
      </w:r>
      <w:r w:rsidR="00BD7DA7">
        <w:rPr>
          <w:rFonts w:ascii="Garamond" w:hAnsi="Garamond"/>
        </w:rPr>
        <w:t>0</w:t>
      </w:r>
      <w:r>
        <w:rPr>
          <w:rFonts w:ascii="Garamond" w:hAnsi="Garamond"/>
        </w:rPr>
        <w:t>6. 01. – 2027. 12. 31.) időtartamra feladatellátási szerződést köt az üresen álló körzet működtetésére. A doktornő jelezte, hogy elnyerte a letelepedési támogatást, így nincs akadálya</w:t>
      </w:r>
      <w:r w:rsidR="00BD7DA7">
        <w:rPr>
          <w:rFonts w:ascii="Garamond" w:hAnsi="Garamond"/>
        </w:rPr>
        <w:t xml:space="preserve"> számára</w:t>
      </w:r>
      <w:r>
        <w:rPr>
          <w:rFonts w:ascii="Garamond" w:hAnsi="Garamond"/>
        </w:rPr>
        <w:t xml:space="preserve"> a NEAK-kal </w:t>
      </w:r>
      <w:r w:rsidR="00BD7DA7">
        <w:rPr>
          <w:rFonts w:ascii="Garamond" w:hAnsi="Garamond"/>
        </w:rPr>
        <w:t xml:space="preserve"> való </w:t>
      </w:r>
      <w:r>
        <w:rPr>
          <w:rFonts w:ascii="Garamond" w:hAnsi="Garamond"/>
        </w:rPr>
        <w:t>szerződéskötésének. Ahhoz, hogy működési engedélyezési eljárás keretében tudjon háziorvoslást ellátni, praxisengedélyt kell szereznie, majd minden olyan személyi feltételt meg kell teremtenie, ami a feladatellátás minimum feltétele, pl. írnok, szakápoló</w:t>
      </w:r>
      <w:r w:rsidR="00BD7DA7">
        <w:rPr>
          <w:rFonts w:ascii="Garamond" w:hAnsi="Garamond"/>
        </w:rPr>
        <w:t xml:space="preserve"> foglalkoztatás</w:t>
      </w:r>
      <w:r w:rsidR="00B87A7C">
        <w:rPr>
          <w:rFonts w:ascii="Garamond" w:hAnsi="Garamond"/>
        </w:rPr>
        <w:t xml:space="preserve">ára </w:t>
      </w:r>
      <w:r w:rsidR="00BD7DA7">
        <w:rPr>
          <w:rFonts w:ascii="Garamond" w:hAnsi="Garamond"/>
        </w:rPr>
        <w:t>irányuló dokumentum benyújtása.</w:t>
      </w:r>
    </w:p>
    <w:p w14:paraId="7C707BF0" w14:textId="34330EA9" w:rsidR="00D836D0" w:rsidRDefault="000368CC" w:rsidP="00911D27">
      <w:pPr>
        <w:spacing w:after="0" w:line="240" w:lineRule="auto"/>
        <w:ind w:right="-426"/>
        <w:contextualSpacing/>
        <w:jc w:val="both"/>
        <w:rPr>
          <w:rFonts w:ascii="Garamond" w:hAnsi="Garamond"/>
        </w:rPr>
      </w:pPr>
      <w:r>
        <w:rPr>
          <w:rFonts w:ascii="Garamond" w:hAnsi="Garamond"/>
        </w:rPr>
        <w:t>A II. háziorvosi körzet működtetését önkormányzatunk a Csanytelek, Radnóti M. u. 2. sz. alatt lévő rendelőintézetben biztosítja, önálló, szociális blokkal kiegészülő, minden elvárásnak megfelelően felszerelt  rendelő</w:t>
      </w:r>
      <w:r w:rsidR="00B87EFD">
        <w:rPr>
          <w:rFonts w:ascii="Garamond" w:hAnsi="Garamond"/>
        </w:rPr>
        <w:t>ben</w:t>
      </w:r>
      <w:r w:rsidR="00BD7DA7">
        <w:rPr>
          <w:rFonts w:ascii="Garamond" w:hAnsi="Garamond"/>
        </w:rPr>
        <w:t>. A rendelő felszerelés</w:t>
      </w:r>
      <w:r w:rsidR="00B87A7C">
        <w:rPr>
          <w:rFonts w:ascii="Garamond" w:hAnsi="Garamond"/>
        </w:rPr>
        <w:t>e</w:t>
      </w:r>
      <w:r w:rsidR="00BD7DA7">
        <w:rPr>
          <w:rFonts w:ascii="Garamond" w:hAnsi="Garamond"/>
        </w:rPr>
        <w:t>, berendezési tárgyai anyagi fedezetét a</w:t>
      </w:r>
      <w:r w:rsidR="00D836D0">
        <w:rPr>
          <w:rFonts w:ascii="Garamond" w:hAnsi="Garamond"/>
        </w:rPr>
        <w:t xml:space="preserve"> Magyar Faluprogram keretében elnyert központi pályázati forrásból </w:t>
      </w:r>
      <w:r w:rsidR="00B87A7C">
        <w:rPr>
          <w:rFonts w:ascii="Garamond" w:hAnsi="Garamond"/>
        </w:rPr>
        <w:t>fedezzük</w:t>
      </w:r>
      <w:r w:rsidR="00D836D0">
        <w:rPr>
          <w:rFonts w:ascii="Garamond" w:hAnsi="Garamond"/>
        </w:rPr>
        <w:t xml:space="preserve"> </w:t>
      </w:r>
      <w:r w:rsidR="00B87A7C">
        <w:rPr>
          <w:rFonts w:ascii="Garamond" w:hAnsi="Garamond"/>
        </w:rPr>
        <w:t>l</w:t>
      </w:r>
      <w:r w:rsidR="00D836D0">
        <w:rPr>
          <w:rFonts w:ascii="Garamond" w:hAnsi="Garamond"/>
        </w:rPr>
        <w:t xml:space="preserve">e. </w:t>
      </w:r>
      <w:r w:rsidR="009B2D1A">
        <w:rPr>
          <w:rFonts w:ascii="Garamond" w:hAnsi="Garamond"/>
        </w:rPr>
        <w:t>Ennek a pályázatnak egyik feltétele volt az üres praxishely háziorvossal való betöltése, melyhez szükséges feltételek, a fent írtak teljesülése esetén, már adottak.</w:t>
      </w:r>
    </w:p>
    <w:p w14:paraId="14DB2495" w14:textId="77777777" w:rsidR="0035004E" w:rsidRDefault="0035004E" w:rsidP="00911D27">
      <w:pPr>
        <w:spacing w:after="0" w:line="240" w:lineRule="auto"/>
        <w:ind w:right="-426"/>
        <w:contextualSpacing/>
        <w:jc w:val="both"/>
        <w:rPr>
          <w:rFonts w:ascii="Garamond" w:hAnsi="Garamond"/>
        </w:rPr>
      </w:pPr>
    </w:p>
    <w:p w14:paraId="2E48E977" w14:textId="77777777" w:rsidR="0035004E" w:rsidRDefault="0035004E" w:rsidP="00911D27">
      <w:pPr>
        <w:spacing w:after="0" w:line="240" w:lineRule="auto"/>
        <w:ind w:right="-426"/>
        <w:contextualSpacing/>
        <w:jc w:val="both"/>
        <w:rPr>
          <w:rFonts w:ascii="Garamond" w:hAnsi="Garamond"/>
        </w:rPr>
      </w:pPr>
    </w:p>
    <w:p w14:paraId="058FC6EC" w14:textId="77777777" w:rsidR="0035004E" w:rsidRDefault="0035004E" w:rsidP="00911D27">
      <w:pPr>
        <w:spacing w:after="0" w:line="240" w:lineRule="auto"/>
        <w:ind w:right="-426"/>
        <w:contextualSpacing/>
        <w:jc w:val="both"/>
        <w:rPr>
          <w:rFonts w:ascii="Garamond" w:hAnsi="Garamond"/>
        </w:rPr>
      </w:pPr>
    </w:p>
    <w:p w14:paraId="5AA311FA" w14:textId="77777777" w:rsidR="0035004E" w:rsidRDefault="0035004E" w:rsidP="00911D27">
      <w:pPr>
        <w:spacing w:after="0" w:line="240" w:lineRule="auto"/>
        <w:ind w:right="-426"/>
        <w:contextualSpacing/>
        <w:jc w:val="both"/>
        <w:rPr>
          <w:rFonts w:ascii="Garamond" w:hAnsi="Garamond"/>
        </w:rPr>
      </w:pPr>
    </w:p>
    <w:p w14:paraId="35045E7A" w14:textId="77777777" w:rsidR="0035004E" w:rsidRDefault="0035004E" w:rsidP="00911D27">
      <w:pPr>
        <w:spacing w:after="0" w:line="240" w:lineRule="auto"/>
        <w:ind w:right="-426"/>
        <w:contextualSpacing/>
        <w:jc w:val="both"/>
        <w:rPr>
          <w:rFonts w:ascii="Garamond" w:hAnsi="Garamond"/>
        </w:rPr>
      </w:pPr>
    </w:p>
    <w:p w14:paraId="0D230286" w14:textId="77777777" w:rsidR="0035004E" w:rsidRDefault="0035004E" w:rsidP="00911D27">
      <w:pPr>
        <w:spacing w:after="0" w:line="240" w:lineRule="auto"/>
        <w:ind w:right="-426"/>
        <w:contextualSpacing/>
        <w:jc w:val="both"/>
        <w:rPr>
          <w:rFonts w:ascii="Garamond" w:hAnsi="Garamond"/>
        </w:rPr>
      </w:pPr>
    </w:p>
    <w:p w14:paraId="70E081E4" w14:textId="03A93355" w:rsidR="009B2D1A" w:rsidRPr="009B2D1A" w:rsidRDefault="009B2D1A" w:rsidP="00911D27">
      <w:pPr>
        <w:spacing w:after="0" w:line="240" w:lineRule="auto"/>
        <w:ind w:right="-426"/>
        <w:contextualSpacing/>
        <w:jc w:val="both"/>
        <w:rPr>
          <w:rFonts w:ascii="Garamond" w:hAnsi="Garamond"/>
        </w:rPr>
      </w:pPr>
      <w:r>
        <w:rPr>
          <w:rFonts w:ascii="Garamond" w:hAnsi="Garamond"/>
        </w:rPr>
        <w:t xml:space="preserve">Ezen előterjesztéshez csatolt </w:t>
      </w:r>
      <w:r>
        <w:rPr>
          <w:rFonts w:ascii="Garamond" w:hAnsi="Garamond"/>
          <w:i/>
          <w:iCs/>
        </w:rPr>
        <w:t xml:space="preserve">feladatellátási szerződésben a rendelési idő a háziorvos igényéhez és az I. háziorvosi körzet háziorvosa rendeléséhez  igazodik. </w:t>
      </w:r>
    </w:p>
    <w:p w14:paraId="7497C68B" w14:textId="582B26E4" w:rsidR="000368CC" w:rsidRDefault="0035004E" w:rsidP="00911D27">
      <w:pPr>
        <w:spacing w:after="0" w:line="240" w:lineRule="auto"/>
        <w:ind w:right="-426"/>
        <w:contextualSpacing/>
        <w:jc w:val="both"/>
        <w:rPr>
          <w:rFonts w:ascii="Garamond" w:hAnsi="Garamond"/>
        </w:rPr>
      </w:pPr>
      <w:r>
        <w:rPr>
          <w:rFonts w:ascii="Garamond" w:hAnsi="Garamond"/>
        </w:rPr>
        <w:t>A tárgyi szerződés megkötésével okafogyottá válik Dr. Tóth Mária I. vegyes háziorvosi körzet háziorvosával a II. sz. vegyes háziorvosi</w:t>
      </w:r>
      <w:r w:rsidR="00D95FE3">
        <w:rPr>
          <w:rFonts w:ascii="Garamond" w:hAnsi="Garamond"/>
        </w:rPr>
        <w:t xml:space="preserve"> üres</w:t>
      </w:r>
      <w:r>
        <w:rPr>
          <w:rFonts w:ascii="Garamond" w:hAnsi="Garamond"/>
        </w:rPr>
        <w:t xml:space="preserve"> körzet háziorvosa </w:t>
      </w:r>
      <w:r w:rsidR="00D95FE3">
        <w:rPr>
          <w:rFonts w:ascii="Garamond" w:hAnsi="Garamond"/>
        </w:rPr>
        <w:t xml:space="preserve"> tartós helyettesítésére kötött feladatellátási  szerződés.</w:t>
      </w:r>
      <w:r w:rsidR="00B87EFD">
        <w:rPr>
          <w:rFonts w:ascii="Garamond" w:hAnsi="Garamond"/>
        </w:rPr>
        <w:t xml:space="preserve"> </w:t>
      </w:r>
    </w:p>
    <w:p w14:paraId="5C898E97" w14:textId="243021B5" w:rsidR="00A94A21" w:rsidRDefault="00A94A21" w:rsidP="00911D27">
      <w:pPr>
        <w:spacing w:after="0" w:line="240" w:lineRule="auto"/>
        <w:ind w:right="-426"/>
        <w:contextualSpacing/>
        <w:jc w:val="both"/>
        <w:rPr>
          <w:rFonts w:ascii="Garamond" w:hAnsi="Garamond"/>
        </w:rPr>
      </w:pPr>
    </w:p>
    <w:p w14:paraId="6589D0FA" w14:textId="77777777" w:rsidR="00A94A21" w:rsidRDefault="00A94A21" w:rsidP="00911D27">
      <w:pPr>
        <w:spacing w:after="0" w:line="240" w:lineRule="auto"/>
        <w:ind w:right="-426"/>
        <w:contextualSpacing/>
        <w:jc w:val="both"/>
        <w:rPr>
          <w:rFonts w:ascii="Garamond" w:hAnsi="Garamond"/>
        </w:rPr>
      </w:pPr>
    </w:p>
    <w:p w14:paraId="4C9E5216" w14:textId="304D9415" w:rsidR="0068758C" w:rsidRPr="00ED2DED" w:rsidRDefault="00ED2DED" w:rsidP="00ED2DED">
      <w:pPr>
        <w:spacing w:after="0" w:line="240" w:lineRule="auto"/>
        <w:ind w:right="-426"/>
        <w:contextualSpacing/>
        <w:jc w:val="center"/>
        <w:rPr>
          <w:rFonts w:ascii="Garamond" w:hAnsi="Garamond"/>
          <w:b/>
          <w:bCs/>
        </w:rPr>
      </w:pPr>
      <w:r>
        <w:rPr>
          <w:rFonts w:ascii="Garamond" w:hAnsi="Garamond"/>
          <w:b/>
          <w:bCs/>
        </w:rPr>
        <w:t>Tisztelt Polgármester úr!</w:t>
      </w:r>
    </w:p>
    <w:p w14:paraId="65762DCA" w14:textId="77777777" w:rsidR="00911D27" w:rsidRDefault="00911D27" w:rsidP="00911D27">
      <w:pPr>
        <w:spacing w:line="240" w:lineRule="auto"/>
        <w:contextualSpacing/>
        <w:jc w:val="both"/>
        <w:rPr>
          <w:rFonts w:ascii="Garamond" w:hAnsi="Garamond"/>
        </w:rPr>
      </w:pPr>
    </w:p>
    <w:p w14:paraId="2B4278E2" w14:textId="3E36A8B7" w:rsidR="005406D0" w:rsidRDefault="00921D53" w:rsidP="00921D53">
      <w:pPr>
        <w:ind w:right="-426"/>
        <w:jc w:val="both"/>
        <w:rPr>
          <w:rFonts w:ascii="Garamond" w:hAnsi="Garamond"/>
        </w:rPr>
      </w:pPr>
      <w:r>
        <w:rPr>
          <w:rFonts w:ascii="Garamond" w:hAnsi="Garamond"/>
        </w:rPr>
        <w:t>Indítványozom a tárgyi előterjesztés, annak határozata és az előterjesztéshez csatolt feladatellátási szerződés változtatás nélküli j</w:t>
      </w:r>
      <w:r w:rsidR="00CD42B5">
        <w:rPr>
          <w:rFonts w:ascii="Garamond" w:hAnsi="Garamond"/>
        </w:rPr>
        <w:t>óváhagyását.</w:t>
      </w:r>
    </w:p>
    <w:p w14:paraId="51F35CB4" w14:textId="003858A2" w:rsidR="00CD42B5" w:rsidRDefault="00CD42B5" w:rsidP="00921D53">
      <w:pPr>
        <w:ind w:right="-426"/>
        <w:jc w:val="both"/>
        <w:rPr>
          <w:rFonts w:ascii="Garamond" w:hAnsi="Garamond"/>
        </w:rPr>
      </w:pPr>
    </w:p>
    <w:p w14:paraId="085BD2DF" w14:textId="6739B315" w:rsidR="00CD42B5" w:rsidRDefault="00CD42B5" w:rsidP="00921D53">
      <w:pPr>
        <w:ind w:right="-426"/>
        <w:jc w:val="both"/>
        <w:rPr>
          <w:rFonts w:ascii="Garamond" w:hAnsi="Garamond"/>
        </w:rPr>
      </w:pPr>
      <w:r>
        <w:rPr>
          <w:rFonts w:ascii="Garamond" w:hAnsi="Garamond"/>
        </w:rPr>
        <w:t>C s a n y t e l e k, 2021. március 29.</w:t>
      </w:r>
    </w:p>
    <w:p w14:paraId="2B982C88" w14:textId="39E328C6" w:rsidR="00CD42B5" w:rsidRDefault="00CD42B5" w:rsidP="00921D53">
      <w:pPr>
        <w:ind w:right="-426"/>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p>
    <w:p w14:paraId="21E7A8FB" w14:textId="1CA2A790" w:rsidR="00FE1393" w:rsidRDefault="00CD42B5" w:rsidP="00CD42B5">
      <w:pPr>
        <w:ind w:right="-426"/>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w:t>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 Pálné jegyző</w:t>
      </w:r>
    </w:p>
    <w:p w14:paraId="73B66BDD" w14:textId="5C4758CF" w:rsidR="00FE1393" w:rsidRDefault="00FE1393" w:rsidP="00CD42B5">
      <w:pPr>
        <w:ind w:right="-426"/>
        <w:jc w:val="both"/>
        <w:rPr>
          <w:rFonts w:ascii="Garamond" w:hAnsi="Garamond"/>
          <w:b/>
          <w:bCs/>
          <w:u w:val="single"/>
        </w:rPr>
      </w:pPr>
      <w:r>
        <w:rPr>
          <w:rFonts w:ascii="Garamond" w:hAnsi="Garamond"/>
          <w:b/>
          <w:bCs/>
          <w:u w:val="single"/>
        </w:rPr>
        <w:t>…./2021. (III. ..) Ökt határozat</w:t>
      </w:r>
    </w:p>
    <w:p w14:paraId="69DEBB04" w14:textId="77777777" w:rsidR="00FE1393" w:rsidRDefault="00FE1393" w:rsidP="00FE1393">
      <w:pPr>
        <w:spacing w:line="240" w:lineRule="auto"/>
        <w:contextualSpacing/>
        <w:jc w:val="both"/>
        <w:rPr>
          <w:rFonts w:ascii="Garamond" w:hAnsi="Garamond"/>
          <w:i/>
          <w:iCs/>
        </w:rPr>
      </w:pPr>
      <w:r>
        <w:rPr>
          <w:rFonts w:ascii="Garamond" w:hAnsi="Garamond"/>
          <w:b/>
          <w:bCs/>
          <w:u w:val="single"/>
        </w:rPr>
        <w:t xml:space="preserve">Tárgy: </w:t>
      </w:r>
      <w:r>
        <w:rPr>
          <w:rFonts w:ascii="Garamond" w:hAnsi="Garamond"/>
          <w:i/>
          <w:iCs/>
        </w:rPr>
        <w:t xml:space="preserve">Dr. Körmöczy Ildikó háziorvossal feladatellátási szerződés kötése a II. vegyes  háziorvosi körzet működtetésére </w:t>
      </w:r>
    </w:p>
    <w:p w14:paraId="20B97CD2" w14:textId="77777777" w:rsidR="00FE1393" w:rsidRDefault="00FE1393" w:rsidP="00FE1393">
      <w:pPr>
        <w:spacing w:line="240" w:lineRule="auto"/>
        <w:contextualSpacing/>
        <w:jc w:val="both"/>
        <w:rPr>
          <w:rFonts w:ascii="Garamond" w:hAnsi="Garamond"/>
          <w:i/>
          <w:iCs/>
        </w:rPr>
      </w:pPr>
    </w:p>
    <w:p w14:paraId="3826E487" w14:textId="4E9FF7AC" w:rsidR="00FE1393" w:rsidRDefault="00FE1393" w:rsidP="00FE1393">
      <w:pPr>
        <w:spacing w:after="0" w:line="240" w:lineRule="auto"/>
        <w:ind w:right="-425"/>
        <w:contextualSpacing/>
        <w:jc w:val="center"/>
        <w:rPr>
          <w:rFonts w:ascii="Garamond" w:hAnsi="Garamond"/>
          <w:b/>
          <w:bCs/>
        </w:rPr>
      </w:pPr>
      <w:r>
        <w:rPr>
          <w:rFonts w:ascii="Garamond" w:hAnsi="Garamond"/>
          <w:b/>
          <w:bCs/>
        </w:rPr>
        <w:t>H a t á r o z a t</w:t>
      </w:r>
    </w:p>
    <w:p w14:paraId="69ED563A" w14:textId="5111D99E" w:rsidR="00FE1393" w:rsidRDefault="00FE1393" w:rsidP="00FE1393">
      <w:pPr>
        <w:spacing w:after="0" w:line="240" w:lineRule="auto"/>
        <w:ind w:right="-425"/>
        <w:contextualSpacing/>
        <w:jc w:val="center"/>
        <w:rPr>
          <w:rFonts w:ascii="Garamond" w:hAnsi="Garamond"/>
          <w:b/>
          <w:bCs/>
        </w:rPr>
      </w:pPr>
    </w:p>
    <w:p w14:paraId="34D6677A" w14:textId="66DF4CCE" w:rsidR="00FE1393" w:rsidRDefault="00FE1393" w:rsidP="00FE1393">
      <w:pPr>
        <w:spacing w:after="0" w:line="240" w:lineRule="auto"/>
        <w:ind w:right="-425"/>
        <w:contextualSpacing/>
        <w:jc w:val="both"/>
        <w:rPr>
          <w:rFonts w:ascii="Garamond" w:hAnsi="Garamond"/>
          <w:b/>
          <w:color w:val="000000"/>
          <w:shd w:val="clear" w:color="auto" w:fill="FFFFFF"/>
        </w:rPr>
      </w:pPr>
      <w:r>
        <w:rPr>
          <w:rFonts w:ascii="Garamond" w:hAnsi="Garamond"/>
          <w:bCs/>
          <w:color w:val="000000"/>
          <w:shd w:val="clear" w:color="auto" w:fill="FFFFFF"/>
        </w:rPr>
        <w:t>A</w:t>
      </w:r>
      <w:r>
        <w:rPr>
          <w:rFonts w:ascii="Garamond" w:hAnsi="Garamond"/>
          <w:b/>
          <w:color w:val="000000"/>
          <w:shd w:val="clear" w:color="auto" w:fill="FFFFFF"/>
        </w:rPr>
        <w:t xml:space="preserve"> Kormány</w:t>
      </w:r>
      <w:r>
        <w:rPr>
          <w:rFonts w:ascii="Garamond" w:hAnsi="Garamond"/>
          <w:color w:val="000000"/>
          <w:shd w:val="clear" w:color="auto" w:fill="FFFFFF"/>
        </w:rPr>
        <w:t xml:space="preserve"> az élet- és vagyonbiztonságot veszélyeztető tömeges megbetegedést okozó humánjárvány következményeinek elhárítása, a magyar állampolgárok egészségének és életének megóvása érdekében</w:t>
      </w:r>
      <w:r>
        <w:rPr>
          <w:rFonts w:ascii="Garamond" w:hAnsi="Garamond"/>
          <w:color w:val="000000"/>
          <w:u w:val="single"/>
          <w:shd w:val="clear" w:color="auto" w:fill="FFFFFF"/>
        </w:rPr>
        <w:t xml:space="preserve"> </w:t>
      </w:r>
      <w:r>
        <w:rPr>
          <w:rFonts w:ascii="Garamond" w:hAnsi="Garamond"/>
          <w:b/>
          <w:color w:val="000000"/>
          <w:shd w:val="clear" w:color="auto" w:fill="FFFFFF"/>
        </w:rPr>
        <w:t xml:space="preserve">Magyarország egész területére veszélyhelyzetet hirdetett ki a </w:t>
      </w:r>
      <w:r>
        <w:rPr>
          <w:rFonts w:ascii="Garamond" w:hAnsi="Garamond"/>
          <w:b/>
          <w:bCs/>
          <w:color w:val="000000"/>
          <w:shd w:val="clear" w:color="auto" w:fill="FFFFFF"/>
        </w:rPr>
        <w:t>27/2021. (I. 29.) Korm. rendelettel.</w:t>
      </w:r>
      <w:r>
        <w:rPr>
          <w:rFonts w:ascii="Garamond" w:hAnsi="Garamond"/>
          <w:b/>
        </w:rPr>
        <w:t xml:space="preserve"> </w:t>
      </w:r>
      <w:r>
        <w:rPr>
          <w:rFonts w:ascii="Garamond" w:hAnsi="Garamond"/>
          <w:bCs/>
          <w:color w:val="000000"/>
          <w:shd w:val="clear" w:color="auto" w:fill="FFFFFF"/>
        </w:rPr>
        <w:t xml:space="preserve">A katasztrófavédelemről és a hozzá kapcsolódó egyes törvények módosításáról szóló 2011. évi CXXVIII. törvény 46.§ </w:t>
      </w:r>
      <w:r>
        <w:rPr>
          <w:rFonts w:ascii="Garamond" w:hAnsi="Garamond"/>
          <w:color w:val="000000"/>
          <w:shd w:val="clear" w:color="auto" w:fill="FFFFFF"/>
        </w:rPr>
        <w:t xml:space="preserve">(4) bekezdése értelmében a </w:t>
      </w:r>
      <w:r>
        <w:rPr>
          <w:rFonts w:ascii="Garamond" w:hAnsi="Garamond"/>
          <w:b/>
          <w:color w:val="000000"/>
          <w:shd w:val="clear" w:color="auto" w:fill="FFFFFF"/>
        </w:rPr>
        <w:t>veszélyhelyzetben a települési önkormányzat képviselő-testületének</w:t>
      </w:r>
      <w:r>
        <w:rPr>
          <w:rFonts w:ascii="Garamond" w:hAnsi="Garamond"/>
          <w:color w:val="000000"/>
          <w:shd w:val="clear" w:color="auto" w:fill="FFFFFF"/>
        </w:rPr>
        <w:t xml:space="preserve">  </w:t>
      </w:r>
      <w:r>
        <w:rPr>
          <w:rFonts w:ascii="Garamond" w:hAnsi="Garamond"/>
          <w:b/>
          <w:color w:val="000000"/>
          <w:shd w:val="clear" w:color="auto" w:fill="FFFFFF"/>
        </w:rPr>
        <w:t>feladat- és hatáskörét a polgármester</w:t>
      </w:r>
      <w:r>
        <w:rPr>
          <w:rFonts w:ascii="Garamond" w:hAnsi="Garamond"/>
          <w:color w:val="000000"/>
          <w:shd w:val="clear" w:color="auto" w:fill="FFFFFF"/>
        </w:rPr>
        <w:t xml:space="preserve">  </w:t>
      </w:r>
      <w:r>
        <w:rPr>
          <w:rFonts w:ascii="Garamond" w:hAnsi="Garamond"/>
          <w:b/>
          <w:color w:val="000000"/>
          <w:shd w:val="clear" w:color="auto" w:fill="FFFFFF"/>
        </w:rPr>
        <w:t>gyakorolja.</w:t>
      </w:r>
    </w:p>
    <w:p w14:paraId="1F9268AF" w14:textId="4EC6BFFD" w:rsidR="00FE1393" w:rsidRPr="00F13E36" w:rsidRDefault="00FE1393" w:rsidP="00FE1393">
      <w:pPr>
        <w:spacing w:after="0" w:line="240" w:lineRule="auto"/>
        <w:ind w:right="-425"/>
        <w:contextualSpacing/>
        <w:jc w:val="both"/>
        <w:rPr>
          <w:rFonts w:ascii="Garamond" w:hAnsi="Garamond"/>
          <w:b/>
          <w:color w:val="000000"/>
          <w:shd w:val="clear" w:color="auto" w:fill="FFFFFF"/>
        </w:rPr>
      </w:pPr>
    </w:p>
    <w:p w14:paraId="6660F9FC" w14:textId="6389F4F2" w:rsidR="00F22868" w:rsidRPr="00F13E36" w:rsidRDefault="00F22868" w:rsidP="00F22868">
      <w:pPr>
        <w:ind w:left="284" w:right="-426" w:hanging="284"/>
        <w:contextualSpacing/>
        <w:jc w:val="both"/>
        <w:rPr>
          <w:rFonts w:ascii="Garamond" w:hAnsi="Garamond"/>
          <w:bCs/>
          <w:color w:val="000000"/>
          <w:shd w:val="clear" w:color="auto" w:fill="FFFFFF"/>
        </w:rPr>
      </w:pPr>
      <w:r w:rsidRPr="00F13E36">
        <w:rPr>
          <w:rFonts w:ascii="Garamond" w:hAnsi="Garamond"/>
          <w:bCs/>
          <w:color w:val="000000"/>
          <w:shd w:val="clear" w:color="auto" w:fill="FFFFFF"/>
        </w:rPr>
        <w:t xml:space="preserve">1.) </w:t>
      </w:r>
      <w:r w:rsidR="00FE1393" w:rsidRPr="00F13E36">
        <w:rPr>
          <w:rFonts w:ascii="Garamond" w:hAnsi="Garamond"/>
          <w:bCs/>
          <w:color w:val="000000"/>
          <w:shd w:val="clear" w:color="auto" w:fill="FFFFFF"/>
        </w:rPr>
        <w:t xml:space="preserve">Csanytelek Község Önkormányzata Polgármestereként </w:t>
      </w:r>
      <w:r w:rsidRPr="00F13E36">
        <w:rPr>
          <w:rFonts w:ascii="Garamond" w:hAnsi="Garamond"/>
          <w:bCs/>
          <w:color w:val="000000"/>
          <w:shd w:val="clear" w:color="auto" w:fill="FFFFFF"/>
        </w:rPr>
        <w:t xml:space="preserve">rögzítem,  hogy </w:t>
      </w:r>
      <w:r w:rsidRPr="00F13E36">
        <w:rPr>
          <w:rFonts w:ascii="Garamond" w:hAnsi="Garamond"/>
          <w:b/>
          <w:color w:val="000000"/>
          <w:shd w:val="clear" w:color="auto" w:fill="FFFFFF"/>
        </w:rPr>
        <w:t xml:space="preserve">Dr. Körmöczy Ildikó háziorvossal </w:t>
      </w:r>
      <w:r w:rsidRPr="00F13E36">
        <w:rPr>
          <w:rFonts w:ascii="Garamond" w:hAnsi="Garamond"/>
          <w:bCs/>
          <w:i/>
          <w:iCs/>
          <w:color w:val="000000"/>
          <w:shd w:val="clear" w:color="auto" w:fill="FFFFFF"/>
        </w:rPr>
        <w:t xml:space="preserve"> Csanytelek község II. vegyes háziorvosi körzete háziorvosi feladata ellátására kötött szerződése  e határozathoz 1. mellékletként csatolt tartalommal, változtatás nélkül jóváhagyom, amely 2021. június 01. napjával lép hatályba.  </w:t>
      </w:r>
      <w:r w:rsidRPr="00F13E36">
        <w:rPr>
          <w:rFonts w:ascii="Garamond" w:hAnsi="Garamond"/>
          <w:bCs/>
          <w:color w:val="000000"/>
          <w:shd w:val="clear" w:color="auto" w:fill="FFFFFF"/>
        </w:rPr>
        <w:t>A feladatellátási szerződés mindkét fél részéről történő aláírásáról gondoskodom.</w:t>
      </w:r>
    </w:p>
    <w:p w14:paraId="316336BA" w14:textId="77E3B7D9" w:rsidR="00F22868" w:rsidRPr="00F13E36" w:rsidRDefault="00896A08" w:rsidP="00896A08">
      <w:pPr>
        <w:ind w:left="284" w:right="-426" w:hanging="284"/>
        <w:contextualSpacing/>
        <w:jc w:val="both"/>
        <w:rPr>
          <w:rFonts w:ascii="Garamond" w:hAnsi="Garamond"/>
          <w:bCs/>
          <w:color w:val="000000"/>
          <w:shd w:val="clear" w:color="auto" w:fill="FFFFFF"/>
        </w:rPr>
      </w:pPr>
      <w:r w:rsidRPr="00F13E36">
        <w:rPr>
          <w:rFonts w:ascii="Garamond" w:hAnsi="Garamond"/>
          <w:bCs/>
          <w:color w:val="000000"/>
          <w:shd w:val="clear" w:color="auto" w:fill="FFFFFF"/>
        </w:rPr>
        <w:t xml:space="preserve">2.) Rögzítem továbbá, hogy a II. vegyes háziorvosi körzet háziorvosi feladatainak tartós helyettesítéssel </w:t>
      </w:r>
      <w:r w:rsidR="00F13E36" w:rsidRPr="00F13E36">
        <w:rPr>
          <w:rFonts w:ascii="Garamond" w:hAnsi="Garamond"/>
          <w:bCs/>
          <w:color w:val="000000"/>
          <w:shd w:val="clear" w:color="auto" w:fill="FFFFFF"/>
        </w:rPr>
        <w:t xml:space="preserve"> való ellátására </w:t>
      </w:r>
      <w:r w:rsidRPr="00F13E36">
        <w:rPr>
          <w:rFonts w:ascii="Garamond" w:hAnsi="Garamond"/>
          <w:bCs/>
          <w:color w:val="000000"/>
          <w:shd w:val="clear" w:color="auto" w:fill="FFFFFF"/>
        </w:rPr>
        <w:t xml:space="preserve"> Dr. Tóth Mária I. vegyes háziorvosi körzet háziorvosával kötött hatályos feladatellátási szerződés</w:t>
      </w:r>
      <w:r w:rsidR="00F13E36" w:rsidRPr="00F13E36">
        <w:rPr>
          <w:rFonts w:ascii="Garamond" w:hAnsi="Garamond"/>
          <w:bCs/>
          <w:color w:val="000000"/>
          <w:shd w:val="clear" w:color="auto" w:fill="FFFFFF"/>
        </w:rPr>
        <w:t>e</w:t>
      </w:r>
      <w:r w:rsidRPr="00F13E36">
        <w:rPr>
          <w:rFonts w:ascii="Garamond" w:hAnsi="Garamond"/>
          <w:bCs/>
          <w:color w:val="000000"/>
          <w:shd w:val="clear" w:color="auto" w:fill="FFFFFF"/>
        </w:rPr>
        <w:t xml:space="preserve"> </w:t>
      </w:r>
      <w:r w:rsidR="00F13E36" w:rsidRPr="00F13E36">
        <w:rPr>
          <w:rFonts w:ascii="Garamond" w:hAnsi="Garamond"/>
          <w:bCs/>
          <w:color w:val="000000"/>
          <w:shd w:val="clear" w:color="auto" w:fill="FFFFFF"/>
        </w:rPr>
        <w:t>e</w:t>
      </w:r>
      <w:r w:rsidRPr="00F13E36">
        <w:rPr>
          <w:rFonts w:ascii="Garamond" w:hAnsi="Garamond"/>
          <w:bCs/>
          <w:color w:val="000000"/>
          <w:shd w:val="clear" w:color="auto" w:fill="FFFFFF"/>
        </w:rPr>
        <w:t xml:space="preserve"> tárgyi feladatellátási szerződés hatálybalépésével</w:t>
      </w:r>
      <w:r w:rsidR="00F13E36" w:rsidRPr="00F13E36">
        <w:rPr>
          <w:rFonts w:ascii="Garamond" w:hAnsi="Garamond"/>
          <w:bCs/>
          <w:color w:val="000000"/>
          <w:shd w:val="clear" w:color="auto" w:fill="FFFFFF"/>
        </w:rPr>
        <w:t xml:space="preserve"> </w:t>
      </w:r>
      <w:r w:rsidR="0059091D" w:rsidRPr="00F13E36">
        <w:rPr>
          <w:rFonts w:ascii="Garamond" w:hAnsi="Garamond"/>
          <w:bCs/>
          <w:color w:val="000000"/>
          <w:shd w:val="clear" w:color="auto" w:fill="FFFFFF"/>
        </w:rPr>
        <w:t xml:space="preserve">egyidőben </w:t>
      </w:r>
      <w:r w:rsidRPr="00F13E36">
        <w:rPr>
          <w:rFonts w:ascii="Garamond" w:hAnsi="Garamond"/>
          <w:bCs/>
          <w:color w:val="000000"/>
          <w:shd w:val="clear" w:color="auto" w:fill="FFFFFF"/>
        </w:rPr>
        <w:t xml:space="preserve">megszűnik. </w:t>
      </w:r>
    </w:p>
    <w:p w14:paraId="463752EA" w14:textId="77777777" w:rsidR="00F22868" w:rsidRPr="00F13E36" w:rsidRDefault="00F22868" w:rsidP="00F22868">
      <w:pPr>
        <w:ind w:left="284" w:right="-426" w:hanging="284"/>
        <w:contextualSpacing/>
        <w:jc w:val="both"/>
        <w:rPr>
          <w:rFonts w:ascii="Garamond" w:hAnsi="Garamond"/>
          <w:bCs/>
          <w:color w:val="000000"/>
          <w:shd w:val="clear" w:color="auto" w:fill="FFFFFF"/>
        </w:rPr>
      </w:pPr>
      <w:r w:rsidRPr="00F13E36">
        <w:rPr>
          <w:rFonts w:ascii="Garamond" w:hAnsi="Garamond"/>
          <w:bCs/>
          <w:color w:val="000000"/>
          <w:shd w:val="clear" w:color="auto" w:fill="FFFFFF"/>
        </w:rPr>
        <w:t>2.) Felkérem a település jegyzőjét a tárgyi határozatban foglaltak végrehajtása érdekében  a további szükséges intézkedések megtételére.</w:t>
      </w:r>
    </w:p>
    <w:p w14:paraId="5374B093" w14:textId="77777777" w:rsidR="00F22868" w:rsidRDefault="00F22868" w:rsidP="00F22868">
      <w:pPr>
        <w:ind w:left="284" w:hanging="284"/>
        <w:contextualSpacing/>
        <w:jc w:val="both"/>
        <w:rPr>
          <w:rFonts w:ascii="Garamond" w:hAnsi="Garamond"/>
          <w:bCs/>
          <w:color w:val="000000"/>
          <w:shd w:val="clear" w:color="auto" w:fill="FFFFFF"/>
        </w:rPr>
      </w:pPr>
    </w:p>
    <w:p w14:paraId="3EA6E1E0" w14:textId="05FBC26E" w:rsidR="00F22868" w:rsidRDefault="00F22868" w:rsidP="00F22868">
      <w:pPr>
        <w:ind w:left="284" w:hanging="284"/>
        <w:contextualSpacing/>
        <w:jc w:val="both"/>
        <w:rPr>
          <w:rFonts w:ascii="Garamond" w:hAnsi="Garamond"/>
          <w:bCs/>
          <w:color w:val="000000"/>
          <w:shd w:val="clear" w:color="auto" w:fill="FFFFFF"/>
        </w:rPr>
      </w:pPr>
      <w:r>
        <w:rPr>
          <w:rFonts w:ascii="Garamond" w:hAnsi="Garamond"/>
          <w:bCs/>
          <w:color w:val="000000"/>
          <w:u w:val="single"/>
          <w:shd w:val="clear" w:color="auto" w:fill="FFFFFF"/>
        </w:rPr>
        <w:t>Végrehajtás határideje:</w:t>
      </w:r>
      <w:r w:rsidR="00F13E36">
        <w:rPr>
          <w:rFonts w:ascii="Garamond" w:hAnsi="Garamond"/>
          <w:bCs/>
          <w:color w:val="000000"/>
          <w:shd w:val="clear" w:color="auto" w:fill="FFFFFF"/>
        </w:rPr>
        <w:tab/>
      </w:r>
      <w:r>
        <w:rPr>
          <w:rFonts w:ascii="Garamond" w:hAnsi="Garamond"/>
          <w:bCs/>
          <w:color w:val="000000"/>
          <w:shd w:val="clear" w:color="auto" w:fill="FFFFFF"/>
        </w:rPr>
        <w:tab/>
        <w:t>azonnal, legkésőbb 2021. március 31.</w:t>
      </w:r>
    </w:p>
    <w:p w14:paraId="23342C7D" w14:textId="77777777" w:rsidR="00F22868" w:rsidRDefault="00F22868" w:rsidP="00F22868">
      <w:pPr>
        <w:ind w:left="284" w:hanging="284"/>
        <w:contextualSpacing/>
        <w:jc w:val="both"/>
        <w:rPr>
          <w:rFonts w:ascii="Garamond" w:hAnsi="Garamond"/>
        </w:rPr>
      </w:pPr>
      <w:r>
        <w:rPr>
          <w:rFonts w:ascii="Garamond" w:hAnsi="Garamond"/>
          <w:bCs/>
          <w:color w:val="000000"/>
          <w:u w:val="single"/>
          <w:shd w:val="clear" w:color="auto" w:fill="FFFFFF"/>
        </w:rPr>
        <w:t>Végrehajtásért felelős:</w:t>
      </w:r>
      <w:r>
        <w:rPr>
          <w:rFonts w:ascii="Garamond" w:hAnsi="Garamond"/>
        </w:rPr>
        <w:t xml:space="preserve"> </w:t>
      </w:r>
      <w:r>
        <w:rPr>
          <w:rFonts w:ascii="Garamond" w:hAnsi="Garamond"/>
        </w:rPr>
        <w:tab/>
      </w:r>
      <w:r>
        <w:rPr>
          <w:rFonts w:ascii="Garamond" w:hAnsi="Garamond"/>
        </w:rPr>
        <w:tab/>
        <w:t>Kató Pálné jegyző</w:t>
      </w:r>
    </w:p>
    <w:p w14:paraId="239B7048" w14:textId="0B8114A0" w:rsidR="00F22868" w:rsidRDefault="00F22868" w:rsidP="00F22868">
      <w:pPr>
        <w:ind w:left="284" w:hanging="284"/>
        <w:contextualSpacing/>
        <w:jc w:val="both"/>
        <w:rPr>
          <w:rFonts w:ascii="Garamond" w:hAnsi="Garamond"/>
        </w:rPr>
      </w:pPr>
      <w:r>
        <w:rPr>
          <w:rFonts w:ascii="Garamond" w:hAnsi="Garamond"/>
          <w:bCs/>
          <w:color w:val="000000"/>
          <w:u w:val="single"/>
          <w:shd w:val="clear" w:color="auto" w:fill="FFFFFF"/>
        </w:rPr>
        <w:t>Beszámolás határideje:</w:t>
      </w:r>
      <w:r>
        <w:rPr>
          <w:rFonts w:ascii="Garamond" w:hAnsi="Garamond"/>
        </w:rPr>
        <w:t xml:space="preserve"> </w:t>
      </w:r>
      <w:r>
        <w:rPr>
          <w:rFonts w:ascii="Garamond" w:hAnsi="Garamond"/>
        </w:rPr>
        <w:tab/>
      </w:r>
      <w:r>
        <w:rPr>
          <w:rFonts w:ascii="Garamond" w:hAnsi="Garamond"/>
        </w:rPr>
        <w:tab/>
        <w:t>végrehajtást követő soros ülésen</w:t>
      </w:r>
    </w:p>
    <w:p w14:paraId="1D2F4ED4" w14:textId="77777777" w:rsidR="00F22868" w:rsidRDefault="00F22868" w:rsidP="00F22868">
      <w:pPr>
        <w:ind w:left="284" w:hanging="284"/>
        <w:contextualSpacing/>
        <w:jc w:val="both"/>
        <w:rPr>
          <w:rFonts w:ascii="Garamond" w:hAnsi="Garamond"/>
        </w:rPr>
      </w:pPr>
    </w:p>
    <w:p w14:paraId="64834A32" w14:textId="01941E9D" w:rsidR="00F13E36" w:rsidRDefault="00F22868" w:rsidP="00F13E36">
      <w:pPr>
        <w:spacing w:after="0" w:line="240" w:lineRule="auto"/>
        <w:ind w:left="284" w:hanging="284"/>
        <w:contextualSpacing/>
        <w:jc w:val="both"/>
        <w:rPr>
          <w:rFonts w:ascii="Garamond" w:hAnsi="Garamond"/>
        </w:rPr>
      </w:pPr>
      <w:r>
        <w:rPr>
          <w:rFonts w:ascii="Garamond" w:hAnsi="Garamond"/>
          <w:u w:val="single"/>
        </w:rPr>
        <w:t>Határozatról értesítést kap</w:t>
      </w:r>
      <w:r w:rsidR="00F13E36">
        <w:rPr>
          <w:rFonts w:ascii="Garamond" w:hAnsi="Garamond"/>
          <w:u w:val="single"/>
        </w:rPr>
        <w:t>:</w:t>
      </w:r>
    </w:p>
    <w:p w14:paraId="2A672070" w14:textId="036B9459" w:rsidR="00F13E36" w:rsidRPr="00F13E36" w:rsidRDefault="00F13E36" w:rsidP="00F13E36">
      <w:pPr>
        <w:pStyle w:val="Listaszerbekezds"/>
        <w:numPr>
          <w:ilvl w:val="0"/>
          <w:numId w:val="1"/>
        </w:numPr>
        <w:jc w:val="both"/>
        <w:rPr>
          <w:rFonts w:ascii="Garamond" w:hAnsi="Garamond"/>
        </w:rPr>
      </w:pPr>
      <w:r>
        <w:rPr>
          <w:rFonts w:ascii="Garamond" w:hAnsi="Garamond"/>
          <w:sz w:val="22"/>
          <w:szCs w:val="22"/>
          <w:lang w:val="hu-HU"/>
        </w:rPr>
        <w:t>Dr. Körmöczy Ildikó II. vegyes háziorvosi körzet háziorvosi praxis várományosa (Szeged)</w:t>
      </w:r>
    </w:p>
    <w:p w14:paraId="1E4738A3" w14:textId="77777777" w:rsidR="00F22868" w:rsidRPr="003C51B8" w:rsidRDefault="00F22868" w:rsidP="00F22868">
      <w:pPr>
        <w:pStyle w:val="Listaszerbekezds"/>
        <w:numPr>
          <w:ilvl w:val="0"/>
          <w:numId w:val="1"/>
        </w:numPr>
        <w:jc w:val="both"/>
        <w:rPr>
          <w:rFonts w:ascii="Garamond" w:hAnsi="Garamond"/>
          <w:bCs/>
          <w:sz w:val="22"/>
          <w:szCs w:val="22"/>
        </w:rPr>
      </w:pPr>
      <w:r w:rsidRPr="003C51B8">
        <w:rPr>
          <w:rFonts w:ascii="Garamond" w:hAnsi="Garamond"/>
          <w:bCs/>
          <w:sz w:val="22"/>
          <w:szCs w:val="22"/>
        </w:rPr>
        <w:t>Dr. Tóth Mária I. vegyes  háziorvosi körzet háziorvosa (Helyben)</w:t>
      </w:r>
    </w:p>
    <w:p w14:paraId="2D547997" w14:textId="467F0A86" w:rsidR="00F22868" w:rsidRPr="003C51B8" w:rsidRDefault="00F22868" w:rsidP="00F22868">
      <w:pPr>
        <w:pStyle w:val="Listaszerbekezds"/>
        <w:numPr>
          <w:ilvl w:val="0"/>
          <w:numId w:val="1"/>
        </w:numPr>
        <w:jc w:val="both"/>
        <w:rPr>
          <w:rFonts w:ascii="Garamond" w:hAnsi="Garamond"/>
          <w:bCs/>
          <w:sz w:val="22"/>
          <w:szCs w:val="22"/>
        </w:rPr>
      </w:pPr>
      <w:r w:rsidRPr="003C51B8">
        <w:rPr>
          <w:rFonts w:ascii="Garamond" w:hAnsi="Garamond"/>
          <w:bCs/>
          <w:sz w:val="22"/>
          <w:szCs w:val="22"/>
        </w:rPr>
        <w:t>Csongrád-Csanád Megyei Kormányhivatal Szentesi Járási Hivatal</w:t>
      </w:r>
      <w:r w:rsidR="009B1429">
        <w:rPr>
          <w:rFonts w:ascii="Garamond" w:hAnsi="Garamond"/>
          <w:bCs/>
          <w:sz w:val="22"/>
          <w:szCs w:val="22"/>
          <w:lang w:val="hu-HU"/>
        </w:rPr>
        <w:t>a</w:t>
      </w:r>
      <w:r w:rsidRPr="003C51B8">
        <w:rPr>
          <w:rFonts w:ascii="Garamond" w:hAnsi="Garamond"/>
          <w:bCs/>
          <w:sz w:val="22"/>
          <w:szCs w:val="22"/>
        </w:rPr>
        <w:t xml:space="preserve"> Népegészségügyi Osztálya Vezetője (Szentes)</w:t>
      </w:r>
    </w:p>
    <w:p w14:paraId="1CC96E6C" w14:textId="77777777" w:rsidR="00F22868" w:rsidRPr="003C51B8" w:rsidRDefault="00F22868" w:rsidP="00F22868">
      <w:pPr>
        <w:pStyle w:val="Listaszerbekezds"/>
        <w:numPr>
          <w:ilvl w:val="0"/>
          <w:numId w:val="1"/>
        </w:numPr>
        <w:jc w:val="both"/>
        <w:rPr>
          <w:rFonts w:ascii="Garamond" w:hAnsi="Garamond"/>
          <w:bCs/>
          <w:sz w:val="22"/>
          <w:szCs w:val="22"/>
        </w:rPr>
      </w:pPr>
      <w:r w:rsidRPr="003C51B8">
        <w:rPr>
          <w:rFonts w:ascii="Garamond" w:hAnsi="Garamond"/>
          <w:bCs/>
          <w:sz w:val="22"/>
          <w:szCs w:val="22"/>
        </w:rPr>
        <w:t>Csongrád-Csanád Megyei Nemzeti Egészségbiztosítási Alapkezelő Vezetője (Szeged)</w:t>
      </w:r>
    </w:p>
    <w:p w14:paraId="769DF388" w14:textId="77777777" w:rsidR="00F22868" w:rsidRPr="003C51B8" w:rsidRDefault="00F22868" w:rsidP="00F22868">
      <w:pPr>
        <w:pStyle w:val="Listaszerbekezds"/>
        <w:numPr>
          <w:ilvl w:val="0"/>
          <w:numId w:val="1"/>
        </w:numPr>
        <w:jc w:val="both"/>
        <w:rPr>
          <w:rFonts w:ascii="Garamond" w:hAnsi="Garamond"/>
          <w:bCs/>
          <w:sz w:val="22"/>
          <w:szCs w:val="22"/>
        </w:rPr>
      </w:pPr>
      <w:r w:rsidRPr="003C51B8">
        <w:rPr>
          <w:rFonts w:ascii="Garamond" w:hAnsi="Garamond"/>
          <w:bCs/>
          <w:sz w:val="22"/>
          <w:szCs w:val="22"/>
        </w:rPr>
        <w:t>Csanytelek Község Önkormányzata Képviselő-testülete Tagjai (Helyben)</w:t>
      </w:r>
    </w:p>
    <w:p w14:paraId="2494A17E" w14:textId="77777777" w:rsidR="00F22868" w:rsidRPr="003C51B8" w:rsidRDefault="00F22868" w:rsidP="00F22868">
      <w:pPr>
        <w:pStyle w:val="Listaszerbekezds"/>
        <w:numPr>
          <w:ilvl w:val="0"/>
          <w:numId w:val="1"/>
        </w:numPr>
        <w:jc w:val="both"/>
        <w:rPr>
          <w:rFonts w:ascii="Garamond" w:hAnsi="Garamond"/>
          <w:bCs/>
          <w:sz w:val="22"/>
          <w:szCs w:val="22"/>
        </w:rPr>
      </w:pPr>
      <w:r w:rsidRPr="003C51B8">
        <w:rPr>
          <w:rFonts w:ascii="Garamond" w:hAnsi="Garamond"/>
          <w:bCs/>
          <w:sz w:val="22"/>
          <w:szCs w:val="22"/>
        </w:rPr>
        <w:t>Erhard Gyula polgármester</w:t>
      </w:r>
    </w:p>
    <w:p w14:paraId="750426A0" w14:textId="77777777" w:rsidR="00F22868" w:rsidRPr="003C51B8" w:rsidRDefault="00F22868" w:rsidP="00F22868">
      <w:pPr>
        <w:pStyle w:val="Listaszerbekezds"/>
        <w:numPr>
          <w:ilvl w:val="0"/>
          <w:numId w:val="1"/>
        </w:numPr>
        <w:jc w:val="both"/>
        <w:rPr>
          <w:rFonts w:ascii="Garamond" w:hAnsi="Garamond"/>
          <w:bCs/>
          <w:sz w:val="22"/>
          <w:szCs w:val="22"/>
        </w:rPr>
      </w:pPr>
      <w:r w:rsidRPr="003C51B8">
        <w:rPr>
          <w:rFonts w:ascii="Garamond" w:hAnsi="Garamond"/>
          <w:bCs/>
          <w:sz w:val="22"/>
          <w:szCs w:val="22"/>
        </w:rPr>
        <w:t>Kató Pálné jegyző és általa</w:t>
      </w:r>
    </w:p>
    <w:p w14:paraId="3B4ACFBF" w14:textId="77777777" w:rsidR="00F22868" w:rsidRPr="003C51B8" w:rsidRDefault="00F22868" w:rsidP="00F22868">
      <w:pPr>
        <w:pStyle w:val="Listaszerbekezds"/>
        <w:numPr>
          <w:ilvl w:val="0"/>
          <w:numId w:val="1"/>
        </w:numPr>
        <w:jc w:val="both"/>
        <w:rPr>
          <w:rFonts w:ascii="Garamond" w:hAnsi="Garamond"/>
          <w:bCs/>
          <w:sz w:val="22"/>
          <w:szCs w:val="22"/>
        </w:rPr>
      </w:pPr>
      <w:r w:rsidRPr="003C51B8">
        <w:rPr>
          <w:rFonts w:ascii="Garamond" w:hAnsi="Garamond"/>
          <w:bCs/>
          <w:sz w:val="22"/>
          <w:szCs w:val="22"/>
        </w:rPr>
        <w:t>Tóth Józsefné Adó- és Pénzügyi Iroda Vezetője</w:t>
      </w:r>
    </w:p>
    <w:p w14:paraId="4010A389" w14:textId="77777777" w:rsidR="00F22868" w:rsidRPr="003C51B8" w:rsidRDefault="00F22868" w:rsidP="00F22868">
      <w:pPr>
        <w:pStyle w:val="Listaszerbekezds"/>
        <w:numPr>
          <w:ilvl w:val="0"/>
          <w:numId w:val="1"/>
        </w:numPr>
        <w:jc w:val="both"/>
        <w:rPr>
          <w:rFonts w:ascii="Garamond" w:hAnsi="Garamond"/>
          <w:bCs/>
          <w:sz w:val="22"/>
          <w:szCs w:val="22"/>
        </w:rPr>
      </w:pPr>
      <w:r w:rsidRPr="003C51B8">
        <w:rPr>
          <w:rFonts w:ascii="Garamond" w:hAnsi="Garamond"/>
          <w:bCs/>
          <w:sz w:val="22"/>
          <w:szCs w:val="22"/>
        </w:rPr>
        <w:t>Irattár</w:t>
      </w:r>
    </w:p>
    <w:p w14:paraId="39C03283" w14:textId="595E8DBE" w:rsidR="00FE1393" w:rsidRPr="00FE1393" w:rsidRDefault="00FE1393" w:rsidP="00FE1393">
      <w:pPr>
        <w:spacing w:after="0" w:line="240" w:lineRule="auto"/>
        <w:ind w:right="-425"/>
        <w:contextualSpacing/>
        <w:jc w:val="both"/>
        <w:rPr>
          <w:rFonts w:ascii="Garamond" w:hAnsi="Garamond"/>
          <w:bCs/>
        </w:rPr>
      </w:pPr>
    </w:p>
    <w:p w14:paraId="596B2DC7" w14:textId="11694244" w:rsidR="00FE1393" w:rsidRDefault="00FE1393" w:rsidP="00921D53">
      <w:pPr>
        <w:ind w:right="-426"/>
        <w:jc w:val="both"/>
        <w:rPr>
          <w:rFonts w:ascii="Garamond" w:hAnsi="Garamond"/>
        </w:rPr>
      </w:pPr>
    </w:p>
    <w:p w14:paraId="421F7577" w14:textId="77777777" w:rsidR="00CD42B5" w:rsidRPr="00921D53" w:rsidRDefault="00CD42B5" w:rsidP="00921D53">
      <w:pPr>
        <w:ind w:right="-426"/>
        <w:jc w:val="both"/>
        <w:rPr>
          <w:rFonts w:ascii="Garamond" w:hAnsi="Garamond"/>
        </w:rPr>
      </w:pPr>
    </w:p>
    <w:sectPr w:rsidR="00CD42B5" w:rsidRPr="00921D53" w:rsidSect="00144000">
      <w:pgSz w:w="11906" w:h="16838"/>
      <w:pgMar w:top="284"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DB16F9"/>
    <w:multiLevelType w:val="hybridMultilevel"/>
    <w:tmpl w:val="173A890E"/>
    <w:lvl w:ilvl="0" w:tplc="790C271E">
      <w:start w:val="2"/>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D27"/>
    <w:rsid w:val="000368CC"/>
    <w:rsid w:val="00144000"/>
    <w:rsid w:val="0035004E"/>
    <w:rsid w:val="00377D1F"/>
    <w:rsid w:val="00433B3B"/>
    <w:rsid w:val="005406D0"/>
    <w:rsid w:val="0059091D"/>
    <w:rsid w:val="0068758C"/>
    <w:rsid w:val="00896A08"/>
    <w:rsid w:val="00911D27"/>
    <w:rsid w:val="00921D53"/>
    <w:rsid w:val="009B1429"/>
    <w:rsid w:val="009B2D1A"/>
    <w:rsid w:val="00A24037"/>
    <w:rsid w:val="00A94A21"/>
    <w:rsid w:val="00B87A7C"/>
    <w:rsid w:val="00B87EFD"/>
    <w:rsid w:val="00BD7DA7"/>
    <w:rsid w:val="00CD42B5"/>
    <w:rsid w:val="00D836D0"/>
    <w:rsid w:val="00D95FE3"/>
    <w:rsid w:val="00ED2DED"/>
    <w:rsid w:val="00F13E36"/>
    <w:rsid w:val="00F22868"/>
    <w:rsid w:val="00FE13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845F8"/>
  <w15:chartTrackingRefBased/>
  <w15:docId w15:val="{C30003A6-6747-432F-9A79-1B0EDB031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11D27"/>
    <w:pPr>
      <w:spacing w:line="256" w:lineRule="auto"/>
    </w:pPr>
  </w:style>
  <w:style w:type="paragraph" w:styleId="Cmsor1">
    <w:name w:val="heading 1"/>
    <w:basedOn w:val="Norml"/>
    <w:next w:val="Norml"/>
    <w:link w:val="Cmsor1Char"/>
    <w:qFormat/>
    <w:rsid w:val="00911D27"/>
    <w:pPr>
      <w:keepNext/>
      <w:spacing w:after="0" w:line="240" w:lineRule="auto"/>
      <w:jc w:val="center"/>
      <w:outlineLvl w:val="0"/>
    </w:pPr>
    <w:rPr>
      <w:rFonts w:ascii="Times New Roman" w:eastAsia="Times New Roman" w:hAnsi="Times New Roman" w:cs="Times New Roman"/>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11D27"/>
    <w:rPr>
      <w:rFonts w:ascii="Times New Roman" w:eastAsia="Times New Roman" w:hAnsi="Times New Roman" w:cs="Times New Roman"/>
      <w:szCs w:val="20"/>
    </w:rPr>
  </w:style>
  <w:style w:type="character" w:styleId="Hiperhivatkozs">
    <w:name w:val="Hyperlink"/>
    <w:basedOn w:val="Bekezdsalapbettpusa"/>
    <w:semiHidden/>
    <w:unhideWhenUsed/>
    <w:rsid w:val="00911D27"/>
    <w:rPr>
      <w:color w:val="0000FF"/>
      <w:u w:val="single"/>
    </w:rPr>
  </w:style>
  <w:style w:type="paragraph" w:styleId="Listaszerbekezds">
    <w:name w:val="List Paragraph"/>
    <w:basedOn w:val="Norml"/>
    <w:link w:val="ListaszerbekezdsChar"/>
    <w:uiPriority w:val="34"/>
    <w:qFormat/>
    <w:rsid w:val="00F22868"/>
    <w:pPr>
      <w:spacing w:after="0" w:line="240" w:lineRule="auto"/>
      <w:ind w:left="720"/>
      <w:contextualSpacing/>
    </w:pPr>
    <w:rPr>
      <w:rFonts w:ascii="Times New Roman" w:eastAsia="Times New Roman" w:hAnsi="Times New Roman" w:cs="Times New Roman"/>
      <w:sz w:val="20"/>
      <w:szCs w:val="20"/>
      <w:lang w:val="x-none" w:eastAsia="x-none"/>
    </w:rPr>
  </w:style>
  <w:style w:type="character" w:customStyle="1" w:styleId="ListaszerbekezdsChar">
    <w:name w:val="Listaszerű bekezdés Char"/>
    <w:link w:val="Listaszerbekezds"/>
    <w:uiPriority w:val="34"/>
    <w:rsid w:val="00F22868"/>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859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egyzo@csanytele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984</Words>
  <Characters>6795</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2021-03-31T06:39:00Z</dcterms:created>
  <dcterms:modified xsi:type="dcterms:W3CDTF">2021-04-07T12:29:00Z</dcterms:modified>
</cp:coreProperties>
</file>