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401" w:rsidRPr="00272401" w:rsidRDefault="00272401" w:rsidP="00272401">
      <w:pPr>
        <w:spacing w:line="360" w:lineRule="auto"/>
        <w:jc w:val="center"/>
        <w:rPr>
          <w:b/>
          <w:sz w:val="28"/>
          <w:szCs w:val="28"/>
        </w:rPr>
      </w:pPr>
      <w:r w:rsidRPr="00272401">
        <w:rPr>
          <w:b/>
          <w:sz w:val="28"/>
          <w:szCs w:val="28"/>
        </w:rPr>
        <w:t>Előterjesztéshez</w:t>
      </w:r>
    </w:p>
    <w:p w:rsidR="00272401" w:rsidRDefault="00272401" w:rsidP="002D4D62">
      <w:pPr>
        <w:spacing w:before="0" w:after="0" w:line="360" w:lineRule="auto"/>
        <w:jc w:val="both"/>
      </w:pPr>
      <w:r w:rsidRPr="00DB56B3">
        <w:t xml:space="preserve">Az Alsó- Tisza-menti Többcélú Óvodák és Mini Bölcsődék intézményének </w:t>
      </w:r>
      <w:r w:rsidRPr="00DB56B3">
        <w:rPr>
          <w:b/>
          <w:u w:val="single"/>
        </w:rPr>
        <w:t>Szervezeti Működési Szabályzata, a Helyi Óvodai Pedagógiai Programja és az óvodai Házirendje</w:t>
      </w:r>
      <w:r w:rsidRPr="00DB56B3">
        <w:t xml:space="preserve">, a </w:t>
      </w:r>
      <w:r w:rsidRPr="002D4D62">
        <w:rPr>
          <w:u w:val="single"/>
        </w:rPr>
        <w:t>Jogszabályi változásoknak</w:t>
      </w:r>
      <w:r w:rsidR="00B57C07">
        <w:rPr>
          <w:u w:val="single"/>
        </w:rPr>
        <w:t>, az</w:t>
      </w:r>
      <w:r w:rsidR="00B57C07" w:rsidRPr="00B57C07">
        <w:t xml:space="preserve"> </w:t>
      </w:r>
      <w:r w:rsidR="00B57C07">
        <w:rPr>
          <w:u w:val="single"/>
        </w:rPr>
        <w:t>Alapító Okirat módosításának</w:t>
      </w:r>
      <w:r w:rsidRPr="002D4D62">
        <w:rPr>
          <w:u w:val="single"/>
        </w:rPr>
        <w:t xml:space="preserve"> és A pedagógusok új életpályájáról szóló 2023. évi LII. </w:t>
      </w:r>
      <w:proofErr w:type="gramStart"/>
      <w:r w:rsidRPr="002D4D62">
        <w:rPr>
          <w:u w:val="single"/>
        </w:rPr>
        <w:t>törvény rendelkezésinek</w:t>
      </w:r>
      <w:proofErr w:type="gramEnd"/>
      <w:r w:rsidRPr="002D4D62">
        <w:rPr>
          <w:u w:val="single"/>
        </w:rPr>
        <w:t xml:space="preserve"> megfelelő</w:t>
      </w:r>
      <w:r w:rsidR="00DB56B3" w:rsidRPr="002D4D62">
        <w:rPr>
          <w:u w:val="single"/>
        </w:rPr>
        <w:t>en módosításra kerültek</w:t>
      </w:r>
      <w:r w:rsidR="00B57C07">
        <w:rPr>
          <w:u w:val="single"/>
        </w:rPr>
        <w:t>,</w:t>
      </w:r>
      <w:r w:rsidR="00DB56B3" w:rsidRPr="00DB56B3">
        <w:t xml:space="preserve"> a nevelőtestület bevonásával.</w:t>
      </w:r>
    </w:p>
    <w:p w:rsidR="002D4D62" w:rsidRPr="00DB56B3" w:rsidRDefault="002D4D62" w:rsidP="002D4D62">
      <w:pPr>
        <w:spacing w:before="0" w:after="0" w:line="360" w:lineRule="auto"/>
        <w:jc w:val="both"/>
      </w:pPr>
      <w:bookmarkStart w:id="0" w:name="_GoBack"/>
      <w:bookmarkEnd w:id="0"/>
    </w:p>
    <w:p w:rsidR="00272401" w:rsidRDefault="00976E5D" w:rsidP="002D4D62">
      <w:pPr>
        <w:spacing w:before="0" w:after="0" w:line="360" w:lineRule="auto"/>
        <w:jc w:val="both"/>
      </w:pPr>
      <w:r w:rsidRPr="002D4D62">
        <w:t xml:space="preserve">A pedagógusok új életpályájáról szóló 2023. évi LII. törvény </w:t>
      </w:r>
      <w:r w:rsidR="00272401" w:rsidRPr="002D4D62">
        <w:t xml:space="preserve">171. § </w:t>
      </w:r>
      <w:r w:rsidR="00DB56B3" w:rsidRPr="002D4D62">
        <w:t>utal a</w:t>
      </w:r>
      <w:r w:rsidR="00811338" w:rsidRPr="002D4D62">
        <w:t xml:space="preserve">z </w:t>
      </w:r>
      <w:proofErr w:type="spellStart"/>
      <w:r w:rsidR="00811338" w:rsidRPr="002D4D62">
        <w:t>Nkt</w:t>
      </w:r>
      <w:proofErr w:type="spellEnd"/>
      <w:r w:rsidR="00811338" w:rsidRPr="002D4D62">
        <w:t>. módosításaira</w:t>
      </w:r>
      <w:r w:rsidR="00DB56B3" w:rsidRPr="002D4D62">
        <w:t>, melyek szerint:</w:t>
      </w:r>
    </w:p>
    <w:p w:rsidR="002D4D62" w:rsidRPr="002D4D62" w:rsidRDefault="002D4D62" w:rsidP="002D4D62">
      <w:pPr>
        <w:spacing w:before="0" w:after="0" w:line="360" w:lineRule="auto"/>
        <w:jc w:val="both"/>
      </w:pPr>
    </w:p>
    <w:p w:rsidR="00811338" w:rsidRPr="00811338" w:rsidRDefault="00DB56B3" w:rsidP="002D4D62">
      <w:pPr>
        <w:spacing w:before="0" w:after="0" w:line="360" w:lineRule="auto"/>
        <w:rPr>
          <w:i/>
        </w:rPr>
      </w:pPr>
      <w:r>
        <w:rPr>
          <w:i/>
        </w:rPr>
        <w:t>„</w:t>
      </w:r>
      <w:r w:rsidR="00272401" w:rsidRPr="00811338">
        <w:rPr>
          <w:i/>
        </w:rPr>
        <w:t xml:space="preserve">Az </w:t>
      </w:r>
      <w:proofErr w:type="spellStart"/>
      <w:r w:rsidR="00272401" w:rsidRPr="00811338">
        <w:rPr>
          <w:i/>
        </w:rPr>
        <w:t>Nkt</w:t>
      </w:r>
      <w:proofErr w:type="spellEnd"/>
      <w:r w:rsidR="00272401" w:rsidRPr="00811338">
        <w:rPr>
          <w:i/>
        </w:rPr>
        <w:t xml:space="preserve">. 26. § (1) </w:t>
      </w:r>
      <w:r w:rsidR="00811338" w:rsidRPr="00811338">
        <w:rPr>
          <w:i/>
        </w:rPr>
        <w:t xml:space="preserve">bekezdése helyébe a következő rendelkezés lép: </w:t>
      </w:r>
    </w:p>
    <w:p w:rsidR="0085131D" w:rsidRPr="00811338" w:rsidRDefault="00811338" w:rsidP="002D4D62">
      <w:pPr>
        <w:spacing w:before="0" w:after="0" w:line="360" w:lineRule="auto"/>
        <w:rPr>
          <w:i/>
        </w:rPr>
      </w:pPr>
      <w:r w:rsidRPr="00811338">
        <w:rPr>
          <w:i/>
        </w:rPr>
        <w:t>„….</w:t>
      </w:r>
      <w:r w:rsidR="00272401" w:rsidRPr="00811338">
        <w:rPr>
          <w:i/>
        </w:rPr>
        <w:t>A pedagógiai programot az igazgató a nevelőtestület bevonásával készíti el és a fenntartó hagyja jóvá</w:t>
      </w:r>
      <w:proofErr w:type="gramStart"/>
      <w:r w:rsidRPr="00811338">
        <w:rPr>
          <w:i/>
        </w:rPr>
        <w:t>….</w:t>
      </w:r>
      <w:proofErr w:type="gramEnd"/>
      <w:r w:rsidRPr="00811338">
        <w:rPr>
          <w:i/>
        </w:rPr>
        <w:t>”</w:t>
      </w:r>
    </w:p>
    <w:p w:rsidR="00272401" w:rsidRPr="00811338" w:rsidRDefault="00272401" w:rsidP="002D4D62">
      <w:pPr>
        <w:spacing w:before="0" w:after="0" w:line="360" w:lineRule="auto"/>
        <w:rPr>
          <w:i/>
        </w:rPr>
      </w:pPr>
      <w:r w:rsidRPr="00811338">
        <w:rPr>
          <w:i/>
        </w:rPr>
        <w:t xml:space="preserve">Az </w:t>
      </w:r>
      <w:proofErr w:type="spellStart"/>
      <w:r w:rsidRPr="00811338">
        <w:rPr>
          <w:i/>
        </w:rPr>
        <w:t>Nkt</w:t>
      </w:r>
      <w:proofErr w:type="spellEnd"/>
      <w:r w:rsidRPr="00811338">
        <w:rPr>
          <w:i/>
        </w:rPr>
        <w:t>. 25. § (1) bekezdése helyébe a következő rendelkezés lép:</w:t>
      </w:r>
    </w:p>
    <w:p w:rsidR="00272401" w:rsidRPr="00811338" w:rsidRDefault="00811338" w:rsidP="002D4D62">
      <w:pPr>
        <w:spacing w:before="0" w:after="0" w:line="360" w:lineRule="auto"/>
        <w:rPr>
          <w:i/>
        </w:rPr>
      </w:pPr>
      <w:r w:rsidRPr="00811338">
        <w:rPr>
          <w:i/>
        </w:rPr>
        <w:t>„…</w:t>
      </w:r>
      <w:r w:rsidR="00272401" w:rsidRPr="00811338">
        <w:rPr>
          <w:i/>
        </w:rPr>
        <w:t>Az SZMSZ-t az igazga</w:t>
      </w:r>
      <w:r w:rsidRPr="00811338">
        <w:rPr>
          <w:i/>
        </w:rPr>
        <w:t xml:space="preserve">tó a nevelőtestület bevonásával </w:t>
      </w:r>
      <w:r w:rsidR="00272401" w:rsidRPr="00811338">
        <w:rPr>
          <w:i/>
        </w:rPr>
        <w:t>készíti el és az intézmény honlapján közzéteszi. Az SZMSZ-t a fenntartó hagyja jóvá</w:t>
      </w:r>
      <w:proofErr w:type="gramStart"/>
      <w:r w:rsidRPr="00811338">
        <w:rPr>
          <w:i/>
        </w:rPr>
        <w:t>….</w:t>
      </w:r>
      <w:proofErr w:type="gramEnd"/>
      <w:r w:rsidR="00272401" w:rsidRPr="00811338">
        <w:rPr>
          <w:i/>
        </w:rPr>
        <w:t>”</w:t>
      </w:r>
    </w:p>
    <w:p w:rsidR="00976E5D" w:rsidRPr="00811338" w:rsidRDefault="00976E5D" w:rsidP="002D4D62">
      <w:pPr>
        <w:spacing w:before="0" w:after="0" w:line="360" w:lineRule="auto"/>
        <w:rPr>
          <w:i/>
        </w:rPr>
      </w:pPr>
      <w:r w:rsidRPr="00811338">
        <w:rPr>
          <w:i/>
        </w:rPr>
        <w:t xml:space="preserve">Az </w:t>
      </w:r>
      <w:proofErr w:type="spellStart"/>
      <w:r w:rsidRPr="00811338">
        <w:rPr>
          <w:i/>
        </w:rPr>
        <w:t>Nkt</w:t>
      </w:r>
      <w:proofErr w:type="spellEnd"/>
      <w:r w:rsidRPr="00811338">
        <w:rPr>
          <w:i/>
        </w:rPr>
        <w:t>. 25. § (4) bekezdése helyébe a következő rendelkezés lép:</w:t>
      </w:r>
    </w:p>
    <w:p w:rsidR="00811338" w:rsidRPr="00811338" w:rsidRDefault="00811338" w:rsidP="002D4D62">
      <w:pPr>
        <w:spacing w:before="0" w:after="0" w:line="360" w:lineRule="auto"/>
        <w:rPr>
          <w:i/>
        </w:rPr>
      </w:pPr>
      <w:r w:rsidRPr="00811338">
        <w:rPr>
          <w:i/>
        </w:rPr>
        <w:t>„</w:t>
      </w:r>
      <w:proofErr w:type="gramStart"/>
      <w:r w:rsidR="00976E5D" w:rsidRPr="00811338">
        <w:rPr>
          <w:i/>
        </w:rPr>
        <w:t>A  házirendet</w:t>
      </w:r>
      <w:proofErr w:type="gramEnd"/>
      <w:r w:rsidR="00976E5D" w:rsidRPr="00811338">
        <w:rPr>
          <w:i/>
        </w:rPr>
        <w:t xml:space="preserve"> nevelési-oktatási intézményben a  nevelőtestület</w:t>
      </w:r>
      <w:r w:rsidRPr="00811338">
        <w:rPr>
          <w:i/>
        </w:rPr>
        <w:t xml:space="preserve"> – más köznevelési</w:t>
      </w:r>
    </w:p>
    <w:p w:rsidR="00976E5D" w:rsidRDefault="00811338" w:rsidP="002D4D62">
      <w:pPr>
        <w:spacing w:before="0" w:after="0" w:line="360" w:lineRule="auto"/>
        <w:rPr>
          <w:i/>
        </w:rPr>
      </w:pPr>
      <w:r w:rsidRPr="00811338">
        <w:rPr>
          <w:i/>
        </w:rPr>
        <w:t>„…</w:t>
      </w:r>
      <w:proofErr w:type="gramStart"/>
      <w:r w:rsidR="00976E5D" w:rsidRPr="00811338">
        <w:rPr>
          <w:i/>
        </w:rPr>
        <w:t>A  házirend</w:t>
      </w:r>
      <w:proofErr w:type="gramEnd"/>
      <w:r w:rsidR="00976E5D" w:rsidRPr="00811338">
        <w:rPr>
          <w:i/>
        </w:rPr>
        <w:t xml:space="preserve"> azon rend</w:t>
      </w:r>
      <w:r w:rsidRPr="00811338">
        <w:rPr>
          <w:i/>
        </w:rPr>
        <w:t xml:space="preserve">elkezéseinek hatálybalépéséhez, </w:t>
      </w:r>
      <w:r w:rsidR="00976E5D" w:rsidRPr="00811338">
        <w:rPr>
          <w:i/>
        </w:rPr>
        <w:t xml:space="preserve">amelyekből a fenntartóra </w:t>
      </w:r>
      <w:proofErr w:type="gramStart"/>
      <w:r w:rsidR="00976E5D" w:rsidRPr="00811338">
        <w:rPr>
          <w:i/>
        </w:rPr>
        <w:t>többletkötelezettség</w:t>
      </w:r>
      <w:proofErr w:type="gramEnd"/>
      <w:r w:rsidR="00976E5D" w:rsidRPr="00811338">
        <w:rPr>
          <w:i/>
        </w:rPr>
        <w:t xml:space="preserve"> hárul, a fenntartó egyetértése szükséges</w:t>
      </w:r>
      <w:r w:rsidRPr="00811338">
        <w:rPr>
          <w:i/>
        </w:rPr>
        <w:t>….”</w:t>
      </w:r>
    </w:p>
    <w:p w:rsidR="002D4D62" w:rsidRDefault="002D4D62" w:rsidP="002D4D62">
      <w:pPr>
        <w:spacing w:before="0" w:after="0" w:line="360" w:lineRule="auto"/>
        <w:rPr>
          <w:i/>
        </w:rPr>
      </w:pPr>
    </w:p>
    <w:p w:rsidR="00DB56B3" w:rsidRPr="002D4D62" w:rsidRDefault="00DB56B3" w:rsidP="002D4D62">
      <w:pPr>
        <w:spacing w:before="0" w:after="0" w:line="360" w:lineRule="auto"/>
      </w:pPr>
      <w:r w:rsidRPr="002D4D62">
        <w:t xml:space="preserve">A fent említett törvényi hivatkozások értelmében, az Alsó- Tisza-menti Többcélú Óvodák és Mini Bölcsődék intézmény </w:t>
      </w:r>
      <w:r w:rsidRPr="002D4D62">
        <w:rPr>
          <w:u w:val="single"/>
        </w:rPr>
        <w:t>fenntartójának</w:t>
      </w:r>
      <w:r w:rsidRPr="002D4D62">
        <w:t xml:space="preserve">, az Alsó- Tisza-menti Önkormányzati Társulás Társulási Tanácsának </w:t>
      </w:r>
      <w:r w:rsidRPr="002D4D62">
        <w:rPr>
          <w:u w:val="single"/>
        </w:rPr>
        <w:t>jóváhagyására van szükség</w:t>
      </w:r>
      <w:r w:rsidRPr="002D4D62">
        <w:t>, az alapdokumentumok hatályba léptetéséhez.</w:t>
      </w:r>
    </w:p>
    <w:sectPr w:rsidR="00DB56B3" w:rsidRPr="002D4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401"/>
    <w:rsid w:val="00272401"/>
    <w:rsid w:val="002D4D62"/>
    <w:rsid w:val="00811338"/>
    <w:rsid w:val="0085131D"/>
    <w:rsid w:val="00976E5D"/>
    <w:rsid w:val="00B57C07"/>
    <w:rsid w:val="00DB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37F0"/>
  <w15:chartTrackingRefBased/>
  <w15:docId w15:val="{A14EE643-3D35-4CDE-BB4C-C3B350E1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72401"/>
    <w:pPr>
      <w:spacing w:before="240" w:after="6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182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Györgyi</dc:creator>
  <cp:keywords/>
  <dc:description/>
  <cp:lastModifiedBy>Györgyi</cp:lastModifiedBy>
  <cp:revision>2</cp:revision>
  <dcterms:created xsi:type="dcterms:W3CDTF">2024-01-26T13:00:00Z</dcterms:created>
  <dcterms:modified xsi:type="dcterms:W3CDTF">2024-01-26T14:18:00Z</dcterms:modified>
</cp:coreProperties>
</file>