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7462D" w14:textId="77777777" w:rsidR="007B25C7" w:rsidRDefault="007B25C7" w:rsidP="007B25C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75AC2A86" w14:textId="77777777" w:rsidR="007B25C7" w:rsidRDefault="007B25C7" w:rsidP="007B25C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68E85262" w14:textId="77777777" w:rsidR="007B25C7" w:rsidRDefault="007B25C7" w:rsidP="007B25C7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33AD759C" w14:textId="77777777" w:rsidR="007B25C7" w:rsidRDefault="007B25C7" w:rsidP="007B25C7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578-517, e-mail: atmot@csanytelek.hu</w:t>
      </w:r>
    </w:p>
    <w:p w14:paraId="2085ACC1" w14:textId="77777777" w:rsidR="007B25C7" w:rsidRDefault="007B25C7" w:rsidP="007B25C7">
      <w:pPr>
        <w:rPr>
          <w:rFonts w:ascii="Garamond" w:hAnsi="Garamond"/>
          <w:sz w:val="22"/>
          <w:szCs w:val="22"/>
        </w:rPr>
      </w:pPr>
    </w:p>
    <w:p w14:paraId="43411BBD" w14:textId="0D295B4C" w:rsidR="007B25C7" w:rsidRDefault="007B25C7" w:rsidP="007B25C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A/1</w:t>
      </w:r>
      <w:r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/2023.</w:t>
      </w:r>
    </w:p>
    <w:p w14:paraId="33D20145" w14:textId="77777777" w:rsidR="007B25C7" w:rsidRDefault="007B25C7" w:rsidP="007B25C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 e g h í v ó</w:t>
      </w:r>
    </w:p>
    <w:p w14:paraId="1A878537" w14:textId="77777777" w:rsidR="007B25C7" w:rsidRDefault="007B25C7" w:rsidP="007B25C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Alsó- Tisza-menti Önkormányzati Társulás Társulási Tanácsa</w:t>
      </w:r>
    </w:p>
    <w:p w14:paraId="5C0E5DF4" w14:textId="67226F3D" w:rsidR="007B25C7" w:rsidRDefault="007B25C7" w:rsidP="007B25C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2023. </w:t>
      </w:r>
      <w:r>
        <w:rPr>
          <w:rFonts w:ascii="Garamond" w:hAnsi="Garamond"/>
          <w:b/>
          <w:sz w:val="22"/>
          <w:szCs w:val="22"/>
        </w:rPr>
        <w:t xml:space="preserve">november </w:t>
      </w:r>
      <w:r>
        <w:rPr>
          <w:rFonts w:ascii="Garamond" w:hAnsi="Garamond"/>
          <w:b/>
          <w:sz w:val="22"/>
          <w:szCs w:val="22"/>
        </w:rPr>
        <w:t xml:space="preserve">hónapban tartandó ülésére </w:t>
      </w:r>
    </w:p>
    <w:p w14:paraId="2E3744B7" w14:textId="77777777" w:rsidR="007B25C7" w:rsidRDefault="007B25C7" w:rsidP="007B25C7">
      <w:pPr>
        <w:jc w:val="center"/>
        <w:rPr>
          <w:rFonts w:ascii="Garamond" w:hAnsi="Garamond"/>
          <w:b/>
          <w:sz w:val="22"/>
          <w:szCs w:val="22"/>
        </w:rPr>
      </w:pPr>
    </w:p>
    <w:p w14:paraId="1953E99D" w14:textId="59C1EC9B" w:rsidR="007B25C7" w:rsidRDefault="007B25C7" w:rsidP="007B25C7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>
        <w:rPr>
          <w:rFonts w:ascii="Garamond" w:hAnsi="Garamond"/>
          <w:i/>
          <w:sz w:val="22"/>
          <w:szCs w:val="22"/>
          <w:u w:val="single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2023. </w:t>
      </w:r>
      <w:proofErr w:type="gramStart"/>
      <w:r>
        <w:rPr>
          <w:rFonts w:ascii="Garamond" w:hAnsi="Garamond"/>
          <w:b/>
          <w:sz w:val="22"/>
          <w:szCs w:val="22"/>
        </w:rPr>
        <w:t xml:space="preserve">november </w:t>
      </w:r>
      <w:r>
        <w:rPr>
          <w:rFonts w:ascii="Garamond" w:hAnsi="Garamond"/>
          <w:b/>
          <w:sz w:val="22"/>
          <w:szCs w:val="22"/>
        </w:rPr>
        <w:t xml:space="preserve"> 2</w:t>
      </w:r>
      <w:r>
        <w:rPr>
          <w:rFonts w:ascii="Garamond" w:hAnsi="Garamond"/>
          <w:b/>
          <w:sz w:val="22"/>
          <w:szCs w:val="22"/>
        </w:rPr>
        <w:t>4</w:t>
      </w:r>
      <w:r>
        <w:rPr>
          <w:rFonts w:ascii="Garamond" w:hAnsi="Garamond"/>
          <w:b/>
          <w:sz w:val="22"/>
          <w:szCs w:val="22"/>
        </w:rPr>
        <w:t>.</w:t>
      </w:r>
      <w:proofErr w:type="gramEnd"/>
      <w:r>
        <w:rPr>
          <w:rFonts w:ascii="Garamond" w:hAnsi="Garamond"/>
          <w:b/>
          <w:sz w:val="22"/>
          <w:szCs w:val="22"/>
        </w:rPr>
        <w:t xml:space="preserve">  (péntek) 8:30  óra </w:t>
      </w:r>
    </w:p>
    <w:p w14:paraId="4335EA4D" w14:textId="77777777" w:rsidR="007B25C7" w:rsidRDefault="007B25C7" w:rsidP="007B25C7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Volentér  János tér 2. sz.) </w:t>
      </w:r>
    </w:p>
    <w:p w14:paraId="066A63A5" w14:textId="77777777" w:rsidR="007B25C7" w:rsidRDefault="007B25C7" w:rsidP="007B25C7">
      <w:pPr>
        <w:ind w:left="2124" w:right="1" w:hanging="2124"/>
        <w:rPr>
          <w:rFonts w:ascii="Garamond" w:hAnsi="Garamond"/>
          <w:sz w:val="22"/>
          <w:szCs w:val="22"/>
        </w:rPr>
      </w:pPr>
    </w:p>
    <w:p w14:paraId="3A7D51FC" w14:textId="77777777" w:rsidR="007B25C7" w:rsidRDefault="007B25C7" w:rsidP="007B25C7">
      <w:pPr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74BF0E5B" w14:textId="77777777" w:rsidR="007B25C7" w:rsidRDefault="007B25C7" w:rsidP="007B25C7">
      <w:pPr>
        <w:rPr>
          <w:rFonts w:ascii="Garamond" w:hAnsi="Garamond"/>
          <w:b/>
          <w:sz w:val="22"/>
          <w:szCs w:val="22"/>
          <w:u w:val="single"/>
        </w:rPr>
      </w:pPr>
    </w:p>
    <w:p w14:paraId="6096A2C8" w14:textId="4A0A26CB" w:rsidR="007B25C7" w:rsidRDefault="007B25C7" w:rsidP="007B25C7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1.) </w:t>
      </w:r>
      <w:r>
        <w:rPr>
          <w:rFonts w:ascii="Garamond" w:hAnsi="Garamond"/>
          <w:bCs/>
          <w:i/>
          <w:iCs/>
          <w:sz w:val="22"/>
          <w:szCs w:val="22"/>
        </w:rPr>
        <w:t xml:space="preserve">A Társulás Társulási Tanácsa 2023. </w:t>
      </w:r>
      <w:proofErr w:type="gramStart"/>
      <w:r>
        <w:rPr>
          <w:rFonts w:ascii="Garamond" w:hAnsi="Garamond"/>
          <w:bCs/>
          <w:i/>
          <w:iCs/>
          <w:sz w:val="22"/>
          <w:szCs w:val="22"/>
        </w:rPr>
        <w:t xml:space="preserve">novemberi </w:t>
      </w:r>
      <w:r>
        <w:rPr>
          <w:rFonts w:ascii="Garamond" w:hAnsi="Garamond"/>
          <w:bCs/>
          <w:i/>
          <w:iCs/>
          <w:sz w:val="22"/>
          <w:szCs w:val="22"/>
        </w:rPr>
        <w:t xml:space="preserve"> ülése</w:t>
      </w:r>
      <w:proofErr w:type="gramEnd"/>
      <w:r>
        <w:rPr>
          <w:rFonts w:ascii="Garamond" w:hAnsi="Garamond"/>
          <w:bCs/>
          <w:i/>
          <w:iCs/>
          <w:sz w:val="22"/>
          <w:szCs w:val="22"/>
        </w:rPr>
        <w:t xml:space="preserve"> napirendjének jóváhagyása</w:t>
      </w:r>
    </w:p>
    <w:p w14:paraId="0DEFB7E3" w14:textId="77777777" w:rsidR="007B25C7" w:rsidRDefault="007B25C7" w:rsidP="007B25C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</w:t>
      </w:r>
    </w:p>
    <w:p w14:paraId="406E4227" w14:textId="77777777" w:rsidR="007B25C7" w:rsidRDefault="007B25C7" w:rsidP="007B25C7">
      <w:pPr>
        <w:ind w:right="-567"/>
        <w:jc w:val="both"/>
        <w:rPr>
          <w:rFonts w:ascii="Garamond" w:hAnsi="Garamond"/>
          <w:b/>
          <w:sz w:val="22"/>
          <w:szCs w:val="22"/>
        </w:rPr>
      </w:pPr>
    </w:p>
    <w:p w14:paraId="6E42955F" w14:textId="1BCECB1C" w:rsidR="007B25C7" w:rsidRPr="000A7D38" w:rsidRDefault="007B25C7" w:rsidP="007B25C7">
      <w:pPr>
        <w:ind w:left="284" w:right="-567" w:hanging="284"/>
        <w:contextualSpacing/>
        <w:jc w:val="both"/>
        <w:rPr>
          <w:rFonts w:ascii="Garamond" w:hAnsi="Garamond"/>
          <w:i/>
        </w:rPr>
      </w:pPr>
      <w:r w:rsidRPr="00927338">
        <w:rPr>
          <w:rFonts w:ascii="Garamond" w:hAnsi="Garamond"/>
          <w:bCs/>
          <w:sz w:val="22"/>
          <w:szCs w:val="22"/>
        </w:rPr>
        <w:t>2</w:t>
      </w:r>
      <w:r w:rsidRPr="006402E2">
        <w:rPr>
          <w:rFonts w:ascii="Garamond" w:hAnsi="Garamond"/>
          <w:i/>
          <w:iCs/>
          <w:sz w:val="22"/>
          <w:szCs w:val="22"/>
        </w:rPr>
        <w:t>.</w:t>
      </w:r>
      <w:r w:rsidRPr="006402E2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személyes gondoskodást nyújtó gyermekjóléti ellátások formáiról, azok igénybevételéről és </w:t>
      </w:r>
      <w:proofErr w:type="gramStart"/>
      <w:r>
        <w:rPr>
          <w:rFonts w:ascii="Garamond" w:hAnsi="Garamond"/>
          <w:i/>
        </w:rPr>
        <w:t>a  gyermekétkeztetés</w:t>
      </w:r>
      <w:proofErr w:type="gramEnd"/>
      <w:r>
        <w:rPr>
          <w:rFonts w:ascii="Garamond" w:hAnsi="Garamond"/>
          <w:i/>
        </w:rPr>
        <w:t xml:space="preserve"> intézményi térítési díjairól szóló 14/2018. (XI. 29.)  önkormányzati rendeletet  módosító  önkormányzati rendelet alkotásának  kezdeményezése</w:t>
      </w:r>
    </w:p>
    <w:p w14:paraId="57F8B3C4" w14:textId="0B695181" w:rsidR="007B25C7" w:rsidRDefault="007B25C7" w:rsidP="007B25C7">
      <w:pPr>
        <w:ind w:left="284" w:right="-284" w:hanging="284"/>
        <w:jc w:val="both"/>
        <w:rPr>
          <w:rFonts w:ascii="Garamond" w:hAnsi="Garamond"/>
          <w:sz w:val="22"/>
          <w:szCs w:val="22"/>
        </w:rPr>
      </w:pPr>
    </w:p>
    <w:p w14:paraId="7B154715" w14:textId="6E983E84" w:rsidR="007B25C7" w:rsidRPr="00FA7447" w:rsidRDefault="007B25C7" w:rsidP="007B25C7">
      <w:pPr>
        <w:ind w:left="284" w:right="-284" w:hanging="284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3</w:t>
      </w:r>
      <w:r>
        <w:rPr>
          <w:rFonts w:ascii="Garamond" w:hAnsi="Garamond"/>
          <w:iCs/>
          <w:sz w:val="22"/>
          <w:szCs w:val="22"/>
        </w:rPr>
        <w:t>.</w:t>
      </w:r>
      <w:proofErr w:type="gramStart"/>
      <w:r>
        <w:rPr>
          <w:rFonts w:ascii="Garamond" w:hAnsi="Garamond"/>
          <w:iCs/>
          <w:sz w:val="22"/>
          <w:szCs w:val="22"/>
        </w:rPr>
        <w:t xml:space="preserve">)  </w:t>
      </w:r>
      <w:r>
        <w:rPr>
          <w:rFonts w:ascii="Garamond" w:hAnsi="Garamond"/>
          <w:i/>
          <w:sz w:val="22"/>
          <w:szCs w:val="22"/>
        </w:rPr>
        <w:t>Egyebek</w:t>
      </w:r>
      <w:proofErr w:type="gramEnd"/>
    </w:p>
    <w:p w14:paraId="7A54EB82" w14:textId="77777777" w:rsidR="007B25C7" w:rsidRDefault="007B25C7" w:rsidP="007B25C7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</w:p>
    <w:p w14:paraId="26DBD63C" w14:textId="77777777" w:rsidR="007B25C7" w:rsidRDefault="007B25C7" w:rsidP="007B25C7">
      <w:pPr>
        <w:ind w:left="1080"/>
        <w:jc w:val="both"/>
        <w:rPr>
          <w:rFonts w:ascii="Garamond" w:hAnsi="Garamond"/>
          <w:sz w:val="22"/>
          <w:szCs w:val="22"/>
        </w:rPr>
      </w:pPr>
    </w:p>
    <w:p w14:paraId="5AB686F3" w14:textId="77777777" w:rsidR="007B25C7" w:rsidRDefault="007B25C7" w:rsidP="007B25C7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2763F93D" w14:textId="77777777" w:rsidR="007B25C7" w:rsidRPr="00C93127" w:rsidRDefault="007B25C7" w:rsidP="007B25C7">
      <w:pPr>
        <w:jc w:val="both"/>
        <w:rPr>
          <w:rFonts w:ascii="Garamond" w:hAnsi="Garamond"/>
          <w:i/>
          <w:sz w:val="22"/>
          <w:szCs w:val="22"/>
        </w:rPr>
      </w:pPr>
      <w:r w:rsidRPr="00C93127">
        <w:rPr>
          <w:rFonts w:ascii="Garamond" w:hAnsi="Garamond"/>
          <w:i/>
          <w:sz w:val="22"/>
          <w:szCs w:val="22"/>
        </w:rPr>
        <w:t>Szavazati joggal:</w:t>
      </w:r>
    </w:p>
    <w:p w14:paraId="415D4E49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3391180B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Bánfi Sándor Tömörkény Községi Önkormányzat Polgármestere, Társulás Alelnöke</w:t>
      </w:r>
    </w:p>
    <w:p w14:paraId="60542972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17C6F73F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4707F6E4" w14:textId="77777777" w:rsidR="007B25C7" w:rsidRPr="00C93127" w:rsidRDefault="007B25C7" w:rsidP="007B25C7">
      <w:pPr>
        <w:jc w:val="both"/>
        <w:rPr>
          <w:rFonts w:ascii="Garamond" w:hAnsi="Garamond"/>
          <w:i/>
          <w:sz w:val="22"/>
          <w:szCs w:val="22"/>
        </w:rPr>
      </w:pPr>
      <w:r w:rsidRPr="00C93127">
        <w:rPr>
          <w:rFonts w:ascii="Garamond" w:hAnsi="Garamond"/>
          <w:i/>
          <w:sz w:val="22"/>
          <w:szCs w:val="22"/>
        </w:rPr>
        <w:t>Tanácskozási joggal:</w:t>
      </w:r>
    </w:p>
    <w:p w14:paraId="17975BDA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24AB7790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6116A015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3C083E7D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Kádár- Kovács Márta Esély Szociális Alapellátási Központ Intézményvezetője (Csongrád),</w:t>
      </w:r>
    </w:p>
    <w:p w14:paraId="23521ABA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14:paraId="1FD818D4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403D4CE4" w14:textId="77777777" w:rsidR="007B25C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Szabóné Pálinkás Györgyi az Alsó- Tisza-menti Többcélú Óvodák és Mini Bölcsődék Intézményvezetője (Felgyő),</w:t>
      </w:r>
    </w:p>
    <w:p w14:paraId="0ABB926F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Sziveri-Gajdán Lejla belsőellenőr </w:t>
      </w:r>
    </w:p>
    <w:p w14:paraId="58ED6A5D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Tóth Józsefné Csanyteleki Polgármesteri Hivatal Adó- és Pénzügyi Iroda Vezetője,</w:t>
      </w:r>
    </w:p>
    <w:p w14:paraId="27165AE9" w14:textId="77777777" w:rsidR="007B25C7" w:rsidRPr="00C93127" w:rsidRDefault="007B25C7" w:rsidP="007B25C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Csányi László Csanyteleki Polgármesteri Hivatal Adó- és Pénzügyi Iroda</w:t>
      </w:r>
      <w:r>
        <w:rPr>
          <w:rFonts w:ascii="Garamond" w:hAnsi="Garamond"/>
          <w:sz w:val="22"/>
          <w:szCs w:val="22"/>
        </w:rPr>
        <w:t xml:space="preserve"> </w:t>
      </w:r>
      <w:r w:rsidRPr="00C93127">
        <w:rPr>
          <w:rFonts w:ascii="Garamond" w:hAnsi="Garamond"/>
          <w:sz w:val="22"/>
          <w:szCs w:val="22"/>
        </w:rPr>
        <w:t>vezető-helyettese</w:t>
      </w:r>
    </w:p>
    <w:p w14:paraId="1FAA706B" w14:textId="77777777" w:rsidR="007B25C7" w:rsidRDefault="007B25C7" w:rsidP="007B25C7">
      <w:pPr>
        <w:rPr>
          <w:rFonts w:ascii="Garamond" w:hAnsi="Garamond"/>
          <w:sz w:val="22"/>
          <w:szCs w:val="22"/>
        </w:rPr>
      </w:pPr>
    </w:p>
    <w:p w14:paraId="68A76F31" w14:textId="4F945BBE" w:rsidR="007B25C7" w:rsidRDefault="007B25C7" w:rsidP="007B25C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2023. </w:t>
      </w:r>
      <w:r>
        <w:rPr>
          <w:rFonts w:ascii="Garamond" w:hAnsi="Garamond"/>
          <w:sz w:val="22"/>
          <w:szCs w:val="22"/>
        </w:rPr>
        <w:t>november 20</w:t>
      </w:r>
      <w:r>
        <w:rPr>
          <w:rFonts w:ascii="Garamond" w:hAnsi="Garamond"/>
          <w:sz w:val="22"/>
          <w:szCs w:val="22"/>
        </w:rPr>
        <w:t>.</w:t>
      </w:r>
    </w:p>
    <w:p w14:paraId="7A619F16" w14:textId="77777777" w:rsidR="007B25C7" w:rsidRDefault="007B25C7" w:rsidP="007B25C7">
      <w:pPr>
        <w:rPr>
          <w:rFonts w:ascii="Garamond" w:hAnsi="Garamond"/>
          <w:sz w:val="22"/>
          <w:szCs w:val="22"/>
        </w:rPr>
      </w:pPr>
    </w:p>
    <w:p w14:paraId="0E210B9A" w14:textId="77777777" w:rsidR="007B25C7" w:rsidRDefault="007B25C7" w:rsidP="007B25C7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24C6C91F" w14:textId="77777777" w:rsidR="007B25C7" w:rsidRDefault="007B25C7" w:rsidP="007B25C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91E6A3F" w14:textId="77777777" w:rsidR="007B25C7" w:rsidRDefault="007B25C7" w:rsidP="007B25C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14:paraId="1EDEF7BD" w14:textId="77777777" w:rsidR="007B25C7" w:rsidRDefault="007B25C7" w:rsidP="007B25C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 </w:t>
      </w:r>
    </w:p>
    <w:p w14:paraId="6AD2C315" w14:textId="77777777" w:rsidR="007B25C7" w:rsidRPr="00F76747" w:rsidRDefault="007B25C7" w:rsidP="007B25C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5FF4D036" w14:textId="77777777" w:rsidR="005406D0" w:rsidRPr="007B25C7" w:rsidRDefault="005406D0" w:rsidP="007B25C7"/>
    <w:sectPr w:rsidR="005406D0" w:rsidRPr="007B25C7" w:rsidSect="00FA7447">
      <w:pgSz w:w="11906" w:h="16838"/>
      <w:pgMar w:top="567" w:right="1416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90603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C7"/>
    <w:rsid w:val="005406D0"/>
    <w:rsid w:val="007872CE"/>
    <w:rsid w:val="007B25C7"/>
    <w:rsid w:val="00BF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43B4"/>
  <w15:chartTrackingRefBased/>
  <w15:docId w15:val="{C1EDAD27-C5EB-4792-9C7A-B9C60452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25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2023-11-20T07:29:00Z</dcterms:created>
  <dcterms:modified xsi:type="dcterms:W3CDTF">2023-11-20T07:35:00Z</dcterms:modified>
</cp:coreProperties>
</file>