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7B93E" w14:textId="77777777" w:rsidR="00554C35" w:rsidRDefault="00554C35" w:rsidP="00CC5EB6">
      <w:pPr>
        <w:spacing w:line="240" w:lineRule="auto"/>
        <w:ind w:left="142" w:right="426" w:firstLine="142"/>
        <w:contextualSpacing/>
        <w:rPr>
          <w:rFonts w:ascii="Monotype Corsiva" w:hAnsi="Monotype Corsiva"/>
          <w:b/>
          <w:sz w:val="32"/>
          <w:szCs w:val="32"/>
        </w:rPr>
      </w:pPr>
    </w:p>
    <w:p w14:paraId="62FA58C3" w14:textId="77777777" w:rsidR="00554C35" w:rsidRDefault="00554C35" w:rsidP="00CC5EB6">
      <w:pPr>
        <w:spacing w:line="240" w:lineRule="auto"/>
        <w:ind w:right="426" w:firstLine="142"/>
        <w:contextualSpacing/>
        <w:jc w:val="center"/>
        <w:rPr>
          <w:rFonts w:ascii="Monotype Corsiva" w:hAnsi="Monotype Corsiva"/>
          <w:b/>
          <w:sz w:val="32"/>
          <w:szCs w:val="32"/>
        </w:rPr>
      </w:pPr>
    </w:p>
    <w:p w14:paraId="392C177E" w14:textId="77777777" w:rsidR="00554C35" w:rsidRDefault="00554C35" w:rsidP="00CC5EB6">
      <w:pPr>
        <w:spacing w:line="240" w:lineRule="auto"/>
        <w:ind w:right="426" w:firstLine="142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4E4D9" wp14:editId="6F8C5117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244A613" w14:textId="77777777" w:rsidR="00554C35" w:rsidRDefault="00554C35" w:rsidP="00554C35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542D9129" wp14:editId="7326B984">
                                  <wp:extent cx="546100" cy="702945"/>
                                  <wp:effectExtent l="0" t="0" r="6350" b="1905"/>
                                  <wp:docPr id="418073800" name="Kép 4180738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C4E4D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4244A613" w14:textId="77777777" w:rsidR="00554C35" w:rsidRDefault="00554C35" w:rsidP="00554C35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542D9129" wp14:editId="7326B984">
                            <wp:extent cx="546100" cy="702945"/>
                            <wp:effectExtent l="0" t="0" r="6350" b="1905"/>
                            <wp:docPr id="418073800" name="Kép 4180738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50FCDB9" wp14:editId="7A542179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A8052D" w14:textId="77777777" w:rsidR="00554C35" w:rsidRDefault="00554C35" w:rsidP="00554C35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06ECDB54" wp14:editId="47A6C6DC">
                                  <wp:extent cx="450215" cy="764540"/>
                                  <wp:effectExtent l="0" t="0" r="6985" b="0"/>
                                  <wp:docPr id="1948065890" name="Kép 19480658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FCDB9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2FA8052D" w14:textId="77777777" w:rsidR="00554C35" w:rsidRDefault="00554C35" w:rsidP="00554C35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06ECDB54" wp14:editId="47A6C6DC">
                            <wp:extent cx="450215" cy="764540"/>
                            <wp:effectExtent l="0" t="0" r="6985" b="0"/>
                            <wp:docPr id="1948065890" name="Kép 19480658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6B8E10C4" w14:textId="77777777" w:rsidR="00554C35" w:rsidRDefault="00554C35" w:rsidP="00CC5EB6">
      <w:pPr>
        <w:spacing w:line="240" w:lineRule="auto"/>
        <w:ind w:right="426" w:firstLine="142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 jegyzőjétől</w:t>
      </w:r>
    </w:p>
    <w:p w14:paraId="442620CB" w14:textId="77777777" w:rsidR="00554C35" w:rsidRDefault="00554C35" w:rsidP="00CC5EB6">
      <w:pPr>
        <w:tabs>
          <w:tab w:val="center" w:pos="4891"/>
          <w:tab w:val="right" w:pos="9782"/>
        </w:tabs>
        <w:spacing w:line="240" w:lineRule="auto"/>
        <w:ind w:left="-284" w:right="426" w:firstLine="142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ab/>
      </w:r>
      <w:proofErr w:type="spellStart"/>
      <w:r>
        <w:rPr>
          <w:rFonts w:ascii="Monotype Corsiva" w:hAnsi="Monotype Corsiva"/>
          <w:sz w:val="32"/>
          <w:szCs w:val="32"/>
        </w:rPr>
        <w:t>Csanyteleki</w:t>
      </w:r>
      <w:proofErr w:type="spellEnd"/>
      <w:r>
        <w:rPr>
          <w:rFonts w:ascii="Monotype Corsiva" w:hAnsi="Monotype Corsiva"/>
          <w:sz w:val="32"/>
          <w:szCs w:val="32"/>
        </w:rPr>
        <w:t xml:space="preserve"> Polgármesteri Hivatal Vezetőjétől</w:t>
      </w:r>
      <w:r>
        <w:rPr>
          <w:rFonts w:ascii="Monotype Corsiva" w:hAnsi="Monotype Corsiva"/>
          <w:sz w:val="32"/>
          <w:szCs w:val="32"/>
        </w:rPr>
        <w:tab/>
      </w:r>
    </w:p>
    <w:p w14:paraId="43CE520D" w14:textId="508E4E1F" w:rsidR="00F675B0" w:rsidRPr="00554C35" w:rsidRDefault="00554C35" w:rsidP="00CC5EB6">
      <w:pPr>
        <w:pBdr>
          <w:bottom w:val="single" w:sz="6" w:space="3" w:color="auto"/>
        </w:pBdr>
        <w:spacing w:line="240" w:lineRule="auto"/>
        <w:ind w:left="-284" w:right="426" w:firstLine="142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6647 Csanytelek, </w:t>
      </w:r>
      <w:proofErr w:type="spellStart"/>
      <w:r>
        <w:rPr>
          <w:rFonts w:ascii="Monotype Corsiva" w:hAnsi="Monotype Corsiva"/>
        </w:rPr>
        <w:t>Volentér</w:t>
      </w:r>
      <w:proofErr w:type="spellEnd"/>
      <w:r>
        <w:rPr>
          <w:rFonts w:ascii="Monotype Corsiva" w:hAnsi="Monotype Corsiva"/>
        </w:rPr>
        <w:t xml:space="preserve"> János tér 2. sz. Tel.: 63 / 578–</w:t>
      </w:r>
      <w:proofErr w:type="gramStart"/>
      <w:r>
        <w:rPr>
          <w:rFonts w:ascii="Monotype Corsiva" w:hAnsi="Monotype Corsiva"/>
        </w:rPr>
        <w:t>510  Fax</w:t>
      </w:r>
      <w:proofErr w:type="gramEnd"/>
      <w:r>
        <w:rPr>
          <w:rFonts w:ascii="Monotype Corsiva" w:hAnsi="Monotype Corsiva"/>
        </w:rPr>
        <w:t xml:space="preserve">: 63 / 578-517, e-mail: </w:t>
      </w:r>
      <w:hyperlink r:id="rId9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6063F7B2" w14:textId="239CDE47" w:rsidR="00F675B0" w:rsidRDefault="00F675B0" w:rsidP="00F675B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A/43-1/2023.</w:t>
      </w:r>
    </w:p>
    <w:p w14:paraId="56FB5325" w14:textId="4CAFBF28" w:rsidR="00F675B0" w:rsidRDefault="00F675B0" w:rsidP="00F675B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7679621" w14:textId="5D7E8F2D" w:rsidR="00F675B0" w:rsidRDefault="00F675B0" w:rsidP="00F675B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 augusztusi ülésére</w:t>
      </w:r>
    </w:p>
    <w:p w14:paraId="62DEA02B" w14:textId="77777777" w:rsidR="00F675B0" w:rsidRDefault="00F675B0" w:rsidP="00F675B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D592695" w14:textId="5824E1B9" w:rsidR="00F675B0" w:rsidRDefault="00F675B0" w:rsidP="00F675B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Szabóné Pálinkás Györgyi Alsó- Tisza-menti Többcélú Óvodák és Mini Bölcsődék Vezetői megbízása</w:t>
      </w:r>
    </w:p>
    <w:p w14:paraId="4C0615A9" w14:textId="77777777" w:rsidR="00F675B0" w:rsidRDefault="00F675B0" w:rsidP="00F675B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DC9AFDE" w14:textId="3A51E4C4" w:rsidR="00F675B0" w:rsidRDefault="00F675B0" w:rsidP="00F675B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1969F172" w14:textId="77777777" w:rsidR="00F675B0" w:rsidRDefault="00F675B0" w:rsidP="00F675B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91691B1" w14:textId="21E7162C" w:rsidR="00F675B0" w:rsidRDefault="00F675B0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Szabóné Pálinkás Györgyi az </w:t>
      </w:r>
      <w:r>
        <w:rPr>
          <w:rFonts w:ascii="Garamond" w:hAnsi="Garamond"/>
          <w:i/>
          <w:iCs/>
        </w:rPr>
        <w:t xml:space="preserve">Alsó- Tisza-menti Többcélú Óvodák és Mini Bölcsődék </w:t>
      </w:r>
      <w:proofErr w:type="gramStart"/>
      <w:r>
        <w:rPr>
          <w:rFonts w:ascii="Garamond" w:hAnsi="Garamond"/>
          <w:i/>
          <w:iCs/>
        </w:rPr>
        <w:t>Vezetői  feladatainak</w:t>
      </w:r>
      <w:proofErr w:type="gramEnd"/>
      <w:r>
        <w:rPr>
          <w:rFonts w:ascii="Garamond" w:hAnsi="Garamond"/>
          <w:i/>
          <w:iCs/>
        </w:rPr>
        <w:t xml:space="preserve"> ellátására kapott  megbízás</w:t>
      </w:r>
      <w:r w:rsidR="007B0EEC"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</w:rPr>
        <w:t xml:space="preserve"> </w:t>
      </w:r>
      <w:r w:rsidRPr="00E00BAE">
        <w:rPr>
          <w:rFonts w:ascii="Garamond" w:hAnsi="Garamond"/>
          <w:i/>
          <w:iCs/>
        </w:rPr>
        <w:t>2023. augusztus 15. napján lejár.</w:t>
      </w:r>
    </w:p>
    <w:p w14:paraId="350B046B" w14:textId="77777777" w:rsidR="00A04B95" w:rsidRDefault="00B70FDF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intézményvezetői megbízás időszaka alatt Egyesített Nevelési Intézményként működött Felgyő községben és településünkön </w:t>
      </w:r>
      <w:r>
        <w:rPr>
          <w:rFonts w:ascii="Garamond" w:hAnsi="Garamond"/>
          <w:i/>
          <w:iCs/>
        </w:rPr>
        <w:t xml:space="preserve">az óvodai ellátás, </w:t>
      </w:r>
      <w:r>
        <w:rPr>
          <w:rFonts w:ascii="Garamond" w:hAnsi="Garamond"/>
        </w:rPr>
        <w:t xml:space="preserve">melynek fenntartói joga </w:t>
      </w:r>
      <w:proofErr w:type="gramStart"/>
      <w:r>
        <w:rPr>
          <w:rFonts w:ascii="Garamond" w:hAnsi="Garamond"/>
        </w:rPr>
        <w:t>gyakorlását  mind</w:t>
      </w:r>
      <w:proofErr w:type="gramEnd"/>
      <w:r>
        <w:rPr>
          <w:rFonts w:ascii="Garamond" w:hAnsi="Garamond"/>
        </w:rPr>
        <w:t xml:space="preserve"> a két település testülete át</w:t>
      </w:r>
      <w:r w:rsidR="00A04B95">
        <w:rPr>
          <w:rFonts w:ascii="Garamond" w:hAnsi="Garamond"/>
        </w:rPr>
        <w:t>ruházta</w:t>
      </w:r>
      <w:r>
        <w:rPr>
          <w:rFonts w:ascii="Garamond" w:hAnsi="Garamond"/>
        </w:rPr>
        <w:t xml:space="preserve"> az Alsó-</w:t>
      </w:r>
      <w:r w:rsidR="00340B35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Önkormányzati Társulás</w:t>
      </w:r>
      <w:r w:rsidR="00A04B95">
        <w:rPr>
          <w:rFonts w:ascii="Garamond" w:hAnsi="Garamond"/>
        </w:rPr>
        <w:t>ra</w:t>
      </w:r>
      <w:r>
        <w:rPr>
          <w:rFonts w:ascii="Garamond" w:hAnsi="Garamond"/>
        </w:rPr>
        <w:t xml:space="preserve"> (a továbbiakban: Társulás). </w:t>
      </w:r>
    </w:p>
    <w:p w14:paraId="2E7A4C3E" w14:textId="6B9512F4" w:rsidR="00A04B95" w:rsidRDefault="00B70FDF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2018. szeptember 1. napjával át</w:t>
      </w:r>
      <w:r w:rsidR="00A04B95">
        <w:rPr>
          <w:rFonts w:ascii="Garamond" w:hAnsi="Garamond"/>
        </w:rPr>
        <w:t>ruházta</w:t>
      </w:r>
      <w:r>
        <w:rPr>
          <w:rFonts w:ascii="Garamond" w:hAnsi="Garamond"/>
        </w:rPr>
        <w:t xml:space="preserve"> kötelező önkormányzati feladatai közé sorolt </w:t>
      </w:r>
      <w:r>
        <w:rPr>
          <w:rFonts w:ascii="Garamond" w:hAnsi="Garamond"/>
          <w:i/>
          <w:iCs/>
        </w:rPr>
        <w:t>bölcsődei ellátás feladat- és hatáskörét a Társulás</w:t>
      </w:r>
      <w:r w:rsidR="00E2733C">
        <w:rPr>
          <w:rFonts w:ascii="Garamond" w:hAnsi="Garamond"/>
          <w:i/>
          <w:iCs/>
        </w:rPr>
        <w:t>ra</w:t>
      </w:r>
      <w:r>
        <w:rPr>
          <w:rFonts w:ascii="Garamond" w:hAnsi="Garamond"/>
        </w:rPr>
        <w:t xml:space="preserve">, mellyel megváltozott az intézmény </w:t>
      </w:r>
      <w:proofErr w:type="gramStart"/>
      <w:r>
        <w:rPr>
          <w:rFonts w:ascii="Garamond" w:hAnsi="Garamond"/>
        </w:rPr>
        <w:t xml:space="preserve">neve:  </w:t>
      </w:r>
      <w:r>
        <w:rPr>
          <w:rFonts w:ascii="Garamond" w:hAnsi="Garamond"/>
          <w:i/>
          <w:iCs/>
        </w:rPr>
        <w:t>Alsó</w:t>
      </w:r>
      <w:proofErr w:type="gramEnd"/>
      <w:r>
        <w:rPr>
          <w:rFonts w:ascii="Garamond" w:hAnsi="Garamond"/>
          <w:i/>
          <w:iCs/>
        </w:rPr>
        <w:t xml:space="preserve">- Tisza-menti Többcélú Óvoda és Mini Bölcsőde </w:t>
      </w:r>
      <w:r>
        <w:rPr>
          <w:rFonts w:ascii="Garamond" w:hAnsi="Garamond"/>
        </w:rPr>
        <w:t>elnevezésre. A kibővült intézmény vezetését továbbra is Szabóné Pálinkás Györgyi látta el.</w:t>
      </w:r>
    </w:p>
    <w:p w14:paraId="7477D3CE" w14:textId="51050AE2" w:rsidR="00D44BED" w:rsidRDefault="00B70FDF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intézmény szervezeti átalakítása 2019. január 1. napjával ment végbe, amikor Tömörkény Községi Önkormányzat Képviselő-testülete kezdeményezésére át</w:t>
      </w:r>
      <w:r w:rsidR="00A04B95">
        <w:rPr>
          <w:rFonts w:ascii="Garamond" w:hAnsi="Garamond"/>
        </w:rPr>
        <w:t>ruházta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  <w:iCs/>
        </w:rPr>
        <w:t>bölcsődei feladat ellátása fenntartó jogát a Társulás</w:t>
      </w:r>
      <w:r w:rsidR="00A04B95">
        <w:rPr>
          <w:rFonts w:ascii="Garamond" w:hAnsi="Garamond"/>
          <w:i/>
          <w:iCs/>
        </w:rPr>
        <w:t>ra</w:t>
      </w:r>
      <w:r>
        <w:rPr>
          <w:rFonts w:ascii="Garamond" w:hAnsi="Garamond"/>
        </w:rPr>
        <w:t xml:space="preserve">, így már 2 óvoda és 2 mini bölcsőde tartozott a megváltozott néven (Alsó- Tisza-menti Többcélú Óvodák és Mini Bölcsődék) </w:t>
      </w:r>
      <w:r w:rsidR="00D44BED">
        <w:rPr>
          <w:rFonts w:ascii="Garamond" w:hAnsi="Garamond"/>
        </w:rPr>
        <w:t xml:space="preserve">működő </w:t>
      </w:r>
      <w:r>
        <w:rPr>
          <w:rFonts w:ascii="Garamond" w:hAnsi="Garamond"/>
        </w:rPr>
        <w:t>intézmén</w:t>
      </w:r>
      <w:r w:rsidR="00A04B95">
        <w:rPr>
          <w:rFonts w:ascii="Garamond" w:hAnsi="Garamond"/>
        </w:rPr>
        <w:t>yen belül,</w:t>
      </w:r>
      <w:r w:rsidR="00D44BED">
        <w:rPr>
          <w:rFonts w:ascii="Garamond" w:hAnsi="Garamond"/>
        </w:rPr>
        <w:t xml:space="preserve"> melynek vezetésére nem kapott más megbízást. Önként vállalta Felgyő Községi Önkormányzat Képviselő-testülete a </w:t>
      </w:r>
      <w:r w:rsidR="00D44BED">
        <w:rPr>
          <w:rFonts w:ascii="Garamond" w:hAnsi="Garamond"/>
          <w:i/>
          <w:iCs/>
        </w:rPr>
        <w:t xml:space="preserve">bölcsődei feladatok ellátását, </w:t>
      </w:r>
      <w:r w:rsidR="00D44BED">
        <w:rPr>
          <w:rFonts w:ascii="Garamond" w:hAnsi="Garamond"/>
        </w:rPr>
        <w:t>melynek fenntartói jogát át</w:t>
      </w:r>
      <w:r w:rsidR="00A04B95">
        <w:rPr>
          <w:rFonts w:ascii="Garamond" w:hAnsi="Garamond"/>
        </w:rPr>
        <w:t>ruház</w:t>
      </w:r>
      <w:r w:rsidR="00D44BED">
        <w:rPr>
          <w:rFonts w:ascii="Garamond" w:hAnsi="Garamond"/>
        </w:rPr>
        <w:t>ta a Társulá</w:t>
      </w:r>
      <w:r w:rsidR="00A04B95">
        <w:rPr>
          <w:rFonts w:ascii="Garamond" w:hAnsi="Garamond"/>
        </w:rPr>
        <w:t>sra</w:t>
      </w:r>
      <w:r w:rsidR="00D44BED">
        <w:rPr>
          <w:rFonts w:ascii="Garamond" w:hAnsi="Garamond"/>
        </w:rPr>
        <w:t xml:space="preserve">, ezzel 2023. május 1. napjával további szervezeti </w:t>
      </w:r>
      <w:r w:rsidR="00D44BED" w:rsidRPr="000225A4">
        <w:rPr>
          <w:rFonts w:ascii="Garamond" w:hAnsi="Garamond"/>
        </w:rPr>
        <w:t xml:space="preserve">átalakítással, Felgyői Mini Bölcsőde tagintézmény indításával bővült az intézményvezetői feladatok ellátása, mellyel 2 óvoda és 3 </w:t>
      </w:r>
      <w:r w:rsidR="00D44BED">
        <w:rPr>
          <w:rFonts w:ascii="Garamond" w:hAnsi="Garamond"/>
        </w:rPr>
        <w:t>mini bölcsőde irányítása feladata háru</w:t>
      </w:r>
      <w:r w:rsidR="00340B35">
        <w:rPr>
          <w:rFonts w:ascii="Garamond" w:hAnsi="Garamond"/>
        </w:rPr>
        <w:t>l</w:t>
      </w:r>
      <w:r w:rsidR="00D44BED">
        <w:rPr>
          <w:rFonts w:ascii="Garamond" w:hAnsi="Garamond"/>
        </w:rPr>
        <w:t xml:space="preserve"> a vezetőre, plusz juttatás nélkül. Az intézményvezető bérezése a vonatkozó központi jogszabályokhoz igazodott, mely csak a kötelező emeléssel változott, ami a megnövekedett feladatok</w:t>
      </w:r>
      <w:r w:rsidR="00340B35">
        <w:rPr>
          <w:rFonts w:ascii="Garamond" w:hAnsi="Garamond"/>
        </w:rPr>
        <w:t>kal</w:t>
      </w:r>
      <w:r w:rsidR="00D44BED">
        <w:rPr>
          <w:rFonts w:ascii="Garamond" w:hAnsi="Garamond"/>
        </w:rPr>
        <w:t xml:space="preserve"> </w:t>
      </w:r>
      <w:r w:rsidR="00A04B95">
        <w:rPr>
          <w:rFonts w:ascii="Garamond" w:hAnsi="Garamond"/>
        </w:rPr>
        <w:t>é</w:t>
      </w:r>
      <w:r w:rsidR="00D44BED">
        <w:rPr>
          <w:rFonts w:ascii="Garamond" w:hAnsi="Garamond"/>
        </w:rPr>
        <w:t xml:space="preserve">s vállalt felelősséggel nem áll </w:t>
      </w:r>
      <w:r w:rsidR="00340B35">
        <w:rPr>
          <w:rFonts w:ascii="Garamond" w:hAnsi="Garamond"/>
        </w:rPr>
        <w:t>összhangban.</w:t>
      </w:r>
    </w:p>
    <w:p w14:paraId="5FC5BF9D" w14:textId="61E4EB5B" w:rsidR="00E46CF2" w:rsidRDefault="00C91635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évente értékelte az intézmény vezetője által benyújtott, az intézmény adott évi tevékenységét bemutató beszámolójában foglaltakat, melyet minden alkalommal megelégedéssel nyugtázott, melyhez az adott településeken működtetett tagintézmények</w:t>
      </w:r>
      <w:r w:rsidR="00340B35">
        <w:rPr>
          <w:rFonts w:ascii="Garamond" w:hAnsi="Garamond"/>
        </w:rPr>
        <w:t>,</w:t>
      </w:r>
      <w:r>
        <w:rPr>
          <w:rFonts w:ascii="Garamond" w:hAnsi="Garamond"/>
        </w:rPr>
        <w:t xml:space="preserve"> Társulás</w:t>
      </w:r>
      <w:r w:rsidR="00340B35">
        <w:rPr>
          <w:rFonts w:ascii="Garamond" w:hAnsi="Garamond"/>
        </w:rPr>
        <w:t>ban</w:t>
      </w:r>
      <w:r>
        <w:rPr>
          <w:rFonts w:ascii="Garamond" w:hAnsi="Garamond"/>
        </w:rPr>
        <w:t xml:space="preserve"> érintett Tagönkormányzatai magas szakmai színvonalú</w:t>
      </w:r>
      <w:r w:rsidR="00340B3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feladatellátásról adott értékelése nem csak a tagintézményekben folyó munkát értékelte jónak, hanem az intézményvezető </w:t>
      </w:r>
      <w:r w:rsidR="00E46CF2">
        <w:rPr>
          <w:rFonts w:ascii="Garamond" w:hAnsi="Garamond"/>
        </w:rPr>
        <w:t xml:space="preserve">által biztosított szakmai </w:t>
      </w:r>
      <w:r w:rsidR="00340B35">
        <w:rPr>
          <w:rFonts w:ascii="Garamond" w:hAnsi="Garamond"/>
        </w:rPr>
        <w:t xml:space="preserve">feladatellátást </w:t>
      </w:r>
      <w:r w:rsidR="00E46CF2">
        <w:rPr>
          <w:rFonts w:ascii="Garamond" w:hAnsi="Garamond"/>
        </w:rPr>
        <w:t xml:space="preserve"> is.</w:t>
      </w:r>
    </w:p>
    <w:p w14:paraId="59436283" w14:textId="1E452932" w:rsidR="00E46CF2" w:rsidRDefault="00E46CF2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intézményvezető személyére és általa végzett tevékenységére vonatkozóan a Társulás Társulási Tanácsát képviselő Elnökhöz és a feladatellátó jegyzőhöz panasz nem érkezett. Az intézményvezetővel szemben munkáltatói intézkedés megételére a megbízás </w:t>
      </w:r>
      <w:proofErr w:type="gramStart"/>
      <w:r>
        <w:rPr>
          <w:rFonts w:ascii="Garamond" w:hAnsi="Garamond"/>
        </w:rPr>
        <w:t>időszaka  alatt</w:t>
      </w:r>
      <w:proofErr w:type="gramEnd"/>
      <w:r>
        <w:rPr>
          <w:rFonts w:ascii="Garamond" w:hAnsi="Garamond"/>
        </w:rPr>
        <w:t xml:space="preserve"> nem került sor, mert arra okot adó ellenőrzések (szakmai, pénzügyi, belső ellenőri, stb.) nem tártak fel mulasztást, vagy olyan szabálytalanságot, amely vonatkozó jogszabály alapján</w:t>
      </w:r>
      <w:r w:rsidR="00340B35">
        <w:rPr>
          <w:rFonts w:ascii="Garamond" w:hAnsi="Garamond"/>
        </w:rPr>
        <w:t xml:space="preserve"> szükséges</w:t>
      </w:r>
      <w:r>
        <w:rPr>
          <w:rFonts w:ascii="Garamond" w:hAnsi="Garamond"/>
        </w:rPr>
        <w:t xml:space="preserve"> eljárást kellett volna eredményezzen.</w:t>
      </w:r>
    </w:p>
    <w:p w14:paraId="411D2F52" w14:textId="277B2ADC" w:rsidR="00F675B0" w:rsidRPr="00A04B95" w:rsidRDefault="00E46CF2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leírtakat összegezve megállapítható, hogy az intézmény vezetője tevékenységével kivívta nem csak az intézmény fenntartója, továbbá az érintett testületek</w:t>
      </w:r>
      <w:r w:rsidR="00340B35">
        <w:rPr>
          <w:rFonts w:ascii="Garamond" w:hAnsi="Garamond"/>
        </w:rPr>
        <w:t xml:space="preserve"> kedvező </w:t>
      </w:r>
      <w:proofErr w:type="gramStart"/>
      <w:r w:rsidR="00340B35">
        <w:rPr>
          <w:rFonts w:ascii="Garamond" w:hAnsi="Garamond"/>
        </w:rPr>
        <w:t>megítélését</w:t>
      </w:r>
      <w:r>
        <w:rPr>
          <w:rFonts w:ascii="Garamond" w:hAnsi="Garamond"/>
        </w:rPr>
        <w:t>,  hanem</w:t>
      </w:r>
      <w:proofErr w:type="gramEnd"/>
      <w:r>
        <w:rPr>
          <w:rFonts w:ascii="Garamond" w:hAnsi="Garamond"/>
        </w:rPr>
        <w:t xml:space="preserve"> az óvodai és mini bölcsődei ellátást igénybe-vevő gyermekek szereteté</w:t>
      </w:r>
      <w:r w:rsidR="00340B35">
        <w:rPr>
          <w:rFonts w:ascii="Garamond" w:hAnsi="Garamond"/>
        </w:rPr>
        <w:t>t</w:t>
      </w:r>
      <w:r>
        <w:rPr>
          <w:rFonts w:ascii="Garamond" w:hAnsi="Garamond"/>
        </w:rPr>
        <w:t xml:space="preserve"> és szüleik elismerését, amely további szakmai sikereken túl, </w:t>
      </w:r>
      <w:r w:rsidRPr="00A04B95">
        <w:rPr>
          <w:rFonts w:ascii="Garamond" w:hAnsi="Garamond"/>
          <w:i/>
          <w:iCs/>
        </w:rPr>
        <w:t>újabb vezetői megbízásra ad jogalapot.</w:t>
      </w:r>
      <w:r w:rsidR="00C91635" w:rsidRPr="00A04B95">
        <w:rPr>
          <w:rFonts w:ascii="Garamond" w:hAnsi="Garamond"/>
          <w:i/>
          <w:iCs/>
        </w:rPr>
        <w:t xml:space="preserve"> </w:t>
      </w:r>
      <w:r w:rsidR="00B70FDF" w:rsidRPr="00A04B95">
        <w:rPr>
          <w:rFonts w:ascii="Garamond" w:hAnsi="Garamond"/>
          <w:i/>
          <w:iCs/>
        </w:rPr>
        <w:t xml:space="preserve"> </w:t>
      </w:r>
    </w:p>
    <w:p w14:paraId="7EF99CF3" w14:textId="4D6AD33A" w:rsidR="00E46CF2" w:rsidRDefault="00E46CF2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Ennek tudható be, hogy a Társulás Társulási Tanácsa Elnöke 2023. </w:t>
      </w:r>
      <w:r w:rsidR="00E2733C">
        <w:rPr>
          <w:rFonts w:ascii="Garamond" w:hAnsi="Garamond"/>
        </w:rPr>
        <w:t>május</w:t>
      </w:r>
      <w:r>
        <w:rPr>
          <w:rFonts w:ascii="Garamond" w:hAnsi="Garamond"/>
        </w:rPr>
        <w:t xml:space="preserve"> </w:t>
      </w:r>
      <w:r w:rsidR="00E2733C">
        <w:rPr>
          <w:rFonts w:ascii="Garamond" w:hAnsi="Garamond"/>
        </w:rPr>
        <w:t>2</w:t>
      </w:r>
      <w:r>
        <w:rPr>
          <w:rFonts w:ascii="Garamond" w:hAnsi="Garamond"/>
        </w:rPr>
        <w:t xml:space="preserve">6. napján kelt megkeresésében </w:t>
      </w:r>
      <w:r w:rsidR="007B0EEC">
        <w:rPr>
          <w:rFonts w:ascii="Garamond" w:hAnsi="Garamond"/>
          <w:i/>
          <w:iCs/>
        </w:rPr>
        <w:t xml:space="preserve">felkérte </w:t>
      </w:r>
      <w:r w:rsidR="00340B35">
        <w:rPr>
          <w:rFonts w:ascii="Garamond" w:hAnsi="Garamond"/>
          <w:i/>
          <w:iCs/>
        </w:rPr>
        <w:t xml:space="preserve">az Alsó- Tisza-menti Többcélú Óvodák és Mini Bölcsődeék alkalmazotti közösségét arra, hogy Közalkalmazotti Tanács ülésén döntsön arról, hogy egyetértenek-e a jelenlegi intézményvezető </w:t>
      </w:r>
      <w:r w:rsidR="00D54ADF">
        <w:rPr>
          <w:rFonts w:ascii="Garamond" w:hAnsi="Garamond"/>
          <w:i/>
          <w:iCs/>
        </w:rPr>
        <w:t>2023. augusztus 16.- 2028. augusztus 15. időszaka alatti ismételt, 5 évre szóló vezetői megbízásával.</w:t>
      </w:r>
    </w:p>
    <w:p w14:paraId="023DA352" w14:textId="4F2D050C" w:rsidR="000B5097" w:rsidRPr="0066145F" w:rsidRDefault="00220F6C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  <w:u w:val="single"/>
        </w:rPr>
      </w:pPr>
      <w:r>
        <w:rPr>
          <w:rFonts w:ascii="Garamond" w:hAnsi="Garamond"/>
        </w:rPr>
        <w:t>Az intézmény Közalkalmazotti Tanácsa 2023</w:t>
      </w:r>
      <w:r w:rsidR="0066145F">
        <w:rPr>
          <w:rFonts w:ascii="Garamond" w:hAnsi="Garamond"/>
        </w:rPr>
        <w:t>.</w:t>
      </w:r>
      <w:r>
        <w:rPr>
          <w:rFonts w:ascii="Garamond" w:hAnsi="Garamond"/>
        </w:rPr>
        <w:t xml:space="preserve"> június 6. napján tartott ülésén a 22 főből 21 fő</w:t>
      </w:r>
      <w:r w:rsidR="00C6125C">
        <w:rPr>
          <w:rFonts w:ascii="Garamond" w:hAnsi="Garamond"/>
        </w:rPr>
        <w:t xml:space="preserve"> </w:t>
      </w:r>
      <w:proofErr w:type="gramStart"/>
      <w:r w:rsidR="00C6125C">
        <w:rPr>
          <w:rFonts w:ascii="Garamond" w:hAnsi="Garamond"/>
        </w:rPr>
        <w:t xml:space="preserve">közalkalmazott </w:t>
      </w:r>
      <w:r>
        <w:rPr>
          <w:rFonts w:ascii="Garamond" w:hAnsi="Garamond"/>
        </w:rPr>
        <w:t xml:space="preserve"> titkos</w:t>
      </w:r>
      <w:proofErr w:type="gramEnd"/>
      <w:r>
        <w:rPr>
          <w:rFonts w:ascii="Garamond" w:hAnsi="Garamond"/>
        </w:rPr>
        <w:t xml:space="preserve"> szavazással 100 %-os </w:t>
      </w:r>
      <w:r w:rsidR="00037CEE">
        <w:rPr>
          <w:rFonts w:ascii="Garamond" w:hAnsi="Garamond"/>
        </w:rPr>
        <w:t>támogatását</w:t>
      </w:r>
      <w:r>
        <w:rPr>
          <w:rFonts w:ascii="Garamond" w:hAnsi="Garamond"/>
        </w:rPr>
        <w:t xml:space="preserve"> fejezte ki, </w:t>
      </w:r>
      <w:r w:rsidR="00C6125C">
        <w:rPr>
          <w:rFonts w:ascii="Garamond" w:hAnsi="Garamond"/>
        </w:rPr>
        <w:t xml:space="preserve">miszerint </w:t>
      </w:r>
      <w:r w:rsidR="00C6125C" w:rsidRPr="0066145F">
        <w:rPr>
          <w:rFonts w:ascii="Garamond" w:hAnsi="Garamond"/>
          <w:i/>
          <w:iCs/>
          <w:u w:val="single"/>
        </w:rPr>
        <w:t xml:space="preserve">egyetért a jelenlegi intézményvezető személye ismételt </w:t>
      </w:r>
    </w:p>
    <w:p w14:paraId="0C016906" w14:textId="77777777" w:rsidR="000B5097" w:rsidRPr="0066145F" w:rsidRDefault="000B5097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  <w:u w:val="single"/>
        </w:rPr>
      </w:pPr>
    </w:p>
    <w:p w14:paraId="4397F741" w14:textId="77777777" w:rsidR="000B5097" w:rsidRPr="0066145F" w:rsidRDefault="000B5097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  <w:u w:val="single"/>
        </w:rPr>
      </w:pPr>
    </w:p>
    <w:p w14:paraId="585AC9F8" w14:textId="77777777" w:rsidR="000B5097" w:rsidRDefault="000B5097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</w:p>
    <w:p w14:paraId="34F4989C" w14:textId="2E030C3B" w:rsidR="00037CEE" w:rsidRDefault="00C6125C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  <w:r w:rsidRPr="0066145F">
        <w:rPr>
          <w:rFonts w:ascii="Garamond" w:hAnsi="Garamond"/>
          <w:i/>
          <w:iCs/>
          <w:u w:val="single"/>
        </w:rPr>
        <w:t>vezetői megbízásával 5 éves időszakra.</w:t>
      </w:r>
      <w:r w:rsidR="00037CEE" w:rsidRPr="0066145F">
        <w:rPr>
          <w:rFonts w:ascii="Garamond" w:hAnsi="Garamond"/>
          <w:i/>
          <w:iCs/>
          <w:u w:val="single"/>
        </w:rPr>
        <w:t xml:space="preserve"> </w:t>
      </w:r>
      <w:r w:rsidR="00037CEE">
        <w:rPr>
          <w:rFonts w:ascii="Garamond" w:hAnsi="Garamond"/>
        </w:rPr>
        <w:t xml:space="preserve">Nem elhanyagolható szempont, hogy az intézményvezető </w:t>
      </w:r>
      <w:r w:rsidR="00037CEE">
        <w:rPr>
          <w:rFonts w:ascii="Garamond" w:hAnsi="Garamond"/>
          <w:i/>
          <w:iCs/>
        </w:rPr>
        <w:t>vállalta a fent jelzett időszakra az intézmény vezetését.</w:t>
      </w:r>
    </w:p>
    <w:p w14:paraId="7D3A36B6" w14:textId="77777777" w:rsidR="000B5097" w:rsidRDefault="000B5097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030C49F3" w14:textId="45F904CE" w:rsidR="00037CEE" w:rsidRDefault="00037CEE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alábbiakban ismertetem azokat a központi jogszabályok rendelkezéseit, amelyek szükségesek a fenntartói döntések meghozatalához.</w:t>
      </w:r>
    </w:p>
    <w:p w14:paraId="2CA40C10" w14:textId="77777777" w:rsidR="00FF0952" w:rsidRDefault="00FF0952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63DA62B9" w14:textId="634A18BE" w:rsidR="00D54ADF" w:rsidRDefault="00037CEE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köznevelésről szóló 2011. évi CXC. törvény (a továbbiakban: 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 xml:space="preserve">.) 82. § (2) bekezdés f) pontja értelmében a </w:t>
      </w:r>
      <w:r w:rsidR="008F7749">
        <w:rPr>
          <w:rFonts w:ascii="Garamond" w:hAnsi="Garamond"/>
          <w:i/>
          <w:iCs/>
        </w:rPr>
        <w:t>fenntartó a köznevelési intézmény vezetőjének megbízása, kinevezése, a megbízás visszavonása, a jogviszony megszüntetése jog</w:t>
      </w:r>
      <w:r w:rsidR="00C5427B">
        <w:rPr>
          <w:rFonts w:ascii="Garamond" w:hAnsi="Garamond"/>
          <w:i/>
          <w:iCs/>
        </w:rPr>
        <w:t xml:space="preserve">ára vonatkozó keretek </w:t>
      </w:r>
      <w:proofErr w:type="gramStart"/>
      <w:r w:rsidR="00C5427B">
        <w:rPr>
          <w:rFonts w:ascii="Garamond" w:hAnsi="Garamond"/>
          <w:i/>
          <w:iCs/>
        </w:rPr>
        <w:t>között  gyakorolja</w:t>
      </w:r>
      <w:proofErr w:type="gramEnd"/>
      <w:r w:rsidR="00C5427B">
        <w:rPr>
          <w:rFonts w:ascii="Garamond" w:hAnsi="Garamond"/>
          <w:i/>
          <w:iCs/>
        </w:rPr>
        <w:t xml:space="preserve"> a munkáltatói jogokat a köznevelési intézmény vezetője felett.</w:t>
      </w:r>
      <w:r w:rsidR="00220F6C">
        <w:rPr>
          <w:rFonts w:ascii="Garamond" w:hAnsi="Garamond"/>
        </w:rPr>
        <w:t xml:space="preserve"> </w:t>
      </w:r>
    </w:p>
    <w:p w14:paraId="4A14EE38" w14:textId="0D276F05" w:rsidR="00FF0952" w:rsidRDefault="00FF0952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 xml:space="preserve">. 67. § (1) bekezdése rendelkezik az intézményvezetői megbízás feltételeiről, melyben </w:t>
      </w:r>
      <w:proofErr w:type="gramStart"/>
      <w:r>
        <w:rPr>
          <w:rFonts w:ascii="Garamond" w:hAnsi="Garamond"/>
        </w:rPr>
        <w:t>a)-</w:t>
      </w:r>
      <w:proofErr w:type="gramEnd"/>
      <w:r>
        <w:rPr>
          <w:rFonts w:ascii="Garamond" w:hAnsi="Garamond"/>
        </w:rPr>
        <w:t xml:space="preserve">d) pontba szedve határozza meg többek között, hogy a munkakör betöltéséhez szükséges </w:t>
      </w:r>
      <w:r>
        <w:rPr>
          <w:rFonts w:ascii="Garamond" w:hAnsi="Garamond"/>
          <w:i/>
          <w:iCs/>
        </w:rPr>
        <w:t>szakirányú felsőfokú végzettség, szakvizsga és annak keretében intézményvezetői szakképzettség, legalább 5 éves szakmai gyakorlat és határozatlan időre, teljes munkaidőre szóló alkalmazás teljesülése.</w:t>
      </w:r>
    </w:p>
    <w:p w14:paraId="2B329763" w14:textId="77777777" w:rsidR="004C23AA" w:rsidRDefault="004C23AA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  <w:u w:val="single"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 xml:space="preserve">. 67. § (7) bekezdése kimondja, hogy </w:t>
      </w:r>
      <w:r>
        <w:rPr>
          <w:rFonts w:ascii="Garamond" w:hAnsi="Garamond"/>
          <w:i/>
          <w:iCs/>
        </w:rPr>
        <w:t xml:space="preserve">az intézményvezető kiválasztása nyilvános pályázat útján történik. </w:t>
      </w:r>
      <w:r>
        <w:rPr>
          <w:rFonts w:ascii="Garamond" w:hAnsi="Garamond"/>
          <w:i/>
          <w:iCs/>
          <w:u w:val="single"/>
        </w:rPr>
        <w:t xml:space="preserve">A pályázat mellőzhető, ha az intézményvezető ismételt megbízásával a fenntartó és a nevelőstestület egyetért. </w:t>
      </w:r>
    </w:p>
    <w:p w14:paraId="4EEFDBA5" w14:textId="63F5108A" w:rsidR="00FF0952" w:rsidRDefault="004C23AA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pedagógusok előmeneteli rendszeréről és a közalkalmazottak jogállásáról szóló 1992. évi XXXIII. törvény köznevelési intézményekben való alkalmazásáról szóló 326/2013. (VIII. 30.) Korm. rendelet</w:t>
      </w:r>
      <w:r w:rsidR="00280660">
        <w:rPr>
          <w:rFonts w:ascii="Garamond" w:hAnsi="Garamond"/>
        </w:rPr>
        <w:t xml:space="preserve"> (a továbbiakban: Kormányrendelet) </w:t>
      </w:r>
      <w:r>
        <w:rPr>
          <w:rFonts w:ascii="Garamond" w:hAnsi="Garamond"/>
        </w:rPr>
        <w:t xml:space="preserve">21. § a) pontja értelmében a köznevelési intézményben – az intézmény gazdálkodási jogosítványaitól függetlenül </w:t>
      </w:r>
      <w:proofErr w:type="gramStart"/>
      <w:r>
        <w:rPr>
          <w:rFonts w:ascii="Garamond" w:hAnsi="Garamond"/>
        </w:rPr>
        <w:t xml:space="preserve">-  </w:t>
      </w:r>
      <w:r>
        <w:rPr>
          <w:rFonts w:ascii="Garamond" w:hAnsi="Garamond"/>
          <w:i/>
          <w:iCs/>
        </w:rPr>
        <w:t>magasabb</w:t>
      </w:r>
      <w:proofErr w:type="gramEnd"/>
      <w:r>
        <w:rPr>
          <w:rFonts w:ascii="Garamond" w:hAnsi="Garamond"/>
          <w:i/>
          <w:iCs/>
        </w:rPr>
        <w:t xml:space="preserve"> vezetői </w:t>
      </w:r>
      <w:r w:rsidR="00280660">
        <w:rPr>
          <w:rFonts w:ascii="Garamond" w:hAnsi="Garamond"/>
          <w:i/>
          <w:iCs/>
        </w:rPr>
        <w:t xml:space="preserve">megbízásnak minősül az </w:t>
      </w:r>
      <w:r w:rsidR="00280660">
        <w:rPr>
          <w:rFonts w:ascii="Garamond" w:hAnsi="Garamond"/>
          <w:i/>
          <w:iCs/>
          <w:u w:val="single"/>
        </w:rPr>
        <w:t>intézményvezetői megbízás.</w:t>
      </w:r>
      <w:r w:rsidR="00FF0952">
        <w:rPr>
          <w:rFonts w:ascii="Garamond" w:hAnsi="Garamond"/>
          <w:i/>
          <w:iCs/>
        </w:rPr>
        <w:t xml:space="preserve"> </w:t>
      </w:r>
      <w:r w:rsidR="00FF0952">
        <w:rPr>
          <w:rFonts w:ascii="Garamond" w:hAnsi="Garamond"/>
        </w:rPr>
        <w:t xml:space="preserve"> </w:t>
      </w:r>
    </w:p>
    <w:p w14:paraId="4B10A132" w14:textId="214AE743" w:rsidR="00280660" w:rsidRDefault="00280660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Kormányrendelet 22. § (1) bekezdését alkalmazva,</w:t>
      </w:r>
      <w:r>
        <w:rPr>
          <w:rFonts w:ascii="Garamond" w:hAnsi="Garamond"/>
          <w:i/>
          <w:iCs/>
        </w:rPr>
        <w:t xml:space="preserve"> az intézményvezetői megbízást 5 évre kell adni. </w:t>
      </w:r>
    </w:p>
    <w:p w14:paraId="4C155D7D" w14:textId="26264222" w:rsidR="00E228BA" w:rsidRDefault="00E228BA" w:rsidP="00F675B0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közalkalmazottak jogállásáról szóló 1992. évi XXXII</w:t>
      </w:r>
      <w:r w:rsidR="008C7C43">
        <w:rPr>
          <w:rFonts w:ascii="Garamond" w:hAnsi="Garamond"/>
        </w:rPr>
        <w:t>I</w:t>
      </w:r>
      <w:r w:rsidR="00AD46CA">
        <w:rPr>
          <w:rFonts w:ascii="Garamond" w:hAnsi="Garamond"/>
        </w:rPr>
        <w:t>.</w:t>
      </w:r>
      <w:r>
        <w:rPr>
          <w:rFonts w:ascii="Garamond" w:hAnsi="Garamond"/>
        </w:rPr>
        <w:t xml:space="preserve"> törvény (a továbbiakban: Kjt.) és a Kormányrendelet szabályozza az intézményvezető illetményét. </w:t>
      </w:r>
      <w:r w:rsidR="00737CF8">
        <w:rPr>
          <w:rFonts w:ascii="Garamond" w:hAnsi="Garamond"/>
        </w:rPr>
        <w:t xml:space="preserve">Jelenleg közalkalmazotti jogviszony keretében havi alapilletménye 337.995.- </w:t>
      </w:r>
      <w:proofErr w:type="gramStart"/>
      <w:r w:rsidR="00737CF8">
        <w:rPr>
          <w:rFonts w:ascii="Garamond" w:hAnsi="Garamond"/>
        </w:rPr>
        <w:t>Ft ,</w:t>
      </w:r>
      <w:proofErr w:type="gramEnd"/>
      <w:r w:rsidR="00737CF8">
        <w:rPr>
          <w:rFonts w:ascii="Garamond" w:hAnsi="Garamond"/>
        </w:rPr>
        <w:t xml:space="preserve"> ágazati szakmai pótlék címén 108.158.- Ft, intézményvezetői pótlékként 109.620.- Ft, kereset kiegészítés (</w:t>
      </w:r>
      <w:proofErr w:type="spellStart"/>
      <w:r w:rsidR="00737CF8">
        <w:rPr>
          <w:rFonts w:ascii="Garamond" w:hAnsi="Garamond"/>
        </w:rPr>
        <w:t>Nkt</w:t>
      </w:r>
      <w:proofErr w:type="spellEnd"/>
      <w:r w:rsidR="00737CF8">
        <w:rPr>
          <w:rFonts w:ascii="Garamond" w:hAnsi="Garamond"/>
        </w:rPr>
        <w:t>. 65. §) 70.000.- Ft és nehéz körülmények között végzett munka</w:t>
      </w:r>
      <w:r w:rsidR="00371A28">
        <w:rPr>
          <w:rFonts w:ascii="Garamond" w:hAnsi="Garamond"/>
        </w:rPr>
        <w:t xml:space="preserve"> utáni</w:t>
      </w:r>
      <w:r w:rsidR="00737CF8">
        <w:rPr>
          <w:rFonts w:ascii="Garamond" w:hAnsi="Garamond"/>
        </w:rPr>
        <w:t xml:space="preserve"> pótlék 18.270.- Ft, amely havonta összesen: </w:t>
      </w:r>
      <w:r w:rsidR="00737CF8">
        <w:rPr>
          <w:rFonts w:ascii="Garamond" w:hAnsi="Garamond"/>
          <w:i/>
          <w:iCs/>
        </w:rPr>
        <w:t xml:space="preserve">644.043.- Ft. </w:t>
      </w:r>
    </w:p>
    <w:p w14:paraId="31CFF17A" w14:textId="3FF00E20" w:rsidR="00737CF8" w:rsidRDefault="00A25457" w:rsidP="00A439D5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pedagógusok új életpályájáról szóló 2023. </w:t>
      </w:r>
      <w:proofErr w:type="gramStart"/>
      <w:r>
        <w:rPr>
          <w:rFonts w:ascii="Garamond" w:hAnsi="Garamond"/>
        </w:rPr>
        <w:t xml:space="preserve">évi  </w:t>
      </w:r>
      <w:r w:rsidR="009E704D">
        <w:rPr>
          <w:rFonts w:ascii="Garamond" w:hAnsi="Garamond"/>
        </w:rPr>
        <w:t>LII.</w:t>
      </w:r>
      <w:proofErr w:type="gramEnd"/>
      <w:r>
        <w:rPr>
          <w:rFonts w:ascii="Garamond" w:hAnsi="Garamond"/>
        </w:rPr>
        <w:t xml:space="preserve">  törvény (a továbbiakban: Törvény) 94. § (3) bekezdése értelmében </w:t>
      </w:r>
      <w:r>
        <w:rPr>
          <w:rFonts w:ascii="Garamond" w:hAnsi="Garamond"/>
          <w:i/>
          <w:iCs/>
        </w:rPr>
        <w:t xml:space="preserve">az intézményvezető szövegrész helyébe igazgató szöveg lép. </w:t>
      </w:r>
      <w:r w:rsidR="00D81045">
        <w:rPr>
          <w:rFonts w:ascii="Garamond" w:hAnsi="Garamond"/>
        </w:rPr>
        <w:t xml:space="preserve">A Törvény értelében 2024. január 1. napjától a jelenlegi </w:t>
      </w:r>
      <w:r w:rsidR="00D81045">
        <w:rPr>
          <w:rFonts w:ascii="Garamond" w:hAnsi="Garamond"/>
          <w:i/>
          <w:iCs/>
        </w:rPr>
        <w:t xml:space="preserve">közalkalmazotti jogviszony helyébe a </w:t>
      </w:r>
      <w:r w:rsidR="00D81045">
        <w:rPr>
          <w:rFonts w:ascii="Garamond" w:hAnsi="Garamond"/>
          <w:i/>
          <w:iCs/>
          <w:u w:val="single"/>
        </w:rPr>
        <w:t>köznevelési foglalkoztatotti jogviszony alkalmazása kötelező.</w:t>
      </w:r>
      <w:r w:rsidR="00371A28">
        <w:rPr>
          <w:rFonts w:ascii="Garamond" w:hAnsi="Garamond"/>
          <w:i/>
          <w:iCs/>
        </w:rPr>
        <w:t xml:space="preserve">  </w:t>
      </w:r>
      <w:r w:rsidR="00812262">
        <w:rPr>
          <w:rFonts w:ascii="Garamond" w:hAnsi="Garamond"/>
        </w:rPr>
        <w:t xml:space="preserve">A Törvény 102. § (1)-(2) bekezdése rendelkezik a </w:t>
      </w:r>
      <w:r w:rsidR="00812262">
        <w:rPr>
          <w:rFonts w:ascii="Garamond" w:hAnsi="Garamond"/>
          <w:i/>
          <w:iCs/>
        </w:rPr>
        <w:t>megbízási díjról, melyet a Gyakornoki fokozathoz tartozó havi illetmény</w:t>
      </w:r>
      <w:r w:rsidR="009E704D">
        <w:rPr>
          <w:rFonts w:ascii="Garamond" w:hAnsi="Garamond"/>
          <w:i/>
          <w:iCs/>
        </w:rPr>
        <w:t>e összegéhez</w:t>
      </w:r>
      <w:r w:rsidR="00812262">
        <w:rPr>
          <w:rFonts w:ascii="Garamond" w:hAnsi="Garamond"/>
          <w:i/>
          <w:iCs/>
        </w:rPr>
        <w:t xml:space="preserve"> kötött</w:t>
      </w:r>
      <w:r w:rsidR="009E704D">
        <w:rPr>
          <w:rFonts w:ascii="Garamond" w:hAnsi="Garamond"/>
          <w:i/>
          <w:iCs/>
        </w:rPr>
        <w:t>e</w:t>
      </w:r>
      <w:r w:rsidR="004211B0">
        <w:rPr>
          <w:rFonts w:ascii="Garamond" w:hAnsi="Garamond"/>
          <w:i/>
          <w:iCs/>
        </w:rPr>
        <w:t xml:space="preserve"> a jogalkotó,</w:t>
      </w:r>
      <w:r w:rsidR="00812262">
        <w:rPr>
          <w:rFonts w:ascii="Garamond" w:hAnsi="Garamond"/>
          <w:i/>
          <w:iCs/>
        </w:rPr>
        <w:t xml:space="preserve"> ami a legfeljebb 150 gyermek esetén az alapilletmény 30 %-a.</w:t>
      </w:r>
    </w:p>
    <w:p w14:paraId="5D6CD7B2" w14:textId="77777777" w:rsidR="00F93BB9" w:rsidRDefault="00F93BB9" w:rsidP="00A439D5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</w:p>
    <w:p w14:paraId="030F7FC4" w14:textId="77777777" w:rsidR="00A439D5" w:rsidRDefault="00A439D5" w:rsidP="00A439D5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Szabóné Pálinkás Györgyi </w:t>
      </w:r>
      <w:r>
        <w:rPr>
          <w:rFonts w:ascii="Garamond" w:hAnsi="Garamond"/>
          <w:i/>
          <w:iCs/>
        </w:rPr>
        <w:t xml:space="preserve">minden alkalmazási feltételnek megfelel, </w:t>
      </w:r>
      <w:r>
        <w:rPr>
          <w:rFonts w:ascii="Garamond" w:hAnsi="Garamond"/>
        </w:rPr>
        <w:t xml:space="preserve">jelenleg óvodapedagógusként 2007. 08. 01. napjától 2023. 12. 31. napjáig teljes munkaidőben, határozatlan idejű közalkalmazotti jogviszonyban foglalkoztatott, akinek intézmény vezetői megbízására adott idő 2023. augusztus 15. napjával jár le. </w:t>
      </w:r>
    </w:p>
    <w:p w14:paraId="501D707D" w14:textId="3829661B" w:rsidR="00A439D5" w:rsidRPr="00027D12" w:rsidRDefault="00A439D5" w:rsidP="00A439D5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Intézményvezetői megbízásánál az 5 évre vonatkozó időszakot akként kell megbontani, hogy 2023. augusztus 16. napjától 2023. december 31. napjáig közalkalmazotti jogviszonyban, illetményét havi 750.000.- Ft összegben </w:t>
      </w:r>
      <w:r w:rsidR="00352704">
        <w:rPr>
          <w:rFonts w:ascii="Garamond" w:hAnsi="Garamond"/>
        </w:rPr>
        <w:t>(</w:t>
      </w:r>
      <w:r>
        <w:rPr>
          <w:rFonts w:ascii="Garamond" w:hAnsi="Garamond"/>
        </w:rPr>
        <w:t xml:space="preserve">Kjt. vonatkozó rendelkezései szerint </w:t>
      </w:r>
      <w:proofErr w:type="gramStart"/>
      <w:r>
        <w:rPr>
          <w:rFonts w:ascii="Garamond" w:hAnsi="Garamond"/>
        </w:rPr>
        <w:t>kell</w:t>
      </w:r>
      <w:r w:rsidR="00352704">
        <w:rPr>
          <w:rFonts w:ascii="Garamond" w:hAnsi="Garamond"/>
        </w:rPr>
        <w:t xml:space="preserve">) </w:t>
      </w:r>
      <w:r>
        <w:rPr>
          <w:rFonts w:ascii="Garamond" w:hAnsi="Garamond"/>
        </w:rPr>
        <w:t xml:space="preserve"> megállapítani</w:t>
      </w:r>
      <w:proofErr w:type="gramEnd"/>
      <w:r>
        <w:rPr>
          <w:rFonts w:ascii="Garamond" w:hAnsi="Garamond"/>
        </w:rPr>
        <w:t xml:space="preserve">. A 2023. május 1. napjától az intézmény </w:t>
      </w:r>
      <w:r w:rsidR="00352704">
        <w:rPr>
          <w:rFonts w:ascii="Garamond" w:hAnsi="Garamond"/>
        </w:rPr>
        <w:t xml:space="preserve">szakmai feladata </w:t>
      </w:r>
      <w:r>
        <w:rPr>
          <w:rFonts w:ascii="Garamond" w:hAnsi="Garamond"/>
        </w:rPr>
        <w:t>Felgyői Mini Bölcsődével való kiegészítése újabb intézményvezetői feladatellátással jár, melyet a fenntartó a</w:t>
      </w:r>
      <w:r w:rsidR="00F66D28">
        <w:rPr>
          <w:rFonts w:ascii="Garamond" w:hAnsi="Garamond"/>
        </w:rPr>
        <w:t xml:space="preserve"> keresetkiegészítés</w:t>
      </w:r>
      <w:r>
        <w:rPr>
          <w:rFonts w:ascii="Garamond" w:hAnsi="Garamond"/>
        </w:rPr>
        <w:t xml:space="preserve"> címén tud </w:t>
      </w:r>
      <w:r w:rsidR="00352704">
        <w:rPr>
          <w:rFonts w:ascii="Garamond" w:hAnsi="Garamond"/>
        </w:rPr>
        <w:t xml:space="preserve">elismerni. </w:t>
      </w:r>
      <w:r>
        <w:rPr>
          <w:rFonts w:ascii="Garamond" w:hAnsi="Garamond"/>
        </w:rPr>
        <w:t xml:space="preserve"> Az ezen a jogcímen megállapított </w:t>
      </w:r>
      <w:r w:rsidR="00F66D28">
        <w:rPr>
          <w:rFonts w:ascii="Garamond" w:hAnsi="Garamond"/>
        </w:rPr>
        <w:t>70</w:t>
      </w:r>
      <w:r>
        <w:rPr>
          <w:rFonts w:ascii="Garamond" w:hAnsi="Garamond"/>
        </w:rPr>
        <w:t>.</w:t>
      </w:r>
      <w:r w:rsidR="00F66D28">
        <w:rPr>
          <w:rFonts w:ascii="Garamond" w:hAnsi="Garamond"/>
        </w:rPr>
        <w:t>000</w:t>
      </w:r>
      <w:r>
        <w:rPr>
          <w:rFonts w:ascii="Garamond" w:hAnsi="Garamond"/>
        </w:rPr>
        <w:t xml:space="preserve">- Ft összeg kiegészülne 105.957.-Ft-tal, ami </w:t>
      </w:r>
      <w:proofErr w:type="gramStart"/>
      <w:r>
        <w:rPr>
          <w:rFonts w:ascii="Garamond" w:hAnsi="Garamond"/>
        </w:rPr>
        <w:t xml:space="preserve">összesen  </w:t>
      </w:r>
      <w:r w:rsidR="00F66D28">
        <w:rPr>
          <w:rFonts w:ascii="Garamond" w:hAnsi="Garamond"/>
        </w:rPr>
        <w:t>175.957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- Ft-r</w:t>
      </w:r>
      <w:r w:rsidR="00352704">
        <w:rPr>
          <w:rFonts w:ascii="Garamond" w:hAnsi="Garamond"/>
        </w:rPr>
        <w:t>a</w:t>
      </w:r>
      <w:r>
        <w:rPr>
          <w:rFonts w:ascii="Garamond" w:hAnsi="Garamond"/>
        </w:rPr>
        <w:t xml:space="preserve"> változna a fenntartói döntés szerint.  A Törvényt alkalmazva 2024. január 1. napjától 2028. augusztus 15. napjáig terjedő időszak alatt a jelenlegi intézményvezető beosztása </w:t>
      </w:r>
      <w:r>
        <w:rPr>
          <w:rFonts w:ascii="Garamond" w:hAnsi="Garamond"/>
          <w:i/>
          <w:iCs/>
        </w:rPr>
        <w:t xml:space="preserve">igazgatóra változik, </w:t>
      </w:r>
      <w:r>
        <w:rPr>
          <w:rFonts w:ascii="Garamond" w:hAnsi="Garamond"/>
        </w:rPr>
        <w:t xml:space="preserve">a közalkalmazotti jogviszony pedig </w:t>
      </w:r>
      <w:r>
        <w:rPr>
          <w:rFonts w:ascii="Garamond" w:hAnsi="Garamond"/>
          <w:i/>
          <w:iCs/>
        </w:rPr>
        <w:t xml:space="preserve">köznevelési foglalkoztatott jogviszonyre módosul. </w:t>
      </w:r>
      <w:r>
        <w:rPr>
          <w:rFonts w:ascii="Garamond" w:hAnsi="Garamond"/>
        </w:rPr>
        <w:t xml:space="preserve">A Törvény értelmében jövő év első napjától az igazgató illetménye havonta 441.061.- Ft alapilletményből és a pedagógus II. besorolása 37.906.- Ft-ból áll, ami összesen </w:t>
      </w:r>
      <w:proofErr w:type="gramStart"/>
      <w:r>
        <w:rPr>
          <w:rFonts w:ascii="Garamond" w:hAnsi="Garamond"/>
        </w:rPr>
        <w:t>478.967,-</w:t>
      </w:r>
      <w:proofErr w:type="gramEnd"/>
      <w:r>
        <w:rPr>
          <w:rFonts w:ascii="Garamond" w:hAnsi="Garamond"/>
        </w:rPr>
        <w:t xml:space="preserve"> Ft-ot tesz ki. Megbízási díj címén havi 120.000.- Ft jár, mellyel összesen: 598.967.- Ft havi illetményt jelent, amely bruttó 45.076.- Ft-tal kevesebb mint a jelenlegi illetménye úgy, hogy több feladatot lát el</w:t>
      </w:r>
      <w:r w:rsidR="00F66D28">
        <w:rPr>
          <w:rFonts w:ascii="Garamond" w:hAnsi="Garamond"/>
        </w:rPr>
        <w:t>,</w:t>
      </w:r>
      <w:r>
        <w:rPr>
          <w:rFonts w:ascii="Garamond" w:hAnsi="Garamond"/>
        </w:rPr>
        <w:t xml:space="preserve"> mint korábban. A központi költségvetésből 478.967.- Ft hívható le az óvodapedagógusi besorolásra. </w:t>
      </w:r>
      <w:r w:rsidR="00A82FCB">
        <w:rPr>
          <w:rFonts w:ascii="Garamond" w:hAnsi="Garamond"/>
        </w:rPr>
        <w:t xml:space="preserve">Az </w:t>
      </w:r>
      <w:r w:rsidR="009A563F">
        <w:rPr>
          <w:rFonts w:ascii="Garamond" w:hAnsi="Garamond"/>
        </w:rPr>
        <w:t>intézményvezető/</w:t>
      </w:r>
      <w:r>
        <w:rPr>
          <w:rFonts w:ascii="Garamond" w:hAnsi="Garamond"/>
        </w:rPr>
        <w:t>igazgatói megbízási díj</w:t>
      </w:r>
      <w:r w:rsidR="009A563F">
        <w:rPr>
          <w:rFonts w:ascii="Garamond" w:hAnsi="Garamond"/>
        </w:rPr>
        <w:t>á</w:t>
      </w:r>
      <w:r>
        <w:rPr>
          <w:rFonts w:ascii="Garamond" w:hAnsi="Garamond"/>
        </w:rPr>
        <w:t>ra, valamint a Törvény szerinti kötelező elemeken felüli részre vonatkozhatna (havi bruttó 271.033.- Ft + 13% szociális hozzájárulási adó, összesen évi 3.675.204.- Ft) átvállalása, véglegesen átadott önkormányzati támogatás jogcímén 2023. évben 4 havi bérrel és terhével, valamint 2024.  önkormányzati költségvetés terhére való elszámolással.</w:t>
      </w:r>
    </w:p>
    <w:p w14:paraId="55BBB79A" w14:textId="77777777" w:rsidR="009705EC" w:rsidRDefault="009705EC" w:rsidP="00A439D5">
      <w:pPr>
        <w:spacing w:after="0" w:line="240" w:lineRule="auto"/>
        <w:ind w:right="568"/>
        <w:contextualSpacing/>
        <w:rPr>
          <w:rFonts w:ascii="Garamond" w:hAnsi="Garamond"/>
          <w:b/>
          <w:bCs/>
        </w:rPr>
      </w:pPr>
    </w:p>
    <w:p w14:paraId="3A202884" w14:textId="6FA2DB15" w:rsidR="00931924" w:rsidRDefault="00931924" w:rsidP="00A439D5">
      <w:pPr>
        <w:spacing w:after="0" w:line="240" w:lineRule="auto"/>
        <w:ind w:right="568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02D851B" w14:textId="77777777" w:rsidR="00931924" w:rsidRDefault="00931924" w:rsidP="00A439D5">
      <w:pPr>
        <w:spacing w:after="0" w:line="240" w:lineRule="auto"/>
        <w:ind w:right="568"/>
        <w:contextualSpacing/>
        <w:jc w:val="center"/>
        <w:rPr>
          <w:rFonts w:ascii="Garamond" w:hAnsi="Garamond"/>
          <w:b/>
          <w:bCs/>
        </w:rPr>
      </w:pPr>
    </w:p>
    <w:p w14:paraId="1CDD1115" w14:textId="77777777" w:rsidR="003313F1" w:rsidRDefault="003313F1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5B7DC512" w14:textId="77777777" w:rsidR="003313F1" w:rsidRDefault="003313F1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6A357E59" w14:textId="77777777" w:rsidR="003313F1" w:rsidRDefault="003313F1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68ABD8B7" w14:textId="02FE209B" w:rsidR="00931924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az ahhoz mellékletekként csatolt dokumentumokban és a határozat</w:t>
      </w:r>
      <w:r w:rsidR="00C95558">
        <w:rPr>
          <w:rFonts w:ascii="Garamond" w:hAnsi="Garamond"/>
        </w:rPr>
        <w:t>i</w:t>
      </w:r>
      <w:r>
        <w:rPr>
          <w:rFonts w:ascii="Garamond" w:hAnsi="Garamond"/>
        </w:rPr>
        <w:t xml:space="preserve"> javaslat</w:t>
      </w:r>
      <w:r w:rsidR="00C95558">
        <w:rPr>
          <w:rFonts w:ascii="Garamond" w:hAnsi="Garamond"/>
        </w:rPr>
        <w:t>ban foglaltak</w:t>
      </w:r>
      <w:r>
        <w:rPr>
          <w:rFonts w:ascii="Garamond" w:hAnsi="Garamond"/>
        </w:rPr>
        <w:t xml:space="preserve"> megvitatását és változtatás nélküli elfogadását.</w:t>
      </w:r>
    </w:p>
    <w:p w14:paraId="212874C4" w14:textId="77777777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2B5CF90E" w14:textId="5BD1243E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 a n y t e l e k, 2023. július 1</w:t>
      </w:r>
      <w:r w:rsidR="009E704D">
        <w:rPr>
          <w:rFonts w:ascii="Garamond" w:hAnsi="Garamond"/>
        </w:rPr>
        <w:t>7</w:t>
      </w:r>
      <w:r>
        <w:rPr>
          <w:rFonts w:ascii="Garamond" w:hAnsi="Garamond"/>
        </w:rPr>
        <w:t>.</w:t>
      </w:r>
    </w:p>
    <w:p w14:paraId="16C9E57B" w14:textId="77777777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60DEEAC2" w14:textId="756CB226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749E6625" w14:textId="77777777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4E18F623" w14:textId="201E821E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………………………………...</w:t>
      </w:r>
    </w:p>
    <w:p w14:paraId="373C0227" w14:textId="6263898A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</w:p>
    <w:p w14:paraId="06834433" w14:textId="77777777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3AF79A66" w14:textId="1E7BF466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</w:t>
      </w:r>
      <w:r w:rsidR="00C95558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</w:t>
      </w:r>
      <w:proofErr w:type="gramStart"/>
      <w:r>
        <w:rPr>
          <w:rFonts w:ascii="Garamond" w:hAnsi="Garamond"/>
          <w:b/>
          <w:bCs/>
          <w:u w:val="single"/>
        </w:rPr>
        <w:t>VIII.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2263C8F0" w14:textId="77777777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  <w:b/>
          <w:bCs/>
          <w:u w:val="single"/>
        </w:rPr>
      </w:pPr>
    </w:p>
    <w:p w14:paraId="1840F33C" w14:textId="145BA2B5" w:rsidR="006C7BDB" w:rsidRDefault="005349D7" w:rsidP="006C7BDB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Szabóné Pálinkás Györgyi Alsó- Tisza-menti Többcélú Óvodák és Mini Bölcsődék intézményvezetői feladatellátással</w:t>
      </w:r>
    </w:p>
    <w:p w14:paraId="2AE92860" w14:textId="35FE97C7" w:rsidR="005349D7" w:rsidRDefault="005349D7" w:rsidP="006C7BDB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való megbízása</w:t>
      </w:r>
    </w:p>
    <w:p w14:paraId="532C2D01" w14:textId="77777777" w:rsidR="005349D7" w:rsidRDefault="005349D7" w:rsidP="006C7BDB">
      <w:pPr>
        <w:spacing w:after="0" w:line="240" w:lineRule="auto"/>
        <w:ind w:right="568"/>
        <w:contextualSpacing/>
        <w:jc w:val="both"/>
        <w:rPr>
          <w:rFonts w:ascii="Garamond" w:hAnsi="Garamond"/>
          <w:i/>
          <w:iCs/>
        </w:rPr>
      </w:pPr>
    </w:p>
    <w:p w14:paraId="5C98F2D6" w14:textId="1FDE50FD" w:rsidR="005349D7" w:rsidRDefault="005349D7" w:rsidP="005349D7">
      <w:pPr>
        <w:spacing w:after="0" w:line="240" w:lineRule="auto"/>
        <w:ind w:right="568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5AB66F1B" w14:textId="77777777" w:rsidR="005349D7" w:rsidRDefault="005349D7" w:rsidP="005349D7">
      <w:pPr>
        <w:spacing w:after="0" w:line="240" w:lineRule="auto"/>
        <w:ind w:right="568"/>
        <w:contextualSpacing/>
        <w:jc w:val="center"/>
        <w:rPr>
          <w:rFonts w:ascii="Garamond" w:hAnsi="Garamond"/>
          <w:b/>
          <w:bCs/>
        </w:rPr>
      </w:pPr>
    </w:p>
    <w:p w14:paraId="09AF9CAF" w14:textId="045F303A" w:rsidR="00FD3D7F" w:rsidRDefault="005349D7" w:rsidP="00790F79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Alsó- Tisza-menti Önkormányzati Társulás Társulási Tanácsa a köznevelésről szóló 2011. évi CXC. törvény 83. § (2) bekezdés f) pontja szerinti hatáskörében eljárva megtárgyalta a tárgyi előterjesztésben foglaltakat</w:t>
      </w:r>
      <w:r w:rsidR="00FD3D7F">
        <w:rPr>
          <w:rFonts w:ascii="Garamond" w:hAnsi="Garamond"/>
        </w:rPr>
        <w:t xml:space="preserve"> és </w:t>
      </w:r>
      <w:r w:rsidRPr="00790F79">
        <w:rPr>
          <w:rFonts w:ascii="Garamond" w:hAnsi="Garamond"/>
        </w:rPr>
        <w:t>figyelembe</w:t>
      </w:r>
      <w:r w:rsidR="00FD3D7F">
        <w:rPr>
          <w:rFonts w:ascii="Garamond" w:hAnsi="Garamond"/>
        </w:rPr>
        <w:t>-vette:</w:t>
      </w:r>
      <w:r w:rsidRPr="00790F79">
        <w:rPr>
          <w:rFonts w:ascii="Garamond" w:hAnsi="Garamond"/>
        </w:rPr>
        <w:t xml:space="preserve"> </w:t>
      </w:r>
    </w:p>
    <w:p w14:paraId="20765429" w14:textId="1A7DAF55" w:rsidR="00FD3D7F" w:rsidRDefault="005349D7" w:rsidP="00FD3D7F">
      <w:pPr>
        <w:pStyle w:val="Listaszerbekezds"/>
        <w:numPr>
          <w:ilvl w:val="0"/>
          <w:numId w:val="2"/>
        </w:numPr>
        <w:spacing w:after="0" w:line="240" w:lineRule="auto"/>
        <w:ind w:right="568" w:hanging="720"/>
        <w:jc w:val="both"/>
        <w:rPr>
          <w:rFonts w:ascii="Garamond" w:hAnsi="Garamond"/>
        </w:rPr>
      </w:pPr>
      <w:r w:rsidRPr="00FD3D7F">
        <w:rPr>
          <w:rFonts w:ascii="Garamond" w:hAnsi="Garamond"/>
        </w:rPr>
        <w:t>a Társulás</w:t>
      </w:r>
      <w:r w:rsidR="00C227DD">
        <w:rPr>
          <w:rFonts w:ascii="Garamond" w:hAnsi="Garamond"/>
        </w:rPr>
        <w:t xml:space="preserve"> Társulási Megállapodása V. fejezete 12/</w:t>
      </w:r>
      <w:r w:rsidR="00804B53">
        <w:rPr>
          <w:rFonts w:ascii="Garamond" w:hAnsi="Garamond"/>
        </w:rPr>
        <w:t>e</w:t>
      </w:r>
      <w:r w:rsidR="00C227DD">
        <w:rPr>
          <w:rFonts w:ascii="Garamond" w:hAnsi="Garamond"/>
        </w:rPr>
        <w:t>) pontja szerint eljáró</w:t>
      </w:r>
      <w:r w:rsidR="00C95558">
        <w:rPr>
          <w:rFonts w:ascii="Garamond" w:hAnsi="Garamond"/>
        </w:rPr>
        <w:t>,</w:t>
      </w:r>
      <w:r w:rsidR="00C227DD">
        <w:rPr>
          <w:rFonts w:ascii="Garamond" w:hAnsi="Garamond"/>
        </w:rPr>
        <w:t xml:space="preserve"> a Társulás feladatellátásában érintett </w:t>
      </w:r>
      <w:r w:rsidRPr="00FD3D7F">
        <w:rPr>
          <w:rFonts w:ascii="Garamond" w:hAnsi="Garamond"/>
        </w:rPr>
        <w:t xml:space="preserve">3 Tagönkormányzat Képviselő-testülete tárgyra vonatkozóan tett javaslatát, továbbá </w:t>
      </w:r>
    </w:p>
    <w:p w14:paraId="3540009E" w14:textId="77777777" w:rsidR="00804B53" w:rsidRDefault="005349D7" w:rsidP="00804B53">
      <w:pPr>
        <w:pStyle w:val="Listaszerbekezds"/>
        <w:numPr>
          <w:ilvl w:val="0"/>
          <w:numId w:val="2"/>
        </w:numPr>
        <w:spacing w:after="0" w:line="240" w:lineRule="auto"/>
        <w:ind w:right="568" w:hanging="720"/>
        <w:jc w:val="both"/>
        <w:rPr>
          <w:rFonts w:ascii="Garamond" w:hAnsi="Garamond"/>
        </w:rPr>
      </w:pPr>
      <w:r w:rsidRPr="00FD3D7F">
        <w:rPr>
          <w:rFonts w:ascii="Garamond" w:hAnsi="Garamond"/>
        </w:rPr>
        <w:t xml:space="preserve">az </w:t>
      </w:r>
      <w:proofErr w:type="spellStart"/>
      <w:r w:rsidRPr="00FD3D7F">
        <w:rPr>
          <w:rFonts w:ascii="Garamond" w:hAnsi="Garamond"/>
        </w:rPr>
        <w:t>Nkt</w:t>
      </w:r>
      <w:proofErr w:type="spellEnd"/>
      <w:r w:rsidRPr="00FD3D7F">
        <w:rPr>
          <w:rFonts w:ascii="Garamond" w:hAnsi="Garamond"/>
        </w:rPr>
        <w:t>. 67. § (7) bekezdésben rögzítetteket</w:t>
      </w:r>
      <w:r w:rsidR="00C227DD">
        <w:rPr>
          <w:rFonts w:ascii="Garamond" w:hAnsi="Garamond"/>
        </w:rPr>
        <w:t xml:space="preserve">, </w:t>
      </w:r>
      <w:r w:rsidRPr="00FD3D7F">
        <w:rPr>
          <w:rFonts w:ascii="Garamond" w:hAnsi="Garamond"/>
        </w:rPr>
        <w:t xml:space="preserve">az </w:t>
      </w:r>
      <w:r w:rsidR="00C227DD">
        <w:rPr>
          <w:rFonts w:ascii="Garamond" w:hAnsi="Garamond"/>
        </w:rPr>
        <w:t>az</w:t>
      </w:r>
      <w:r w:rsidRPr="00FD3D7F">
        <w:rPr>
          <w:rFonts w:ascii="Garamond" w:hAnsi="Garamond"/>
        </w:rPr>
        <w:t xml:space="preserve">alapján eljáró Alsó- Tisza-menti Többcélú Óvodák és Mini Bölcsődék Közalkalmazotti Tanácsa azon döntését, </w:t>
      </w:r>
      <w:r w:rsidR="00790F79" w:rsidRPr="00FD3D7F">
        <w:rPr>
          <w:rFonts w:ascii="Garamond" w:hAnsi="Garamond"/>
        </w:rPr>
        <w:t xml:space="preserve">miszerint </w:t>
      </w:r>
      <w:r w:rsidR="00C227DD">
        <w:rPr>
          <w:rFonts w:ascii="Garamond" w:hAnsi="Garamond"/>
        </w:rPr>
        <w:t>egyetért a nevelőtestület</w:t>
      </w:r>
      <w:r w:rsidR="00790F79" w:rsidRPr="00FD3D7F">
        <w:rPr>
          <w:rFonts w:ascii="Garamond" w:hAnsi="Garamond"/>
        </w:rPr>
        <w:t xml:space="preserve"> a jelenlegi vezető számára </w:t>
      </w:r>
      <w:r w:rsidR="00C227DD">
        <w:rPr>
          <w:rFonts w:ascii="Garamond" w:hAnsi="Garamond"/>
        </w:rPr>
        <w:t>isméte</w:t>
      </w:r>
      <w:r w:rsidR="00F413E1">
        <w:rPr>
          <w:rFonts w:ascii="Garamond" w:hAnsi="Garamond"/>
        </w:rPr>
        <w:t xml:space="preserve">lt </w:t>
      </w:r>
      <w:r w:rsidR="00790F79" w:rsidRPr="00FD3D7F">
        <w:rPr>
          <w:rFonts w:ascii="Garamond" w:hAnsi="Garamond"/>
        </w:rPr>
        <w:t>megbízás adásával</w:t>
      </w:r>
      <w:r w:rsidR="00F413E1">
        <w:rPr>
          <w:rFonts w:ascii="Garamond" w:hAnsi="Garamond"/>
        </w:rPr>
        <w:t xml:space="preserve"> (pályázati eljárás lefolytatása nélkül), </w:t>
      </w:r>
    </w:p>
    <w:p w14:paraId="59A5BB8D" w14:textId="2AF5BF2C" w:rsidR="00F413E1" w:rsidRDefault="00F413E1" w:rsidP="00F413E1">
      <w:pPr>
        <w:spacing w:after="0" w:line="240" w:lineRule="auto"/>
        <w:ind w:right="568"/>
        <w:jc w:val="both"/>
        <w:rPr>
          <w:rFonts w:ascii="Garamond" w:hAnsi="Garamond"/>
        </w:rPr>
      </w:pPr>
      <w:r w:rsidRPr="00804B53">
        <w:rPr>
          <w:rFonts w:ascii="Garamond" w:hAnsi="Garamond"/>
        </w:rPr>
        <w:t>és</w:t>
      </w:r>
      <w:r w:rsidR="00804B53">
        <w:rPr>
          <w:rFonts w:ascii="Garamond" w:hAnsi="Garamond"/>
        </w:rPr>
        <w:t xml:space="preserve"> </w:t>
      </w:r>
      <w:r>
        <w:rPr>
          <w:rFonts w:ascii="Garamond" w:hAnsi="Garamond"/>
        </w:rPr>
        <w:t>az alábbi döntést hozta.</w:t>
      </w:r>
    </w:p>
    <w:p w14:paraId="0947C0D5" w14:textId="77777777" w:rsidR="00F413E1" w:rsidRDefault="00F413E1" w:rsidP="00F413E1">
      <w:pPr>
        <w:spacing w:after="0" w:line="240" w:lineRule="auto"/>
        <w:ind w:right="568"/>
        <w:jc w:val="both"/>
        <w:rPr>
          <w:rFonts w:ascii="Garamond" w:hAnsi="Garamond"/>
        </w:rPr>
      </w:pPr>
    </w:p>
    <w:p w14:paraId="25812482" w14:textId="77777777" w:rsidR="00F818D8" w:rsidRPr="00F818D8" w:rsidRDefault="00F413E1" w:rsidP="00F413E1">
      <w:pPr>
        <w:pStyle w:val="Listaszerbekezds"/>
        <w:numPr>
          <w:ilvl w:val="0"/>
          <w:numId w:val="5"/>
        </w:numPr>
        <w:spacing w:after="0" w:line="240" w:lineRule="auto"/>
        <w:ind w:left="284" w:right="568" w:hanging="284"/>
        <w:jc w:val="both"/>
        <w:rPr>
          <w:rFonts w:ascii="Garamond" w:hAnsi="Garamond"/>
          <w:i/>
          <w:iCs/>
        </w:rPr>
      </w:pPr>
      <w:r w:rsidRPr="00F413E1">
        <w:rPr>
          <w:rFonts w:ascii="Garamond" w:hAnsi="Garamond"/>
        </w:rPr>
        <w:t>A Társulás Társulási Tanácsa</w:t>
      </w:r>
      <w:r>
        <w:rPr>
          <w:rFonts w:ascii="Garamond" w:hAnsi="Garamond"/>
        </w:rPr>
        <w:t xml:space="preserve"> az</w:t>
      </w:r>
      <w:r w:rsidRPr="00F413E1">
        <w:rPr>
          <w:rFonts w:ascii="Garamond" w:hAnsi="Garamond"/>
          <w:i/>
          <w:iCs/>
        </w:rPr>
        <w:t xml:space="preserve"> Alsó- Tisza-menti Többcélú Óvodák és Mini Bölcsődék</w:t>
      </w:r>
      <w:r w:rsidR="00EC1624">
        <w:rPr>
          <w:rFonts w:ascii="Garamond" w:hAnsi="Garamond"/>
          <w:i/>
          <w:iCs/>
        </w:rPr>
        <w:t xml:space="preserve"> (Felgyő, Templom u. 1. sz.)</w:t>
      </w:r>
      <w:r w:rsidRPr="00F413E1">
        <w:rPr>
          <w:rFonts w:ascii="Garamond" w:hAnsi="Garamond"/>
          <w:i/>
          <w:iCs/>
        </w:rPr>
        <w:t xml:space="preserve"> intézmény vezetői feladat</w:t>
      </w:r>
      <w:r>
        <w:rPr>
          <w:rFonts w:ascii="Garamond" w:hAnsi="Garamond"/>
          <w:i/>
          <w:iCs/>
        </w:rPr>
        <w:t xml:space="preserve">ok </w:t>
      </w:r>
      <w:r w:rsidRPr="00F413E1">
        <w:rPr>
          <w:rFonts w:ascii="Garamond" w:hAnsi="Garamond"/>
          <w:i/>
          <w:iCs/>
        </w:rPr>
        <w:t>ellát</w:t>
      </w:r>
      <w:r>
        <w:rPr>
          <w:rFonts w:ascii="Garamond" w:hAnsi="Garamond"/>
          <w:i/>
          <w:iCs/>
        </w:rPr>
        <w:t xml:space="preserve">ásával </w:t>
      </w:r>
      <w:r>
        <w:rPr>
          <w:rFonts w:ascii="Garamond" w:hAnsi="Garamond"/>
        </w:rPr>
        <w:t xml:space="preserve">– az 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>. 67. § (7) bekezdése szerinti pályáztatás nélkül eljárásrendben –</w:t>
      </w:r>
    </w:p>
    <w:p w14:paraId="64BF1C09" w14:textId="62BBFE7C" w:rsidR="00F413E1" w:rsidRDefault="00F818D8" w:rsidP="00F413E1">
      <w:pPr>
        <w:pStyle w:val="Listaszerbekezds"/>
        <w:spacing w:after="0" w:line="240" w:lineRule="auto"/>
        <w:ind w:left="284" w:right="568"/>
        <w:jc w:val="both"/>
        <w:rPr>
          <w:rFonts w:ascii="Garamond" w:hAnsi="Garamond"/>
        </w:rPr>
      </w:pPr>
      <w:r>
        <w:rPr>
          <w:rFonts w:ascii="Garamond" w:hAnsi="Garamond"/>
        </w:rPr>
        <w:t>a jelenlegi intézményvezető:</w:t>
      </w:r>
      <w:r w:rsidR="00F413E1">
        <w:rPr>
          <w:rFonts w:ascii="Garamond" w:hAnsi="Garamond"/>
        </w:rPr>
        <w:t xml:space="preserve"> </w:t>
      </w:r>
    </w:p>
    <w:p w14:paraId="21C0270F" w14:textId="16750C63" w:rsidR="00F413E1" w:rsidRDefault="00F413E1" w:rsidP="00F413E1">
      <w:pPr>
        <w:pStyle w:val="Listaszerbekezds"/>
        <w:spacing w:after="0" w:line="240" w:lineRule="auto"/>
        <w:ind w:left="284" w:right="568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Szabóné Pálinkás Györgyi</w:t>
      </w:r>
    </w:p>
    <w:p w14:paraId="1865C623" w14:textId="7F89A9D9" w:rsidR="00804B53" w:rsidRPr="00F413E1" w:rsidRDefault="00F413E1" w:rsidP="00804B53">
      <w:pPr>
        <w:pStyle w:val="Listaszerbekezds"/>
        <w:spacing w:after="0" w:line="240" w:lineRule="auto"/>
        <w:ind w:left="284" w:right="568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(leánykori neve: Pálinkás Györgyi, an.: Vincze Ilona, szül. helye és ideje: Csongrád, 1972. 05. 09. Felgyő, Kossuth utca 40</w:t>
      </w:r>
      <w:r w:rsidR="00EC1624">
        <w:rPr>
          <w:rFonts w:ascii="Garamond" w:hAnsi="Garamond"/>
        </w:rPr>
        <w:t>/a sz. alatti lakosú) óvodapedagógust</w:t>
      </w:r>
      <w:r w:rsidR="00804B53">
        <w:rPr>
          <w:rFonts w:ascii="Garamond" w:hAnsi="Garamond"/>
        </w:rPr>
        <w:t xml:space="preserve">, intézményvezetőt (igazgatót) a közalkalmazottak jogállásáról szóló 1992. évi XXXIII. törvény és a pedagógusok </w:t>
      </w:r>
      <w:proofErr w:type="gramStart"/>
      <w:r w:rsidR="00804B53">
        <w:rPr>
          <w:rFonts w:ascii="Garamond" w:hAnsi="Garamond"/>
        </w:rPr>
        <w:t>új  életpályájáról</w:t>
      </w:r>
      <w:proofErr w:type="gramEnd"/>
      <w:r w:rsidR="00804B53">
        <w:rPr>
          <w:rFonts w:ascii="Garamond" w:hAnsi="Garamond"/>
        </w:rPr>
        <w:t xml:space="preserve"> szóló 2023. évi  </w:t>
      </w:r>
      <w:r w:rsidR="009E704D">
        <w:rPr>
          <w:rFonts w:ascii="Garamond" w:hAnsi="Garamond"/>
        </w:rPr>
        <w:t xml:space="preserve">LII. </w:t>
      </w:r>
      <w:r w:rsidR="00804B53">
        <w:rPr>
          <w:rFonts w:ascii="Garamond" w:hAnsi="Garamond"/>
        </w:rPr>
        <w:t xml:space="preserve"> </w:t>
      </w:r>
      <w:proofErr w:type="gramStart"/>
      <w:r w:rsidR="00804B53">
        <w:rPr>
          <w:rFonts w:ascii="Garamond" w:hAnsi="Garamond"/>
        </w:rPr>
        <w:t>törvény  szerint</w:t>
      </w:r>
      <w:proofErr w:type="gramEnd"/>
      <w:r w:rsidR="00804B53">
        <w:rPr>
          <w:rFonts w:ascii="Garamond" w:hAnsi="Garamond"/>
        </w:rPr>
        <w:t xml:space="preserve"> eljárva</w:t>
      </w:r>
      <w:r w:rsidR="00FD590E">
        <w:rPr>
          <w:rFonts w:ascii="Garamond" w:hAnsi="Garamond"/>
        </w:rPr>
        <w:t xml:space="preserve"> magasabb vezetői státuszban (6131022 kulcsszámú, FEOR 1328 b</w:t>
      </w:r>
      <w:r w:rsidR="000409A4">
        <w:rPr>
          <w:rFonts w:ascii="Garamond" w:hAnsi="Garamond"/>
        </w:rPr>
        <w:t>e</w:t>
      </w:r>
      <w:r w:rsidR="00FD590E">
        <w:rPr>
          <w:rFonts w:ascii="Garamond" w:hAnsi="Garamond"/>
        </w:rPr>
        <w:t>sorolással)</w:t>
      </w:r>
    </w:p>
    <w:p w14:paraId="7E170FB1" w14:textId="77777777" w:rsidR="00F818D8" w:rsidRDefault="00F818D8" w:rsidP="00804B53">
      <w:pPr>
        <w:pStyle w:val="Listaszerbekezds"/>
        <w:spacing w:after="0" w:line="240" w:lineRule="auto"/>
        <w:ind w:left="0" w:right="568"/>
        <w:rPr>
          <w:rFonts w:ascii="Garamond" w:hAnsi="Garamond"/>
        </w:rPr>
      </w:pPr>
    </w:p>
    <w:p w14:paraId="3018A94F" w14:textId="1DD2583D" w:rsidR="00EC1624" w:rsidRDefault="00EC1624" w:rsidP="00EC1624">
      <w:pPr>
        <w:pStyle w:val="Listaszerbekezds"/>
        <w:spacing w:after="0" w:line="240" w:lineRule="auto"/>
        <w:ind w:left="0" w:right="568"/>
        <w:jc w:val="center"/>
        <w:rPr>
          <w:rFonts w:ascii="Garamond" w:hAnsi="Garamond"/>
          <w:b/>
          <w:bCs/>
        </w:rPr>
      </w:pPr>
      <w:r w:rsidRPr="00EC1624">
        <w:rPr>
          <w:rFonts w:ascii="Garamond" w:hAnsi="Garamond"/>
          <w:b/>
          <w:bCs/>
        </w:rPr>
        <w:t xml:space="preserve">m e g b í z </w:t>
      </w:r>
      <w:proofErr w:type="spellStart"/>
      <w:r w:rsidRPr="00EC1624">
        <w:rPr>
          <w:rFonts w:ascii="Garamond" w:hAnsi="Garamond"/>
          <w:b/>
          <w:bCs/>
        </w:rPr>
        <w:t>z</w:t>
      </w:r>
      <w:proofErr w:type="spellEnd"/>
      <w:r w:rsidRPr="00EC1624">
        <w:rPr>
          <w:rFonts w:ascii="Garamond" w:hAnsi="Garamond"/>
          <w:b/>
          <w:bCs/>
        </w:rPr>
        <w:t xml:space="preserve"> a</w:t>
      </w:r>
    </w:p>
    <w:p w14:paraId="0B1642B8" w14:textId="77777777" w:rsidR="00D717B2" w:rsidRPr="00EC1624" w:rsidRDefault="00D717B2" w:rsidP="00EC1624">
      <w:pPr>
        <w:pStyle w:val="Listaszerbekezds"/>
        <w:spacing w:after="0" w:line="240" w:lineRule="auto"/>
        <w:ind w:left="0" w:right="568"/>
        <w:jc w:val="center"/>
        <w:rPr>
          <w:rFonts w:ascii="Garamond" w:hAnsi="Garamond"/>
          <w:b/>
          <w:bCs/>
        </w:rPr>
      </w:pPr>
    </w:p>
    <w:p w14:paraId="11957E6B" w14:textId="0B27DB8C" w:rsidR="00EC1624" w:rsidRDefault="00EC1624" w:rsidP="00EC1624">
      <w:pPr>
        <w:pStyle w:val="Listaszerbekezds"/>
        <w:spacing w:after="0" w:line="240" w:lineRule="auto"/>
        <w:ind w:left="0" w:right="568"/>
        <w:jc w:val="center"/>
        <w:rPr>
          <w:rFonts w:ascii="Garamond" w:hAnsi="Garamond"/>
        </w:rPr>
      </w:pPr>
      <w:r w:rsidRPr="00EC1624">
        <w:rPr>
          <w:rFonts w:ascii="Garamond" w:hAnsi="Garamond"/>
          <w:b/>
          <w:bCs/>
        </w:rPr>
        <w:t>2023. augusztus 16. napjától 2028. augusztus 15. napjáig</w:t>
      </w:r>
      <w:r>
        <w:rPr>
          <w:rFonts w:ascii="Garamond" w:hAnsi="Garamond"/>
        </w:rPr>
        <w:t xml:space="preserve"> terjedő 5 </w:t>
      </w:r>
      <w:proofErr w:type="gramStart"/>
      <w:r>
        <w:rPr>
          <w:rFonts w:ascii="Garamond" w:hAnsi="Garamond"/>
        </w:rPr>
        <w:t>éves  időszakra</w:t>
      </w:r>
      <w:proofErr w:type="gramEnd"/>
    </w:p>
    <w:p w14:paraId="0C79A807" w14:textId="77777777" w:rsidR="00F818D8" w:rsidRDefault="00F818D8" w:rsidP="00EC1624">
      <w:pPr>
        <w:pStyle w:val="Listaszerbekezds"/>
        <w:spacing w:after="0" w:line="240" w:lineRule="auto"/>
        <w:ind w:left="0" w:right="568"/>
        <w:jc w:val="center"/>
        <w:rPr>
          <w:rFonts w:ascii="Garamond" w:hAnsi="Garamond"/>
        </w:rPr>
      </w:pPr>
    </w:p>
    <w:p w14:paraId="5314051C" w14:textId="61932525" w:rsidR="00EC1624" w:rsidRDefault="00EC1624" w:rsidP="00C44C9D">
      <w:pPr>
        <w:pStyle w:val="Listaszerbekezds"/>
        <w:spacing w:after="0" w:line="240" w:lineRule="auto"/>
        <w:ind w:left="0" w:right="568" w:firstLine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alábbi feltétekkel:</w:t>
      </w:r>
    </w:p>
    <w:p w14:paraId="5179959A" w14:textId="77777777" w:rsidR="00D77CFD" w:rsidRDefault="00EC1624" w:rsidP="00C44C9D">
      <w:pPr>
        <w:pStyle w:val="Listaszerbekezds"/>
        <w:numPr>
          <w:ilvl w:val="0"/>
          <w:numId w:val="6"/>
        </w:numPr>
        <w:spacing w:after="0" w:line="240" w:lineRule="auto"/>
        <w:ind w:right="568"/>
        <w:jc w:val="both"/>
        <w:rPr>
          <w:rFonts w:ascii="Garamond" w:hAnsi="Garamond"/>
          <w:i/>
          <w:iCs/>
        </w:rPr>
      </w:pPr>
      <w:r w:rsidRPr="000E5910">
        <w:rPr>
          <w:rFonts w:ascii="Garamond" w:hAnsi="Garamond"/>
          <w:b/>
          <w:bCs/>
        </w:rPr>
        <w:t>2023. augusztus 16. napjától 2023. december 31. napjáig óvodapedagógus munkakörben teljes munkaidőben, határozatlan idejű közalkalmazotti jogviszonyban</w:t>
      </w:r>
      <w:r w:rsidR="00F818D8" w:rsidRPr="00D77CFD">
        <w:rPr>
          <w:rFonts w:ascii="Garamond" w:hAnsi="Garamond"/>
        </w:rPr>
        <w:t xml:space="preserve"> való foglalkoztatással</w:t>
      </w:r>
      <w:r w:rsidRPr="00D77CFD">
        <w:rPr>
          <w:rFonts w:ascii="Garamond" w:hAnsi="Garamond"/>
        </w:rPr>
        <w:t>,</w:t>
      </w:r>
    </w:p>
    <w:p w14:paraId="406D12AE" w14:textId="313546D3" w:rsidR="00D77CFD" w:rsidRPr="00C44C9D" w:rsidRDefault="00D77CFD" w:rsidP="00B052FC">
      <w:pPr>
        <w:pStyle w:val="Listaszerbekezds"/>
        <w:numPr>
          <w:ilvl w:val="0"/>
          <w:numId w:val="6"/>
        </w:numPr>
        <w:spacing w:after="0" w:line="240" w:lineRule="auto"/>
        <w:ind w:right="568"/>
        <w:jc w:val="both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</w:rPr>
        <w:t xml:space="preserve">2023. augusztus 16. napjától 2023. december 31. napjáig </w:t>
      </w:r>
      <w:r w:rsidRPr="000E5910">
        <w:rPr>
          <w:rFonts w:ascii="Garamond" w:hAnsi="Garamond"/>
          <w:b/>
          <w:bCs/>
        </w:rPr>
        <w:t>intézményvezetői beosztásban</w:t>
      </w:r>
      <w:r>
        <w:rPr>
          <w:rFonts w:ascii="Garamond" w:hAnsi="Garamond"/>
        </w:rPr>
        <w:t xml:space="preserve">, határozott idejű </w:t>
      </w:r>
      <w:r w:rsidRPr="00C44C9D">
        <w:rPr>
          <w:rFonts w:ascii="Garamond" w:hAnsi="Garamond"/>
          <w:b/>
          <w:bCs/>
        </w:rPr>
        <w:t>közalkalmazotti jogviszonyban, heti 10 óra óraszámú foglalkoztatással,</w:t>
      </w:r>
    </w:p>
    <w:p w14:paraId="61FC957E" w14:textId="50EA8EEA" w:rsidR="00F818D8" w:rsidRPr="00D77CFD" w:rsidRDefault="00F818D8" w:rsidP="00C44C9D">
      <w:pPr>
        <w:pStyle w:val="Listaszerbekezds"/>
        <w:numPr>
          <w:ilvl w:val="0"/>
          <w:numId w:val="6"/>
        </w:numPr>
        <w:spacing w:after="0" w:line="240" w:lineRule="auto"/>
        <w:ind w:right="568"/>
        <w:jc w:val="both"/>
        <w:rPr>
          <w:rFonts w:ascii="Garamond" w:hAnsi="Garamond"/>
          <w:i/>
          <w:iCs/>
        </w:rPr>
      </w:pPr>
      <w:r w:rsidRPr="00C44C9D">
        <w:rPr>
          <w:rFonts w:ascii="Garamond" w:hAnsi="Garamond"/>
          <w:b/>
          <w:bCs/>
        </w:rPr>
        <w:t xml:space="preserve">2024. január 1. napjától 2028. augusztus 15. napiág óvodapedagógus munkakörben </w:t>
      </w:r>
      <w:r w:rsidRPr="000E5910">
        <w:rPr>
          <w:rFonts w:ascii="Garamond" w:hAnsi="Garamond"/>
        </w:rPr>
        <w:t xml:space="preserve">teljes </w:t>
      </w:r>
      <w:r w:rsidRPr="00D77CFD">
        <w:rPr>
          <w:rFonts w:ascii="Garamond" w:hAnsi="Garamond"/>
        </w:rPr>
        <w:t xml:space="preserve">munkaidőben, határozatlan idejű köznevelési foglalkoztatotti jogviszonyban való </w:t>
      </w:r>
      <w:r w:rsidR="00C95558" w:rsidRPr="00D77CFD">
        <w:rPr>
          <w:rFonts w:ascii="Garamond" w:hAnsi="Garamond"/>
        </w:rPr>
        <w:t>alkalmazással,</w:t>
      </w:r>
    </w:p>
    <w:p w14:paraId="3606602B" w14:textId="1EE9D5F0" w:rsidR="00D717B2" w:rsidRPr="000E5910" w:rsidRDefault="00F818D8" w:rsidP="00D717B2">
      <w:pPr>
        <w:pStyle w:val="Listaszerbekezds"/>
        <w:numPr>
          <w:ilvl w:val="0"/>
          <w:numId w:val="6"/>
        </w:numPr>
        <w:spacing w:after="0" w:line="240" w:lineRule="auto"/>
        <w:ind w:right="568"/>
        <w:jc w:val="both"/>
        <w:rPr>
          <w:rFonts w:ascii="Garamond" w:hAnsi="Garamond"/>
          <w:b/>
          <w:bCs/>
          <w:i/>
          <w:iCs/>
        </w:rPr>
      </w:pPr>
      <w:r w:rsidRPr="000E5910">
        <w:rPr>
          <w:rFonts w:ascii="Garamond" w:hAnsi="Garamond"/>
          <w:b/>
          <w:bCs/>
        </w:rPr>
        <w:t>2024. január 1.- napjától 2028. augusztus 15. napjáig igazgatói beosztásban</w:t>
      </w:r>
      <w:r>
        <w:rPr>
          <w:rFonts w:ascii="Garamond" w:hAnsi="Garamond"/>
        </w:rPr>
        <w:t xml:space="preserve">, határozott idejű, heti 10 órakeretben </w:t>
      </w:r>
      <w:r w:rsidRPr="000E5910">
        <w:rPr>
          <w:rFonts w:ascii="Garamond" w:hAnsi="Garamond"/>
          <w:b/>
          <w:bCs/>
        </w:rPr>
        <w:t xml:space="preserve">köznevelési foglalkoztatotti jogviszonyban való </w:t>
      </w:r>
      <w:r w:rsidR="00FD590E" w:rsidRPr="000E5910">
        <w:rPr>
          <w:rFonts w:ascii="Garamond" w:hAnsi="Garamond"/>
          <w:b/>
          <w:bCs/>
        </w:rPr>
        <w:t>feladatellátással.</w:t>
      </w:r>
    </w:p>
    <w:p w14:paraId="69794F76" w14:textId="77777777" w:rsidR="00D717B2" w:rsidRPr="000E5910" w:rsidRDefault="00D717B2" w:rsidP="00D717B2">
      <w:pPr>
        <w:pStyle w:val="Listaszerbekezds"/>
        <w:spacing w:after="0" w:line="240" w:lineRule="auto"/>
        <w:ind w:left="0" w:right="568"/>
        <w:jc w:val="both"/>
        <w:rPr>
          <w:rFonts w:ascii="Garamond" w:hAnsi="Garamond"/>
          <w:b/>
          <w:bCs/>
        </w:rPr>
      </w:pPr>
    </w:p>
    <w:p w14:paraId="76E46B4A" w14:textId="77777777" w:rsidR="003313F1" w:rsidRPr="000E5910" w:rsidRDefault="003313F1" w:rsidP="00D717B2">
      <w:pPr>
        <w:pStyle w:val="Listaszerbekezds"/>
        <w:spacing w:after="0" w:line="240" w:lineRule="auto"/>
        <w:ind w:left="0" w:right="568"/>
        <w:jc w:val="both"/>
        <w:rPr>
          <w:rFonts w:ascii="Garamond" w:hAnsi="Garamond"/>
          <w:b/>
          <w:bCs/>
        </w:rPr>
      </w:pPr>
    </w:p>
    <w:p w14:paraId="579CFB38" w14:textId="77777777" w:rsidR="003313F1" w:rsidRDefault="003313F1" w:rsidP="00D717B2">
      <w:pPr>
        <w:pStyle w:val="Listaszerbekezds"/>
        <w:spacing w:after="0" w:line="240" w:lineRule="auto"/>
        <w:ind w:left="0" w:right="568"/>
        <w:jc w:val="both"/>
        <w:rPr>
          <w:rFonts w:ascii="Garamond" w:hAnsi="Garamond"/>
        </w:rPr>
      </w:pPr>
    </w:p>
    <w:p w14:paraId="5ABA44CE" w14:textId="77777777" w:rsidR="003313F1" w:rsidRDefault="003313F1" w:rsidP="00D717B2">
      <w:pPr>
        <w:pStyle w:val="Listaszerbekezds"/>
        <w:spacing w:after="0" w:line="240" w:lineRule="auto"/>
        <w:ind w:left="0" w:right="568"/>
        <w:jc w:val="both"/>
        <w:rPr>
          <w:rFonts w:ascii="Garamond" w:hAnsi="Garamond"/>
        </w:rPr>
      </w:pPr>
    </w:p>
    <w:p w14:paraId="2025E64D" w14:textId="07258835" w:rsidR="00F413E1" w:rsidRPr="00D717B2" w:rsidRDefault="008C7C43" w:rsidP="00D717B2">
      <w:pPr>
        <w:pStyle w:val="Listaszerbekezds"/>
        <w:numPr>
          <w:ilvl w:val="0"/>
          <w:numId w:val="5"/>
        </w:numPr>
        <w:spacing w:after="0" w:line="240" w:lineRule="auto"/>
        <w:ind w:left="284" w:right="568" w:hanging="284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</w:t>
      </w:r>
      <w:r w:rsidR="00D717B2">
        <w:rPr>
          <w:rFonts w:ascii="Garamond" w:hAnsi="Garamond"/>
        </w:rPr>
        <w:t>A</w:t>
      </w:r>
      <w:r w:rsidR="008D74DA">
        <w:rPr>
          <w:rFonts w:ascii="Garamond" w:hAnsi="Garamond"/>
        </w:rPr>
        <w:t xml:space="preserve"> </w:t>
      </w:r>
      <w:r w:rsidR="00FD590E">
        <w:rPr>
          <w:rFonts w:ascii="Garamond" w:hAnsi="Garamond"/>
        </w:rPr>
        <w:t xml:space="preserve">Társulás </w:t>
      </w:r>
      <w:r>
        <w:rPr>
          <w:rFonts w:ascii="Garamond" w:hAnsi="Garamond"/>
        </w:rPr>
        <w:t xml:space="preserve">Társulási Tanácsa </w:t>
      </w:r>
      <w:r>
        <w:rPr>
          <w:rFonts w:ascii="Garamond" w:hAnsi="Garamond"/>
          <w:b/>
          <w:bCs/>
        </w:rPr>
        <w:t>Szabóné Pálinkás Györgyi intézményvezető</w:t>
      </w:r>
      <w:r w:rsidR="00C95558">
        <w:rPr>
          <w:rFonts w:ascii="Garamond" w:hAnsi="Garamond"/>
          <w:b/>
          <w:bCs/>
        </w:rPr>
        <w:t xml:space="preserve"> </w:t>
      </w:r>
      <w:proofErr w:type="gramStart"/>
      <w:r w:rsidR="00D717B2">
        <w:rPr>
          <w:rFonts w:ascii="Garamond" w:hAnsi="Garamond"/>
        </w:rPr>
        <w:t xml:space="preserve">részére </w:t>
      </w:r>
      <w:r w:rsidR="00D717B2">
        <w:rPr>
          <w:rFonts w:ascii="Garamond" w:hAnsi="Garamond"/>
          <w:b/>
          <w:bCs/>
        </w:rPr>
        <w:t xml:space="preserve"> </w:t>
      </w:r>
      <w:r w:rsidR="00B43E45">
        <w:rPr>
          <w:rFonts w:ascii="Garamond" w:hAnsi="Garamond"/>
          <w:b/>
          <w:bCs/>
        </w:rPr>
        <w:t>(</w:t>
      </w:r>
      <w:proofErr w:type="gramEnd"/>
      <w:r w:rsidR="00B43E45">
        <w:rPr>
          <w:rFonts w:ascii="Garamond" w:hAnsi="Garamond"/>
          <w:b/>
          <w:bCs/>
        </w:rPr>
        <w:t xml:space="preserve">közalkalmazottként) </w:t>
      </w:r>
      <w:r w:rsidR="00D717B2">
        <w:rPr>
          <w:rFonts w:ascii="Garamond" w:hAnsi="Garamond"/>
        </w:rPr>
        <w:t>2023. augusztus 16. napjától 2023. december 31. napjáig terjedő időszakra az alábbi</w:t>
      </w:r>
      <w:r w:rsidR="005359DB">
        <w:rPr>
          <w:rFonts w:ascii="Garamond" w:hAnsi="Garamond"/>
        </w:rPr>
        <w:t xml:space="preserve"> </w:t>
      </w:r>
      <w:r w:rsidR="00D717B2">
        <w:rPr>
          <w:rFonts w:ascii="Garamond" w:hAnsi="Garamond"/>
        </w:rPr>
        <w:t xml:space="preserve"> illetmény</w:t>
      </w:r>
      <w:r w:rsidR="00FD590E">
        <w:rPr>
          <w:rFonts w:ascii="Garamond" w:hAnsi="Garamond"/>
        </w:rPr>
        <w:t>re való jogosultságát rögzíti, amely</w:t>
      </w:r>
      <w:r w:rsidR="00D717B2">
        <w:rPr>
          <w:rFonts w:ascii="Garamond" w:hAnsi="Garamond"/>
        </w:rPr>
        <w:t xml:space="preserve"> havonta</w:t>
      </w:r>
      <w:r w:rsidR="008D74DA">
        <w:rPr>
          <w:rFonts w:ascii="Garamond" w:hAnsi="Garamond"/>
        </w:rPr>
        <w:t xml:space="preserve"> bruttó összegben</w:t>
      </w:r>
      <w:r w:rsidR="00FD590E">
        <w:rPr>
          <w:rFonts w:ascii="Garamond" w:hAnsi="Garamond"/>
        </w:rPr>
        <w:t xml:space="preserve"> illeti meg</w:t>
      </w:r>
    </w:p>
    <w:p w14:paraId="1FB014B0" w14:textId="2C20AD46" w:rsidR="00D717B2" w:rsidRPr="00D717B2" w:rsidRDefault="00D717B2" w:rsidP="00D717B2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alapilletményként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337.995.- Ft</w:t>
      </w:r>
    </w:p>
    <w:p w14:paraId="3E6460B3" w14:textId="4D4C688D" w:rsidR="00D717B2" w:rsidRPr="00D717B2" w:rsidRDefault="00D717B2" w:rsidP="00D717B2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ágazati szakmai pótlékként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108.158.- Ft</w:t>
      </w:r>
    </w:p>
    <w:p w14:paraId="55830DC0" w14:textId="373F498D" w:rsidR="00D717B2" w:rsidRPr="00D717B2" w:rsidRDefault="00D717B2" w:rsidP="00D717B2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intézményvezetői pótlék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66D28">
        <w:rPr>
          <w:rFonts w:ascii="Garamond" w:hAnsi="Garamond"/>
        </w:rPr>
        <w:t>109.620</w:t>
      </w:r>
      <w:r w:rsidR="00987646">
        <w:rPr>
          <w:rFonts w:ascii="Garamond" w:hAnsi="Garamond"/>
        </w:rPr>
        <w:t>.</w:t>
      </w:r>
      <w:r>
        <w:rPr>
          <w:rFonts w:ascii="Garamond" w:hAnsi="Garamond"/>
        </w:rPr>
        <w:t>- Ft</w:t>
      </w:r>
    </w:p>
    <w:p w14:paraId="3EE8AE45" w14:textId="79982187" w:rsidR="00D717B2" w:rsidRPr="00D717B2" w:rsidRDefault="00D717B2" w:rsidP="00D717B2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kereset kiegészítés (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>. 65. §)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66D28">
        <w:rPr>
          <w:rFonts w:ascii="Garamond" w:hAnsi="Garamond"/>
        </w:rPr>
        <w:t>1</w:t>
      </w:r>
      <w:r>
        <w:rPr>
          <w:rFonts w:ascii="Garamond" w:hAnsi="Garamond"/>
        </w:rPr>
        <w:t>7</w:t>
      </w:r>
      <w:r w:rsidR="00F66D28">
        <w:rPr>
          <w:rFonts w:ascii="Garamond" w:hAnsi="Garamond"/>
        </w:rPr>
        <w:t>5</w:t>
      </w:r>
      <w:r>
        <w:rPr>
          <w:rFonts w:ascii="Garamond" w:hAnsi="Garamond"/>
        </w:rPr>
        <w:t>.</w:t>
      </w:r>
      <w:r w:rsidR="00F66D28">
        <w:rPr>
          <w:rFonts w:ascii="Garamond" w:hAnsi="Garamond"/>
        </w:rPr>
        <w:t>957</w:t>
      </w:r>
      <w:r>
        <w:rPr>
          <w:rFonts w:ascii="Garamond" w:hAnsi="Garamond"/>
        </w:rPr>
        <w:t>.- Ft</w:t>
      </w:r>
    </w:p>
    <w:p w14:paraId="14B22C01" w14:textId="6A198714" w:rsidR="00D717B2" w:rsidRPr="00D717B2" w:rsidRDefault="00D717B2" w:rsidP="00D717B2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nehéz körülmények között végzett munka pótlék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ab/>
        <w:t xml:space="preserve">  18.270.</w:t>
      </w:r>
      <w:proofErr w:type="gramEnd"/>
      <w:r>
        <w:rPr>
          <w:rFonts w:ascii="Garamond" w:hAnsi="Garamond"/>
        </w:rPr>
        <w:t>- Ft</w:t>
      </w:r>
    </w:p>
    <w:p w14:paraId="344984A8" w14:textId="5B518B24" w:rsidR="00D717B2" w:rsidRDefault="00D717B2" w:rsidP="00D717B2">
      <w:pPr>
        <w:pStyle w:val="Listaszerbekezds"/>
        <w:spacing w:after="0" w:line="240" w:lineRule="auto"/>
        <w:ind w:left="644" w:right="568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összesen: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 w:rsidR="00987646">
        <w:rPr>
          <w:rFonts w:ascii="Garamond" w:hAnsi="Garamond"/>
          <w:b/>
          <w:bCs/>
        </w:rPr>
        <w:t>750.000</w:t>
      </w:r>
      <w:r>
        <w:rPr>
          <w:rFonts w:ascii="Garamond" w:hAnsi="Garamond"/>
          <w:b/>
          <w:bCs/>
        </w:rPr>
        <w:t>.- Ft</w:t>
      </w:r>
      <w:r w:rsidR="005359DB">
        <w:rPr>
          <w:rFonts w:ascii="Garamond" w:hAnsi="Garamond"/>
          <w:b/>
          <w:bCs/>
        </w:rPr>
        <w:t>,</w:t>
      </w:r>
    </w:p>
    <w:p w14:paraId="65EEF28A" w14:textId="16D73C8A" w:rsidR="00D717B2" w:rsidRDefault="00D717B2" w:rsidP="005359DB">
      <w:pPr>
        <w:spacing w:after="0" w:line="240" w:lineRule="auto"/>
        <w:ind w:left="284" w:right="568"/>
        <w:jc w:val="both"/>
        <w:rPr>
          <w:rFonts w:ascii="Garamond" w:hAnsi="Garamond"/>
        </w:rPr>
      </w:pPr>
      <w:r w:rsidRPr="005359DB">
        <w:rPr>
          <w:rFonts w:ascii="Garamond" w:hAnsi="Garamond"/>
          <w:b/>
          <w:bCs/>
        </w:rPr>
        <w:t xml:space="preserve">2024. január 1. napjától </w:t>
      </w:r>
      <w:r w:rsidR="005359DB">
        <w:rPr>
          <w:rFonts w:ascii="Garamond" w:hAnsi="Garamond"/>
          <w:b/>
          <w:bCs/>
        </w:rPr>
        <w:t>(a fenntartó módosító rendelkezéséig)</w:t>
      </w:r>
      <w:r w:rsidR="000409A4">
        <w:rPr>
          <w:rFonts w:ascii="Garamond" w:hAnsi="Garamond"/>
        </w:rPr>
        <w:t>,</w:t>
      </w:r>
      <w:r w:rsidR="005359DB">
        <w:rPr>
          <w:rFonts w:ascii="Garamond" w:hAnsi="Garamond"/>
          <w:b/>
          <w:bCs/>
        </w:rPr>
        <w:t xml:space="preserve"> </w:t>
      </w:r>
      <w:r w:rsidR="005359DB">
        <w:rPr>
          <w:rFonts w:ascii="Garamond" w:hAnsi="Garamond"/>
        </w:rPr>
        <w:t>legfeljebb 2028. augusztus 15. napjáig</w:t>
      </w:r>
      <w:r w:rsidR="005359DB">
        <w:rPr>
          <w:rFonts w:ascii="Garamond" w:hAnsi="Garamond"/>
          <w:b/>
          <w:bCs/>
        </w:rPr>
        <w:t xml:space="preserve"> </w:t>
      </w:r>
      <w:r w:rsidRPr="005359DB">
        <w:rPr>
          <w:rFonts w:ascii="Garamond" w:hAnsi="Garamond"/>
          <w:b/>
          <w:bCs/>
        </w:rPr>
        <w:t xml:space="preserve">igazgatói </w:t>
      </w:r>
      <w:r w:rsidR="00B43E45" w:rsidRPr="005359DB">
        <w:rPr>
          <w:rFonts w:ascii="Garamond" w:hAnsi="Garamond"/>
          <w:b/>
          <w:bCs/>
        </w:rPr>
        <w:t>munkakörben, köz</w:t>
      </w:r>
      <w:r w:rsidR="005359DB" w:rsidRPr="005359DB">
        <w:rPr>
          <w:rFonts w:ascii="Garamond" w:hAnsi="Garamond"/>
          <w:b/>
          <w:bCs/>
        </w:rPr>
        <w:t xml:space="preserve">nevelési foglalkoztatotti jogviszonyban </w:t>
      </w:r>
      <w:r w:rsidR="005359DB">
        <w:rPr>
          <w:rFonts w:ascii="Garamond" w:hAnsi="Garamond"/>
        </w:rPr>
        <w:t>az alábbi illetmény illeti meg havonta</w:t>
      </w:r>
      <w:r w:rsidR="008D74DA">
        <w:rPr>
          <w:rFonts w:ascii="Garamond" w:hAnsi="Garamond"/>
        </w:rPr>
        <w:t xml:space="preserve"> bruttó összegben</w:t>
      </w:r>
    </w:p>
    <w:p w14:paraId="36B04E49" w14:textId="10E7D880" w:rsidR="005359DB" w:rsidRDefault="005359DB" w:rsidP="005359DB">
      <w:pPr>
        <w:spacing w:after="0" w:line="240" w:lineRule="auto"/>
        <w:ind w:left="284" w:right="568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- </w:t>
      </w:r>
      <w:r>
        <w:rPr>
          <w:rFonts w:ascii="Garamond" w:hAnsi="Garamond"/>
        </w:rPr>
        <w:t xml:space="preserve">  alapilletményként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4</w:t>
      </w:r>
      <w:r w:rsidR="00F66D28">
        <w:rPr>
          <w:rFonts w:ascii="Garamond" w:hAnsi="Garamond"/>
        </w:rPr>
        <w:t>41</w:t>
      </w:r>
      <w:r>
        <w:rPr>
          <w:rFonts w:ascii="Garamond" w:hAnsi="Garamond"/>
        </w:rPr>
        <w:t>.</w:t>
      </w:r>
      <w:r w:rsidR="00F66D28">
        <w:rPr>
          <w:rFonts w:ascii="Garamond" w:hAnsi="Garamond"/>
        </w:rPr>
        <w:t>061</w:t>
      </w:r>
      <w:r>
        <w:rPr>
          <w:rFonts w:ascii="Garamond" w:hAnsi="Garamond"/>
        </w:rPr>
        <w:t>.- Ft</w:t>
      </w:r>
    </w:p>
    <w:p w14:paraId="6500ABFB" w14:textId="01C60A57" w:rsidR="005359DB" w:rsidRDefault="005359DB" w:rsidP="005359DB">
      <w:pPr>
        <w:spacing w:after="0" w:line="240" w:lineRule="auto"/>
        <w:ind w:left="284" w:right="568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-</w:t>
      </w:r>
      <w:r>
        <w:rPr>
          <w:rFonts w:ascii="Garamond" w:hAnsi="Garamond"/>
        </w:rPr>
        <w:t xml:space="preserve">   pedagógus II. besorolással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ab/>
        <w:t xml:space="preserve">  37.</w:t>
      </w:r>
      <w:r w:rsidR="00F66D28">
        <w:rPr>
          <w:rFonts w:ascii="Garamond" w:hAnsi="Garamond"/>
        </w:rPr>
        <w:t>906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- Ft</w:t>
      </w:r>
    </w:p>
    <w:p w14:paraId="0BA4BA85" w14:textId="77777777" w:rsidR="005359DB" w:rsidRDefault="005359DB" w:rsidP="005359DB">
      <w:pPr>
        <w:spacing w:after="0" w:line="240" w:lineRule="auto"/>
        <w:ind w:left="284" w:right="568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-</w:t>
      </w:r>
      <w:r>
        <w:rPr>
          <w:rFonts w:ascii="Garamond" w:hAnsi="Garamond"/>
        </w:rPr>
        <w:t xml:space="preserve">   megbízási díj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120.000.- Ft</w:t>
      </w:r>
    </w:p>
    <w:p w14:paraId="76BEACEA" w14:textId="238996F1" w:rsidR="005359DB" w:rsidRDefault="005359DB" w:rsidP="005359DB">
      <w:pPr>
        <w:spacing w:after="0" w:line="240" w:lineRule="auto"/>
        <w:ind w:left="284" w:right="568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-</w:t>
      </w:r>
      <w:r>
        <w:rPr>
          <w:rFonts w:ascii="Garamond" w:hAnsi="Garamond"/>
        </w:rPr>
        <w:t xml:space="preserve">   kereset kiegészítés fenntartó által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1</w:t>
      </w:r>
      <w:r w:rsidR="00F66D28">
        <w:rPr>
          <w:rFonts w:ascii="Garamond" w:hAnsi="Garamond"/>
        </w:rPr>
        <w:t>51</w:t>
      </w:r>
      <w:r>
        <w:rPr>
          <w:rFonts w:ascii="Garamond" w:hAnsi="Garamond"/>
        </w:rPr>
        <w:t>.0</w:t>
      </w:r>
      <w:r w:rsidR="00F66D28">
        <w:rPr>
          <w:rFonts w:ascii="Garamond" w:hAnsi="Garamond"/>
        </w:rPr>
        <w:t>33</w:t>
      </w:r>
      <w:r>
        <w:rPr>
          <w:rFonts w:ascii="Garamond" w:hAnsi="Garamond"/>
        </w:rPr>
        <w:t>.- Ft</w:t>
      </w:r>
    </w:p>
    <w:p w14:paraId="2B8E7CA5" w14:textId="232C67D5" w:rsidR="008D74DA" w:rsidRDefault="005359DB" w:rsidP="005359DB">
      <w:pPr>
        <w:spacing w:after="0" w:line="240" w:lineRule="auto"/>
        <w:ind w:left="284" w:right="568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-</w:t>
      </w:r>
      <w:r>
        <w:rPr>
          <w:rFonts w:ascii="Garamond" w:hAnsi="Garamond"/>
        </w:rPr>
        <w:t xml:space="preserve">   </w:t>
      </w:r>
      <w:r>
        <w:rPr>
          <w:rFonts w:ascii="Garamond" w:hAnsi="Garamond"/>
          <w:b/>
          <w:bCs/>
        </w:rPr>
        <w:t>összesen: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>7</w:t>
      </w:r>
      <w:r w:rsidR="00F66D28">
        <w:rPr>
          <w:rFonts w:ascii="Garamond" w:hAnsi="Garamond"/>
          <w:b/>
          <w:bCs/>
        </w:rPr>
        <w:t>5</w:t>
      </w:r>
      <w:r>
        <w:rPr>
          <w:rFonts w:ascii="Garamond" w:hAnsi="Garamond"/>
          <w:b/>
          <w:bCs/>
        </w:rPr>
        <w:t>0.000.- Ft.</w:t>
      </w:r>
    </w:p>
    <w:p w14:paraId="6F62C320" w14:textId="77777777" w:rsidR="008D74DA" w:rsidRDefault="008D74DA" w:rsidP="008D74DA">
      <w:pPr>
        <w:spacing w:after="0" w:line="240" w:lineRule="auto"/>
        <w:ind w:right="568"/>
        <w:jc w:val="both"/>
        <w:rPr>
          <w:rFonts w:ascii="Garamond" w:hAnsi="Garamond"/>
          <w:b/>
          <w:bCs/>
        </w:rPr>
      </w:pPr>
    </w:p>
    <w:p w14:paraId="44F5CB1D" w14:textId="6E140686" w:rsidR="00AD46CA" w:rsidRDefault="008D74DA" w:rsidP="008D74DA">
      <w:pPr>
        <w:pStyle w:val="Listaszerbekezds"/>
        <w:numPr>
          <w:ilvl w:val="0"/>
          <w:numId w:val="5"/>
        </w:numPr>
        <w:spacing w:after="0" w:line="240" w:lineRule="auto"/>
        <w:ind w:left="284" w:right="568" w:hanging="284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</w:t>
      </w:r>
      <w:r w:rsidR="00987646">
        <w:rPr>
          <w:rFonts w:ascii="Garamond" w:hAnsi="Garamond"/>
        </w:rPr>
        <w:t>ző</w:t>
      </w:r>
      <w:r>
        <w:rPr>
          <w:rFonts w:ascii="Garamond" w:hAnsi="Garamond"/>
        </w:rPr>
        <w:t>jét a tárgyi határozatban foglaltak végrehajtása érdekében szükséges intézkedések megtételére (az intézményvezető/igazgató személyi anyagai kiegészítésére, illetménye KIRA rendszerben való számfejtetésére, a vezető személye ismételt megbízása (mint változás) törzskönyvi nyilvántartáson való átvezettetés</w:t>
      </w:r>
      <w:r w:rsidR="00FD590E">
        <w:rPr>
          <w:rFonts w:ascii="Garamond" w:hAnsi="Garamond"/>
        </w:rPr>
        <w:t>ére</w:t>
      </w:r>
      <w:r>
        <w:rPr>
          <w:rFonts w:ascii="Garamond" w:hAnsi="Garamond"/>
        </w:rPr>
        <w:t xml:space="preserve">, jogviszony változásról való tájékoztatás </w:t>
      </w:r>
      <w:proofErr w:type="gramStart"/>
      <w:r>
        <w:rPr>
          <w:rFonts w:ascii="Garamond" w:hAnsi="Garamond"/>
        </w:rPr>
        <w:t>kiadására,</w:t>
      </w:r>
      <w:proofErr w:type="gramEnd"/>
      <w:r>
        <w:rPr>
          <w:rFonts w:ascii="Garamond" w:hAnsi="Garamond"/>
        </w:rPr>
        <w:t xml:space="preserve"> stb.)</w:t>
      </w:r>
      <w:r w:rsidR="00AD46CA">
        <w:rPr>
          <w:rFonts w:ascii="Garamond" w:hAnsi="Garamond"/>
        </w:rPr>
        <w:t xml:space="preserve"> a köznevelésről szóló 2011. évi CXC. törvény, a közalkalmazottak jogállásáról szóló 1992. </w:t>
      </w:r>
      <w:proofErr w:type="gramStart"/>
      <w:r w:rsidR="00AD46CA">
        <w:rPr>
          <w:rFonts w:ascii="Garamond" w:hAnsi="Garamond"/>
        </w:rPr>
        <w:t>évi  XXXIII</w:t>
      </w:r>
      <w:proofErr w:type="gramEnd"/>
      <w:r w:rsidR="00AD46CA">
        <w:rPr>
          <w:rFonts w:ascii="Garamond" w:hAnsi="Garamond"/>
        </w:rPr>
        <w:t>. törvény és a pedagógusok új életpályájáról szóló 2023. évi LII. törvény rendelkezései szerint eljárva.</w:t>
      </w:r>
    </w:p>
    <w:p w14:paraId="22C8480E" w14:textId="6733BF96" w:rsidR="008D74DA" w:rsidRDefault="00AD46CA" w:rsidP="00AD46CA">
      <w:pPr>
        <w:spacing w:after="0" w:line="240" w:lineRule="auto"/>
        <w:ind w:right="568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  <w:t>folyamatos</w:t>
      </w:r>
      <w:r w:rsidR="008D74DA" w:rsidRPr="00AD46CA">
        <w:rPr>
          <w:rFonts w:ascii="Garamond" w:hAnsi="Garamond"/>
        </w:rPr>
        <w:t xml:space="preserve"> </w:t>
      </w:r>
      <w:r w:rsidR="00FD590E">
        <w:rPr>
          <w:rFonts w:ascii="Garamond" w:hAnsi="Garamond"/>
        </w:rPr>
        <w:t>és a vonatkozó központi jogszabályokhoz igazodóan</w:t>
      </w:r>
    </w:p>
    <w:p w14:paraId="77B9881C" w14:textId="1FFEDAD6" w:rsidR="00FD590E" w:rsidRDefault="00FD590E" w:rsidP="00AD46CA">
      <w:pPr>
        <w:spacing w:after="0" w:line="240" w:lineRule="auto"/>
        <w:ind w:right="568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feladatellátó jegyző</w:t>
      </w:r>
    </w:p>
    <w:p w14:paraId="108738A2" w14:textId="4715965E" w:rsidR="00FD590E" w:rsidRDefault="00FD590E" w:rsidP="00AD46CA">
      <w:pPr>
        <w:spacing w:after="0" w:line="240" w:lineRule="auto"/>
        <w:ind w:right="568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1FAD177C" w14:textId="77777777" w:rsidR="00FD590E" w:rsidRDefault="00FD590E" w:rsidP="00AD46CA">
      <w:pPr>
        <w:spacing w:after="0" w:line="240" w:lineRule="auto"/>
        <w:ind w:right="568"/>
        <w:jc w:val="both"/>
        <w:rPr>
          <w:rFonts w:ascii="Garamond" w:hAnsi="Garamond"/>
        </w:rPr>
      </w:pPr>
    </w:p>
    <w:p w14:paraId="70C48729" w14:textId="5EB02F07" w:rsidR="00FD590E" w:rsidRDefault="00322A9F" w:rsidP="00AD46CA">
      <w:pPr>
        <w:spacing w:after="0" w:line="240" w:lineRule="auto"/>
        <w:ind w:right="568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D8D1CAA" w14:textId="532CE211" w:rsidR="00322A9F" w:rsidRPr="00322A9F" w:rsidRDefault="00322A9F" w:rsidP="00322A9F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Szabóné Pálinkás Györgyi Alsó- Tisza-menti Többcélú Óvodák és Mini Bölcsődék Vezetője (Felgyő)</w:t>
      </w:r>
    </w:p>
    <w:p w14:paraId="488D635D" w14:textId="5F0E6978" w:rsidR="00322A9F" w:rsidRPr="009A0A5C" w:rsidRDefault="009A0A5C" w:rsidP="00322A9F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Magyar Államkincstár Csongrád-Csanád Vármegyei Igazgatósága (Szeged)</w:t>
      </w:r>
    </w:p>
    <w:p w14:paraId="2A3692C9" w14:textId="56E1ABD7" w:rsidR="009A0A5C" w:rsidRPr="009A0A5C" w:rsidRDefault="009A0A5C" w:rsidP="00322A9F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14:paraId="15A68182" w14:textId="5B4EE636" w:rsidR="009A0A5C" w:rsidRPr="009A0A5C" w:rsidRDefault="009A0A5C" w:rsidP="00322A9F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Erhard Gyula Csanytelek Község Polgármestere</w:t>
      </w:r>
    </w:p>
    <w:p w14:paraId="1BA1C1B7" w14:textId="3AED1B46" w:rsidR="009A0A5C" w:rsidRPr="009A0A5C" w:rsidRDefault="009A0A5C" w:rsidP="00322A9F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feladatellátó jegyző és általa</w:t>
      </w:r>
    </w:p>
    <w:p w14:paraId="5C113F37" w14:textId="50E14BCB" w:rsidR="009A0A5C" w:rsidRPr="009A0A5C" w:rsidRDefault="009A0A5C" w:rsidP="00322A9F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Tóth Józsefné Adó- és Pénzügyi Iroda Vezetője (Helyben)</w:t>
      </w:r>
    </w:p>
    <w:p w14:paraId="33673D1E" w14:textId="6313BA20" w:rsidR="009A0A5C" w:rsidRPr="00322A9F" w:rsidRDefault="009A0A5C" w:rsidP="00322A9F">
      <w:pPr>
        <w:pStyle w:val="Listaszerbekezds"/>
        <w:numPr>
          <w:ilvl w:val="0"/>
          <w:numId w:val="7"/>
        </w:numPr>
        <w:spacing w:after="0" w:line="240" w:lineRule="auto"/>
        <w:ind w:right="568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</w:p>
    <w:p w14:paraId="3C9756AA" w14:textId="22943A54" w:rsidR="005359DB" w:rsidRPr="005359DB" w:rsidRDefault="005359DB" w:rsidP="008D74DA">
      <w:pPr>
        <w:spacing w:after="0" w:line="240" w:lineRule="auto"/>
        <w:ind w:left="284" w:right="568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19E76083" w14:textId="63554C3A" w:rsidR="00F413E1" w:rsidRPr="00F413E1" w:rsidRDefault="00F413E1" w:rsidP="00D717B2">
      <w:pPr>
        <w:spacing w:after="0" w:line="240" w:lineRule="auto"/>
        <w:ind w:left="284" w:right="568"/>
        <w:jc w:val="both"/>
        <w:rPr>
          <w:rFonts w:ascii="Garamond" w:hAnsi="Garamond"/>
        </w:rPr>
      </w:pPr>
    </w:p>
    <w:p w14:paraId="3746E652" w14:textId="77777777" w:rsidR="005349D7" w:rsidRPr="005349D7" w:rsidRDefault="005349D7" w:rsidP="00FD3D7F">
      <w:pPr>
        <w:spacing w:after="0" w:line="240" w:lineRule="auto"/>
        <w:ind w:right="568" w:hanging="720"/>
        <w:contextualSpacing/>
        <w:jc w:val="both"/>
        <w:rPr>
          <w:rFonts w:ascii="Garamond" w:hAnsi="Garamond"/>
          <w:i/>
          <w:iCs/>
        </w:rPr>
      </w:pPr>
    </w:p>
    <w:p w14:paraId="476D0064" w14:textId="77777777" w:rsid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  <w:b/>
          <w:bCs/>
          <w:u w:val="single"/>
        </w:rPr>
      </w:pPr>
    </w:p>
    <w:p w14:paraId="23F91C40" w14:textId="77777777" w:rsidR="006C7BDB" w:rsidRPr="006C7BDB" w:rsidRDefault="006C7BDB" w:rsidP="006C7BDB">
      <w:pPr>
        <w:spacing w:after="0" w:line="240" w:lineRule="auto"/>
        <w:ind w:right="568"/>
        <w:contextualSpacing/>
        <w:jc w:val="both"/>
        <w:rPr>
          <w:rFonts w:ascii="Garamond" w:hAnsi="Garamond"/>
          <w:b/>
          <w:bCs/>
          <w:u w:val="single"/>
        </w:rPr>
      </w:pPr>
    </w:p>
    <w:p w14:paraId="5E3947E1" w14:textId="77777777" w:rsidR="008F7749" w:rsidRDefault="008F7749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215392D0" w14:textId="77777777" w:rsidR="008F7749" w:rsidRPr="00220F6C" w:rsidRDefault="008F7749" w:rsidP="00F675B0">
      <w:pPr>
        <w:spacing w:after="0" w:line="240" w:lineRule="auto"/>
        <w:ind w:right="568"/>
        <w:contextualSpacing/>
        <w:jc w:val="both"/>
        <w:rPr>
          <w:rFonts w:ascii="Garamond" w:hAnsi="Garamond"/>
        </w:rPr>
      </w:pPr>
    </w:p>
    <w:p w14:paraId="51E02199" w14:textId="77777777" w:rsidR="00F675B0" w:rsidRDefault="00F675B0" w:rsidP="00F675B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E6F3399" w14:textId="1E75BAD5" w:rsidR="00F675B0" w:rsidRPr="00F675B0" w:rsidRDefault="00F675B0" w:rsidP="00F675B0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F675B0" w:rsidRPr="00F675B0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5C8B"/>
    <w:multiLevelType w:val="hybridMultilevel"/>
    <w:tmpl w:val="E88A7DEA"/>
    <w:lvl w:ilvl="0" w:tplc="E58012B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F16C2"/>
    <w:multiLevelType w:val="hybridMultilevel"/>
    <w:tmpl w:val="DD0E01F0"/>
    <w:lvl w:ilvl="0" w:tplc="CB3669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4362A"/>
    <w:multiLevelType w:val="hybridMultilevel"/>
    <w:tmpl w:val="9F24C6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92676"/>
    <w:multiLevelType w:val="hybridMultilevel"/>
    <w:tmpl w:val="1054E220"/>
    <w:lvl w:ilvl="0" w:tplc="0E2C3036">
      <w:start w:val="2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D717698"/>
    <w:multiLevelType w:val="hybridMultilevel"/>
    <w:tmpl w:val="DBFCF562"/>
    <w:lvl w:ilvl="0" w:tplc="1E4A4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95F7B"/>
    <w:multiLevelType w:val="hybridMultilevel"/>
    <w:tmpl w:val="6E7CFD90"/>
    <w:lvl w:ilvl="0" w:tplc="434401B2">
      <w:start w:val="664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C0E62"/>
    <w:multiLevelType w:val="hybridMultilevel"/>
    <w:tmpl w:val="DBDC0EBE"/>
    <w:lvl w:ilvl="0" w:tplc="BDF04C84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826881">
    <w:abstractNumId w:val="5"/>
  </w:num>
  <w:num w:numId="2" w16cid:durableId="1339456044">
    <w:abstractNumId w:val="2"/>
  </w:num>
  <w:num w:numId="3" w16cid:durableId="2121334927">
    <w:abstractNumId w:val="4"/>
  </w:num>
  <w:num w:numId="4" w16cid:durableId="840630587">
    <w:abstractNumId w:val="6"/>
  </w:num>
  <w:num w:numId="5" w16cid:durableId="1632248366">
    <w:abstractNumId w:val="0"/>
  </w:num>
  <w:num w:numId="6" w16cid:durableId="368261705">
    <w:abstractNumId w:val="1"/>
  </w:num>
  <w:num w:numId="7" w16cid:durableId="731851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B0"/>
    <w:rsid w:val="000225A4"/>
    <w:rsid w:val="0003479F"/>
    <w:rsid w:val="00037CEE"/>
    <w:rsid w:val="000409A4"/>
    <w:rsid w:val="0006758C"/>
    <w:rsid w:val="000A248E"/>
    <w:rsid w:val="000B5097"/>
    <w:rsid w:val="000E5910"/>
    <w:rsid w:val="002023AF"/>
    <w:rsid w:val="00220F6C"/>
    <w:rsid w:val="002266EF"/>
    <w:rsid w:val="00280660"/>
    <w:rsid w:val="00322A9F"/>
    <w:rsid w:val="003313F1"/>
    <w:rsid w:val="00340B35"/>
    <w:rsid w:val="00352704"/>
    <w:rsid w:val="00371A28"/>
    <w:rsid w:val="00377F4D"/>
    <w:rsid w:val="004211B0"/>
    <w:rsid w:val="004912C7"/>
    <w:rsid w:val="004A7F5E"/>
    <w:rsid w:val="004C23AA"/>
    <w:rsid w:val="005349D7"/>
    <w:rsid w:val="005359DB"/>
    <w:rsid w:val="005406D0"/>
    <w:rsid w:val="00554C35"/>
    <w:rsid w:val="0055651D"/>
    <w:rsid w:val="0059102B"/>
    <w:rsid w:val="0066145F"/>
    <w:rsid w:val="006C7BDB"/>
    <w:rsid w:val="00737CF8"/>
    <w:rsid w:val="00772533"/>
    <w:rsid w:val="007872CE"/>
    <w:rsid w:val="00790F79"/>
    <w:rsid w:val="007B0EEC"/>
    <w:rsid w:val="007B3598"/>
    <w:rsid w:val="00804B53"/>
    <w:rsid w:val="00812262"/>
    <w:rsid w:val="008362BA"/>
    <w:rsid w:val="008618A9"/>
    <w:rsid w:val="008C7C43"/>
    <w:rsid w:val="008D74DA"/>
    <w:rsid w:val="008F7749"/>
    <w:rsid w:val="00931924"/>
    <w:rsid w:val="00964006"/>
    <w:rsid w:val="009705EC"/>
    <w:rsid w:val="00987646"/>
    <w:rsid w:val="009A0A5C"/>
    <w:rsid w:val="009A563F"/>
    <w:rsid w:val="009E704D"/>
    <w:rsid w:val="00A04B95"/>
    <w:rsid w:val="00A25457"/>
    <w:rsid w:val="00A439D5"/>
    <w:rsid w:val="00A82FCB"/>
    <w:rsid w:val="00AD46CA"/>
    <w:rsid w:val="00B052FC"/>
    <w:rsid w:val="00B43E45"/>
    <w:rsid w:val="00B64A32"/>
    <w:rsid w:val="00B70FDF"/>
    <w:rsid w:val="00BC5B43"/>
    <w:rsid w:val="00C227DD"/>
    <w:rsid w:val="00C44C9D"/>
    <w:rsid w:val="00C5427B"/>
    <w:rsid w:val="00C6125C"/>
    <w:rsid w:val="00C91635"/>
    <w:rsid w:val="00C95558"/>
    <w:rsid w:val="00CC5EB6"/>
    <w:rsid w:val="00D2530B"/>
    <w:rsid w:val="00D44BED"/>
    <w:rsid w:val="00D54ADF"/>
    <w:rsid w:val="00D717B2"/>
    <w:rsid w:val="00D77CFD"/>
    <w:rsid w:val="00D81045"/>
    <w:rsid w:val="00E00BAE"/>
    <w:rsid w:val="00E228BA"/>
    <w:rsid w:val="00E2733C"/>
    <w:rsid w:val="00E46CF2"/>
    <w:rsid w:val="00E6724E"/>
    <w:rsid w:val="00EC1624"/>
    <w:rsid w:val="00F413E1"/>
    <w:rsid w:val="00F66D28"/>
    <w:rsid w:val="00F675B0"/>
    <w:rsid w:val="00F818D8"/>
    <w:rsid w:val="00F93BB9"/>
    <w:rsid w:val="00FD3D7F"/>
    <w:rsid w:val="00FD590E"/>
    <w:rsid w:val="00F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5B8E"/>
  <w15:chartTrackingRefBased/>
  <w15:docId w15:val="{A14C385B-0B9C-4D0F-A662-D99159B2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554C3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90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tmot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1809</Words>
  <Characters>12483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2023-07-06T09:36:00Z</dcterms:created>
  <dcterms:modified xsi:type="dcterms:W3CDTF">2023-08-07T11:35:00Z</dcterms:modified>
</cp:coreProperties>
</file>