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FB3" w:rsidRDefault="00D81FB3" w:rsidP="00D81FB3">
      <w:pPr>
        <w:jc w:val="center"/>
        <w:rPr>
          <w:rFonts w:ascii="Times New Roman" w:hAnsi="Times New Roman" w:cs="Times New Roman"/>
          <w:b/>
          <w:bCs/>
          <w:sz w:val="40"/>
          <w:szCs w:val="40"/>
        </w:rPr>
      </w:pPr>
      <w:r w:rsidRPr="00E46272">
        <w:rPr>
          <w:rFonts w:ascii="Times New Roman" w:hAnsi="Times New Roman" w:cs="Times New Roman"/>
          <w:b/>
          <w:bCs/>
          <w:sz w:val="40"/>
          <w:szCs w:val="40"/>
        </w:rPr>
        <w:t>AZ ALSÓ- TISZA-MENTI TÖBBCÉLÚ ÓVODÁK ÉS MINI BÖLCSŐDÉK</w:t>
      </w:r>
    </w:p>
    <w:p w:rsidR="00425738" w:rsidRPr="00425738" w:rsidRDefault="00425738" w:rsidP="00425738">
      <w:pPr>
        <w:jc w:val="center"/>
        <w:rPr>
          <w:rFonts w:ascii="Times New Roman" w:hAnsi="Times New Roman" w:cs="Times New Roman"/>
          <w:b/>
          <w:bCs/>
          <w:sz w:val="40"/>
          <w:szCs w:val="40"/>
        </w:rPr>
      </w:pPr>
      <w:r w:rsidRPr="00425738">
        <w:rPr>
          <w:rFonts w:ascii="Times New Roman" w:hAnsi="Times New Roman" w:cs="Times New Roman"/>
          <w:b/>
          <w:bCs/>
          <w:sz w:val="40"/>
          <w:szCs w:val="40"/>
        </w:rPr>
        <w:t>Óvodáinak működéséről az</w:t>
      </w:r>
    </w:p>
    <w:p w:rsidR="00425738" w:rsidRPr="00425738" w:rsidRDefault="00425738" w:rsidP="00425738">
      <w:pPr>
        <w:jc w:val="center"/>
        <w:rPr>
          <w:rFonts w:ascii="Times New Roman" w:hAnsi="Times New Roman" w:cs="Times New Roman"/>
          <w:b/>
          <w:bCs/>
          <w:sz w:val="40"/>
          <w:szCs w:val="40"/>
        </w:rPr>
      </w:pPr>
      <w:r w:rsidRPr="00425738">
        <w:rPr>
          <w:rFonts w:ascii="Times New Roman" w:hAnsi="Times New Roman" w:cs="Times New Roman"/>
          <w:b/>
          <w:bCs/>
          <w:sz w:val="40"/>
          <w:szCs w:val="40"/>
        </w:rPr>
        <w:t xml:space="preserve">INTÉZMÉNYVEZETŐ </w:t>
      </w:r>
    </w:p>
    <w:p w:rsidR="00425738" w:rsidRDefault="00425738" w:rsidP="00425738">
      <w:pPr>
        <w:jc w:val="center"/>
        <w:rPr>
          <w:rFonts w:ascii="Times New Roman" w:hAnsi="Times New Roman" w:cs="Times New Roman"/>
          <w:b/>
          <w:bCs/>
          <w:sz w:val="40"/>
          <w:szCs w:val="40"/>
        </w:rPr>
      </w:pPr>
      <w:r w:rsidRPr="00425738">
        <w:rPr>
          <w:rFonts w:ascii="Times New Roman" w:hAnsi="Times New Roman" w:cs="Times New Roman"/>
          <w:b/>
          <w:bCs/>
          <w:sz w:val="40"/>
          <w:szCs w:val="40"/>
        </w:rPr>
        <w:t xml:space="preserve">ÉVES </w:t>
      </w:r>
      <w:r>
        <w:rPr>
          <w:rFonts w:ascii="Times New Roman" w:hAnsi="Times New Roman" w:cs="Times New Roman"/>
          <w:b/>
          <w:bCs/>
          <w:sz w:val="40"/>
          <w:szCs w:val="40"/>
        </w:rPr>
        <w:t>BESZÁMOLÓJA</w:t>
      </w:r>
    </w:p>
    <w:p w:rsidR="00D81FB3" w:rsidRPr="00E46272" w:rsidRDefault="00D81FB3" w:rsidP="00425738">
      <w:pPr>
        <w:rPr>
          <w:rFonts w:ascii="Times New Roman" w:hAnsi="Times New Roman" w:cs="Times New Roman"/>
          <w:b/>
          <w:bCs/>
          <w:sz w:val="40"/>
          <w:szCs w:val="40"/>
        </w:rPr>
      </w:pPr>
    </w:p>
    <w:p w:rsidR="00D81FB3" w:rsidRDefault="00D81FB3" w:rsidP="00332819">
      <w:pPr>
        <w:jc w:val="center"/>
      </w:pPr>
      <w:r>
        <w:rPr>
          <w:noProof/>
          <w:lang w:eastAsia="hu-HU"/>
        </w:rPr>
        <w:drawing>
          <wp:inline distT="0" distB="0" distL="0" distR="0">
            <wp:extent cx="4971415" cy="2637790"/>
            <wp:effectExtent l="0" t="0" r="63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1415" cy="2637790"/>
                    </a:xfrm>
                    <a:prstGeom prst="rect">
                      <a:avLst/>
                    </a:prstGeom>
                    <a:noFill/>
                  </pic:spPr>
                </pic:pic>
              </a:graphicData>
            </a:graphic>
          </wp:inline>
        </w:drawing>
      </w:r>
    </w:p>
    <w:p w:rsidR="00D81FB3" w:rsidRDefault="00D81FB3" w:rsidP="00D81FB3"/>
    <w:p w:rsidR="00D81FB3" w:rsidRPr="00E46272" w:rsidRDefault="00D81FB3" w:rsidP="00D81FB3">
      <w:pPr>
        <w:jc w:val="center"/>
        <w:rPr>
          <w:rFonts w:ascii="Times New Roman" w:hAnsi="Times New Roman" w:cs="Times New Roman"/>
          <w:b/>
          <w:bCs/>
          <w:sz w:val="36"/>
          <w:szCs w:val="36"/>
        </w:rPr>
      </w:pPr>
      <w:r w:rsidRPr="00E46272">
        <w:rPr>
          <w:rFonts w:ascii="Times New Roman" w:hAnsi="Times New Roman" w:cs="Times New Roman"/>
          <w:b/>
          <w:bCs/>
          <w:sz w:val="36"/>
          <w:szCs w:val="36"/>
        </w:rPr>
        <w:t>201</w:t>
      </w:r>
      <w:r>
        <w:rPr>
          <w:rFonts w:ascii="Times New Roman" w:hAnsi="Times New Roman" w:cs="Times New Roman"/>
          <w:b/>
          <w:bCs/>
          <w:sz w:val="36"/>
          <w:szCs w:val="36"/>
        </w:rPr>
        <w:t>9</w:t>
      </w:r>
      <w:r w:rsidRPr="00E46272">
        <w:rPr>
          <w:rFonts w:ascii="Times New Roman" w:hAnsi="Times New Roman" w:cs="Times New Roman"/>
          <w:b/>
          <w:bCs/>
          <w:sz w:val="36"/>
          <w:szCs w:val="36"/>
        </w:rPr>
        <w:t>/20</w:t>
      </w:r>
      <w:r>
        <w:rPr>
          <w:rFonts w:ascii="Times New Roman" w:hAnsi="Times New Roman" w:cs="Times New Roman"/>
          <w:b/>
          <w:bCs/>
          <w:sz w:val="36"/>
          <w:szCs w:val="36"/>
        </w:rPr>
        <w:t>20</w:t>
      </w:r>
      <w:r w:rsidRPr="00E46272">
        <w:rPr>
          <w:rFonts w:ascii="Times New Roman" w:hAnsi="Times New Roman" w:cs="Times New Roman"/>
          <w:b/>
          <w:bCs/>
          <w:sz w:val="36"/>
          <w:szCs w:val="36"/>
        </w:rPr>
        <w:t xml:space="preserve"> NEVELÉSI ÉV</w:t>
      </w:r>
    </w:p>
    <w:p w:rsidR="00D81FB3" w:rsidRDefault="00D81FB3" w:rsidP="00D81FB3"/>
    <w:p w:rsidR="00D81FB3" w:rsidRPr="00E46272" w:rsidRDefault="00D81FB3" w:rsidP="00D81FB3">
      <w:pPr>
        <w:rPr>
          <w:rFonts w:ascii="Times New Roman" w:hAnsi="Times New Roman" w:cs="Times New Roman"/>
          <w:sz w:val="24"/>
          <w:szCs w:val="24"/>
        </w:rPr>
      </w:pPr>
    </w:p>
    <w:p w:rsidR="00D81FB3" w:rsidRDefault="00D81FB3" w:rsidP="00D81FB3">
      <w:pPr>
        <w:rPr>
          <w:rFonts w:ascii="Times New Roman" w:hAnsi="Times New Roman" w:cs="Times New Roman"/>
          <w:sz w:val="24"/>
          <w:szCs w:val="24"/>
        </w:rPr>
      </w:pPr>
      <w:r w:rsidRPr="00E46272">
        <w:rPr>
          <w:rFonts w:ascii="Times New Roman" w:hAnsi="Times New Roman" w:cs="Times New Roman"/>
          <w:sz w:val="24"/>
          <w:szCs w:val="24"/>
        </w:rPr>
        <w:t>Csanytelek, 20</w:t>
      </w:r>
      <w:r>
        <w:rPr>
          <w:rFonts w:ascii="Times New Roman" w:hAnsi="Times New Roman" w:cs="Times New Roman"/>
          <w:sz w:val="24"/>
          <w:szCs w:val="24"/>
        </w:rPr>
        <w:t>20</w:t>
      </w:r>
      <w:r w:rsidRPr="00E46272">
        <w:rPr>
          <w:rFonts w:ascii="Times New Roman" w:hAnsi="Times New Roman" w:cs="Times New Roman"/>
          <w:sz w:val="24"/>
          <w:szCs w:val="24"/>
        </w:rPr>
        <w:t xml:space="preserve">. augusztus </w:t>
      </w:r>
      <w:r>
        <w:rPr>
          <w:rFonts w:ascii="Times New Roman" w:hAnsi="Times New Roman" w:cs="Times New Roman"/>
          <w:sz w:val="24"/>
          <w:szCs w:val="24"/>
        </w:rPr>
        <w:t>10</w:t>
      </w:r>
      <w:r w:rsidRPr="00E46272">
        <w:rPr>
          <w:rFonts w:ascii="Times New Roman" w:hAnsi="Times New Roman" w:cs="Times New Roman"/>
          <w:sz w:val="24"/>
          <w:szCs w:val="24"/>
        </w:rPr>
        <w:t>.</w:t>
      </w:r>
    </w:p>
    <w:p w:rsidR="00D81FB3" w:rsidRDefault="00D81FB3" w:rsidP="00D81FB3">
      <w:pPr>
        <w:rPr>
          <w:rFonts w:ascii="Times New Roman" w:hAnsi="Times New Roman" w:cs="Times New Roman"/>
          <w:sz w:val="24"/>
          <w:szCs w:val="24"/>
        </w:rPr>
      </w:pPr>
    </w:p>
    <w:p w:rsidR="00D81FB3" w:rsidRPr="00E46272" w:rsidRDefault="00D81FB3" w:rsidP="00D81FB3">
      <w:pPr>
        <w:rPr>
          <w:rFonts w:ascii="Times New Roman" w:hAnsi="Times New Roman" w:cs="Times New Roman"/>
          <w:sz w:val="24"/>
          <w:szCs w:val="24"/>
        </w:rPr>
      </w:pPr>
    </w:p>
    <w:p w:rsidR="00D81FB3" w:rsidRPr="00E46272" w:rsidRDefault="00D81FB3" w:rsidP="00D81FB3">
      <w:pPr>
        <w:jc w:val="right"/>
        <w:rPr>
          <w:rFonts w:ascii="Times New Roman" w:hAnsi="Times New Roman" w:cs="Times New Roman"/>
          <w:sz w:val="24"/>
          <w:szCs w:val="24"/>
        </w:rPr>
      </w:pPr>
      <w:r w:rsidRPr="00E46272">
        <w:rPr>
          <w:rFonts w:ascii="Times New Roman" w:hAnsi="Times New Roman" w:cs="Times New Roman"/>
          <w:sz w:val="24"/>
          <w:szCs w:val="24"/>
        </w:rPr>
        <w:t>Készítette: Szabóné Pálinkás Györgyi</w:t>
      </w:r>
    </w:p>
    <w:p w:rsidR="00D81FB3" w:rsidRDefault="00D81FB3" w:rsidP="00D81FB3">
      <w:pPr>
        <w:jc w:val="right"/>
        <w:rPr>
          <w:rFonts w:ascii="Times New Roman" w:hAnsi="Times New Roman" w:cs="Times New Roman"/>
          <w:sz w:val="24"/>
          <w:szCs w:val="24"/>
        </w:rPr>
      </w:pPr>
      <w:r>
        <w:rPr>
          <w:rFonts w:ascii="Times New Roman" w:hAnsi="Times New Roman" w:cs="Times New Roman"/>
          <w:sz w:val="24"/>
          <w:szCs w:val="24"/>
        </w:rPr>
        <w:t>I</w:t>
      </w:r>
      <w:r w:rsidRPr="00E46272">
        <w:rPr>
          <w:rFonts w:ascii="Times New Roman" w:hAnsi="Times New Roman" w:cs="Times New Roman"/>
          <w:sz w:val="24"/>
          <w:szCs w:val="24"/>
        </w:rPr>
        <w:t>ntézményvezető</w:t>
      </w:r>
    </w:p>
    <w:p w:rsidR="00D81FB3" w:rsidRDefault="00D81FB3" w:rsidP="00D81FB3">
      <w:pPr>
        <w:jc w:val="right"/>
        <w:rPr>
          <w:rFonts w:ascii="Times New Roman" w:hAnsi="Times New Roman" w:cs="Times New Roman"/>
          <w:sz w:val="24"/>
          <w:szCs w:val="24"/>
        </w:rPr>
      </w:pPr>
    </w:p>
    <w:p w:rsidR="0027020F" w:rsidRDefault="00D81FB3" w:rsidP="00D81FB3">
      <w:pPr>
        <w:rPr>
          <w:rFonts w:ascii="Times New Roman" w:hAnsi="Times New Roman" w:cs="Times New Roman"/>
          <w:sz w:val="24"/>
          <w:szCs w:val="24"/>
        </w:rPr>
        <w:sectPr w:rsidR="0027020F" w:rsidSect="008C4140">
          <w:footerReference w:type="default" r:id="rId9"/>
          <w:pgSz w:w="11906" w:h="16838"/>
          <w:pgMar w:top="1417" w:right="1417" w:bottom="1417" w:left="1417" w:header="708" w:footer="708" w:gutter="0"/>
          <w:cols w:space="708"/>
          <w:docGrid w:linePitch="360"/>
        </w:sectPr>
      </w:pPr>
      <w:r w:rsidRPr="00E46272">
        <w:rPr>
          <w:rFonts w:ascii="Times New Roman" w:hAnsi="Times New Roman" w:cs="Times New Roman"/>
          <w:b/>
          <w:bCs/>
          <w:sz w:val="24"/>
          <w:szCs w:val="24"/>
        </w:rPr>
        <w:t>MELLÉKLETEK</w:t>
      </w:r>
      <w:r w:rsidRPr="00E46272">
        <w:rPr>
          <w:rFonts w:ascii="Times New Roman" w:hAnsi="Times New Roman" w:cs="Times New Roman"/>
          <w:sz w:val="24"/>
          <w:szCs w:val="24"/>
        </w:rPr>
        <w:t>: tagintézmény vezető beszámoló</w:t>
      </w:r>
      <w:r>
        <w:rPr>
          <w:rFonts w:ascii="Times New Roman" w:hAnsi="Times New Roman" w:cs="Times New Roman"/>
          <w:sz w:val="24"/>
          <w:szCs w:val="24"/>
        </w:rPr>
        <w:t>ja</w:t>
      </w:r>
      <w:r w:rsidRPr="00E46272">
        <w:rPr>
          <w:rFonts w:ascii="Times New Roman" w:hAnsi="Times New Roman" w:cs="Times New Roman"/>
          <w:sz w:val="24"/>
          <w:szCs w:val="24"/>
        </w:rPr>
        <w:t>, gyermekvédelmi és munkaközösségi beszámolók</w:t>
      </w:r>
      <w:r>
        <w:rPr>
          <w:rFonts w:ascii="Times New Roman" w:hAnsi="Times New Roman" w:cs="Times New Roman"/>
          <w:sz w:val="24"/>
          <w:szCs w:val="24"/>
        </w:rPr>
        <w:t xml:space="preserve"> fejlesztő pedagógusok beszámolói, tehetséggondozó műhelyeket vezető óvodapedagógusok beszámolói</w:t>
      </w:r>
    </w:p>
    <w:p w:rsidR="0027020F" w:rsidRPr="0027020F" w:rsidRDefault="0027020F" w:rsidP="0027020F">
      <w:pPr>
        <w:jc w:val="center"/>
        <w:rPr>
          <w:rFonts w:ascii="Times New Roman" w:hAnsi="Times New Roman" w:cs="Times New Roman"/>
          <w:b/>
          <w:bCs/>
          <w:sz w:val="32"/>
          <w:szCs w:val="32"/>
        </w:rPr>
      </w:pPr>
      <w:r w:rsidRPr="0027020F">
        <w:rPr>
          <w:rFonts w:ascii="Times New Roman" w:hAnsi="Times New Roman" w:cs="Times New Roman"/>
          <w:b/>
          <w:bCs/>
          <w:sz w:val="32"/>
          <w:szCs w:val="32"/>
        </w:rPr>
        <w:lastRenderedPageBreak/>
        <w:t>Tartalomjegyzék</w:t>
      </w:r>
    </w:p>
    <w:p w:rsidR="0027020F" w:rsidRDefault="0027020F">
      <w:pPr>
        <w:rPr>
          <w:rFonts w:ascii="Times New Roman" w:hAnsi="Times New Roman" w:cs="Times New Roman"/>
          <w:sz w:val="24"/>
          <w:szCs w:val="24"/>
        </w:rPr>
      </w:pPr>
      <w:bookmarkStart w:id="0" w:name="_GoBack"/>
      <w:bookmarkEnd w:id="0"/>
    </w:p>
    <w:p w:rsidR="009E3908" w:rsidRDefault="0027020F">
      <w:pPr>
        <w:pStyle w:val="TJ1"/>
        <w:rPr>
          <w:rFonts w:eastAsiaTheme="minorEastAsia" w:cstheme="minorBidi"/>
          <w:b w:val="0"/>
          <w:bCs w:val="0"/>
          <w:caps w:val="0"/>
          <w:noProof/>
          <w:sz w:val="22"/>
          <w:szCs w:val="22"/>
          <w:lang w:eastAsia="hu-HU"/>
        </w:rPr>
      </w:pPr>
      <w:r>
        <w:rPr>
          <w:sz w:val="24"/>
          <w:szCs w:val="24"/>
        </w:rPr>
        <w:fldChar w:fldCharType="begin"/>
      </w:r>
      <w:r>
        <w:rPr>
          <w:sz w:val="24"/>
          <w:szCs w:val="24"/>
        </w:rPr>
        <w:instrText xml:space="preserve"> TOC \o "1-3" \h \z \u </w:instrText>
      </w:r>
      <w:r>
        <w:rPr>
          <w:sz w:val="24"/>
          <w:szCs w:val="24"/>
        </w:rPr>
        <w:fldChar w:fldCharType="separate"/>
      </w:r>
      <w:hyperlink w:anchor="_Toc49091592" w:history="1">
        <w:r w:rsidR="009E3908" w:rsidRPr="00D2483D">
          <w:rPr>
            <w:rStyle w:val="Hiperhivatkozs"/>
            <w:rFonts w:ascii="Times New Roman" w:hAnsi="Times New Roman" w:cs="Times New Roman"/>
            <w:noProof/>
          </w:rPr>
          <w:t>A beszámoló jogszabályi háttere és a működésünket megalapozó egyéb dokumentumok</w:t>
        </w:r>
        <w:r w:rsidR="009E3908">
          <w:rPr>
            <w:noProof/>
            <w:webHidden/>
          </w:rPr>
          <w:tab/>
        </w:r>
        <w:r w:rsidR="009E3908">
          <w:rPr>
            <w:noProof/>
            <w:webHidden/>
          </w:rPr>
          <w:fldChar w:fldCharType="begin"/>
        </w:r>
        <w:r w:rsidR="009E3908">
          <w:rPr>
            <w:noProof/>
            <w:webHidden/>
          </w:rPr>
          <w:instrText xml:space="preserve"> PAGEREF _Toc49091592 \h </w:instrText>
        </w:r>
        <w:r w:rsidR="009E3908">
          <w:rPr>
            <w:noProof/>
            <w:webHidden/>
          </w:rPr>
        </w:r>
        <w:r w:rsidR="009E3908">
          <w:rPr>
            <w:noProof/>
            <w:webHidden/>
          </w:rPr>
          <w:fldChar w:fldCharType="separate"/>
        </w:r>
        <w:r w:rsidR="009E3908">
          <w:rPr>
            <w:noProof/>
            <w:webHidden/>
          </w:rPr>
          <w:t>3</w:t>
        </w:r>
        <w:r w:rsidR="009E3908">
          <w:rPr>
            <w:noProof/>
            <w:webHidden/>
          </w:rPr>
          <w:fldChar w:fldCharType="end"/>
        </w:r>
      </w:hyperlink>
    </w:p>
    <w:p w:rsidR="009E3908" w:rsidRDefault="009E3908">
      <w:pPr>
        <w:pStyle w:val="TJ1"/>
        <w:rPr>
          <w:rFonts w:eastAsiaTheme="minorEastAsia" w:cstheme="minorBidi"/>
          <w:b w:val="0"/>
          <w:bCs w:val="0"/>
          <w:caps w:val="0"/>
          <w:noProof/>
          <w:sz w:val="22"/>
          <w:szCs w:val="22"/>
          <w:lang w:eastAsia="hu-HU"/>
        </w:rPr>
      </w:pPr>
      <w:hyperlink w:anchor="_Toc49091593" w:history="1">
        <w:r w:rsidRPr="00D2483D">
          <w:rPr>
            <w:rStyle w:val="Hiperhivatkozs"/>
            <w:noProof/>
          </w:rPr>
          <w:t>1.Pedagógiai folyamatok</w:t>
        </w:r>
        <w:r>
          <w:rPr>
            <w:noProof/>
            <w:webHidden/>
          </w:rPr>
          <w:tab/>
        </w:r>
        <w:r>
          <w:rPr>
            <w:noProof/>
            <w:webHidden/>
          </w:rPr>
          <w:fldChar w:fldCharType="begin"/>
        </w:r>
        <w:r>
          <w:rPr>
            <w:noProof/>
            <w:webHidden/>
          </w:rPr>
          <w:instrText xml:space="preserve"> PAGEREF _Toc49091593 \h </w:instrText>
        </w:r>
        <w:r>
          <w:rPr>
            <w:noProof/>
            <w:webHidden/>
          </w:rPr>
        </w:r>
        <w:r>
          <w:rPr>
            <w:noProof/>
            <w:webHidden/>
          </w:rPr>
          <w:fldChar w:fldCharType="separate"/>
        </w:r>
        <w:r>
          <w:rPr>
            <w:noProof/>
            <w:webHidden/>
          </w:rPr>
          <w:t>6</w:t>
        </w:r>
        <w:r>
          <w:rPr>
            <w:noProof/>
            <w:webHidden/>
          </w:rPr>
          <w:fldChar w:fldCharType="end"/>
        </w:r>
      </w:hyperlink>
    </w:p>
    <w:p w:rsidR="009E3908" w:rsidRDefault="009E3908">
      <w:pPr>
        <w:pStyle w:val="TJ1"/>
        <w:rPr>
          <w:rFonts w:eastAsiaTheme="minorEastAsia" w:cstheme="minorBidi"/>
          <w:b w:val="0"/>
          <w:bCs w:val="0"/>
          <w:caps w:val="0"/>
          <w:noProof/>
          <w:sz w:val="22"/>
          <w:szCs w:val="22"/>
          <w:lang w:eastAsia="hu-HU"/>
        </w:rPr>
      </w:pPr>
      <w:hyperlink w:anchor="_Toc49091594" w:history="1">
        <w:r w:rsidRPr="00D2483D">
          <w:rPr>
            <w:rStyle w:val="Hiperhivatkozs"/>
            <w:noProof/>
          </w:rPr>
          <w:t>2. Személyiség-és közösségfejlesztés</w:t>
        </w:r>
        <w:r>
          <w:rPr>
            <w:noProof/>
            <w:webHidden/>
          </w:rPr>
          <w:tab/>
        </w:r>
        <w:r>
          <w:rPr>
            <w:noProof/>
            <w:webHidden/>
          </w:rPr>
          <w:fldChar w:fldCharType="begin"/>
        </w:r>
        <w:r>
          <w:rPr>
            <w:noProof/>
            <w:webHidden/>
          </w:rPr>
          <w:instrText xml:space="preserve"> PAGEREF _Toc49091594 \h </w:instrText>
        </w:r>
        <w:r>
          <w:rPr>
            <w:noProof/>
            <w:webHidden/>
          </w:rPr>
        </w:r>
        <w:r>
          <w:rPr>
            <w:noProof/>
            <w:webHidden/>
          </w:rPr>
          <w:fldChar w:fldCharType="separate"/>
        </w:r>
        <w:r>
          <w:rPr>
            <w:noProof/>
            <w:webHidden/>
          </w:rPr>
          <w:t>16</w:t>
        </w:r>
        <w:r>
          <w:rPr>
            <w:noProof/>
            <w:webHidden/>
          </w:rPr>
          <w:fldChar w:fldCharType="end"/>
        </w:r>
      </w:hyperlink>
    </w:p>
    <w:p w:rsidR="009E3908" w:rsidRDefault="009E3908">
      <w:pPr>
        <w:pStyle w:val="TJ1"/>
        <w:rPr>
          <w:rFonts w:eastAsiaTheme="minorEastAsia" w:cstheme="minorBidi"/>
          <w:b w:val="0"/>
          <w:bCs w:val="0"/>
          <w:caps w:val="0"/>
          <w:noProof/>
          <w:sz w:val="22"/>
          <w:szCs w:val="22"/>
          <w:lang w:eastAsia="hu-HU"/>
        </w:rPr>
      </w:pPr>
      <w:hyperlink w:anchor="_Toc49091595" w:history="1">
        <w:r w:rsidRPr="00D2483D">
          <w:rPr>
            <w:rStyle w:val="Hiperhivatkozs"/>
            <w:noProof/>
          </w:rPr>
          <w:t>3. Eredmények</w:t>
        </w:r>
        <w:r>
          <w:rPr>
            <w:noProof/>
            <w:webHidden/>
          </w:rPr>
          <w:tab/>
        </w:r>
        <w:r>
          <w:rPr>
            <w:noProof/>
            <w:webHidden/>
          </w:rPr>
          <w:fldChar w:fldCharType="begin"/>
        </w:r>
        <w:r>
          <w:rPr>
            <w:noProof/>
            <w:webHidden/>
          </w:rPr>
          <w:instrText xml:space="preserve"> PAGEREF _Toc49091595 \h </w:instrText>
        </w:r>
        <w:r>
          <w:rPr>
            <w:noProof/>
            <w:webHidden/>
          </w:rPr>
        </w:r>
        <w:r>
          <w:rPr>
            <w:noProof/>
            <w:webHidden/>
          </w:rPr>
          <w:fldChar w:fldCharType="separate"/>
        </w:r>
        <w:r>
          <w:rPr>
            <w:noProof/>
            <w:webHidden/>
          </w:rPr>
          <w:t>26</w:t>
        </w:r>
        <w:r>
          <w:rPr>
            <w:noProof/>
            <w:webHidden/>
          </w:rPr>
          <w:fldChar w:fldCharType="end"/>
        </w:r>
      </w:hyperlink>
    </w:p>
    <w:p w:rsidR="009E3908" w:rsidRDefault="009E3908">
      <w:pPr>
        <w:pStyle w:val="TJ1"/>
        <w:rPr>
          <w:rFonts w:eastAsiaTheme="minorEastAsia" w:cstheme="minorBidi"/>
          <w:b w:val="0"/>
          <w:bCs w:val="0"/>
          <w:caps w:val="0"/>
          <w:noProof/>
          <w:sz w:val="22"/>
          <w:szCs w:val="22"/>
          <w:lang w:eastAsia="hu-HU"/>
        </w:rPr>
      </w:pPr>
      <w:hyperlink w:anchor="_Toc49091596" w:history="1">
        <w:r w:rsidRPr="00D2483D">
          <w:rPr>
            <w:rStyle w:val="Hiperhivatkozs"/>
            <w:noProof/>
          </w:rPr>
          <w:t>4. Belső kapcsolatok, együttműködés, kommunikáció</w:t>
        </w:r>
        <w:r>
          <w:rPr>
            <w:noProof/>
            <w:webHidden/>
          </w:rPr>
          <w:tab/>
        </w:r>
        <w:r>
          <w:rPr>
            <w:noProof/>
            <w:webHidden/>
          </w:rPr>
          <w:fldChar w:fldCharType="begin"/>
        </w:r>
        <w:r>
          <w:rPr>
            <w:noProof/>
            <w:webHidden/>
          </w:rPr>
          <w:instrText xml:space="preserve"> PAGEREF _Toc49091596 \h </w:instrText>
        </w:r>
        <w:r>
          <w:rPr>
            <w:noProof/>
            <w:webHidden/>
          </w:rPr>
        </w:r>
        <w:r>
          <w:rPr>
            <w:noProof/>
            <w:webHidden/>
          </w:rPr>
          <w:fldChar w:fldCharType="separate"/>
        </w:r>
        <w:r>
          <w:rPr>
            <w:noProof/>
            <w:webHidden/>
          </w:rPr>
          <w:t>29</w:t>
        </w:r>
        <w:r>
          <w:rPr>
            <w:noProof/>
            <w:webHidden/>
          </w:rPr>
          <w:fldChar w:fldCharType="end"/>
        </w:r>
      </w:hyperlink>
    </w:p>
    <w:p w:rsidR="009E3908" w:rsidRDefault="009E3908">
      <w:pPr>
        <w:pStyle w:val="TJ1"/>
        <w:rPr>
          <w:rFonts w:eastAsiaTheme="minorEastAsia" w:cstheme="minorBidi"/>
          <w:b w:val="0"/>
          <w:bCs w:val="0"/>
          <w:caps w:val="0"/>
          <w:noProof/>
          <w:sz w:val="22"/>
          <w:szCs w:val="22"/>
          <w:lang w:eastAsia="hu-HU"/>
        </w:rPr>
      </w:pPr>
      <w:hyperlink w:anchor="_Toc49091597" w:history="1">
        <w:r w:rsidRPr="00D2483D">
          <w:rPr>
            <w:rStyle w:val="Hiperhivatkozs"/>
            <w:noProof/>
          </w:rPr>
          <w:t>5. Az intézmény külső kapcsolatai</w:t>
        </w:r>
        <w:r>
          <w:rPr>
            <w:noProof/>
            <w:webHidden/>
          </w:rPr>
          <w:tab/>
        </w:r>
        <w:r>
          <w:rPr>
            <w:noProof/>
            <w:webHidden/>
          </w:rPr>
          <w:fldChar w:fldCharType="begin"/>
        </w:r>
        <w:r>
          <w:rPr>
            <w:noProof/>
            <w:webHidden/>
          </w:rPr>
          <w:instrText xml:space="preserve"> PAGEREF _Toc49091597 \h </w:instrText>
        </w:r>
        <w:r>
          <w:rPr>
            <w:noProof/>
            <w:webHidden/>
          </w:rPr>
        </w:r>
        <w:r>
          <w:rPr>
            <w:noProof/>
            <w:webHidden/>
          </w:rPr>
          <w:fldChar w:fldCharType="separate"/>
        </w:r>
        <w:r>
          <w:rPr>
            <w:noProof/>
            <w:webHidden/>
          </w:rPr>
          <w:t>32</w:t>
        </w:r>
        <w:r>
          <w:rPr>
            <w:noProof/>
            <w:webHidden/>
          </w:rPr>
          <w:fldChar w:fldCharType="end"/>
        </w:r>
      </w:hyperlink>
    </w:p>
    <w:p w:rsidR="009E3908" w:rsidRDefault="009E3908">
      <w:pPr>
        <w:pStyle w:val="TJ1"/>
        <w:rPr>
          <w:rFonts w:eastAsiaTheme="minorEastAsia" w:cstheme="minorBidi"/>
          <w:b w:val="0"/>
          <w:bCs w:val="0"/>
          <w:caps w:val="0"/>
          <w:noProof/>
          <w:sz w:val="22"/>
          <w:szCs w:val="22"/>
          <w:lang w:eastAsia="hu-HU"/>
        </w:rPr>
      </w:pPr>
      <w:hyperlink w:anchor="_Toc49091598" w:history="1">
        <w:r w:rsidRPr="00D2483D">
          <w:rPr>
            <w:rStyle w:val="Hiperhivatkozs"/>
            <w:noProof/>
          </w:rPr>
          <w:t>6. A pedagógiai munka feltételei</w:t>
        </w:r>
        <w:r>
          <w:rPr>
            <w:noProof/>
            <w:webHidden/>
          </w:rPr>
          <w:tab/>
        </w:r>
        <w:r>
          <w:rPr>
            <w:noProof/>
            <w:webHidden/>
          </w:rPr>
          <w:fldChar w:fldCharType="begin"/>
        </w:r>
        <w:r>
          <w:rPr>
            <w:noProof/>
            <w:webHidden/>
          </w:rPr>
          <w:instrText xml:space="preserve"> PAGEREF _Toc49091598 \h </w:instrText>
        </w:r>
        <w:r>
          <w:rPr>
            <w:noProof/>
            <w:webHidden/>
          </w:rPr>
        </w:r>
        <w:r>
          <w:rPr>
            <w:noProof/>
            <w:webHidden/>
          </w:rPr>
          <w:fldChar w:fldCharType="separate"/>
        </w:r>
        <w:r>
          <w:rPr>
            <w:noProof/>
            <w:webHidden/>
          </w:rPr>
          <w:t>37</w:t>
        </w:r>
        <w:r>
          <w:rPr>
            <w:noProof/>
            <w:webHidden/>
          </w:rPr>
          <w:fldChar w:fldCharType="end"/>
        </w:r>
      </w:hyperlink>
    </w:p>
    <w:p w:rsidR="009E3908" w:rsidRDefault="009E3908">
      <w:pPr>
        <w:pStyle w:val="TJ1"/>
        <w:rPr>
          <w:rFonts w:eastAsiaTheme="minorEastAsia" w:cstheme="minorBidi"/>
          <w:b w:val="0"/>
          <w:bCs w:val="0"/>
          <w:caps w:val="0"/>
          <w:noProof/>
          <w:sz w:val="22"/>
          <w:szCs w:val="22"/>
          <w:lang w:eastAsia="hu-HU"/>
        </w:rPr>
      </w:pPr>
      <w:hyperlink w:anchor="_Toc49091599" w:history="1">
        <w:r w:rsidRPr="00D2483D">
          <w:rPr>
            <w:rStyle w:val="Hiperhivatkozs"/>
            <w:noProof/>
          </w:rPr>
          <w:t>7. A Kormány és az oktatásért felelős miniszter által kiadott az Óvodai nevelés országos alapprogramban megfogalmazott elvárásoknak és a pedagógiai programban megfogalmazott céloknak való megfelelés</w:t>
        </w:r>
        <w:r>
          <w:rPr>
            <w:noProof/>
            <w:webHidden/>
          </w:rPr>
          <w:tab/>
        </w:r>
        <w:r>
          <w:rPr>
            <w:noProof/>
            <w:webHidden/>
          </w:rPr>
          <w:fldChar w:fldCharType="begin"/>
        </w:r>
        <w:r>
          <w:rPr>
            <w:noProof/>
            <w:webHidden/>
          </w:rPr>
          <w:instrText xml:space="preserve"> PAGEREF _Toc49091599 \h </w:instrText>
        </w:r>
        <w:r>
          <w:rPr>
            <w:noProof/>
            <w:webHidden/>
          </w:rPr>
        </w:r>
        <w:r>
          <w:rPr>
            <w:noProof/>
            <w:webHidden/>
          </w:rPr>
          <w:fldChar w:fldCharType="separate"/>
        </w:r>
        <w:r>
          <w:rPr>
            <w:noProof/>
            <w:webHidden/>
          </w:rPr>
          <w:t>46</w:t>
        </w:r>
        <w:r>
          <w:rPr>
            <w:noProof/>
            <w:webHidden/>
          </w:rPr>
          <w:fldChar w:fldCharType="end"/>
        </w:r>
      </w:hyperlink>
    </w:p>
    <w:p w:rsidR="009E3908" w:rsidRDefault="009E3908">
      <w:pPr>
        <w:pStyle w:val="TJ1"/>
        <w:rPr>
          <w:rFonts w:eastAsiaTheme="minorEastAsia" w:cstheme="minorBidi"/>
          <w:b w:val="0"/>
          <w:bCs w:val="0"/>
          <w:caps w:val="0"/>
          <w:noProof/>
          <w:sz w:val="22"/>
          <w:szCs w:val="22"/>
          <w:lang w:eastAsia="hu-HU"/>
        </w:rPr>
      </w:pPr>
      <w:hyperlink w:anchor="_Toc49091600" w:history="1">
        <w:r w:rsidRPr="00D2483D">
          <w:rPr>
            <w:rStyle w:val="Hiperhivatkozs"/>
            <w:noProof/>
          </w:rPr>
          <w:t>8. Alapító okirat szerinti feladatellátás jellemző adatai</w:t>
        </w:r>
        <w:r>
          <w:rPr>
            <w:noProof/>
            <w:webHidden/>
          </w:rPr>
          <w:tab/>
        </w:r>
        <w:r>
          <w:rPr>
            <w:noProof/>
            <w:webHidden/>
          </w:rPr>
          <w:fldChar w:fldCharType="begin"/>
        </w:r>
        <w:r>
          <w:rPr>
            <w:noProof/>
            <w:webHidden/>
          </w:rPr>
          <w:instrText xml:space="preserve"> PAGEREF _Toc49091600 \h </w:instrText>
        </w:r>
        <w:r>
          <w:rPr>
            <w:noProof/>
            <w:webHidden/>
          </w:rPr>
        </w:r>
        <w:r>
          <w:rPr>
            <w:noProof/>
            <w:webHidden/>
          </w:rPr>
          <w:fldChar w:fldCharType="separate"/>
        </w:r>
        <w:r>
          <w:rPr>
            <w:noProof/>
            <w:webHidden/>
          </w:rPr>
          <w:t>47</w:t>
        </w:r>
        <w:r>
          <w:rPr>
            <w:noProof/>
            <w:webHidden/>
          </w:rPr>
          <w:fldChar w:fldCharType="end"/>
        </w:r>
      </w:hyperlink>
    </w:p>
    <w:p w:rsidR="009E3908" w:rsidRDefault="009E3908">
      <w:pPr>
        <w:pStyle w:val="TJ1"/>
        <w:rPr>
          <w:rFonts w:eastAsiaTheme="minorEastAsia" w:cstheme="minorBidi"/>
          <w:b w:val="0"/>
          <w:bCs w:val="0"/>
          <w:caps w:val="0"/>
          <w:noProof/>
          <w:sz w:val="22"/>
          <w:szCs w:val="22"/>
          <w:lang w:eastAsia="hu-HU"/>
        </w:rPr>
      </w:pPr>
      <w:hyperlink w:anchor="_Toc49091601" w:history="1">
        <w:r w:rsidRPr="00D2483D">
          <w:rPr>
            <w:rStyle w:val="Hiperhivatkozs"/>
            <w:noProof/>
          </w:rPr>
          <w:t>9. Az 5 évesvezetői stratégia megvalósításának időszakos értékelése.</w:t>
        </w:r>
        <w:r>
          <w:rPr>
            <w:noProof/>
            <w:webHidden/>
          </w:rPr>
          <w:tab/>
        </w:r>
        <w:r>
          <w:rPr>
            <w:noProof/>
            <w:webHidden/>
          </w:rPr>
          <w:fldChar w:fldCharType="begin"/>
        </w:r>
        <w:r>
          <w:rPr>
            <w:noProof/>
            <w:webHidden/>
          </w:rPr>
          <w:instrText xml:space="preserve"> PAGEREF _Toc49091601 \h </w:instrText>
        </w:r>
        <w:r>
          <w:rPr>
            <w:noProof/>
            <w:webHidden/>
          </w:rPr>
        </w:r>
        <w:r>
          <w:rPr>
            <w:noProof/>
            <w:webHidden/>
          </w:rPr>
          <w:fldChar w:fldCharType="separate"/>
        </w:r>
        <w:r>
          <w:rPr>
            <w:noProof/>
            <w:webHidden/>
          </w:rPr>
          <w:t>61</w:t>
        </w:r>
        <w:r>
          <w:rPr>
            <w:noProof/>
            <w:webHidden/>
          </w:rPr>
          <w:fldChar w:fldCharType="end"/>
        </w:r>
      </w:hyperlink>
    </w:p>
    <w:p w:rsidR="009E3908" w:rsidRDefault="009E3908">
      <w:pPr>
        <w:pStyle w:val="TJ2"/>
        <w:tabs>
          <w:tab w:val="right" w:leader="dot" w:pos="9062"/>
        </w:tabs>
        <w:rPr>
          <w:rFonts w:eastAsiaTheme="minorEastAsia" w:cstheme="minorBidi"/>
          <w:smallCaps w:val="0"/>
          <w:noProof/>
          <w:sz w:val="22"/>
          <w:szCs w:val="22"/>
          <w:lang w:eastAsia="hu-HU"/>
        </w:rPr>
      </w:pPr>
      <w:hyperlink w:anchor="_Toc49091602" w:history="1">
        <w:r w:rsidRPr="00D2483D">
          <w:rPr>
            <w:rStyle w:val="Hiperhivatkozs"/>
            <w:b/>
            <w:bCs/>
            <w:noProof/>
          </w:rPr>
          <w:t>9.1 A nevelési, -tanulási, -fejlesztési folyamat stratégiai vezetése és operatív irányítása</w:t>
        </w:r>
        <w:r>
          <w:rPr>
            <w:noProof/>
            <w:webHidden/>
          </w:rPr>
          <w:tab/>
        </w:r>
        <w:r>
          <w:rPr>
            <w:noProof/>
            <w:webHidden/>
          </w:rPr>
          <w:fldChar w:fldCharType="begin"/>
        </w:r>
        <w:r>
          <w:rPr>
            <w:noProof/>
            <w:webHidden/>
          </w:rPr>
          <w:instrText xml:space="preserve"> PAGEREF _Toc49091602 \h </w:instrText>
        </w:r>
        <w:r>
          <w:rPr>
            <w:noProof/>
            <w:webHidden/>
          </w:rPr>
        </w:r>
        <w:r>
          <w:rPr>
            <w:noProof/>
            <w:webHidden/>
          </w:rPr>
          <w:fldChar w:fldCharType="separate"/>
        </w:r>
        <w:r>
          <w:rPr>
            <w:noProof/>
            <w:webHidden/>
          </w:rPr>
          <w:t>61</w:t>
        </w:r>
        <w:r>
          <w:rPr>
            <w:noProof/>
            <w:webHidden/>
          </w:rPr>
          <w:fldChar w:fldCharType="end"/>
        </w:r>
      </w:hyperlink>
    </w:p>
    <w:p w:rsidR="009E3908" w:rsidRDefault="009E3908">
      <w:pPr>
        <w:pStyle w:val="TJ2"/>
        <w:tabs>
          <w:tab w:val="right" w:leader="dot" w:pos="9062"/>
        </w:tabs>
        <w:rPr>
          <w:rFonts w:eastAsiaTheme="minorEastAsia" w:cstheme="minorBidi"/>
          <w:smallCaps w:val="0"/>
          <w:noProof/>
          <w:sz w:val="22"/>
          <w:szCs w:val="22"/>
          <w:lang w:eastAsia="hu-HU"/>
        </w:rPr>
      </w:pPr>
      <w:hyperlink w:anchor="_Toc49091603" w:history="1">
        <w:r w:rsidRPr="00D2483D">
          <w:rPr>
            <w:rStyle w:val="Hiperhivatkozs"/>
            <w:b/>
            <w:bCs/>
            <w:noProof/>
          </w:rPr>
          <w:t>9.2 A változások stratégiai vezetése és operatív irányítása</w:t>
        </w:r>
        <w:r>
          <w:rPr>
            <w:noProof/>
            <w:webHidden/>
          </w:rPr>
          <w:tab/>
        </w:r>
        <w:r>
          <w:rPr>
            <w:noProof/>
            <w:webHidden/>
          </w:rPr>
          <w:fldChar w:fldCharType="begin"/>
        </w:r>
        <w:r>
          <w:rPr>
            <w:noProof/>
            <w:webHidden/>
          </w:rPr>
          <w:instrText xml:space="preserve"> PAGEREF _Toc49091603 \h </w:instrText>
        </w:r>
        <w:r>
          <w:rPr>
            <w:noProof/>
            <w:webHidden/>
          </w:rPr>
        </w:r>
        <w:r>
          <w:rPr>
            <w:noProof/>
            <w:webHidden/>
          </w:rPr>
          <w:fldChar w:fldCharType="separate"/>
        </w:r>
        <w:r>
          <w:rPr>
            <w:noProof/>
            <w:webHidden/>
          </w:rPr>
          <w:t>62</w:t>
        </w:r>
        <w:r>
          <w:rPr>
            <w:noProof/>
            <w:webHidden/>
          </w:rPr>
          <w:fldChar w:fldCharType="end"/>
        </w:r>
      </w:hyperlink>
    </w:p>
    <w:p w:rsidR="009E3908" w:rsidRDefault="009E3908">
      <w:pPr>
        <w:pStyle w:val="TJ2"/>
        <w:tabs>
          <w:tab w:val="right" w:leader="dot" w:pos="9062"/>
        </w:tabs>
        <w:rPr>
          <w:rFonts w:eastAsiaTheme="minorEastAsia" w:cstheme="minorBidi"/>
          <w:smallCaps w:val="0"/>
          <w:noProof/>
          <w:sz w:val="22"/>
          <w:szCs w:val="22"/>
          <w:lang w:eastAsia="hu-HU"/>
        </w:rPr>
      </w:pPr>
      <w:hyperlink w:anchor="_Toc49091604" w:history="1">
        <w:r w:rsidRPr="00D2483D">
          <w:rPr>
            <w:rStyle w:val="Hiperhivatkozs"/>
            <w:b/>
            <w:bCs/>
            <w:noProof/>
          </w:rPr>
          <w:t>9.3 Önmaga stratégiai vezetése és operatív irányítása</w:t>
        </w:r>
        <w:r>
          <w:rPr>
            <w:noProof/>
            <w:webHidden/>
          </w:rPr>
          <w:tab/>
        </w:r>
        <w:r>
          <w:rPr>
            <w:noProof/>
            <w:webHidden/>
          </w:rPr>
          <w:fldChar w:fldCharType="begin"/>
        </w:r>
        <w:r>
          <w:rPr>
            <w:noProof/>
            <w:webHidden/>
          </w:rPr>
          <w:instrText xml:space="preserve"> PAGEREF _Toc49091604 \h </w:instrText>
        </w:r>
        <w:r>
          <w:rPr>
            <w:noProof/>
            <w:webHidden/>
          </w:rPr>
        </w:r>
        <w:r>
          <w:rPr>
            <w:noProof/>
            <w:webHidden/>
          </w:rPr>
          <w:fldChar w:fldCharType="separate"/>
        </w:r>
        <w:r>
          <w:rPr>
            <w:noProof/>
            <w:webHidden/>
          </w:rPr>
          <w:t>65</w:t>
        </w:r>
        <w:r>
          <w:rPr>
            <w:noProof/>
            <w:webHidden/>
          </w:rPr>
          <w:fldChar w:fldCharType="end"/>
        </w:r>
      </w:hyperlink>
    </w:p>
    <w:p w:rsidR="009E3908" w:rsidRDefault="009E3908">
      <w:pPr>
        <w:pStyle w:val="TJ2"/>
        <w:tabs>
          <w:tab w:val="right" w:leader="dot" w:pos="9062"/>
        </w:tabs>
        <w:rPr>
          <w:rFonts w:eastAsiaTheme="minorEastAsia" w:cstheme="minorBidi"/>
          <w:smallCaps w:val="0"/>
          <w:noProof/>
          <w:sz w:val="22"/>
          <w:szCs w:val="22"/>
          <w:lang w:eastAsia="hu-HU"/>
        </w:rPr>
      </w:pPr>
      <w:hyperlink w:anchor="_Toc49091605" w:history="1">
        <w:r w:rsidRPr="00D2483D">
          <w:rPr>
            <w:rStyle w:val="Hiperhivatkozs"/>
            <w:b/>
            <w:bCs/>
            <w:noProof/>
          </w:rPr>
          <w:t>9.4 Mások stratégiai vezetése és operatív irányítása</w:t>
        </w:r>
        <w:r>
          <w:rPr>
            <w:noProof/>
            <w:webHidden/>
          </w:rPr>
          <w:tab/>
        </w:r>
        <w:r>
          <w:rPr>
            <w:noProof/>
            <w:webHidden/>
          </w:rPr>
          <w:fldChar w:fldCharType="begin"/>
        </w:r>
        <w:r>
          <w:rPr>
            <w:noProof/>
            <w:webHidden/>
          </w:rPr>
          <w:instrText xml:space="preserve"> PAGEREF _Toc49091605 \h </w:instrText>
        </w:r>
        <w:r>
          <w:rPr>
            <w:noProof/>
            <w:webHidden/>
          </w:rPr>
        </w:r>
        <w:r>
          <w:rPr>
            <w:noProof/>
            <w:webHidden/>
          </w:rPr>
          <w:fldChar w:fldCharType="separate"/>
        </w:r>
        <w:r>
          <w:rPr>
            <w:noProof/>
            <w:webHidden/>
          </w:rPr>
          <w:t>66</w:t>
        </w:r>
        <w:r>
          <w:rPr>
            <w:noProof/>
            <w:webHidden/>
          </w:rPr>
          <w:fldChar w:fldCharType="end"/>
        </w:r>
      </w:hyperlink>
    </w:p>
    <w:p w:rsidR="0027020F" w:rsidRDefault="0027020F">
      <w:pPr>
        <w:rPr>
          <w:rFonts w:ascii="Times New Roman" w:hAnsi="Times New Roman" w:cs="Times New Roman"/>
          <w:sz w:val="24"/>
          <w:szCs w:val="24"/>
        </w:rPr>
      </w:pPr>
      <w:r>
        <w:rPr>
          <w:rFonts w:ascii="Times New Roman" w:hAnsi="Times New Roman" w:cs="Times New Roman"/>
          <w:sz w:val="24"/>
          <w:szCs w:val="24"/>
        </w:rPr>
        <w:fldChar w:fldCharType="end"/>
      </w:r>
    </w:p>
    <w:p w:rsidR="0027020F" w:rsidRDefault="0027020F">
      <w:pPr>
        <w:rPr>
          <w:rFonts w:ascii="Times New Roman" w:hAnsi="Times New Roman" w:cs="Times New Roman"/>
          <w:sz w:val="24"/>
          <w:szCs w:val="24"/>
        </w:rPr>
      </w:pPr>
      <w:r>
        <w:rPr>
          <w:rFonts w:ascii="Times New Roman" w:hAnsi="Times New Roman" w:cs="Times New Roman"/>
          <w:sz w:val="24"/>
          <w:szCs w:val="24"/>
        </w:rPr>
        <w:br w:type="page"/>
      </w:r>
    </w:p>
    <w:p w:rsidR="00743530" w:rsidRDefault="00743530" w:rsidP="00D81FB3">
      <w:pPr>
        <w:rPr>
          <w:rFonts w:ascii="Times New Roman" w:hAnsi="Times New Roman" w:cs="Times New Roman"/>
          <w:sz w:val="24"/>
          <w:szCs w:val="24"/>
        </w:rPr>
      </w:pPr>
    </w:p>
    <w:p w:rsidR="00FE1333" w:rsidRPr="00E46272" w:rsidRDefault="00FE1333" w:rsidP="00FE1333">
      <w:pPr>
        <w:spacing w:after="0" w:line="360" w:lineRule="auto"/>
        <w:jc w:val="center"/>
        <w:rPr>
          <w:rFonts w:ascii="Times New Roman" w:hAnsi="Times New Roman" w:cs="Times New Roman"/>
          <w:b/>
          <w:bCs/>
          <w:sz w:val="32"/>
          <w:szCs w:val="32"/>
        </w:rPr>
      </w:pPr>
      <w:r w:rsidRPr="00E46272">
        <w:rPr>
          <w:rFonts w:ascii="Times New Roman" w:hAnsi="Times New Roman" w:cs="Times New Roman"/>
          <w:b/>
          <w:bCs/>
          <w:sz w:val="32"/>
          <w:szCs w:val="32"/>
        </w:rPr>
        <w:t>BESZÁMOLÓ A 201</w:t>
      </w:r>
      <w:r>
        <w:rPr>
          <w:rFonts w:ascii="Times New Roman" w:hAnsi="Times New Roman" w:cs="Times New Roman"/>
          <w:b/>
          <w:bCs/>
          <w:sz w:val="32"/>
          <w:szCs w:val="32"/>
        </w:rPr>
        <w:t>9</w:t>
      </w:r>
      <w:r w:rsidRPr="00E46272">
        <w:rPr>
          <w:rFonts w:ascii="Times New Roman" w:hAnsi="Times New Roman" w:cs="Times New Roman"/>
          <w:b/>
          <w:bCs/>
          <w:sz w:val="32"/>
          <w:szCs w:val="32"/>
        </w:rPr>
        <w:t>-20</w:t>
      </w:r>
      <w:r>
        <w:rPr>
          <w:rFonts w:ascii="Times New Roman" w:hAnsi="Times New Roman" w:cs="Times New Roman"/>
          <w:b/>
          <w:bCs/>
          <w:sz w:val="32"/>
          <w:szCs w:val="32"/>
        </w:rPr>
        <w:t>20</w:t>
      </w:r>
      <w:r w:rsidRPr="00E46272">
        <w:rPr>
          <w:rFonts w:ascii="Times New Roman" w:hAnsi="Times New Roman" w:cs="Times New Roman"/>
          <w:b/>
          <w:bCs/>
          <w:sz w:val="32"/>
          <w:szCs w:val="32"/>
        </w:rPr>
        <w:t>-</w:t>
      </w:r>
      <w:r>
        <w:rPr>
          <w:rFonts w:ascii="Times New Roman" w:hAnsi="Times New Roman" w:cs="Times New Roman"/>
          <w:b/>
          <w:bCs/>
          <w:sz w:val="32"/>
          <w:szCs w:val="32"/>
        </w:rPr>
        <w:t>A</w:t>
      </w:r>
      <w:r w:rsidRPr="00E46272">
        <w:rPr>
          <w:rFonts w:ascii="Times New Roman" w:hAnsi="Times New Roman" w:cs="Times New Roman"/>
          <w:b/>
          <w:bCs/>
          <w:sz w:val="32"/>
          <w:szCs w:val="32"/>
        </w:rPr>
        <w:t>S NEVELÉSI ÉVRŐL</w:t>
      </w:r>
    </w:p>
    <w:p w:rsidR="00FE1333" w:rsidRPr="00E46272" w:rsidRDefault="00FE1333" w:rsidP="00FE1333">
      <w:pPr>
        <w:spacing w:after="0" w:line="360" w:lineRule="auto"/>
        <w:jc w:val="both"/>
        <w:rPr>
          <w:rFonts w:ascii="Times New Roman" w:hAnsi="Times New Roman" w:cs="Times New Roman"/>
          <w:sz w:val="24"/>
          <w:szCs w:val="24"/>
        </w:rPr>
      </w:pPr>
    </w:p>
    <w:p w:rsidR="00FE1333" w:rsidRPr="005B71C2" w:rsidRDefault="00FE1333" w:rsidP="00FE1333">
      <w:pPr>
        <w:pStyle w:val="Cmsor1"/>
        <w:rPr>
          <w:rFonts w:ascii="Times New Roman" w:hAnsi="Times New Roman" w:cs="Times New Roman"/>
          <w:b/>
          <w:bCs/>
          <w:color w:val="000000" w:themeColor="text1"/>
        </w:rPr>
      </w:pPr>
      <w:bookmarkStart w:id="1" w:name="_Toc17374610"/>
      <w:bookmarkStart w:id="2" w:name="_Toc49091592"/>
      <w:r w:rsidRPr="005B71C2">
        <w:rPr>
          <w:rFonts w:ascii="Times New Roman" w:hAnsi="Times New Roman" w:cs="Times New Roman"/>
          <w:b/>
          <w:bCs/>
          <w:color w:val="000000" w:themeColor="text1"/>
        </w:rPr>
        <w:t>A beszámoló jogszabályi háttere és a működésünket megalapozó egyéb dokumentumok</w:t>
      </w:r>
      <w:bookmarkEnd w:id="1"/>
      <w:bookmarkEnd w:id="2"/>
    </w:p>
    <w:p w:rsidR="00FE1333" w:rsidRPr="00E46272" w:rsidRDefault="00FE1333" w:rsidP="00FE1333">
      <w:pPr>
        <w:spacing w:after="0" w:line="360" w:lineRule="auto"/>
        <w:jc w:val="both"/>
        <w:rPr>
          <w:rFonts w:ascii="Times New Roman" w:hAnsi="Times New Roman" w:cs="Times New Roman"/>
          <w:b/>
          <w:bCs/>
          <w:sz w:val="24"/>
          <w:szCs w:val="24"/>
        </w:rPr>
      </w:pP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Magyarország Alaptörvénye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A 2011. évi CXC törvény a nemzeti köznevelésről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A 2011. évi CXC. törvény végrehajtási rendeletei:</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w:t>
      </w:r>
      <w:r w:rsidRPr="00E46272">
        <w:rPr>
          <w:rFonts w:ascii="Times New Roman" w:hAnsi="Times New Roman" w:cs="Times New Roman"/>
          <w:sz w:val="24"/>
          <w:szCs w:val="24"/>
        </w:rPr>
        <w:tab/>
        <w:t xml:space="preserve">20/2012. (VIII. 31.) EMMI rendelet a nevelési-oktatási intézmények működéséről és a köznevelési intézmények névhasználatáról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w:t>
      </w:r>
      <w:r w:rsidRPr="00E46272">
        <w:rPr>
          <w:rFonts w:ascii="Times New Roman" w:hAnsi="Times New Roman" w:cs="Times New Roman"/>
          <w:sz w:val="24"/>
          <w:szCs w:val="24"/>
        </w:rPr>
        <w:tab/>
        <w:t>229/2012. VIII.28.) Korm. Rendelet a nemzeti köznevelésről szóló 2011. évi CXC. törvény egyes rendelkezéseinek végrehajtásáról</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Magyarország helyi önkormányzatairól szóló 2011. évi CLXXXIX. törvény</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A közalkalmazottak jogállásáról szóló 1992. évi XXXIII. törvény (a továbbiakban: Kjt.)</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326/2013. (VIII. 30.) Korm. Rendelet a pedagógusok előmeneteli rendszeréről és a közalkalmazottak jogállásáról szóló 1992. évi XXXIII. törvény köznevelési intézményekben történő végrehajtásáról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Az Óvodai nevelés országos alapprogramjáról a 363/2012. (XII. 17.) Kormány rendelete</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Egyezmény a gyermek jogairól. Bp. Egyesült Nemzetek – UNICEF 1992.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A pedagógusok előmeneteli rendszeréről és a közalkalmazottak jogállásáról szóló 1992. évi XXXIII. törvény köznevelési intézményekben történő végrehajtásáról szóló 326/2013. (VIII. 30.) Korm. rendelet módosítása</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32/2012. (X.8) EMMI rendelet a sajátos nevelési igényű gyermekek óvodai nevelésének irányelve és a sajátos nevelési igényű tanulók oktatásának irányelve kiadásáról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1997. évi XXXI. tv. A gyermek védelméről és gyámügyi igazgatásról- és módosításai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A gyámhatóságokról, valamint a gyermekvédelmi és gyámügyi eljárásról szóló 149/1997. (IX.10) Korm. rendelet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229/2012. (VIII.28) Korm. rendelet a nemzeti köznevelésről szóló tv. végrehajtásáról</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20/2012. (VIII.31.) EMMI rendelet a nevelési-oktatási intézmények működéséről és a köznevelési intézmények névhasználatáról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1992. évi XXXIII. törvény a közalkalmazottak jogállásáról; és módosításai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2011. évi CXII. törvény az információs önrendelkezési jogról és az információszabadságról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lastRenderedPageBreak/>
        <w:t xml:space="preserve">15/2013. (II. 26.) EMMI rendelet a pedagógiai szakszolgálati intézmények működéséről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346/2013.(IX.30) Korm. rendelet a pedagógus továbbképzésről, pedagógus - szakvizsgáról, valamint a továbbképzésben résztvevők juttatásairól és kedvezményeiről</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A Kormány 235/2016. (VII. 29.) Korm. rendelete a pedagógusok előmeneteli rendszeréről és a közalkalmazottak jogállásáról szóló 1992. évi XXXIII. törvény köznevelési intézményekben történő végrehajtásáról szóló 326/2013. (VIII. 30.) Korm. rendelet módosításáról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2015. évi LXIII. törvény a gyermekek védelméről és a gyámügyi igazgatásról szóló 1997. évi XXXI. törvénynek az ingyenes bölcsődei és óvodai gyermekétkeztetés kiterjesztése érdekében történő módosítása alapján 2015. szeptember 1-jétől</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2012 évi CLXXXVIII. törvény a köznevelési feladatok ellátó egyes önkormányzati fenntartású intézmények állami háztartásba vételéről</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326/2013. (VIII. 30.) Korm. rendelet a pedagógusok előmeneteli rendszeréről és a közalkalmazottak jogállásáról szóló 1992. évi XXXIII. törvény köznevelési intézményekben történő végrehajtásáról</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277/1997. (XII. 22.) Korm. rendelet a pedagógus-továbbképzésről, a pedagógus-szakvizsgáról, valamint a továbbképzésben részt vevők juttatásairól és kedvezményeiről</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15/2013. (II. 26.) EMMI rendelet a pedagógiai szakszolgálati intézmények működéséről</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Az emberi erőforrások minisztere 14/2017. (VI. 14.) EMMI rendelete a 2017/2018. tanév rendjéről</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 xml:space="preserve">Oktatási Hivatal: </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Önértékelési kézikönyv óvodák számára: Országos tanfelügyelet. Kézikönyv óvodák számára: Útmutató a pedagógusok minősítési rendszeréhez. Aktuális változat.</w:t>
      </w:r>
    </w:p>
    <w:p w:rsidR="00FE1333" w:rsidRPr="00E46272"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w:t>
      </w:r>
      <w:r w:rsidRPr="00E46272">
        <w:rPr>
          <w:rFonts w:ascii="Times New Roman" w:hAnsi="Times New Roman" w:cs="Times New Roman"/>
          <w:sz w:val="24"/>
          <w:szCs w:val="24"/>
        </w:rPr>
        <w:tab/>
        <w:t xml:space="preserve">Kiegészítő útmutató az Oktatási Hivatal által kidolgozott Útmutató a pedagógusok minősítési rendszeréhez felhasználói dokumentáció értelmezéséhez </w:t>
      </w:r>
    </w:p>
    <w:p w:rsidR="00FE1333" w:rsidRDefault="00FE1333" w:rsidP="00FE1333">
      <w:pPr>
        <w:spacing w:after="0" w:line="360" w:lineRule="auto"/>
        <w:jc w:val="both"/>
        <w:rPr>
          <w:rFonts w:ascii="Times New Roman" w:hAnsi="Times New Roman" w:cs="Times New Roman"/>
          <w:sz w:val="24"/>
          <w:szCs w:val="24"/>
        </w:rPr>
      </w:pPr>
      <w:r w:rsidRPr="00E46272">
        <w:rPr>
          <w:rFonts w:ascii="Times New Roman" w:hAnsi="Times New Roman" w:cs="Times New Roman"/>
          <w:sz w:val="24"/>
          <w:szCs w:val="24"/>
        </w:rPr>
        <w:t>•</w:t>
      </w:r>
      <w:r w:rsidRPr="00E46272">
        <w:rPr>
          <w:rFonts w:ascii="Times New Roman" w:hAnsi="Times New Roman" w:cs="Times New Roman"/>
          <w:sz w:val="24"/>
          <w:szCs w:val="24"/>
        </w:rPr>
        <w:tab/>
        <w:t>Országos Tanfelügyeleti kézikönyv (aktuális)</w:t>
      </w:r>
    </w:p>
    <w:p w:rsidR="00FE1333" w:rsidRDefault="00FE1333">
      <w:pPr>
        <w:rPr>
          <w:rFonts w:ascii="Times New Roman" w:hAnsi="Times New Roman" w:cs="Times New Roman"/>
          <w:sz w:val="24"/>
          <w:szCs w:val="24"/>
        </w:rPr>
      </w:pPr>
      <w:r>
        <w:rPr>
          <w:rFonts w:ascii="Times New Roman" w:hAnsi="Times New Roman" w:cs="Times New Roman"/>
          <w:sz w:val="24"/>
          <w:szCs w:val="24"/>
        </w:rPr>
        <w:br w:type="page"/>
      </w:r>
    </w:p>
    <w:p w:rsidR="00782DEC" w:rsidRPr="00782DEC" w:rsidRDefault="00782DEC" w:rsidP="00713CA3">
      <w:pPr>
        <w:spacing w:after="0" w:line="360" w:lineRule="auto"/>
        <w:jc w:val="both"/>
        <w:rPr>
          <w:rFonts w:ascii="Times New Roman" w:hAnsi="Times New Roman" w:cs="Times New Roman"/>
          <w:b/>
          <w:bCs/>
          <w:sz w:val="24"/>
          <w:szCs w:val="24"/>
        </w:rPr>
      </w:pPr>
      <w:r w:rsidRPr="00782DEC">
        <w:rPr>
          <w:rFonts w:ascii="Times New Roman" w:hAnsi="Times New Roman" w:cs="Times New Roman"/>
          <w:b/>
          <w:bCs/>
          <w:sz w:val="24"/>
          <w:szCs w:val="24"/>
        </w:rPr>
        <w:lastRenderedPageBreak/>
        <w:t>Magyarország Kormánya 2020. március 11-én a COVID-19 vírus terjedésének következményeként Magyarország területére vészhelyzetet hirdetett, ezzel egyidőben különleges jogrendet vezetett be.</w:t>
      </w:r>
    </w:p>
    <w:p w:rsidR="00782DEC" w:rsidRPr="00782DEC" w:rsidRDefault="00782DEC" w:rsidP="00713CA3">
      <w:pPr>
        <w:spacing w:after="0" w:line="360" w:lineRule="auto"/>
        <w:jc w:val="both"/>
        <w:rPr>
          <w:rFonts w:ascii="Times New Roman" w:hAnsi="Times New Roman" w:cs="Times New Roman"/>
          <w:b/>
          <w:bCs/>
          <w:sz w:val="24"/>
          <w:szCs w:val="24"/>
        </w:rPr>
      </w:pPr>
      <w:r w:rsidRPr="00782DEC">
        <w:rPr>
          <w:rFonts w:ascii="Times New Roman" w:hAnsi="Times New Roman" w:cs="Times New Roman"/>
          <w:b/>
          <w:bCs/>
          <w:sz w:val="24"/>
          <w:szCs w:val="24"/>
        </w:rPr>
        <w:t>Március 14-én megjelent rendelkezései értelmében</w:t>
      </w:r>
      <w:r w:rsidR="00713CA3">
        <w:rPr>
          <w:rFonts w:ascii="Times New Roman" w:hAnsi="Times New Roman" w:cs="Times New Roman"/>
          <w:b/>
          <w:bCs/>
          <w:sz w:val="24"/>
          <w:szCs w:val="24"/>
        </w:rPr>
        <w:t>: „</w:t>
      </w:r>
      <w:r w:rsidR="00617156">
        <w:rPr>
          <w:rFonts w:ascii="Times New Roman" w:hAnsi="Times New Roman" w:cs="Times New Roman"/>
          <w:b/>
          <w:bCs/>
          <w:sz w:val="24"/>
          <w:szCs w:val="24"/>
        </w:rPr>
        <w:t xml:space="preserve">… </w:t>
      </w:r>
      <w:r w:rsidRPr="00782DEC">
        <w:rPr>
          <w:rFonts w:ascii="Times New Roman" w:hAnsi="Times New Roman" w:cs="Times New Roman"/>
          <w:b/>
          <w:bCs/>
          <w:sz w:val="24"/>
          <w:szCs w:val="24"/>
        </w:rPr>
        <w:t>az óvodákban, bölcsődékben rendkívüli szünet rendelhető el. A rendkívüli szünetnél figyelembe kell venni a szülői igényeket. Mindezek figyelembevételével más rendelkezésig óvodai és bölcsődei ügyeletet szükséges biztosítani.</w:t>
      </w:r>
      <w:r w:rsidR="00713CA3">
        <w:rPr>
          <w:rFonts w:ascii="Times New Roman" w:hAnsi="Times New Roman" w:cs="Times New Roman"/>
          <w:b/>
          <w:bCs/>
          <w:sz w:val="24"/>
          <w:szCs w:val="24"/>
        </w:rPr>
        <w:t>”</w:t>
      </w:r>
    </w:p>
    <w:p w:rsidR="00782DEC" w:rsidRPr="00782DEC" w:rsidRDefault="00782DEC" w:rsidP="00782DEC">
      <w:pPr>
        <w:spacing w:after="0" w:line="360" w:lineRule="auto"/>
        <w:jc w:val="both"/>
        <w:rPr>
          <w:rFonts w:ascii="Times New Roman" w:hAnsi="Times New Roman" w:cs="Times New Roman"/>
          <w:b/>
          <w:bCs/>
          <w:sz w:val="24"/>
          <w:szCs w:val="24"/>
        </w:rPr>
      </w:pPr>
    </w:p>
    <w:p w:rsidR="00FE1333" w:rsidRDefault="00782DEC" w:rsidP="00782DEC">
      <w:pPr>
        <w:spacing w:after="0" w:line="360" w:lineRule="auto"/>
        <w:jc w:val="both"/>
        <w:rPr>
          <w:rFonts w:ascii="Times New Roman" w:hAnsi="Times New Roman" w:cs="Times New Roman"/>
          <w:b/>
          <w:bCs/>
          <w:sz w:val="24"/>
          <w:szCs w:val="24"/>
        </w:rPr>
      </w:pPr>
      <w:r w:rsidRPr="00782DEC">
        <w:rPr>
          <w:rFonts w:ascii="Times New Roman" w:hAnsi="Times New Roman" w:cs="Times New Roman"/>
          <w:b/>
          <w:bCs/>
          <w:sz w:val="24"/>
          <w:szCs w:val="24"/>
        </w:rPr>
        <w:t>2020. március 18 -</w:t>
      </w:r>
      <w:proofErr w:type="spellStart"/>
      <w:r w:rsidRPr="00782DEC">
        <w:rPr>
          <w:rFonts w:ascii="Times New Roman" w:hAnsi="Times New Roman" w:cs="Times New Roman"/>
          <w:b/>
          <w:bCs/>
          <w:sz w:val="24"/>
          <w:szCs w:val="24"/>
        </w:rPr>
        <w:t>tól</w:t>
      </w:r>
      <w:proofErr w:type="spellEnd"/>
      <w:r w:rsidRPr="00782DEC">
        <w:rPr>
          <w:rFonts w:ascii="Times New Roman" w:hAnsi="Times New Roman" w:cs="Times New Roman"/>
          <w:b/>
          <w:bCs/>
          <w:sz w:val="24"/>
          <w:szCs w:val="24"/>
        </w:rPr>
        <w:t xml:space="preserve"> az óvodai és bölcsődei ügyeletet igény szerint elláttuk. Az ügyeleti rendszert előzetes felmérések szerint, nyilatkozat tétel után vették a szülők igénybe változó létszámban. Az ügyeleti rendszer működtetése idején a gyermekek felügyeletét a dolgozók végezték el kidolgozott ügyeleti rendszer formájában. Az ügyeleti rendszer beosztását 2020. március 22-ig minden dolgozó megkapta.</w:t>
      </w:r>
    </w:p>
    <w:p w:rsidR="00421F20" w:rsidRDefault="00421F20" w:rsidP="00782DEC">
      <w:pPr>
        <w:spacing w:after="0" w:line="360" w:lineRule="auto"/>
        <w:jc w:val="both"/>
        <w:rPr>
          <w:rFonts w:ascii="Times New Roman" w:hAnsi="Times New Roman" w:cs="Times New Roman"/>
          <w:b/>
          <w:bCs/>
          <w:sz w:val="24"/>
          <w:szCs w:val="24"/>
        </w:rPr>
      </w:pPr>
    </w:p>
    <w:p w:rsidR="000B5749" w:rsidRDefault="002A5DB0" w:rsidP="00782DE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Mindezek értelmében, Óvod</w:t>
      </w:r>
      <w:r w:rsidR="00421F20">
        <w:rPr>
          <w:rFonts w:ascii="Times New Roman" w:hAnsi="Times New Roman" w:cs="Times New Roman"/>
          <w:b/>
          <w:bCs/>
          <w:sz w:val="24"/>
          <w:szCs w:val="24"/>
        </w:rPr>
        <w:t>á</w:t>
      </w:r>
      <w:r w:rsidR="00EE4D81">
        <w:rPr>
          <w:rFonts w:ascii="Times New Roman" w:hAnsi="Times New Roman" w:cs="Times New Roman"/>
          <w:b/>
          <w:bCs/>
          <w:sz w:val="24"/>
          <w:szCs w:val="24"/>
        </w:rPr>
        <w:t>ink</w:t>
      </w:r>
      <w:r>
        <w:rPr>
          <w:rFonts w:ascii="Times New Roman" w:hAnsi="Times New Roman" w:cs="Times New Roman"/>
          <w:b/>
          <w:bCs/>
          <w:sz w:val="24"/>
          <w:szCs w:val="24"/>
        </w:rPr>
        <w:t xml:space="preserve"> nevelés</w:t>
      </w:r>
      <w:r w:rsidR="00421F20">
        <w:rPr>
          <w:rFonts w:ascii="Times New Roman" w:hAnsi="Times New Roman" w:cs="Times New Roman"/>
          <w:b/>
          <w:bCs/>
          <w:sz w:val="24"/>
          <w:szCs w:val="24"/>
        </w:rPr>
        <w:t>i</w:t>
      </w:r>
      <w:r>
        <w:rPr>
          <w:rFonts w:ascii="Times New Roman" w:hAnsi="Times New Roman" w:cs="Times New Roman"/>
          <w:b/>
          <w:bCs/>
          <w:sz w:val="24"/>
          <w:szCs w:val="24"/>
        </w:rPr>
        <w:t>-oktatás</w:t>
      </w:r>
      <w:r w:rsidR="00421F20">
        <w:rPr>
          <w:rFonts w:ascii="Times New Roman" w:hAnsi="Times New Roman" w:cs="Times New Roman"/>
          <w:b/>
          <w:bCs/>
          <w:sz w:val="24"/>
          <w:szCs w:val="24"/>
        </w:rPr>
        <w:t>i feladatai</w:t>
      </w:r>
      <w:r>
        <w:rPr>
          <w:rFonts w:ascii="Times New Roman" w:hAnsi="Times New Roman" w:cs="Times New Roman"/>
          <w:b/>
          <w:bCs/>
          <w:sz w:val="24"/>
          <w:szCs w:val="24"/>
        </w:rPr>
        <w:t xml:space="preserve">, valamint </w:t>
      </w:r>
      <w:r w:rsidR="00421F20">
        <w:rPr>
          <w:rFonts w:ascii="Times New Roman" w:hAnsi="Times New Roman" w:cs="Times New Roman"/>
          <w:b/>
          <w:bCs/>
          <w:sz w:val="24"/>
          <w:szCs w:val="24"/>
        </w:rPr>
        <w:t>Mini Bölcsődé</w:t>
      </w:r>
      <w:r w:rsidR="00EE4D81">
        <w:rPr>
          <w:rFonts w:ascii="Times New Roman" w:hAnsi="Times New Roman" w:cs="Times New Roman"/>
          <w:b/>
          <w:bCs/>
          <w:sz w:val="24"/>
          <w:szCs w:val="24"/>
        </w:rPr>
        <w:t>ink</w:t>
      </w:r>
      <w:r w:rsidR="00421F20">
        <w:rPr>
          <w:rFonts w:ascii="Times New Roman" w:hAnsi="Times New Roman" w:cs="Times New Roman"/>
          <w:b/>
          <w:bCs/>
          <w:sz w:val="24"/>
          <w:szCs w:val="24"/>
        </w:rPr>
        <w:t xml:space="preserve"> szülői megsegítése, </w:t>
      </w:r>
      <w:r>
        <w:rPr>
          <w:rFonts w:ascii="Times New Roman" w:hAnsi="Times New Roman" w:cs="Times New Roman"/>
          <w:b/>
          <w:bCs/>
          <w:sz w:val="24"/>
          <w:szCs w:val="24"/>
        </w:rPr>
        <w:t>online ajánlások formájában valósult meg</w:t>
      </w:r>
      <w:r w:rsidR="00421F20">
        <w:rPr>
          <w:rFonts w:ascii="Times New Roman" w:hAnsi="Times New Roman" w:cs="Times New Roman"/>
          <w:b/>
          <w:bCs/>
          <w:sz w:val="24"/>
          <w:szCs w:val="24"/>
        </w:rPr>
        <w:t>.</w:t>
      </w:r>
    </w:p>
    <w:p w:rsidR="004F799C" w:rsidRDefault="004F799C">
      <w:pPr>
        <w:rPr>
          <w:rFonts w:ascii="Times New Roman" w:hAnsi="Times New Roman" w:cs="Times New Roman"/>
          <w:b/>
          <w:bCs/>
          <w:sz w:val="24"/>
          <w:szCs w:val="24"/>
        </w:rPr>
      </w:pPr>
      <w:r>
        <w:rPr>
          <w:rFonts w:ascii="Times New Roman" w:hAnsi="Times New Roman" w:cs="Times New Roman"/>
          <w:b/>
          <w:bCs/>
          <w:sz w:val="24"/>
          <w:szCs w:val="24"/>
        </w:rPr>
        <w:br w:type="page"/>
      </w:r>
    </w:p>
    <w:p w:rsidR="000B5749" w:rsidRPr="004F799C" w:rsidRDefault="000B5749" w:rsidP="004F799C">
      <w:pPr>
        <w:pStyle w:val="Cmsor1"/>
        <w:rPr>
          <w:b/>
          <w:bCs/>
          <w:color w:val="auto"/>
        </w:rPr>
      </w:pPr>
      <w:bookmarkStart w:id="3" w:name="_Toc49091593"/>
      <w:r w:rsidRPr="004F799C">
        <w:rPr>
          <w:b/>
          <w:bCs/>
          <w:color w:val="auto"/>
        </w:rPr>
        <w:lastRenderedPageBreak/>
        <w:t>1.Pedagógiai folyamatok</w:t>
      </w:r>
      <w:bookmarkEnd w:id="3"/>
      <w:r w:rsidRPr="004F799C">
        <w:rPr>
          <w:b/>
          <w:bCs/>
          <w:color w:val="auto"/>
        </w:rPr>
        <w:t xml:space="preserve"> </w:t>
      </w:r>
    </w:p>
    <w:p w:rsidR="00BC7654" w:rsidRPr="00366E1E" w:rsidRDefault="00BC7654" w:rsidP="00BC7654">
      <w:pPr>
        <w:spacing w:after="0" w:line="360" w:lineRule="auto"/>
        <w:jc w:val="both"/>
        <w:rPr>
          <w:rFonts w:ascii="Times New Roman" w:hAnsi="Times New Roman" w:cs="Times New Roman"/>
          <w:b/>
          <w:bCs/>
          <w:sz w:val="28"/>
          <w:szCs w:val="28"/>
        </w:rPr>
      </w:pPr>
    </w:p>
    <w:p w:rsidR="000B5749" w:rsidRDefault="000B5749" w:rsidP="00BC7654">
      <w:pPr>
        <w:spacing w:after="0" w:line="360" w:lineRule="auto"/>
        <w:jc w:val="both"/>
        <w:rPr>
          <w:rFonts w:ascii="Times New Roman" w:hAnsi="Times New Roman" w:cs="Times New Roman"/>
          <w:b/>
          <w:bCs/>
          <w:sz w:val="24"/>
          <w:szCs w:val="24"/>
          <w:u w:val="single"/>
        </w:rPr>
      </w:pPr>
      <w:r w:rsidRPr="00F0651E">
        <w:rPr>
          <w:rFonts w:ascii="Times New Roman" w:hAnsi="Times New Roman" w:cs="Times New Roman"/>
          <w:b/>
          <w:bCs/>
          <w:sz w:val="24"/>
          <w:szCs w:val="24"/>
          <w:u w:val="single"/>
        </w:rPr>
        <w:t xml:space="preserve">Tervezés </w:t>
      </w:r>
    </w:p>
    <w:p w:rsidR="00BC7654" w:rsidRPr="00F0651E" w:rsidRDefault="00BC7654" w:rsidP="00BC7654">
      <w:pPr>
        <w:spacing w:after="0" w:line="360" w:lineRule="auto"/>
        <w:jc w:val="both"/>
        <w:rPr>
          <w:rFonts w:ascii="Times New Roman" w:hAnsi="Times New Roman" w:cs="Times New Roman"/>
          <w:b/>
          <w:bCs/>
          <w:sz w:val="24"/>
          <w:szCs w:val="24"/>
          <w:u w:val="single"/>
        </w:rPr>
      </w:pPr>
    </w:p>
    <w:p w:rsidR="000B5749" w:rsidRPr="008A3EF7" w:rsidRDefault="000B5749" w:rsidP="008A3EF7">
      <w:pPr>
        <w:spacing w:after="0" w:line="360" w:lineRule="auto"/>
        <w:jc w:val="both"/>
        <w:rPr>
          <w:rFonts w:ascii="Times New Roman" w:hAnsi="Times New Roman" w:cs="Times New Roman"/>
          <w:b/>
          <w:bCs/>
          <w:sz w:val="24"/>
          <w:szCs w:val="24"/>
        </w:rPr>
      </w:pPr>
      <w:r w:rsidRPr="008A3EF7">
        <w:rPr>
          <w:rFonts w:ascii="Times New Roman" w:hAnsi="Times New Roman" w:cs="Times New Roman"/>
          <w:b/>
          <w:bCs/>
          <w:sz w:val="24"/>
          <w:szCs w:val="24"/>
        </w:rPr>
        <w:t>A stratégiai és operatív tervezés megvalósításának intézményi gyakorlata</w:t>
      </w:r>
      <w:r w:rsidRPr="008A3EF7">
        <w:rPr>
          <w:rFonts w:ascii="Times New Roman" w:hAnsi="Times New Roman" w:cs="Times New Roman"/>
          <w:sz w:val="24"/>
          <w:szCs w:val="24"/>
        </w:rPr>
        <w:t xml:space="preserve"> </w:t>
      </w:r>
      <w:r w:rsidRPr="008A3EF7">
        <w:rPr>
          <w:rFonts w:ascii="Times New Roman" w:hAnsi="Times New Roman" w:cs="Times New Roman"/>
          <w:b/>
          <w:bCs/>
          <w:sz w:val="24"/>
          <w:szCs w:val="24"/>
        </w:rPr>
        <w:t>(PP, továbbképzési program, beiskolázási terv, intézményi éves munkaterv, munkaközösségi tervek elkészítése)</w:t>
      </w:r>
    </w:p>
    <w:p w:rsidR="00BC7654" w:rsidRPr="00BC7654" w:rsidRDefault="00BC7654" w:rsidP="00BC7654">
      <w:pPr>
        <w:pStyle w:val="Listaszerbekezds"/>
        <w:spacing w:after="0" w:line="360" w:lineRule="auto"/>
        <w:jc w:val="both"/>
        <w:rPr>
          <w:rFonts w:ascii="Times New Roman" w:hAnsi="Times New Roman" w:cs="Times New Roman"/>
          <w:b/>
          <w:bCs/>
          <w:sz w:val="24"/>
          <w:szCs w:val="24"/>
        </w:rPr>
      </w:pPr>
    </w:p>
    <w:p w:rsidR="008B3885" w:rsidRPr="000B5749" w:rsidRDefault="008B3885" w:rsidP="00BC7654">
      <w:pPr>
        <w:spacing w:after="0" w:line="360" w:lineRule="auto"/>
        <w:jc w:val="both"/>
        <w:rPr>
          <w:rFonts w:ascii="Times New Roman" w:hAnsi="Times New Roman" w:cs="Times New Roman"/>
          <w:sz w:val="24"/>
          <w:szCs w:val="24"/>
        </w:rPr>
      </w:pPr>
      <w:r w:rsidRPr="008B3885">
        <w:rPr>
          <w:rFonts w:ascii="Times New Roman" w:hAnsi="Times New Roman" w:cs="Times New Roman"/>
          <w:sz w:val="24"/>
          <w:szCs w:val="24"/>
        </w:rPr>
        <w:t xml:space="preserve">Az intézmény pedagógiai munkáját az </w:t>
      </w:r>
      <w:r>
        <w:rPr>
          <w:rFonts w:ascii="Times New Roman" w:hAnsi="Times New Roman" w:cs="Times New Roman"/>
          <w:sz w:val="24"/>
          <w:szCs w:val="24"/>
        </w:rPr>
        <w:t>Ó</w:t>
      </w:r>
      <w:r w:rsidRPr="008B3885">
        <w:rPr>
          <w:rFonts w:ascii="Times New Roman" w:hAnsi="Times New Roman" w:cs="Times New Roman"/>
          <w:sz w:val="24"/>
          <w:szCs w:val="24"/>
        </w:rPr>
        <w:t xml:space="preserve">vodai </w:t>
      </w:r>
      <w:r>
        <w:rPr>
          <w:rFonts w:ascii="Times New Roman" w:hAnsi="Times New Roman" w:cs="Times New Roman"/>
          <w:sz w:val="24"/>
          <w:szCs w:val="24"/>
        </w:rPr>
        <w:t>N</w:t>
      </w:r>
      <w:r w:rsidRPr="008B3885">
        <w:rPr>
          <w:rFonts w:ascii="Times New Roman" w:hAnsi="Times New Roman" w:cs="Times New Roman"/>
          <w:sz w:val="24"/>
          <w:szCs w:val="24"/>
        </w:rPr>
        <w:t xml:space="preserve">evelés </w:t>
      </w:r>
      <w:r>
        <w:rPr>
          <w:rFonts w:ascii="Times New Roman" w:hAnsi="Times New Roman" w:cs="Times New Roman"/>
          <w:sz w:val="24"/>
          <w:szCs w:val="24"/>
        </w:rPr>
        <w:t>O</w:t>
      </w:r>
      <w:r w:rsidRPr="008B3885">
        <w:rPr>
          <w:rFonts w:ascii="Times New Roman" w:hAnsi="Times New Roman" w:cs="Times New Roman"/>
          <w:sz w:val="24"/>
          <w:szCs w:val="24"/>
        </w:rPr>
        <w:t xml:space="preserve">rszágos </w:t>
      </w:r>
      <w:r>
        <w:rPr>
          <w:rFonts w:ascii="Times New Roman" w:hAnsi="Times New Roman" w:cs="Times New Roman"/>
          <w:sz w:val="24"/>
          <w:szCs w:val="24"/>
        </w:rPr>
        <w:t>A</w:t>
      </w:r>
      <w:r w:rsidRPr="008B3885">
        <w:rPr>
          <w:rFonts w:ascii="Times New Roman" w:hAnsi="Times New Roman" w:cs="Times New Roman"/>
          <w:sz w:val="24"/>
          <w:szCs w:val="24"/>
        </w:rPr>
        <w:t xml:space="preserve">lapprogramja, az </w:t>
      </w:r>
      <w:r>
        <w:rPr>
          <w:rFonts w:ascii="Times New Roman" w:hAnsi="Times New Roman" w:cs="Times New Roman"/>
          <w:sz w:val="24"/>
          <w:szCs w:val="24"/>
        </w:rPr>
        <w:t xml:space="preserve">intézmény </w:t>
      </w:r>
      <w:r w:rsidRPr="008B3885">
        <w:rPr>
          <w:rFonts w:ascii="Times New Roman" w:hAnsi="Times New Roman" w:cs="Times New Roman"/>
          <w:sz w:val="24"/>
          <w:szCs w:val="24"/>
        </w:rPr>
        <w:t>Pedagógia programja, illetve az ezekkel összhangban készült 201</w:t>
      </w:r>
      <w:r>
        <w:rPr>
          <w:rFonts w:ascii="Times New Roman" w:hAnsi="Times New Roman" w:cs="Times New Roman"/>
          <w:sz w:val="24"/>
          <w:szCs w:val="24"/>
        </w:rPr>
        <w:t>9</w:t>
      </w:r>
      <w:r w:rsidRPr="008B3885">
        <w:rPr>
          <w:rFonts w:ascii="Times New Roman" w:hAnsi="Times New Roman" w:cs="Times New Roman"/>
          <w:sz w:val="24"/>
          <w:szCs w:val="24"/>
        </w:rPr>
        <w:t>/20</w:t>
      </w:r>
      <w:r>
        <w:rPr>
          <w:rFonts w:ascii="Times New Roman" w:hAnsi="Times New Roman" w:cs="Times New Roman"/>
          <w:sz w:val="24"/>
          <w:szCs w:val="24"/>
        </w:rPr>
        <w:t>20</w:t>
      </w:r>
      <w:r w:rsidRPr="008B3885">
        <w:rPr>
          <w:rFonts w:ascii="Times New Roman" w:hAnsi="Times New Roman" w:cs="Times New Roman"/>
          <w:sz w:val="24"/>
          <w:szCs w:val="24"/>
        </w:rPr>
        <w:t xml:space="preserve">. évi munkaterv alapján valósítottuk meg. </w:t>
      </w:r>
    </w:p>
    <w:p w:rsidR="00E72AEA" w:rsidRDefault="000B5749" w:rsidP="00BC7654">
      <w:pPr>
        <w:spacing w:after="0" w:line="360" w:lineRule="auto"/>
        <w:jc w:val="both"/>
        <w:rPr>
          <w:rFonts w:ascii="Times New Roman" w:hAnsi="Times New Roman" w:cs="Times New Roman"/>
          <w:sz w:val="24"/>
          <w:szCs w:val="24"/>
        </w:rPr>
      </w:pPr>
      <w:r w:rsidRPr="000B5749">
        <w:rPr>
          <w:rFonts w:ascii="Times New Roman" w:hAnsi="Times New Roman" w:cs="Times New Roman"/>
          <w:sz w:val="24"/>
          <w:szCs w:val="24"/>
        </w:rPr>
        <w:t>A 201</w:t>
      </w:r>
      <w:r>
        <w:rPr>
          <w:rFonts w:ascii="Times New Roman" w:hAnsi="Times New Roman" w:cs="Times New Roman"/>
          <w:sz w:val="24"/>
          <w:szCs w:val="24"/>
        </w:rPr>
        <w:t>9</w:t>
      </w:r>
      <w:r w:rsidRPr="000B5749">
        <w:rPr>
          <w:rFonts w:ascii="Times New Roman" w:hAnsi="Times New Roman" w:cs="Times New Roman"/>
          <w:sz w:val="24"/>
          <w:szCs w:val="24"/>
        </w:rPr>
        <w:t>-20</w:t>
      </w:r>
      <w:r>
        <w:rPr>
          <w:rFonts w:ascii="Times New Roman" w:hAnsi="Times New Roman" w:cs="Times New Roman"/>
          <w:sz w:val="24"/>
          <w:szCs w:val="24"/>
        </w:rPr>
        <w:t>20</w:t>
      </w:r>
      <w:r w:rsidRPr="000B5749">
        <w:rPr>
          <w:rFonts w:ascii="Times New Roman" w:hAnsi="Times New Roman" w:cs="Times New Roman"/>
          <w:sz w:val="24"/>
          <w:szCs w:val="24"/>
        </w:rPr>
        <w:t xml:space="preserve">. nevelési év munkatervét a korábbi év tapasztalataira és eredményeire, hiányosságaira építve, </w:t>
      </w:r>
      <w:r w:rsidR="00F35865">
        <w:rPr>
          <w:rFonts w:ascii="Times New Roman" w:hAnsi="Times New Roman" w:cs="Times New Roman"/>
          <w:sz w:val="24"/>
          <w:szCs w:val="24"/>
        </w:rPr>
        <w:t xml:space="preserve">az </w:t>
      </w:r>
      <w:r w:rsidR="008B3885" w:rsidRPr="008B3885">
        <w:rPr>
          <w:rFonts w:ascii="Times New Roman" w:hAnsi="Times New Roman" w:cs="Times New Roman"/>
          <w:sz w:val="24"/>
          <w:szCs w:val="24"/>
        </w:rPr>
        <w:t xml:space="preserve">előző nevelési év beszámolójában megfogalmazott fejlesztési irányok, feladatok, illetve a Pedagógia Programunkban megfogalmazott célok és feladatok </w:t>
      </w:r>
      <w:r w:rsidRPr="000B5749">
        <w:rPr>
          <w:rFonts w:ascii="Times New Roman" w:hAnsi="Times New Roman" w:cs="Times New Roman"/>
          <w:sz w:val="24"/>
          <w:szCs w:val="24"/>
        </w:rPr>
        <w:t xml:space="preserve">figyelembevételével készítettem el, melyet a nevelőtestület megismert és elfogadott. A nyitó értekezleten a célok megvalósulásáért, mind a végrehajtandó feladatok, mind a felelősök és az időpontok közös megegyezés alapján kerültek kiválasztásra. </w:t>
      </w:r>
      <w:r w:rsidR="00E72AEA" w:rsidRPr="00E72AEA">
        <w:rPr>
          <w:rFonts w:ascii="Times New Roman" w:hAnsi="Times New Roman" w:cs="Times New Roman"/>
          <w:sz w:val="24"/>
          <w:szCs w:val="24"/>
        </w:rPr>
        <w:t>A munkaközösségi munkaterv</w:t>
      </w:r>
      <w:r w:rsidR="00E72AEA">
        <w:rPr>
          <w:rFonts w:ascii="Times New Roman" w:hAnsi="Times New Roman" w:cs="Times New Roman"/>
          <w:sz w:val="24"/>
          <w:szCs w:val="24"/>
        </w:rPr>
        <w:t>ek</w:t>
      </w:r>
      <w:r w:rsidR="00E72AEA" w:rsidRPr="00E72AEA">
        <w:rPr>
          <w:rFonts w:ascii="Times New Roman" w:hAnsi="Times New Roman" w:cs="Times New Roman"/>
          <w:sz w:val="24"/>
          <w:szCs w:val="24"/>
        </w:rPr>
        <w:t xml:space="preserve"> és a tehetséggondozó műhely terve</w:t>
      </w:r>
      <w:r w:rsidR="00E72AEA">
        <w:rPr>
          <w:rFonts w:ascii="Times New Roman" w:hAnsi="Times New Roman" w:cs="Times New Roman"/>
          <w:sz w:val="24"/>
          <w:szCs w:val="24"/>
        </w:rPr>
        <w:t>i</w:t>
      </w:r>
      <w:r w:rsidR="00E72AEA" w:rsidRPr="00E72AEA">
        <w:rPr>
          <w:rFonts w:ascii="Times New Roman" w:hAnsi="Times New Roman" w:cs="Times New Roman"/>
          <w:sz w:val="24"/>
          <w:szCs w:val="24"/>
        </w:rPr>
        <w:t xml:space="preserve"> is az éves munkaterv figyelembevételével készült.</w:t>
      </w:r>
      <w:r w:rsidR="00E72AEA">
        <w:rPr>
          <w:rFonts w:ascii="Times New Roman" w:hAnsi="Times New Roman" w:cs="Times New Roman"/>
          <w:sz w:val="24"/>
          <w:szCs w:val="24"/>
        </w:rPr>
        <w:t xml:space="preserve"> </w:t>
      </w:r>
      <w:r w:rsidR="00E72AEA" w:rsidRPr="00E72AEA">
        <w:rPr>
          <w:rFonts w:ascii="Times New Roman" w:hAnsi="Times New Roman" w:cs="Times New Roman"/>
          <w:sz w:val="24"/>
          <w:szCs w:val="24"/>
        </w:rPr>
        <w:t>Az éves munkatervben megfogalmazott feladatok teljesítésének eredményeként készül</w:t>
      </w:r>
      <w:r w:rsidR="00E72AEA">
        <w:rPr>
          <w:rFonts w:ascii="Times New Roman" w:hAnsi="Times New Roman" w:cs="Times New Roman"/>
          <w:sz w:val="24"/>
          <w:szCs w:val="24"/>
        </w:rPr>
        <w:t>t a 2019-2020-as nevelési év</w:t>
      </w:r>
      <w:r w:rsidR="00E72AEA" w:rsidRPr="00E72AEA">
        <w:rPr>
          <w:rFonts w:ascii="Times New Roman" w:hAnsi="Times New Roman" w:cs="Times New Roman"/>
          <w:sz w:val="24"/>
          <w:szCs w:val="24"/>
        </w:rPr>
        <w:t xml:space="preserve"> beszámoló</w:t>
      </w:r>
      <w:r w:rsidR="00E72AEA">
        <w:rPr>
          <w:rFonts w:ascii="Times New Roman" w:hAnsi="Times New Roman" w:cs="Times New Roman"/>
          <w:sz w:val="24"/>
          <w:szCs w:val="24"/>
        </w:rPr>
        <w:t>ja</w:t>
      </w:r>
      <w:r w:rsidR="00E72AEA" w:rsidRPr="00E72AEA">
        <w:rPr>
          <w:rFonts w:ascii="Times New Roman" w:hAnsi="Times New Roman" w:cs="Times New Roman"/>
          <w:sz w:val="24"/>
          <w:szCs w:val="24"/>
        </w:rPr>
        <w:t>.</w:t>
      </w:r>
      <w:r w:rsidR="00E72AEA">
        <w:rPr>
          <w:rFonts w:ascii="Times New Roman" w:hAnsi="Times New Roman" w:cs="Times New Roman"/>
          <w:sz w:val="24"/>
          <w:szCs w:val="24"/>
        </w:rPr>
        <w:t xml:space="preserve"> </w:t>
      </w:r>
    </w:p>
    <w:p w:rsidR="00E72AEA" w:rsidRDefault="00E72AEA" w:rsidP="00BC7654">
      <w:pPr>
        <w:spacing w:after="0" w:line="360" w:lineRule="auto"/>
        <w:jc w:val="both"/>
        <w:rPr>
          <w:rFonts w:ascii="Times New Roman" w:hAnsi="Times New Roman" w:cs="Times New Roman"/>
          <w:sz w:val="24"/>
          <w:szCs w:val="24"/>
        </w:rPr>
      </w:pPr>
      <w:r w:rsidRPr="00E72AEA">
        <w:rPr>
          <w:rFonts w:ascii="Times New Roman" w:hAnsi="Times New Roman" w:cs="Times New Roman"/>
          <w:sz w:val="24"/>
          <w:szCs w:val="24"/>
        </w:rPr>
        <w:t>A stratégiai és operatív dokumentumokban megfogalmazott célok lebontva jelennek</w:t>
      </w:r>
      <w:r>
        <w:rPr>
          <w:rFonts w:ascii="Times New Roman" w:hAnsi="Times New Roman" w:cs="Times New Roman"/>
          <w:sz w:val="24"/>
          <w:szCs w:val="24"/>
        </w:rPr>
        <w:t xml:space="preserve"> </w:t>
      </w:r>
      <w:r w:rsidRPr="00E72AEA">
        <w:rPr>
          <w:rFonts w:ascii="Times New Roman" w:hAnsi="Times New Roman" w:cs="Times New Roman"/>
          <w:sz w:val="24"/>
          <w:szCs w:val="24"/>
        </w:rPr>
        <w:t>meg</w:t>
      </w:r>
      <w:r>
        <w:rPr>
          <w:rFonts w:ascii="Times New Roman" w:hAnsi="Times New Roman" w:cs="Times New Roman"/>
          <w:sz w:val="24"/>
          <w:szCs w:val="24"/>
        </w:rPr>
        <w:t xml:space="preserve"> </w:t>
      </w:r>
      <w:r w:rsidRPr="00E72AEA">
        <w:rPr>
          <w:rFonts w:ascii="Times New Roman" w:hAnsi="Times New Roman" w:cs="Times New Roman"/>
          <w:sz w:val="24"/>
          <w:szCs w:val="24"/>
        </w:rPr>
        <w:t>a pedagógusok tervező munkájában.</w:t>
      </w:r>
      <w:r>
        <w:rPr>
          <w:rFonts w:ascii="Times New Roman" w:hAnsi="Times New Roman" w:cs="Times New Roman"/>
          <w:sz w:val="24"/>
          <w:szCs w:val="24"/>
        </w:rPr>
        <w:t xml:space="preserve"> </w:t>
      </w:r>
      <w:r w:rsidRPr="00E72AEA">
        <w:rPr>
          <w:rFonts w:ascii="Times New Roman" w:hAnsi="Times New Roman" w:cs="Times New Roman"/>
          <w:sz w:val="24"/>
          <w:szCs w:val="24"/>
        </w:rPr>
        <w:t>A teljes pedagógiai folyamat követhető a tevékenységi tervekben, a csoportnaplókban, a gyermeki produktumokban.</w:t>
      </w:r>
      <w:r>
        <w:rPr>
          <w:rFonts w:ascii="Times New Roman" w:hAnsi="Times New Roman" w:cs="Times New Roman"/>
          <w:sz w:val="24"/>
          <w:szCs w:val="24"/>
        </w:rPr>
        <w:t xml:space="preserve"> </w:t>
      </w:r>
    </w:p>
    <w:p w:rsidR="004F799C" w:rsidRDefault="000B5749" w:rsidP="00BC7654">
      <w:pPr>
        <w:spacing w:after="0" w:line="360" w:lineRule="auto"/>
        <w:jc w:val="both"/>
        <w:rPr>
          <w:rFonts w:ascii="Times New Roman" w:hAnsi="Times New Roman" w:cs="Times New Roman"/>
          <w:sz w:val="24"/>
          <w:szCs w:val="24"/>
        </w:rPr>
      </w:pPr>
      <w:r w:rsidRPr="000B5749">
        <w:rPr>
          <w:rFonts w:ascii="Times New Roman" w:hAnsi="Times New Roman" w:cs="Times New Roman"/>
          <w:sz w:val="24"/>
          <w:szCs w:val="24"/>
        </w:rPr>
        <w:t>Egyik kiemelt feladatként az óvoda alapdokumentumainak a felülvizsgálatát határoztuk meg. A helyi Pedagógiai Program</w:t>
      </w:r>
      <w:r w:rsidR="00E0460E">
        <w:rPr>
          <w:rFonts w:ascii="Times New Roman" w:hAnsi="Times New Roman" w:cs="Times New Roman"/>
          <w:sz w:val="24"/>
          <w:szCs w:val="24"/>
        </w:rPr>
        <w:t xml:space="preserve"> módosítása </w:t>
      </w:r>
      <w:r w:rsidR="00E0460E" w:rsidRPr="00E0460E">
        <w:rPr>
          <w:rFonts w:ascii="Times New Roman" w:hAnsi="Times New Roman" w:cs="Times New Roman"/>
          <w:sz w:val="24"/>
          <w:szCs w:val="24"/>
        </w:rPr>
        <w:t xml:space="preserve">az </w:t>
      </w:r>
      <w:bookmarkStart w:id="4" w:name="_Hlk45554555"/>
      <w:r w:rsidR="007656B6">
        <w:rPr>
          <w:rFonts w:ascii="Times New Roman" w:hAnsi="Times New Roman" w:cs="Times New Roman"/>
          <w:sz w:val="24"/>
          <w:szCs w:val="24"/>
        </w:rPr>
        <w:t>„</w:t>
      </w:r>
      <w:r w:rsidR="00E0460E" w:rsidRPr="00E0460E">
        <w:rPr>
          <w:rFonts w:ascii="Times New Roman" w:hAnsi="Times New Roman" w:cs="Times New Roman"/>
          <w:sz w:val="24"/>
          <w:szCs w:val="24"/>
        </w:rPr>
        <w:t>EFOP-3.1.5-16-2016-00001 A tanulói lemorzsolódással veszélyeztetett intézmények támogatása</w:t>
      </w:r>
      <w:r w:rsidR="007656B6">
        <w:rPr>
          <w:rFonts w:ascii="Times New Roman" w:hAnsi="Times New Roman" w:cs="Times New Roman"/>
          <w:sz w:val="24"/>
          <w:szCs w:val="24"/>
        </w:rPr>
        <w:t>”</w:t>
      </w:r>
      <w:r w:rsidR="00E0460E" w:rsidRPr="00E0460E">
        <w:rPr>
          <w:rFonts w:ascii="Times New Roman" w:hAnsi="Times New Roman" w:cs="Times New Roman"/>
          <w:sz w:val="24"/>
          <w:szCs w:val="24"/>
        </w:rPr>
        <w:t xml:space="preserve"> kiemelt projekt támogatásával valósul</w:t>
      </w:r>
      <w:r w:rsidR="0073495A">
        <w:rPr>
          <w:rFonts w:ascii="Times New Roman" w:hAnsi="Times New Roman" w:cs="Times New Roman"/>
          <w:sz w:val="24"/>
          <w:szCs w:val="24"/>
        </w:rPr>
        <w:t>t</w:t>
      </w:r>
      <w:r w:rsidR="00E0460E" w:rsidRPr="00E0460E">
        <w:rPr>
          <w:rFonts w:ascii="Times New Roman" w:hAnsi="Times New Roman" w:cs="Times New Roman"/>
          <w:sz w:val="24"/>
          <w:szCs w:val="24"/>
        </w:rPr>
        <w:t xml:space="preserve"> meg.</w:t>
      </w:r>
      <w:r w:rsidRPr="000B5749">
        <w:rPr>
          <w:rFonts w:ascii="Times New Roman" w:hAnsi="Times New Roman" w:cs="Times New Roman"/>
          <w:sz w:val="24"/>
          <w:szCs w:val="24"/>
        </w:rPr>
        <w:t xml:space="preserve"> </w:t>
      </w:r>
      <w:bookmarkEnd w:id="4"/>
      <w:r w:rsidR="00E0460E">
        <w:rPr>
          <w:rFonts w:ascii="Times New Roman" w:hAnsi="Times New Roman" w:cs="Times New Roman"/>
          <w:sz w:val="24"/>
          <w:szCs w:val="24"/>
        </w:rPr>
        <w:t>A</w:t>
      </w:r>
      <w:r w:rsidRPr="000B5749">
        <w:rPr>
          <w:rFonts w:ascii="Times New Roman" w:hAnsi="Times New Roman" w:cs="Times New Roman"/>
          <w:sz w:val="24"/>
          <w:szCs w:val="24"/>
        </w:rPr>
        <w:t xml:space="preserve"> Házirend</w:t>
      </w:r>
      <w:r w:rsidR="00120078">
        <w:rPr>
          <w:rFonts w:ascii="Times New Roman" w:hAnsi="Times New Roman" w:cs="Times New Roman"/>
          <w:sz w:val="24"/>
          <w:szCs w:val="24"/>
        </w:rPr>
        <w:t xml:space="preserve">ben </w:t>
      </w:r>
      <w:r w:rsidR="00E0460E">
        <w:rPr>
          <w:rFonts w:ascii="Times New Roman" w:hAnsi="Times New Roman" w:cs="Times New Roman"/>
          <w:sz w:val="24"/>
          <w:szCs w:val="24"/>
        </w:rPr>
        <w:t xml:space="preserve">is </w:t>
      </w:r>
      <w:r w:rsidR="00120078">
        <w:rPr>
          <w:rFonts w:ascii="Times New Roman" w:hAnsi="Times New Roman" w:cs="Times New Roman"/>
          <w:sz w:val="24"/>
          <w:szCs w:val="24"/>
        </w:rPr>
        <w:t>történtek módosítások</w:t>
      </w:r>
      <w:r w:rsidR="00E0460E">
        <w:rPr>
          <w:rFonts w:ascii="Times New Roman" w:hAnsi="Times New Roman" w:cs="Times New Roman"/>
          <w:sz w:val="24"/>
          <w:szCs w:val="24"/>
        </w:rPr>
        <w:t>, a</w:t>
      </w:r>
      <w:r w:rsidR="00E0460E" w:rsidRPr="00E0460E">
        <w:rPr>
          <w:rFonts w:ascii="Times New Roman" w:hAnsi="Times New Roman" w:cs="Times New Roman"/>
          <w:sz w:val="24"/>
          <w:szCs w:val="24"/>
        </w:rPr>
        <w:t xml:space="preserve"> Nemzeti köznevelésről szóló 2011.  évi CXC.  törvény 45.§ (1) bekezdése értelmében</w:t>
      </w:r>
      <w:r w:rsidR="00E0460E">
        <w:rPr>
          <w:rFonts w:ascii="Times New Roman" w:hAnsi="Times New Roman" w:cs="Times New Roman"/>
          <w:sz w:val="24"/>
          <w:szCs w:val="24"/>
        </w:rPr>
        <w:t>.</w:t>
      </w:r>
      <w:r w:rsidRPr="000B5749">
        <w:rPr>
          <w:rFonts w:ascii="Times New Roman" w:hAnsi="Times New Roman" w:cs="Times New Roman"/>
          <w:sz w:val="24"/>
          <w:szCs w:val="24"/>
        </w:rPr>
        <w:t xml:space="preserve"> A</w:t>
      </w:r>
      <w:r w:rsidR="00120078">
        <w:rPr>
          <w:rFonts w:ascii="Times New Roman" w:hAnsi="Times New Roman" w:cs="Times New Roman"/>
          <w:sz w:val="24"/>
          <w:szCs w:val="24"/>
        </w:rPr>
        <w:t xml:space="preserve"> </w:t>
      </w:r>
      <w:r w:rsidRPr="000B5749">
        <w:rPr>
          <w:rFonts w:ascii="Times New Roman" w:hAnsi="Times New Roman" w:cs="Times New Roman"/>
          <w:sz w:val="24"/>
          <w:szCs w:val="24"/>
        </w:rPr>
        <w:t>2018-2023-as Továbbképzési Program részeként a 201</w:t>
      </w:r>
      <w:r w:rsidR="00120078">
        <w:rPr>
          <w:rFonts w:ascii="Times New Roman" w:hAnsi="Times New Roman" w:cs="Times New Roman"/>
          <w:sz w:val="24"/>
          <w:szCs w:val="24"/>
        </w:rPr>
        <w:t>9</w:t>
      </w:r>
      <w:r w:rsidRPr="000B5749">
        <w:rPr>
          <w:rFonts w:ascii="Times New Roman" w:hAnsi="Times New Roman" w:cs="Times New Roman"/>
          <w:sz w:val="24"/>
          <w:szCs w:val="24"/>
        </w:rPr>
        <w:t>-20</w:t>
      </w:r>
      <w:r w:rsidR="00120078">
        <w:rPr>
          <w:rFonts w:ascii="Times New Roman" w:hAnsi="Times New Roman" w:cs="Times New Roman"/>
          <w:sz w:val="24"/>
          <w:szCs w:val="24"/>
        </w:rPr>
        <w:t>20</w:t>
      </w:r>
      <w:r w:rsidRPr="000B5749">
        <w:rPr>
          <w:rFonts w:ascii="Times New Roman" w:hAnsi="Times New Roman" w:cs="Times New Roman"/>
          <w:sz w:val="24"/>
          <w:szCs w:val="24"/>
        </w:rPr>
        <w:t xml:space="preserve"> nevelési év beiskolázási tervét</w:t>
      </w:r>
      <w:r w:rsidR="00120078">
        <w:rPr>
          <w:rFonts w:ascii="Times New Roman" w:hAnsi="Times New Roman" w:cs="Times New Roman"/>
          <w:sz w:val="24"/>
          <w:szCs w:val="24"/>
        </w:rPr>
        <w:t xml:space="preserve"> </w:t>
      </w:r>
      <w:r w:rsidRPr="000B5749">
        <w:rPr>
          <w:rFonts w:ascii="Times New Roman" w:hAnsi="Times New Roman" w:cs="Times New Roman"/>
          <w:sz w:val="24"/>
          <w:szCs w:val="24"/>
        </w:rPr>
        <w:t xml:space="preserve">a nevelőtestület elfogadta. </w:t>
      </w:r>
      <w:r w:rsidR="0073495A" w:rsidRPr="0073495A">
        <w:rPr>
          <w:rFonts w:ascii="Times New Roman" w:hAnsi="Times New Roman" w:cs="Times New Roman"/>
          <w:sz w:val="24"/>
          <w:szCs w:val="24"/>
        </w:rPr>
        <w:t>Megvalósultak a munkaközösségi munkatervben foglalt programok</w:t>
      </w:r>
      <w:r w:rsidR="0073495A">
        <w:rPr>
          <w:rFonts w:ascii="Times New Roman" w:hAnsi="Times New Roman" w:cs="Times New Roman"/>
          <w:sz w:val="24"/>
          <w:szCs w:val="24"/>
        </w:rPr>
        <w:t>, valamint</w:t>
      </w:r>
      <w:r w:rsidR="0073495A" w:rsidRPr="0073495A">
        <w:rPr>
          <w:rFonts w:ascii="Times New Roman" w:hAnsi="Times New Roman" w:cs="Times New Roman"/>
          <w:sz w:val="24"/>
          <w:szCs w:val="24"/>
        </w:rPr>
        <w:t xml:space="preserve"> a Pedagógiai Program szerinti ünnepek (mikulás, karácsony, farsang</w:t>
      </w:r>
      <w:r w:rsidR="0073495A">
        <w:rPr>
          <w:rFonts w:ascii="Times New Roman" w:hAnsi="Times New Roman" w:cs="Times New Roman"/>
          <w:sz w:val="24"/>
          <w:szCs w:val="24"/>
        </w:rPr>
        <w:t xml:space="preserve">) március 16-ig, a rendkívüli járványügyi helyzet bevezetéséig. </w:t>
      </w:r>
    </w:p>
    <w:p w:rsidR="00BC7654" w:rsidRDefault="004A044D" w:rsidP="00BC7654">
      <w:pPr>
        <w:spacing w:after="0" w:line="360" w:lineRule="auto"/>
        <w:jc w:val="both"/>
        <w:rPr>
          <w:rFonts w:ascii="Times New Roman" w:hAnsi="Times New Roman" w:cs="Times New Roman"/>
          <w:sz w:val="24"/>
          <w:szCs w:val="24"/>
        </w:rPr>
      </w:pPr>
      <w:r w:rsidRPr="004A044D">
        <w:rPr>
          <w:rFonts w:ascii="Times New Roman" w:hAnsi="Times New Roman" w:cs="Times New Roman"/>
          <w:sz w:val="24"/>
          <w:szCs w:val="24"/>
        </w:rPr>
        <w:lastRenderedPageBreak/>
        <w:t xml:space="preserve">Az előző </w:t>
      </w:r>
      <w:r>
        <w:rPr>
          <w:rFonts w:ascii="Times New Roman" w:hAnsi="Times New Roman" w:cs="Times New Roman"/>
          <w:sz w:val="24"/>
          <w:szCs w:val="24"/>
        </w:rPr>
        <w:t>nevelési év</w:t>
      </w:r>
      <w:r w:rsidRPr="004A044D">
        <w:rPr>
          <w:rFonts w:ascii="Times New Roman" w:hAnsi="Times New Roman" w:cs="Times New Roman"/>
          <w:sz w:val="24"/>
          <w:szCs w:val="24"/>
        </w:rPr>
        <w:t xml:space="preserve"> gyermekek fejlődését nyomon követő mérési dokumentáció </w:t>
      </w:r>
      <w:proofErr w:type="spellStart"/>
      <w:r w:rsidRPr="004A044D">
        <w:rPr>
          <w:rFonts w:ascii="Times New Roman" w:hAnsi="Times New Roman" w:cs="Times New Roman"/>
          <w:sz w:val="24"/>
          <w:szCs w:val="24"/>
        </w:rPr>
        <w:t>csoportonkénti</w:t>
      </w:r>
      <w:proofErr w:type="spellEnd"/>
      <w:r w:rsidRPr="004A044D">
        <w:rPr>
          <w:rFonts w:ascii="Times New Roman" w:hAnsi="Times New Roman" w:cs="Times New Roman"/>
          <w:sz w:val="24"/>
          <w:szCs w:val="24"/>
        </w:rPr>
        <w:t xml:space="preserve">, és óvodai szintű eredményei rögzítésre, megállapításra kerültek. </w:t>
      </w:r>
    </w:p>
    <w:p w:rsidR="00120078" w:rsidRDefault="004A044D" w:rsidP="00BC7654">
      <w:pPr>
        <w:spacing w:after="0" w:line="360" w:lineRule="auto"/>
        <w:jc w:val="both"/>
        <w:rPr>
          <w:rFonts w:ascii="Times New Roman" w:hAnsi="Times New Roman" w:cs="Times New Roman"/>
          <w:sz w:val="24"/>
          <w:szCs w:val="24"/>
        </w:rPr>
      </w:pPr>
      <w:r w:rsidRPr="004A044D">
        <w:rPr>
          <w:rFonts w:ascii="Times New Roman" w:hAnsi="Times New Roman" w:cs="Times New Roman"/>
          <w:sz w:val="24"/>
          <w:szCs w:val="24"/>
        </w:rPr>
        <w:t xml:space="preserve">Ennek tükrében a mérési rendszer változtatása nélkül folytatódott a </w:t>
      </w:r>
      <w:r>
        <w:rPr>
          <w:rFonts w:ascii="Times New Roman" w:hAnsi="Times New Roman" w:cs="Times New Roman"/>
          <w:sz w:val="24"/>
          <w:szCs w:val="24"/>
        </w:rPr>
        <w:t>nevelési évben</w:t>
      </w:r>
      <w:r w:rsidRPr="004A044D">
        <w:rPr>
          <w:rFonts w:ascii="Times New Roman" w:hAnsi="Times New Roman" w:cs="Times New Roman"/>
          <w:sz w:val="24"/>
          <w:szCs w:val="24"/>
        </w:rPr>
        <w:t xml:space="preserve"> a gyermekek mérése</w:t>
      </w:r>
      <w:r>
        <w:rPr>
          <w:rFonts w:ascii="Times New Roman" w:hAnsi="Times New Roman" w:cs="Times New Roman"/>
          <w:sz w:val="24"/>
          <w:szCs w:val="24"/>
        </w:rPr>
        <w:t xml:space="preserve">. </w:t>
      </w:r>
      <w:r w:rsidR="0073495A">
        <w:rPr>
          <w:rFonts w:ascii="Times New Roman" w:hAnsi="Times New Roman" w:cs="Times New Roman"/>
          <w:sz w:val="24"/>
          <w:szCs w:val="24"/>
        </w:rPr>
        <w:t>A d</w:t>
      </w:r>
      <w:r w:rsidR="0057082A" w:rsidRPr="0057082A">
        <w:rPr>
          <w:rFonts w:ascii="Times New Roman" w:hAnsi="Times New Roman" w:cs="Times New Roman"/>
          <w:sz w:val="24"/>
          <w:szCs w:val="24"/>
        </w:rPr>
        <w:t>ifferenciálás korszerű módszereinek tervezése</w:t>
      </w:r>
      <w:r w:rsidR="0057082A">
        <w:rPr>
          <w:rFonts w:ascii="Times New Roman" w:hAnsi="Times New Roman" w:cs="Times New Roman"/>
          <w:sz w:val="24"/>
          <w:szCs w:val="24"/>
        </w:rPr>
        <w:t>, a</w:t>
      </w:r>
      <w:r w:rsidR="0057082A" w:rsidRPr="0057082A">
        <w:rPr>
          <w:rFonts w:ascii="Times New Roman" w:hAnsi="Times New Roman" w:cs="Times New Roman"/>
          <w:sz w:val="24"/>
          <w:szCs w:val="24"/>
        </w:rPr>
        <w:t xml:space="preserve"> csoportnaplók formai szempontrendszerének bővítése, kidolgozása</w:t>
      </w:r>
      <w:r w:rsidR="0057082A">
        <w:rPr>
          <w:rFonts w:ascii="Times New Roman" w:hAnsi="Times New Roman" w:cs="Times New Roman"/>
          <w:sz w:val="24"/>
          <w:szCs w:val="24"/>
        </w:rPr>
        <w:t xml:space="preserve">, </w:t>
      </w:r>
      <w:r w:rsidR="0057082A" w:rsidRPr="0057082A">
        <w:rPr>
          <w:rFonts w:ascii="Times New Roman" w:hAnsi="Times New Roman" w:cs="Times New Roman"/>
          <w:sz w:val="24"/>
          <w:szCs w:val="24"/>
        </w:rPr>
        <w:t>aktualizálására is sor került.</w:t>
      </w:r>
      <w:r w:rsidR="00A33FAD">
        <w:rPr>
          <w:rFonts w:ascii="Times New Roman" w:hAnsi="Times New Roman" w:cs="Times New Roman"/>
          <w:sz w:val="24"/>
          <w:szCs w:val="24"/>
        </w:rPr>
        <w:t xml:space="preserve"> </w:t>
      </w:r>
      <w:r w:rsidR="00A33FAD" w:rsidRPr="00A33FAD">
        <w:rPr>
          <w:rFonts w:ascii="Times New Roman" w:hAnsi="Times New Roman" w:cs="Times New Roman"/>
          <w:sz w:val="24"/>
          <w:szCs w:val="24"/>
        </w:rPr>
        <w:t xml:space="preserve">Kompetenciánkként a pedagógusok </w:t>
      </w:r>
      <w:r w:rsidR="00A33FAD">
        <w:rPr>
          <w:rFonts w:ascii="Times New Roman" w:hAnsi="Times New Roman" w:cs="Times New Roman"/>
          <w:sz w:val="24"/>
          <w:szCs w:val="24"/>
        </w:rPr>
        <w:t xml:space="preserve">vezetői </w:t>
      </w:r>
      <w:r w:rsidR="00A33FAD" w:rsidRPr="00A33FAD">
        <w:rPr>
          <w:rFonts w:ascii="Times New Roman" w:hAnsi="Times New Roman" w:cs="Times New Roman"/>
          <w:sz w:val="24"/>
          <w:szCs w:val="24"/>
        </w:rPr>
        <w:t>értékeléséhez szükséges szempontsor kialakítása</w:t>
      </w:r>
      <w:r w:rsidR="00A33FAD">
        <w:rPr>
          <w:rFonts w:ascii="Times New Roman" w:hAnsi="Times New Roman" w:cs="Times New Roman"/>
          <w:sz w:val="24"/>
          <w:szCs w:val="24"/>
        </w:rPr>
        <w:t xml:space="preserve"> is megvalósult.</w:t>
      </w:r>
    </w:p>
    <w:p w:rsidR="002E7714" w:rsidRDefault="00CE6C87" w:rsidP="00BC7654">
      <w:pPr>
        <w:spacing w:after="0" w:line="360" w:lineRule="auto"/>
        <w:jc w:val="both"/>
        <w:rPr>
          <w:rFonts w:ascii="Times New Roman" w:hAnsi="Times New Roman" w:cs="Times New Roman"/>
          <w:sz w:val="24"/>
          <w:szCs w:val="24"/>
        </w:rPr>
      </w:pPr>
      <w:r w:rsidRPr="00CE6C87">
        <w:rPr>
          <w:rFonts w:ascii="Times New Roman" w:hAnsi="Times New Roman" w:cs="Times New Roman"/>
          <w:sz w:val="24"/>
          <w:szCs w:val="24"/>
        </w:rPr>
        <w:t>Megvalósult a szükséges higiéniai oktatás az érintettek körében.</w:t>
      </w:r>
    </w:p>
    <w:p w:rsidR="00120078" w:rsidRPr="00CE6C87" w:rsidRDefault="00120078" w:rsidP="00BC7654">
      <w:pPr>
        <w:spacing w:after="0" w:line="360" w:lineRule="auto"/>
        <w:jc w:val="both"/>
        <w:rPr>
          <w:rFonts w:ascii="Times New Roman" w:hAnsi="Times New Roman" w:cs="Times New Roman"/>
          <w:sz w:val="24"/>
          <w:szCs w:val="24"/>
        </w:rPr>
      </w:pPr>
      <w:r w:rsidRPr="00CE6C87">
        <w:rPr>
          <w:rFonts w:ascii="Times New Roman" w:hAnsi="Times New Roman" w:cs="Times New Roman"/>
          <w:sz w:val="24"/>
          <w:szCs w:val="24"/>
        </w:rPr>
        <w:t xml:space="preserve">A 2018 –2019-es és a 2019- 2020-as nevelési év munkaterve tartalmazta az intézményi önértékelés és tanfelügyelet alapján megvalósítandó 5 éves feladatot. Ennek folyamatos </w:t>
      </w:r>
      <w:proofErr w:type="spellStart"/>
      <w:r w:rsidRPr="00CE6C87">
        <w:rPr>
          <w:rFonts w:ascii="Times New Roman" w:hAnsi="Times New Roman" w:cs="Times New Roman"/>
          <w:sz w:val="24"/>
          <w:szCs w:val="24"/>
        </w:rPr>
        <w:t>nyomonkövetése</w:t>
      </w:r>
      <w:proofErr w:type="spellEnd"/>
      <w:r w:rsidRPr="00CE6C87">
        <w:rPr>
          <w:rFonts w:ascii="Times New Roman" w:hAnsi="Times New Roman" w:cs="Times New Roman"/>
          <w:sz w:val="24"/>
          <w:szCs w:val="24"/>
        </w:rPr>
        <w:t xml:space="preserve"> megtörténik. 2018. évben történt meg az intézményi és a vezetői tanfelügyelet. Vezetői tanfelügyelet várhatóan 2021-ben lesz </w:t>
      </w:r>
      <w:r w:rsidR="00CE6C87" w:rsidRPr="00CE6C87">
        <w:rPr>
          <w:rFonts w:ascii="Times New Roman" w:hAnsi="Times New Roman" w:cs="Times New Roman"/>
          <w:sz w:val="24"/>
          <w:szCs w:val="24"/>
        </w:rPr>
        <w:t>mindkét intézményben</w:t>
      </w:r>
      <w:r w:rsidRPr="00CE6C87">
        <w:rPr>
          <w:rFonts w:ascii="Times New Roman" w:hAnsi="Times New Roman" w:cs="Times New Roman"/>
          <w:sz w:val="24"/>
          <w:szCs w:val="24"/>
        </w:rPr>
        <w:t xml:space="preserve">. </w:t>
      </w:r>
    </w:p>
    <w:p w:rsidR="00CE6C87" w:rsidRPr="00CE6C87" w:rsidRDefault="00120078" w:rsidP="00BC7654">
      <w:pPr>
        <w:spacing w:after="0" w:line="360" w:lineRule="auto"/>
        <w:jc w:val="both"/>
        <w:rPr>
          <w:rFonts w:ascii="Times New Roman" w:hAnsi="Times New Roman" w:cs="Times New Roman"/>
          <w:sz w:val="24"/>
          <w:szCs w:val="24"/>
        </w:rPr>
      </w:pPr>
      <w:r w:rsidRPr="00CE6C87">
        <w:rPr>
          <w:rFonts w:ascii="Times New Roman" w:hAnsi="Times New Roman" w:cs="Times New Roman"/>
          <w:sz w:val="24"/>
          <w:szCs w:val="24"/>
        </w:rPr>
        <w:t>A pedagógusok előmeneteli rendszeréről és a közalkalmazottak jogállásáról szóló 1992. évi XXXIII. törvény köznevelési intézményekben történő végrehajtásáról szóló 326/2013. (VIII. 30.) Korm. rendelet</w:t>
      </w:r>
      <w:r w:rsidR="00CE6C87" w:rsidRPr="00CE6C87">
        <w:rPr>
          <w:rFonts w:ascii="Times New Roman" w:hAnsi="Times New Roman" w:cs="Times New Roman"/>
          <w:sz w:val="24"/>
          <w:szCs w:val="24"/>
        </w:rPr>
        <w:t>ben</w:t>
      </w:r>
      <w:r w:rsidRPr="00CE6C87">
        <w:rPr>
          <w:rFonts w:ascii="Times New Roman" w:hAnsi="Times New Roman" w:cs="Times New Roman"/>
          <w:sz w:val="24"/>
          <w:szCs w:val="24"/>
        </w:rPr>
        <w:t xml:space="preserve"> (a továbbiakban: Rendelet) foglaltaknak megfelelően</w:t>
      </w:r>
      <w:r w:rsidR="007656B6">
        <w:rPr>
          <w:rFonts w:ascii="Times New Roman" w:hAnsi="Times New Roman" w:cs="Times New Roman"/>
          <w:sz w:val="24"/>
          <w:szCs w:val="24"/>
        </w:rPr>
        <w:t>:</w:t>
      </w:r>
    </w:p>
    <w:p w:rsidR="00CE6C87" w:rsidRDefault="00CE6C87" w:rsidP="00BC7654">
      <w:pPr>
        <w:spacing w:after="0" w:line="360" w:lineRule="auto"/>
        <w:jc w:val="both"/>
        <w:rPr>
          <w:rFonts w:ascii="Times New Roman" w:hAnsi="Times New Roman" w:cs="Times New Roman"/>
          <w:sz w:val="24"/>
          <w:szCs w:val="24"/>
        </w:rPr>
      </w:pPr>
      <w:r w:rsidRPr="00CE6C87">
        <w:rPr>
          <w:rFonts w:ascii="Times New Roman" w:hAnsi="Times New Roman" w:cs="Times New Roman"/>
          <w:sz w:val="24"/>
          <w:szCs w:val="24"/>
        </w:rPr>
        <w:t xml:space="preserve"> </w:t>
      </w:r>
      <w:r w:rsidR="00120078" w:rsidRPr="00CE6C87">
        <w:rPr>
          <w:rFonts w:ascii="Times New Roman" w:hAnsi="Times New Roman" w:cs="Times New Roman"/>
          <w:sz w:val="24"/>
          <w:szCs w:val="24"/>
        </w:rPr>
        <w:t>-A 20</w:t>
      </w:r>
      <w:r w:rsidRPr="00CE6C87">
        <w:rPr>
          <w:rFonts w:ascii="Times New Roman" w:hAnsi="Times New Roman" w:cs="Times New Roman"/>
          <w:sz w:val="24"/>
          <w:szCs w:val="24"/>
        </w:rPr>
        <w:t>20</w:t>
      </w:r>
      <w:r w:rsidR="00120078" w:rsidRPr="00CE6C87">
        <w:rPr>
          <w:rFonts w:ascii="Times New Roman" w:hAnsi="Times New Roman" w:cs="Times New Roman"/>
          <w:sz w:val="24"/>
          <w:szCs w:val="24"/>
        </w:rPr>
        <w:t xml:space="preserve">. évi általános, </w:t>
      </w:r>
      <w:proofErr w:type="spellStart"/>
      <w:r w:rsidR="00120078" w:rsidRPr="00CE6C87">
        <w:rPr>
          <w:rFonts w:ascii="Times New Roman" w:hAnsi="Times New Roman" w:cs="Times New Roman"/>
          <w:sz w:val="24"/>
          <w:szCs w:val="24"/>
        </w:rPr>
        <w:t>Ped</w:t>
      </w:r>
      <w:proofErr w:type="spellEnd"/>
      <w:r w:rsidRPr="00CE6C87">
        <w:rPr>
          <w:rFonts w:ascii="Times New Roman" w:hAnsi="Times New Roman" w:cs="Times New Roman"/>
          <w:sz w:val="24"/>
          <w:szCs w:val="24"/>
        </w:rPr>
        <w:t>.</w:t>
      </w:r>
      <w:r w:rsidR="00120078" w:rsidRPr="00CE6C87">
        <w:rPr>
          <w:rFonts w:ascii="Times New Roman" w:hAnsi="Times New Roman" w:cs="Times New Roman"/>
          <w:sz w:val="24"/>
          <w:szCs w:val="24"/>
        </w:rPr>
        <w:t xml:space="preserve"> II. eljárásra </w:t>
      </w:r>
      <w:r w:rsidRPr="00CE6C87">
        <w:rPr>
          <w:rFonts w:ascii="Times New Roman" w:hAnsi="Times New Roman" w:cs="Times New Roman"/>
          <w:sz w:val="24"/>
          <w:szCs w:val="24"/>
        </w:rPr>
        <w:t>1</w:t>
      </w:r>
      <w:r w:rsidR="00120078" w:rsidRPr="00CE6C87">
        <w:rPr>
          <w:rFonts w:ascii="Times New Roman" w:hAnsi="Times New Roman" w:cs="Times New Roman"/>
          <w:sz w:val="24"/>
          <w:szCs w:val="24"/>
        </w:rPr>
        <w:t xml:space="preserve"> fő óvodapedagógus</w:t>
      </w:r>
      <w:r w:rsidRPr="00CE6C87">
        <w:rPr>
          <w:rFonts w:ascii="Times New Roman" w:hAnsi="Times New Roman" w:cs="Times New Roman"/>
          <w:sz w:val="24"/>
          <w:szCs w:val="24"/>
        </w:rPr>
        <w:t xml:space="preserve"> </w:t>
      </w:r>
      <w:r w:rsidR="00120078" w:rsidRPr="00CE6C87">
        <w:rPr>
          <w:rFonts w:ascii="Times New Roman" w:hAnsi="Times New Roman" w:cs="Times New Roman"/>
          <w:sz w:val="24"/>
          <w:szCs w:val="24"/>
        </w:rPr>
        <w:t>jelentkezett</w:t>
      </w:r>
      <w:r w:rsidR="007656B6">
        <w:rPr>
          <w:rFonts w:ascii="Times New Roman" w:hAnsi="Times New Roman" w:cs="Times New Roman"/>
          <w:sz w:val="24"/>
          <w:szCs w:val="24"/>
        </w:rPr>
        <w:t xml:space="preserve"> a Felgyői Óvodából</w:t>
      </w:r>
      <w:r w:rsidRPr="00CE6C87">
        <w:rPr>
          <w:rFonts w:ascii="Times New Roman" w:hAnsi="Times New Roman" w:cs="Times New Roman"/>
          <w:sz w:val="24"/>
          <w:szCs w:val="24"/>
        </w:rPr>
        <w:t xml:space="preserve">, kinek minősítése, </w:t>
      </w:r>
      <w:r w:rsidR="00120078" w:rsidRPr="00CE6C87">
        <w:rPr>
          <w:rFonts w:ascii="Times New Roman" w:hAnsi="Times New Roman" w:cs="Times New Roman"/>
          <w:sz w:val="24"/>
          <w:szCs w:val="24"/>
        </w:rPr>
        <w:t>2</w:t>
      </w:r>
      <w:r w:rsidRPr="00CE6C87">
        <w:rPr>
          <w:rFonts w:ascii="Times New Roman" w:hAnsi="Times New Roman" w:cs="Times New Roman"/>
          <w:sz w:val="24"/>
          <w:szCs w:val="24"/>
        </w:rPr>
        <w:t>020</w:t>
      </w:r>
      <w:r w:rsidR="00120078" w:rsidRPr="00CE6C87">
        <w:rPr>
          <w:rFonts w:ascii="Times New Roman" w:hAnsi="Times New Roman" w:cs="Times New Roman"/>
          <w:sz w:val="24"/>
          <w:szCs w:val="24"/>
        </w:rPr>
        <w:t xml:space="preserve">. október </w:t>
      </w:r>
      <w:r w:rsidRPr="00CE6C87">
        <w:rPr>
          <w:rFonts w:ascii="Times New Roman" w:hAnsi="Times New Roman" w:cs="Times New Roman"/>
          <w:sz w:val="24"/>
          <w:szCs w:val="24"/>
        </w:rPr>
        <w:t>13</w:t>
      </w:r>
      <w:r w:rsidR="00120078" w:rsidRPr="00CE6C87">
        <w:rPr>
          <w:rFonts w:ascii="Times New Roman" w:hAnsi="Times New Roman" w:cs="Times New Roman"/>
          <w:sz w:val="24"/>
          <w:szCs w:val="24"/>
        </w:rPr>
        <w:t>-</w:t>
      </w:r>
      <w:r w:rsidRPr="00CE6C87">
        <w:rPr>
          <w:rFonts w:ascii="Times New Roman" w:hAnsi="Times New Roman" w:cs="Times New Roman"/>
          <w:sz w:val="24"/>
          <w:szCs w:val="24"/>
        </w:rPr>
        <w:t>á</w:t>
      </w:r>
      <w:r w:rsidR="00120078" w:rsidRPr="00CE6C87">
        <w:rPr>
          <w:rFonts w:ascii="Times New Roman" w:hAnsi="Times New Roman" w:cs="Times New Roman"/>
          <w:sz w:val="24"/>
          <w:szCs w:val="24"/>
        </w:rPr>
        <w:t>n lesz</w:t>
      </w:r>
      <w:r w:rsidRPr="00CE6C87">
        <w:rPr>
          <w:rFonts w:ascii="Times New Roman" w:hAnsi="Times New Roman" w:cs="Times New Roman"/>
          <w:sz w:val="24"/>
          <w:szCs w:val="24"/>
        </w:rPr>
        <w:t xml:space="preserve">, </w:t>
      </w:r>
      <w:proofErr w:type="spellStart"/>
      <w:r w:rsidRPr="00CE6C87">
        <w:rPr>
          <w:rFonts w:ascii="Times New Roman" w:hAnsi="Times New Roman" w:cs="Times New Roman"/>
          <w:sz w:val="24"/>
          <w:szCs w:val="24"/>
        </w:rPr>
        <w:t>Ped</w:t>
      </w:r>
      <w:proofErr w:type="spellEnd"/>
      <w:r w:rsidRPr="00CE6C87">
        <w:rPr>
          <w:rFonts w:ascii="Times New Roman" w:hAnsi="Times New Roman" w:cs="Times New Roman"/>
          <w:sz w:val="24"/>
          <w:szCs w:val="24"/>
        </w:rPr>
        <w:t>. I. eljárásra 1 fő gyakornok jelentkeztetése történt meg</w:t>
      </w:r>
      <w:r w:rsidR="007656B6">
        <w:rPr>
          <w:rFonts w:ascii="Times New Roman" w:hAnsi="Times New Roman" w:cs="Times New Roman"/>
          <w:sz w:val="24"/>
          <w:szCs w:val="24"/>
        </w:rPr>
        <w:t xml:space="preserve"> a Felgyői Óvodából</w:t>
      </w:r>
      <w:r w:rsidRPr="00CE6C87">
        <w:rPr>
          <w:rFonts w:ascii="Times New Roman" w:hAnsi="Times New Roman" w:cs="Times New Roman"/>
          <w:sz w:val="24"/>
          <w:szCs w:val="24"/>
        </w:rPr>
        <w:t>, minősítése azonban a kialakult járványügyi helyzet miatt elmaradt. Az új időpont</w:t>
      </w:r>
      <w:r w:rsidR="00106BB4">
        <w:rPr>
          <w:rFonts w:ascii="Times New Roman" w:hAnsi="Times New Roman" w:cs="Times New Roman"/>
          <w:sz w:val="24"/>
          <w:szCs w:val="24"/>
        </w:rPr>
        <w:t>ot 2020. november 13-ra tűzték ki.</w:t>
      </w:r>
    </w:p>
    <w:p w:rsidR="00E3336E" w:rsidRPr="00CE6C87" w:rsidRDefault="00E3336E" w:rsidP="00BC7654">
      <w:pPr>
        <w:spacing w:after="0" w:line="360" w:lineRule="auto"/>
        <w:jc w:val="both"/>
        <w:rPr>
          <w:rFonts w:ascii="Times New Roman" w:hAnsi="Times New Roman" w:cs="Times New Roman"/>
          <w:sz w:val="24"/>
          <w:szCs w:val="24"/>
        </w:rPr>
      </w:pPr>
      <w:r w:rsidRPr="00E3336E">
        <w:rPr>
          <w:rFonts w:ascii="Times New Roman" w:hAnsi="Times New Roman" w:cs="Times New Roman"/>
          <w:sz w:val="24"/>
          <w:szCs w:val="24"/>
        </w:rPr>
        <w:t>A fenntartó biztosítja az intézmény számára</w:t>
      </w:r>
      <w:r w:rsidR="00547DB6">
        <w:rPr>
          <w:rFonts w:ascii="Times New Roman" w:hAnsi="Times New Roman" w:cs="Times New Roman"/>
          <w:sz w:val="24"/>
          <w:szCs w:val="24"/>
        </w:rPr>
        <w:t>,</w:t>
      </w:r>
      <w:r w:rsidRPr="00E3336E">
        <w:rPr>
          <w:rFonts w:ascii="Times New Roman" w:hAnsi="Times New Roman" w:cs="Times New Roman"/>
          <w:sz w:val="24"/>
          <w:szCs w:val="24"/>
        </w:rPr>
        <w:t xml:space="preserve"> </w:t>
      </w:r>
      <w:r w:rsidR="00547DB6">
        <w:rPr>
          <w:rFonts w:ascii="Times New Roman" w:hAnsi="Times New Roman" w:cs="Times New Roman"/>
          <w:sz w:val="24"/>
          <w:szCs w:val="24"/>
        </w:rPr>
        <w:t xml:space="preserve">a </w:t>
      </w:r>
      <w:r w:rsidRPr="00E3336E">
        <w:rPr>
          <w:rFonts w:ascii="Times New Roman" w:hAnsi="Times New Roman" w:cs="Times New Roman"/>
          <w:sz w:val="24"/>
          <w:szCs w:val="24"/>
        </w:rPr>
        <w:t>jogszerű működés feltételeit</w:t>
      </w:r>
      <w:r>
        <w:rPr>
          <w:rFonts w:ascii="Times New Roman" w:hAnsi="Times New Roman" w:cs="Times New Roman"/>
          <w:sz w:val="24"/>
          <w:szCs w:val="24"/>
        </w:rPr>
        <w:t xml:space="preserve">. </w:t>
      </w:r>
      <w:r w:rsidRPr="00E3336E">
        <w:rPr>
          <w:rFonts w:ascii="Times New Roman" w:hAnsi="Times New Roman" w:cs="Times New Roman"/>
          <w:sz w:val="24"/>
          <w:szCs w:val="24"/>
        </w:rPr>
        <w:t>Közmunka program által plusz munkaerő forráshoz juttatta az óvodá</w:t>
      </w:r>
      <w:r w:rsidR="00547DB6">
        <w:rPr>
          <w:rFonts w:ascii="Times New Roman" w:hAnsi="Times New Roman" w:cs="Times New Roman"/>
          <w:sz w:val="24"/>
          <w:szCs w:val="24"/>
        </w:rPr>
        <w:t>kat</w:t>
      </w:r>
      <w:r w:rsidRPr="00E3336E">
        <w:rPr>
          <w:rFonts w:ascii="Times New Roman" w:hAnsi="Times New Roman" w:cs="Times New Roman"/>
          <w:sz w:val="24"/>
          <w:szCs w:val="24"/>
        </w:rPr>
        <w:t xml:space="preserve">, mely nagy segítség </w:t>
      </w:r>
      <w:r w:rsidR="00547DB6" w:rsidRPr="00E3336E">
        <w:rPr>
          <w:rFonts w:ascii="Times New Roman" w:hAnsi="Times New Roman" w:cs="Times New Roman"/>
          <w:sz w:val="24"/>
          <w:szCs w:val="24"/>
        </w:rPr>
        <w:t>az intézményi nevelőmunkán kívüli munkaszervezésben (udvari, takarítói, dajkai</w:t>
      </w:r>
      <w:r w:rsidRPr="00E3336E">
        <w:rPr>
          <w:rFonts w:ascii="Times New Roman" w:hAnsi="Times New Roman" w:cs="Times New Roman"/>
          <w:sz w:val="24"/>
          <w:szCs w:val="24"/>
        </w:rPr>
        <w:t>).  Ezek közvetlenül nem kapcsolódnak a nevelőmunkához, de ezek által az óvodai dajkák többet tudnak az óvodai csoportokkal tartózkodni, így segíteni a pedagógusokat a nevelési feladataik megvalósításában, illetve ezáltal</w:t>
      </w:r>
      <w:r w:rsidR="00547DB6">
        <w:rPr>
          <w:rFonts w:ascii="Times New Roman" w:hAnsi="Times New Roman" w:cs="Times New Roman"/>
          <w:sz w:val="24"/>
          <w:szCs w:val="24"/>
        </w:rPr>
        <w:t xml:space="preserve"> </w:t>
      </w:r>
      <w:r w:rsidRPr="00E3336E">
        <w:rPr>
          <w:rFonts w:ascii="Times New Roman" w:hAnsi="Times New Roman" w:cs="Times New Roman"/>
          <w:sz w:val="24"/>
          <w:szCs w:val="24"/>
        </w:rPr>
        <w:t>az udvaron és a karbantartási feladatokban is hatékonyabb a munkavégzés</w:t>
      </w:r>
      <w:r w:rsidR="00547DB6">
        <w:rPr>
          <w:rFonts w:ascii="Times New Roman" w:hAnsi="Times New Roman" w:cs="Times New Roman"/>
          <w:sz w:val="24"/>
          <w:szCs w:val="24"/>
        </w:rPr>
        <w:t>.</w:t>
      </w:r>
    </w:p>
    <w:p w:rsidR="000B5749" w:rsidRDefault="000B5749" w:rsidP="00BC7654">
      <w:pPr>
        <w:spacing w:after="0" w:line="360" w:lineRule="auto"/>
        <w:jc w:val="both"/>
        <w:rPr>
          <w:rFonts w:ascii="Times New Roman" w:hAnsi="Times New Roman" w:cs="Times New Roman"/>
          <w:sz w:val="24"/>
          <w:szCs w:val="24"/>
        </w:rPr>
      </w:pPr>
      <w:r w:rsidRPr="000B5749">
        <w:rPr>
          <w:rFonts w:ascii="Times New Roman" w:hAnsi="Times New Roman" w:cs="Times New Roman"/>
          <w:sz w:val="24"/>
          <w:szCs w:val="24"/>
        </w:rPr>
        <w:t xml:space="preserve">A dokumentumok koherensé alakítása megtörtént. Összességében a tervezett stratégiai és operatív tervezés megvalósult. </w:t>
      </w:r>
    </w:p>
    <w:p w:rsidR="006B2E04" w:rsidRDefault="006B2E04" w:rsidP="00BC7654">
      <w:pPr>
        <w:spacing w:after="0" w:line="360" w:lineRule="auto"/>
        <w:jc w:val="both"/>
        <w:rPr>
          <w:rFonts w:ascii="Times New Roman" w:hAnsi="Times New Roman" w:cs="Times New Roman"/>
          <w:sz w:val="24"/>
          <w:szCs w:val="24"/>
        </w:rPr>
      </w:pPr>
    </w:p>
    <w:p w:rsidR="000B5749" w:rsidRPr="006B2E04" w:rsidRDefault="006B2E04" w:rsidP="00BC7654">
      <w:pPr>
        <w:spacing w:after="0" w:line="360" w:lineRule="auto"/>
        <w:jc w:val="both"/>
        <w:rPr>
          <w:rFonts w:ascii="Times New Roman" w:hAnsi="Times New Roman" w:cs="Times New Roman"/>
          <w:i/>
          <w:iCs/>
          <w:sz w:val="24"/>
          <w:szCs w:val="24"/>
          <w:u w:val="single"/>
        </w:rPr>
      </w:pPr>
      <w:r w:rsidRPr="006B2E04">
        <w:rPr>
          <w:rFonts w:ascii="Times New Roman" w:hAnsi="Times New Roman" w:cs="Times New Roman"/>
          <w:i/>
          <w:iCs/>
          <w:sz w:val="24"/>
          <w:szCs w:val="24"/>
          <w:u w:val="single"/>
        </w:rPr>
        <w:t>Fejlesztés lehetséges iránya:</w:t>
      </w:r>
    </w:p>
    <w:p w:rsidR="000B5749" w:rsidRPr="00366E1E" w:rsidRDefault="000B5749" w:rsidP="00F73838">
      <w:pPr>
        <w:pStyle w:val="Listaszerbekezds"/>
        <w:numPr>
          <w:ilvl w:val="0"/>
          <w:numId w:val="6"/>
        </w:numPr>
        <w:spacing w:after="0" w:line="360" w:lineRule="auto"/>
        <w:jc w:val="both"/>
        <w:rPr>
          <w:rFonts w:ascii="Times New Roman" w:hAnsi="Times New Roman" w:cs="Times New Roman"/>
          <w:b/>
          <w:bCs/>
          <w:i/>
          <w:iCs/>
          <w:sz w:val="24"/>
          <w:szCs w:val="24"/>
        </w:rPr>
      </w:pPr>
      <w:r w:rsidRPr="00366E1E">
        <w:rPr>
          <w:rFonts w:ascii="Times New Roman" w:hAnsi="Times New Roman" w:cs="Times New Roman"/>
          <w:i/>
          <w:iCs/>
          <w:sz w:val="24"/>
          <w:szCs w:val="24"/>
        </w:rPr>
        <w:t>az intézményi szabályzatok további felülvizsgálata</w:t>
      </w:r>
      <w:r w:rsidR="00366E1E">
        <w:rPr>
          <w:rFonts w:ascii="Times New Roman" w:hAnsi="Times New Roman" w:cs="Times New Roman"/>
          <w:i/>
          <w:iCs/>
          <w:sz w:val="24"/>
          <w:szCs w:val="24"/>
        </w:rPr>
        <w:t>,</w:t>
      </w:r>
      <w:r w:rsidRPr="00366E1E">
        <w:rPr>
          <w:rFonts w:ascii="Times New Roman" w:hAnsi="Times New Roman" w:cs="Times New Roman"/>
          <w:i/>
          <w:iCs/>
          <w:sz w:val="24"/>
          <w:szCs w:val="24"/>
        </w:rPr>
        <w:t xml:space="preserve"> </w:t>
      </w:r>
    </w:p>
    <w:p w:rsidR="00FE1333" w:rsidRPr="00366E1E" w:rsidRDefault="00E72AEA" w:rsidP="00F73838">
      <w:pPr>
        <w:pStyle w:val="Listaszerbekezds"/>
        <w:numPr>
          <w:ilvl w:val="0"/>
          <w:numId w:val="6"/>
        </w:numPr>
        <w:spacing w:after="0" w:line="360" w:lineRule="auto"/>
        <w:jc w:val="both"/>
        <w:rPr>
          <w:rFonts w:ascii="Times New Roman" w:hAnsi="Times New Roman" w:cs="Times New Roman"/>
          <w:i/>
          <w:iCs/>
          <w:sz w:val="24"/>
          <w:szCs w:val="24"/>
        </w:rPr>
      </w:pPr>
      <w:r w:rsidRPr="00366E1E">
        <w:rPr>
          <w:rFonts w:ascii="Times New Roman" w:hAnsi="Times New Roman" w:cs="Times New Roman"/>
          <w:i/>
          <w:iCs/>
          <w:sz w:val="24"/>
          <w:szCs w:val="24"/>
        </w:rPr>
        <w:t>Folytatódjon a</w:t>
      </w:r>
      <w:r w:rsidR="00366E1E" w:rsidRPr="00366E1E">
        <w:rPr>
          <w:rFonts w:ascii="Times New Roman" w:hAnsi="Times New Roman" w:cs="Times New Roman"/>
          <w:i/>
          <w:iCs/>
          <w:sz w:val="24"/>
          <w:szCs w:val="24"/>
        </w:rPr>
        <w:t>z</w:t>
      </w:r>
      <w:r w:rsidRPr="00366E1E">
        <w:rPr>
          <w:rFonts w:ascii="Times New Roman" w:hAnsi="Times New Roman" w:cs="Times New Roman"/>
          <w:i/>
          <w:iCs/>
          <w:sz w:val="24"/>
          <w:szCs w:val="24"/>
        </w:rPr>
        <w:t xml:space="preserve"> „</w:t>
      </w:r>
      <w:r w:rsidR="00366E1E" w:rsidRPr="00366E1E">
        <w:rPr>
          <w:rFonts w:ascii="Times New Roman" w:hAnsi="Times New Roman" w:cs="Times New Roman"/>
          <w:i/>
          <w:iCs/>
          <w:sz w:val="24"/>
          <w:szCs w:val="24"/>
        </w:rPr>
        <w:t>Ügyes kezek</w:t>
      </w:r>
      <w:r w:rsidRPr="00366E1E">
        <w:rPr>
          <w:rFonts w:ascii="Times New Roman" w:hAnsi="Times New Roman" w:cs="Times New Roman"/>
          <w:i/>
          <w:iCs/>
          <w:sz w:val="24"/>
          <w:szCs w:val="24"/>
        </w:rPr>
        <w:t>” tehetséggondozó műhely,</w:t>
      </w:r>
    </w:p>
    <w:p w:rsidR="00E72AEA" w:rsidRPr="00366E1E" w:rsidRDefault="00E72AEA" w:rsidP="00F73838">
      <w:pPr>
        <w:pStyle w:val="Listaszerbekezds"/>
        <w:numPr>
          <w:ilvl w:val="0"/>
          <w:numId w:val="6"/>
        </w:numPr>
        <w:spacing w:after="0" w:line="360" w:lineRule="auto"/>
        <w:jc w:val="both"/>
        <w:rPr>
          <w:rFonts w:ascii="Times New Roman" w:hAnsi="Times New Roman" w:cs="Times New Roman"/>
          <w:i/>
          <w:iCs/>
          <w:sz w:val="24"/>
          <w:szCs w:val="24"/>
        </w:rPr>
      </w:pPr>
      <w:r w:rsidRPr="00366E1E">
        <w:rPr>
          <w:rFonts w:ascii="Times New Roman" w:hAnsi="Times New Roman" w:cs="Times New Roman"/>
          <w:i/>
          <w:iCs/>
          <w:sz w:val="24"/>
          <w:szCs w:val="24"/>
        </w:rPr>
        <w:t xml:space="preserve">Az új belépő dolgozók miatt kerüljön átdolgozásra </w:t>
      </w:r>
      <w:r w:rsidR="006B2E04">
        <w:rPr>
          <w:rFonts w:ascii="Times New Roman" w:hAnsi="Times New Roman" w:cs="Times New Roman"/>
          <w:i/>
          <w:iCs/>
          <w:sz w:val="24"/>
          <w:szCs w:val="24"/>
        </w:rPr>
        <w:t xml:space="preserve">az </w:t>
      </w:r>
      <w:r w:rsidRPr="00366E1E">
        <w:rPr>
          <w:rFonts w:ascii="Times New Roman" w:hAnsi="Times New Roman" w:cs="Times New Roman"/>
          <w:i/>
          <w:iCs/>
          <w:sz w:val="24"/>
          <w:szCs w:val="24"/>
        </w:rPr>
        <w:t xml:space="preserve">öt évre szóló </w:t>
      </w:r>
      <w:r w:rsidR="00366E1E">
        <w:rPr>
          <w:rFonts w:ascii="Times New Roman" w:hAnsi="Times New Roman" w:cs="Times New Roman"/>
          <w:i/>
          <w:iCs/>
          <w:sz w:val="24"/>
          <w:szCs w:val="24"/>
        </w:rPr>
        <w:t>T</w:t>
      </w:r>
      <w:r w:rsidRPr="00366E1E">
        <w:rPr>
          <w:rFonts w:ascii="Times New Roman" w:hAnsi="Times New Roman" w:cs="Times New Roman"/>
          <w:i/>
          <w:iCs/>
          <w:sz w:val="24"/>
          <w:szCs w:val="24"/>
        </w:rPr>
        <w:t>ovábbképzési Programunk</w:t>
      </w:r>
      <w:r w:rsidR="00366E1E">
        <w:rPr>
          <w:rFonts w:ascii="Times New Roman" w:hAnsi="Times New Roman" w:cs="Times New Roman"/>
          <w:i/>
          <w:iCs/>
          <w:sz w:val="24"/>
          <w:szCs w:val="24"/>
        </w:rPr>
        <w:t>.</w:t>
      </w:r>
    </w:p>
    <w:p w:rsidR="00444A80" w:rsidRPr="00444A80" w:rsidRDefault="00444A80" w:rsidP="00BC7654">
      <w:pPr>
        <w:spacing w:after="0" w:line="360" w:lineRule="auto"/>
        <w:jc w:val="both"/>
        <w:rPr>
          <w:rFonts w:ascii="Times New Roman" w:eastAsia="Times New Roman" w:hAnsi="Times New Roman" w:cs="Times New Roman"/>
          <w:sz w:val="24"/>
          <w:szCs w:val="24"/>
          <w:lang w:eastAsia="hu-HU"/>
        </w:rPr>
      </w:pPr>
      <w:r w:rsidRPr="00444A80">
        <w:rPr>
          <w:rFonts w:ascii="Times New Roman" w:eastAsia="Times New Roman" w:hAnsi="Times New Roman" w:cs="Times New Roman"/>
          <w:b/>
          <w:bCs/>
          <w:sz w:val="24"/>
          <w:szCs w:val="24"/>
          <w:lang w:eastAsia="hu-HU"/>
        </w:rPr>
        <w:lastRenderedPageBreak/>
        <w:t>Az intézményi stratégiai terv és az oktatáspolitikai köznevelési célok viszonya; az operatív tervezés és az intézményi stratégiai célok viszonya</w:t>
      </w:r>
      <w:r w:rsidRPr="00444A80">
        <w:rPr>
          <w:rFonts w:ascii="Times New Roman" w:eastAsia="Times New Roman" w:hAnsi="Times New Roman" w:cs="Times New Roman"/>
          <w:sz w:val="24"/>
          <w:szCs w:val="24"/>
          <w:lang w:eastAsia="hu-HU"/>
        </w:rPr>
        <w:t xml:space="preserve"> (PP, munkaterv, házirend) </w:t>
      </w:r>
    </w:p>
    <w:p w:rsidR="00444A80" w:rsidRPr="00444A80" w:rsidRDefault="00444A80" w:rsidP="00BC7654">
      <w:pPr>
        <w:spacing w:after="0" w:line="360" w:lineRule="auto"/>
        <w:jc w:val="both"/>
        <w:rPr>
          <w:rFonts w:ascii="Times New Roman" w:eastAsia="Times New Roman" w:hAnsi="Times New Roman" w:cs="Times New Roman"/>
          <w:sz w:val="24"/>
          <w:szCs w:val="24"/>
          <w:lang w:eastAsia="hu-HU"/>
        </w:rPr>
      </w:pPr>
    </w:p>
    <w:p w:rsidR="007656B6" w:rsidRPr="00444A80" w:rsidRDefault="00444A80" w:rsidP="00BC7654">
      <w:pPr>
        <w:spacing w:after="0" w:line="360" w:lineRule="auto"/>
        <w:jc w:val="both"/>
        <w:rPr>
          <w:rFonts w:ascii="Times New Roman" w:eastAsia="Times New Roman" w:hAnsi="Times New Roman" w:cs="Times New Roman"/>
          <w:sz w:val="24"/>
          <w:szCs w:val="24"/>
          <w:lang w:eastAsia="hu-HU"/>
        </w:rPr>
      </w:pPr>
      <w:r w:rsidRPr="00444A80">
        <w:rPr>
          <w:rFonts w:ascii="Times New Roman" w:eastAsia="Times New Roman" w:hAnsi="Times New Roman" w:cs="Times New Roman"/>
          <w:sz w:val="24"/>
          <w:szCs w:val="24"/>
          <w:lang w:eastAsia="hu-HU"/>
        </w:rPr>
        <w:t>A 201</w:t>
      </w:r>
      <w:r w:rsidR="00366E1E">
        <w:rPr>
          <w:rFonts w:ascii="Times New Roman" w:eastAsia="Times New Roman" w:hAnsi="Times New Roman" w:cs="Times New Roman"/>
          <w:sz w:val="24"/>
          <w:szCs w:val="24"/>
          <w:lang w:eastAsia="hu-HU"/>
        </w:rPr>
        <w:t>9</w:t>
      </w:r>
      <w:r w:rsidRPr="00444A80">
        <w:rPr>
          <w:rFonts w:ascii="Times New Roman" w:eastAsia="Times New Roman" w:hAnsi="Times New Roman" w:cs="Times New Roman"/>
          <w:sz w:val="24"/>
          <w:szCs w:val="24"/>
          <w:lang w:eastAsia="hu-HU"/>
        </w:rPr>
        <w:t>-20</w:t>
      </w:r>
      <w:r w:rsidR="00366E1E">
        <w:rPr>
          <w:rFonts w:ascii="Times New Roman" w:eastAsia="Times New Roman" w:hAnsi="Times New Roman" w:cs="Times New Roman"/>
          <w:sz w:val="24"/>
          <w:szCs w:val="24"/>
          <w:lang w:eastAsia="hu-HU"/>
        </w:rPr>
        <w:t>20</w:t>
      </w:r>
      <w:r w:rsidRPr="00444A80">
        <w:rPr>
          <w:rFonts w:ascii="Times New Roman" w:eastAsia="Times New Roman" w:hAnsi="Times New Roman" w:cs="Times New Roman"/>
          <w:sz w:val="24"/>
          <w:szCs w:val="24"/>
          <w:lang w:eastAsia="hu-HU"/>
        </w:rPr>
        <w:t xml:space="preserve"> nevelési évben a </w:t>
      </w:r>
      <w:proofErr w:type="spellStart"/>
      <w:r w:rsidRPr="00444A80">
        <w:rPr>
          <w:rFonts w:ascii="Times New Roman" w:eastAsia="Times New Roman" w:hAnsi="Times New Roman" w:cs="Times New Roman"/>
          <w:sz w:val="24"/>
          <w:szCs w:val="24"/>
          <w:lang w:eastAsia="hu-HU"/>
        </w:rPr>
        <w:t>a</w:t>
      </w:r>
      <w:proofErr w:type="spellEnd"/>
      <w:r w:rsidRPr="00444A80">
        <w:rPr>
          <w:rFonts w:ascii="Times New Roman" w:eastAsia="Times New Roman" w:hAnsi="Times New Roman" w:cs="Times New Roman"/>
          <w:sz w:val="24"/>
          <w:szCs w:val="24"/>
          <w:lang w:eastAsia="hu-HU"/>
        </w:rPr>
        <w:t xml:space="preserve"> helyi Pedagógiai Programunk további sikeres és hatékonyabb működése érdekében megfogalmazott kiemelt feladataink a következők voltak:</w:t>
      </w:r>
    </w:p>
    <w:p w:rsidR="00444A80" w:rsidRPr="00366E1E" w:rsidRDefault="00444A80" w:rsidP="00F73838">
      <w:pPr>
        <w:pStyle w:val="Listaszerbekezds"/>
        <w:numPr>
          <w:ilvl w:val="0"/>
          <w:numId w:val="5"/>
        </w:numPr>
        <w:spacing w:after="0" w:line="360" w:lineRule="auto"/>
        <w:jc w:val="both"/>
        <w:rPr>
          <w:rFonts w:ascii="Times New Roman" w:eastAsia="Times New Roman" w:hAnsi="Times New Roman" w:cs="Times New Roman"/>
          <w:sz w:val="24"/>
          <w:szCs w:val="24"/>
          <w:lang w:eastAsia="hu-HU"/>
        </w:rPr>
      </w:pPr>
      <w:r w:rsidRPr="00366E1E">
        <w:rPr>
          <w:rFonts w:ascii="Times New Roman" w:eastAsia="Times New Roman" w:hAnsi="Times New Roman" w:cs="Times New Roman"/>
          <w:sz w:val="24"/>
          <w:szCs w:val="24"/>
          <w:lang w:eastAsia="hu-HU"/>
        </w:rPr>
        <w:t>Óvodai dokumentumok módosítása</w:t>
      </w:r>
    </w:p>
    <w:p w:rsidR="00444A80" w:rsidRPr="00366E1E" w:rsidRDefault="00444A80" w:rsidP="00F73838">
      <w:pPr>
        <w:pStyle w:val="Listaszerbekezds"/>
        <w:numPr>
          <w:ilvl w:val="0"/>
          <w:numId w:val="5"/>
        </w:numPr>
        <w:spacing w:after="0" w:line="360" w:lineRule="auto"/>
        <w:jc w:val="both"/>
        <w:rPr>
          <w:rFonts w:ascii="Times New Roman" w:eastAsia="Times New Roman" w:hAnsi="Times New Roman" w:cs="Times New Roman"/>
          <w:sz w:val="24"/>
          <w:szCs w:val="24"/>
          <w:lang w:eastAsia="hu-HU"/>
        </w:rPr>
      </w:pPr>
      <w:r w:rsidRPr="00366E1E">
        <w:rPr>
          <w:rFonts w:ascii="Times New Roman" w:eastAsia="Times New Roman" w:hAnsi="Times New Roman" w:cs="Times New Roman"/>
          <w:sz w:val="24"/>
          <w:szCs w:val="24"/>
          <w:lang w:eastAsia="hu-HU"/>
        </w:rPr>
        <w:t>A tehetségígéretek felkutatása, felismerése, fejlődésük elősegítése</w:t>
      </w:r>
    </w:p>
    <w:p w:rsidR="00366E1E" w:rsidRPr="00366E1E" w:rsidRDefault="00366E1E" w:rsidP="00F73838">
      <w:pPr>
        <w:pStyle w:val="Listaszerbekezds"/>
        <w:numPr>
          <w:ilvl w:val="0"/>
          <w:numId w:val="5"/>
        </w:numPr>
        <w:spacing w:after="0" w:line="360" w:lineRule="auto"/>
        <w:jc w:val="both"/>
        <w:rPr>
          <w:rFonts w:ascii="Times New Roman" w:eastAsia="Times New Roman" w:hAnsi="Times New Roman" w:cs="Times New Roman"/>
          <w:sz w:val="24"/>
          <w:szCs w:val="24"/>
          <w:lang w:eastAsia="hu-HU"/>
        </w:rPr>
      </w:pPr>
      <w:r w:rsidRPr="00366E1E">
        <w:rPr>
          <w:rFonts w:ascii="Times New Roman" w:eastAsia="Times New Roman" w:hAnsi="Times New Roman" w:cs="Times New Roman"/>
          <w:sz w:val="24"/>
          <w:szCs w:val="24"/>
          <w:lang w:eastAsia="hu-HU"/>
        </w:rPr>
        <w:t>Óvoda – iskola átmenet biztosítása.</w:t>
      </w:r>
    </w:p>
    <w:p w:rsidR="00444A80" w:rsidRPr="00BC7654" w:rsidRDefault="00366E1E" w:rsidP="00F73838">
      <w:pPr>
        <w:pStyle w:val="Listaszerbekezds"/>
        <w:numPr>
          <w:ilvl w:val="0"/>
          <w:numId w:val="5"/>
        </w:numPr>
        <w:spacing w:after="0" w:line="360" w:lineRule="auto"/>
        <w:jc w:val="both"/>
        <w:rPr>
          <w:rFonts w:ascii="Times New Roman" w:eastAsia="Times New Roman" w:hAnsi="Times New Roman" w:cs="Times New Roman"/>
          <w:sz w:val="24"/>
          <w:szCs w:val="24"/>
          <w:lang w:eastAsia="hu-HU"/>
        </w:rPr>
      </w:pPr>
      <w:bookmarkStart w:id="5" w:name="_Hlk45554241"/>
      <w:r w:rsidRPr="00366E1E">
        <w:rPr>
          <w:rFonts w:ascii="Times New Roman" w:eastAsia="Times New Roman" w:hAnsi="Times New Roman" w:cs="Times New Roman"/>
          <w:sz w:val="24"/>
          <w:szCs w:val="24"/>
          <w:lang w:eastAsia="hu-HU"/>
        </w:rPr>
        <w:t>Boldog Óvoda és Ovizsaru program működtetése a nevelési év folyamán tervszerűen, folyamatosan</w:t>
      </w:r>
      <w:bookmarkEnd w:id="5"/>
      <w:r w:rsidRPr="00366E1E">
        <w:rPr>
          <w:rFonts w:ascii="Times New Roman" w:eastAsia="Times New Roman" w:hAnsi="Times New Roman" w:cs="Times New Roman"/>
          <w:sz w:val="24"/>
          <w:szCs w:val="24"/>
          <w:lang w:eastAsia="hu-HU"/>
        </w:rPr>
        <w:t>.</w:t>
      </w:r>
    </w:p>
    <w:p w:rsidR="00065553" w:rsidRDefault="00444A80" w:rsidP="00BC7654">
      <w:pPr>
        <w:spacing w:after="0" w:line="360" w:lineRule="auto"/>
        <w:jc w:val="both"/>
        <w:rPr>
          <w:rFonts w:ascii="Times New Roman" w:hAnsi="Times New Roman" w:cs="Times New Roman"/>
          <w:sz w:val="24"/>
          <w:szCs w:val="24"/>
        </w:rPr>
      </w:pPr>
      <w:r w:rsidRPr="00444A80">
        <w:rPr>
          <w:rFonts w:ascii="Times New Roman" w:eastAsia="Times New Roman" w:hAnsi="Times New Roman" w:cs="Times New Roman"/>
          <w:sz w:val="24"/>
          <w:szCs w:val="24"/>
          <w:lang w:eastAsia="hu-HU"/>
        </w:rPr>
        <w:t>A kiemelt feladatok megvalósulása, a pedagógiai folyamatok működése, az éves munkaterv alapján az óvodapedagógusok nevelési és tevékenységi tervei szerint történtek, amelyet a csoportnaplókban rögzítettek. A szakmai munkaközösség éves terve szoros összhangban állt</w:t>
      </w:r>
      <w:r w:rsidR="00366E1E">
        <w:rPr>
          <w:rFonts w:ascii="Times New Roman" w:eastAsia="Times New Roman" w:hAnsi="Times New Roman" w:cs="Times New Roman"/>
          <w:sz w:val="24"/>
          <w:szCs w:val="24"/>
          <w:lang w:eastAsia="hu-HU"/>
        </w:rPr>
        <w:t xml:space="preserve"> </w:t>
      </w:r>
      <w:r w:rsidRPr="00444A80">
        <w:rPr>
          <w:rFonts w:ascii="Times New Roman" w:eastAsia="Times New Roman" w:hAnsi="Times New Roman" w:cs="Times New Roman"/>
          <w:sz w:val="24"/>
          <w:szCs w:val="24"/>
          <w:lang w:eastAsia="hu-HU"/>
        </w:rPr>
        <w:t xml:space="preserve">a célokkal és feladatokkal, amely a programok szervezésben és lebonyolításban irányító szerepet játszott. </w:t>
      </w:r>
      <w:r w:rsidR="00065553" w:rsidRPr="00065553">
        <w:rPr>
          <w:rFonts w:ascii="Times New Roman" w:eastAsia="Times New Roman" w:hAnsi="Times New Roman" w:cs="Times New Roman"/>
          <w:sz w:val="24"/>
          <w:szCs w:val="24"/>
          <w:lang w:eastAsia="hu-HU"/>
        </w:rPr>
        <w:t>A tehetséggondozó program munkaterv</w:t>
      </w:r>
      <w:r w:rsidR="00065553">
        <w:rPr>
          <w:rFonts w:ascii="Times New Roman" w:eastAsia="Times New Roman" w:hAnsi="Times New Roman" w:cs="Times New Roman"/>
          <w:sz w:val="24"/>
          <w:szCs w:val="24"/>
          <w:lang w:eastAsia="hu-HU"/>
        </w:rPr>
        <w:t>e elkészült mindkét intézményben</w:t>
      </w:r>
      <w:r w:rsidR="00065553" w:rsidRPr="00065553">
        <w:rPr>
          <w:rFonts w:ascii="Times New Roman" w:eastAsia="Times New Roman" w:hAnsi="Times New Roman" w:cs="Times New Roman"/>
          <w:sz w:val="24"/>
          <w:szCs w:val="24"/>
          <w:lang w:eastAsia="hu-HU"/>
        </w:rPr>
        <w:t xml:space="preserve"> és ennek megfelelően megvalósításra kerültek</w:t>
      </w:r>
      <w:r w:rsidR="00065553">
        <w:rPr>
          <w:rFonts w:ascii="Times New Roman" w:eastAsia="Times New Roman" w:hAnsi="Times New Roman" w:cs="Times New Roman"/>
          <w:sz w:val="24"/>
          <w:szCs w:val="24"/>
          <w:lang w:eastAsia="hu-HU"/>
        </w:rPr>
        <w:t xml:space="preserve"> </w:t>
      </w:r>
      <w:r w:rsidR="00065553" w:rsidRPr="00065553">
        <w:rPr>
          <w:rFonts w:ascii="Times New Roman" w:eastAsia="Times New Roman" w:hAnsi="Times New Roman" w:cs="Times New Roman"/>
          <w:sz w:val="24"/>
          <w:szCs w:val="24"/>
          <w:lang w:eastAsia="hu-HU"/>
        </w:rPr>
        <w:t>a</w:t>
      </w:r>
      <w:r w:rsidR="00065553">
        <w:rPr>
          <w:rFonts w:ascii="Times New Roman" w:eastAsia="Times New Roman" w:hAnsi="Times New Roman" w:cs="Times New Roman"/>
          <w:sz w:val="24"/>
          <w:szCs w:val="24"/>
          <w:lang w:eastAsia="hu-HU"/>
        </w:rPr>
        <w:t>z</w:t>
      </w:r>
      <w:r w:rsidR="00065553" w:rsidRPr="00065553">
        <w:rPr>
          <w:rFonts w:ascii="Times New Roman" w:eastAsia="Times New Roman" w:hAnsi="Times New Roman" w:cs="Times New Roman"/>
          <w:sz w:val="24"/>
          <w:szCs w:val="24"/>
          <w:lang w:eastAsia="hu-HU"/>
        </w:rPr>
        <w:t xml:space="preserve"> „</w:t>
      </w:r>
      <w:r w:rsidR="00065553">
        <w:rPr>
          <w:rFonts w:ascii="Times New Roman" w:eastAsia="Times New Roman" w:hAnsi="Times New Roman" w:cs="Times New Roman"/>
          <w:sz w:val="24"/>
          <w:szCs w:val="24"/>
          <w:lang w:eastAsia="hu-HU"/>
        </w:rPr>
        <w:t>Ügyes kezek</w:t>
      </w:r>
      <w:r w:rsidR="00065553" w:rsidRPr="00065553">
        <w:rPr>
          <w:rFonts w:ascii="Times New Roman" w:eastAsia="Times New Roman" w:hAnsi="Times New Roman" w:cs="Times New Roman"/>
          <w:sz w:val="24"/>
          <w:szCs w:val="24"/>
          <w:lang w:eastAsia="hu-HU"/>
        </w:rPr>
        <w:t>” műhely foglalkozásai</w:t>
      </w:r>
      <w:r w:rsidR="00065553">
        <w:rPr>
          <w:rFonts w:ascii="Times New Roman" w:eastAsia="Times New Roman" w:hAnsi="Times New Roman" w:cs="Times New Roman"/>
          <w:sz w:val="24"/>
          <w:szCs w:val="24"/>
          <w:lang w:eastAsia="hu-HU"/>
        </w:rPr>
        <w:t xml:space="preserve">. </w:t>
      </w:r>
      <w:r w:rsidR="00065553">
        <w:rPr>
          <w:rFonts w:ascii="Times New Roman" w:hAnsi="Times New Roman" w:cs="Times New Roman"/>
          <w:sz w:val="24"/>
          <w:szCs w:val="24"/>
        </w:rPr>
        <w:t xml:space="preserve">A </w:t>
      </w:r>
      <w:r w:rsidR="00065553" w:rsidRPr="00065553">
        <w:rPr>
          <w:rFonts w:ascii="Times New Roman" w:hAnsi="Times New Roman" w:cs="Times New Roman"/>
          <w:sz w:val="24"/>
          <w:szCs w:val="24"/>
        </w:rPr>
        <w:t xml:space="preserve">gyerekek egyéni képességeinek továbbfejlesztésére, a felzárkózás biztosítása érdekében költségvetés biztosításával megbízási szerződéses formában alkalmaztunk </w:t>
      </w:r>
      <w:r w:rsidR="00065553">
        <w:rPr>
          <w:rFonts w:ascii="Times New Roman" w:hAnsi="Times New Roman" w:cs="Times New Roman"/>
          <w:sz w:val="24"/>
          <w:szCs w:val="24"/>
        </w:rPr>
        <w:t xml:space="preserve">logopédust és </w:t>
      </w:r>
      <w:r w:rsidR="00065553" w:rsidRPr="00065553">
        <w:rPr>
          <w:rFonts w:ascii="Times New Roman" w:hAnsi="Times New Roman" w:cs="Times New Roman"/>
          <w:sz w:val="24"/>
          <w:szCs w:val="24"/>
        </w:rPr>
        <w:t>gyógypedagógust.</w:t>
      </w:r>
    </w:p>
    <w:p w:rsidR="007656B6" w:rsidRDefault="00075717" w:rsidP="00BC7654">
      <w:pPr>
        <w:spacing w:after="0" w:line="360" w:lineRule="auto"/>
        <w:jc w:val="both"/>
        <w:rPr>
          <w:rFonts w:ascii="Times New Roman" w:hAnsi="Times New Roman" w:cs="Times New Roman"/>
          <w:sz w:val="24"/>
          <w:szCs w:val="24"/>
        </w:rPr>
      </w:pPr>
      <w:r w:rsidRPr="00075717">
        <w:rPr>
          <w:rFonts w:ascii="Times New Roman" w:hAnsi="Times New Roman" w:cs="Times New Roman"/>
          <w:sz w:val="24"/>
          <w:szCs w:val="24"/>
        </w:rPr>
        <w:t>A fejlesztő pedagógiai</w:t>
      </w:r>
      <w:r>
        <w:rPr>
          <w:rFonts w:ascii="Times New Roman" w:hAnsi="Times New Roman" w:cs="Times New Roman"/>
          <w:sz w:val="24"/>
          <w:szCs w:val="24"/>
        </w:rPr>
        <w:t xml:space="preserve"> </w:t>
      </w:r>
      <w:r w:rsidRPr="00075717">
        <w:rPr>
          <w:rFonts w:ascii="Times New Roman" w:hAnsi="Times New Roman" w:cs="Times New Roman"/>
          <w:sz w:val="24"/>
          <w:szCs w:val="24"/>
        </w:rPr>
        <w:t xml:space="preserve">foglalkozásokat </w:t>
      </w:r>
      <w:r>
        <w:rPr>
          <w:rFonts w:ascii="Times New Roman" w:hAnsi="Times New Roman" w:cs="Times New Roman"/>
          <w:sz w:val="24"/>
          <w:szCs w:val="24"/>
        </w:rPr>
        <w:t xml:space="preserve">fejlesztőpedagógusokkal </w:t>
      </w:r>
      <w:r w:rsidRPr="00075717">
        <w:rPr>
          <w:rFonts w:ascii="Times New Roman" w:hAnsi="Times New Roman" w:cs="Times New Roman"/>
          <w:sz w:val="24"/>
          <w:szCs w:val="24"/>
        </w:rPr>
        <w:t>valósított</w:t>
      </w:r>
      <w:r>
        <w:rPr>
          <w:rFonts w:ascii="Times New Roman" w:hAnsi="Times New Roman" w:cs="Times New Roman"/>
          <w:sz w:val="24"/>
          <w:szCs w:val="24"/>
        </w:rPr>
        <w:t>ák</w:t>
      </w:r>
      <w:r w:rsidRPr="00075717">
        <w:rPr>
          <w:rFonts w:ascii="Times New Roman" w:hAnsi="Times New Roman" w:cs="Times New Roman"/>
          <w:sz w:val="24"/>
          <w:szCs w:val="24"/>
        </w:rPr>
        <w:t xml:space="preserve"> meg az intézmény</w:t>
      </w:r>
      <w:r>
        <w:rPr>
          <w:rFonts w:ascii="Times New Roman" w:hAnsi="Times New Roman" w:cs="Times New Roman"/>
          <w:sz w:val="24"/>
          <w:szCs w:val="24"/>
        </w:rPr>
        <w:t>ek</w:t>
      </w:r>
      <w:r w:rsidRPr="00075717">
        <w:rPr>
          <w:rFonts w:ascii="Times New Roman" w:hAnsi="Times New Roman" w:cs="Times New Roman"/>
          <w:sz w:val="24"/>
          <w:szCs w:val="24"/>
        </w:rPr>
        <w:t>. Ellátatlanul nem maradt gyermek az óvodá</w:t>
      </w:r>
      <w:r>
        <w:rPr>
          <w:rFonts w:ascii="Times New Roman" w:hAnsi="Times New Roman" w:cs="Times New Roman"/>
          <w:sz w:val="24"/>
          <w:szCs w:val="24"/>
        </w:rPr>
        <w:t>k</w:t>
      </w:r>
      <w:r w:rsidRPr="00075717">
        <w:rPr>
          <w:rFonts w:ascii="Times New Roman" w:hAnsi="Times New Roman" w:cs="Times New Roman"/>
          <w:sz w:val="24"/>
          <w:szCs w:val="24"/>
        </w:rPr>
        <w:t>ban</w:t>
      </w:r>
      <w:r>
        <w:rPr>
          <w:rFonts w:ascii="Times New Roman" w:hAnsi="Times New Roman" w:cs="Times New Roman"/>
          <w:sz w:val="24"/>
          <w:szCs w:val="24"/>
        </w:rPr>
        <w:t>.</w:t>
      </w:r>
      <w:r w:rsidRPr="00075717">
        <w:rPr>
          <w:rFonts w:ascii="Times New Roman" w:hAnsi="Times New Roman" w:cs="Times New Roman"/>
          <w:sz w:val="24"/>
          <w:szCs w:val="24"/>
        </w:rPr>
        <w:t xml:space="preserve"> </w:t>
      </w:r>
      <w:r w:rsidR="007656B6">
        <w:rPr>
          <w:rFonts w:ascii="Times New Roman" w:hAnsi="Times New Roman" w:cs="Times New Roman"/>
          <w:sz w:val="24"/>
          <w:szCs w:val="24"/>
        </w:rPr>
        <w:t xml:space="preserve">A </w:t>
      </w:r>
      <w:r w:rsidR="007656B6" w:rsidRPr="007656B6">
        <w:rPr>
          <w:rFonts w:ascii="Times New Roman" w:hAnsi="Times New Roman" w:cs="Times New Roman"/>
          <w:sz w:val="24"/>
          <w:szCs w:val="24"/>
        </w:rPr>
        <w:t>Boldog Óvoda és Ovizsaru program működtetése a nevelési év folyamán tervszerűen, folyamatosan</w:t>
      </w:r>
      <w:r w:rsidR="007656B6">
        <w:rPr>
          <w:rFonts w:ascii="Times New Roman" w:hAnsi="Times New Roman" w:cs="Times New Roman"/>
          <w:sz w:val="24"/>
          <w:szCs w:val="24"/>
        </w:rPr>
        <w:t xml:space="preserve"> megvalósult a </w:t>
      </w:r>
      <w:proofErr w:type="spellStart"/>
      <w:r w:rsidR="007656B6">
        <w:rPr>
          <w:rFonts w:ascii="Times New Roman" w:hAnsi="Times New Roman" w:cs="Times New Roman"/>
          <w:sz w:val="24"/>
          <w:szCs w:val="24"/>
        </w:rPr>
        <w:t>Csanyteleki</w:t>
      </w:r>
      <w:proofErr w:type="spellEnd"/>
      <w:r w:rsidR="007656B6">
        <w:rPr>
          <w:rFonts w:ascii="Times New Roman" w:hAnsi="Times New Roman" w:cs="Times New Roman"/>
          <w:sz w:val="24"/>
          <w:szCs w:val="24"/>
        </w:rPr>
        <w:t xml:space="preserve"> Óvodában Varga Katalin, a Felgyői Óvodában </w:t>
      </w:r>
      <w:proofErr w:type="spellStart"/>
      <w:r w:rsidR="007656B6">
        <w:rPr>
          <w:rFonts w:ascii="Times New Roman" w:hAnsi="Times New Roman" w:cs="Times New Roman"/>
          <w:sz w:val="24"/>
          <w:szCs w:val="24"/>
        </w:rPr>
        <w:t>Kódor</w:t>
      </w:r>
      <w:proofErr w:type="spellEnd"/>
      <w:r w:rsidR="007656B6">
        <w:rPr>
          <w:rFonts w:ascii="Times New Roman" w:hAnsi="Times New Roman" w:cs="Times New Roman"/>
          <w:sz w:val="24"/>
          <w:szCs w:val="24"/>
        </w:rPr>
        <w:t xml:space="preserve"> Kinga </w:t>
      </w:r>
      <w:proofErr w:type="spellStart"/>
      <w:r w:rsidR="007656B6">
        <w:rPr>
          <w:rFonts w:ascii="Times New Roman" w:hAnsi="Times New Roman" w:cs="Times New Roman"/>
          <w:sz w:val="24"/>
          <w:szCs w:val="24"/>
        </w:rPr>
        <w:t>óvodapegagógusok</w:t>
      </w:r>
      <w:proofErr w:type="spellEnd"/>
      <w:r w:rsidR="007656B6">
        <w:rPr>
          <w:rFonts w:ascii="Times New Roman" w:hAnsi="Times New Roman" w:cs="Times New Roman"/>
          <w:sz w:val="24"/>
          <w:szCs w:val="24"/>
        </w:rPr>
        <w:t xml:space="preserve"> által, valamint a Csongrádi Rendőrkapitányság részéről </w:t>
      </w:r>
      <w:r w:rsidR="009030ED">
        <w:rPr>
          <w:rFonts w:ascii="Times New Roman" w:hAnsi="Times New Roman" w:cs="Times New Roman"/>
          <w:sz w:val="24"/>
          <w:szCs w:val="24"/>
        </w:rPr>
        <w:t>K</w:t>
      </w:r>
      <w:r w:rsidR="007656B6">
        <w:rPr>
          <w:rFonts w:ascii="Times New Roman" w:hAnsi="Times New Roman" w:cs="Times New Roman"/>
          <w:sz w:val="24"/>
          <w:szCs w:val="24"/>
        </w:rPr>
        <w:t>is</w:t>
      </w:r>
      <w:r w:rsidR="009030ED">
        <w:rPr>
          <w:rFonts w:ascii="Times New Roman" w:hAnsi="Times New Roman" w:cs="Times New Roman"/>
          <w:sz w:val="24"/>
          <w:szCs w:val="24"/>
        </w:rPr>
        <w:t>- Tóth</w:t>
      </w:r>
      <w:r w:rsidR="007656B6">
        <w:rPr>
          <w:rFonts w:ascii="Times New Roman" w:hAnsi="Times New Roman" w:cs="Times New Roman"/>
          <w:sz w:val="24"/>
          <w:szCs w:val="24"/>
        </w:rPr>
        <w:t xml:space="preserve"> Éva révén.</w:t>
      </w:r>
    </w:p>
    <w:p w:rsidR="00DE4C40" w:rsidRDefault="00DE4C40" w:rsidP="00BC7654">
      <w:pPr>
        <w:spacing w:after="0" w:line="360" w:lineRule="auto"/>
        <w:jc w:val="both"/>
        <w:rPr>
          <w:rFonts w:ascii="Times New Roman" w:hAnsi="Times New Roman" w:cs="Times New Roman"/>
          <w:sz w:val="24"/>
          <w:szCs w:val="24"/>
        </w:rPr>
      </w:pPr>
      <w:bookmarkStart w:id="6" w:name="_Hlk45559902"/>
      <w:r>
        <w:rPr>
          <w:rFonts w:ascii="Times New Roman" w:hAnsi="Times New Roman" w:cs="Times New Roman"/>
          <w:sz w:val="24"/>
          <w:szCs w:val="24"/>
        </w:rPr>
        <w:t xml:space="preserve">Az </w:t>
      </w:r>
      <w:r w:rsidRPr="00DE4C40">
        <w:rPr>
          <w:rFonts w:ascii="Times New Roman" w:hAnsi="Times New Roman" w:cs="Times New Roman"/>
          <w:sz w:val="24"/>
          <w:szCs w:val="24"/>
        </w:rPr>
        <w:t xml:space="preserve">„EFOP-3.1.5-16-2016-00001 A tanulói lemorzsolódással veszélyeztetett intézmények támogatása” kiemelt projekt </w:t>
      </w:r>
      <w:bookmarkEnd w:id="6"/>
      <w:r w:rsidRPr="00DE4C40">
        <w:rPr>
          <w:rFonts w:ascii="Times New Roman" w:hAnsi="Times New Roman" w:cs="Times New Roman"/>
          <w:sz w:val="24"/>
          <w:szCs w:val="24"/>
        </w:rPr>
        <w:t xml:space="preserve">támogatásával </w:t>
      </w:r>
      <w:r>
        <w:rPr>
          <w:rFonts w:ascii="Times New Roman" w:hAnsi="Times New Roman" w:cs="Times New Roman"/>
          <w:sz w:val="24"/>
          <w:szCs w:val="24"/>
        </w:rPr>
        <w:t>készült el az Óvoda- Iskola átmenetet támogató munkaterv, melynek gyakorlati magvalósítása, a pedagógusok közötti interakció, a kialakult járványügyi helyzet miatt, elmaradt.</w:t>
      </w:r>
    </w:p>
    <w:p w:rsidR="00BC7654" w:rsidRDefault="00065553" w:rsidP="00BC7654">
      <w:pPr>
        <w:spacing w:after="0" w:line="360" w:lineRule="auto"/>
        <w:jc w:val="both"/>
        <w:rPr>
          <w:rFonts w:ascii="Times New Roman" w:hAnsi="Times New Roman" w:cs="Times New Roman"/>
          <w:sz w:val="24"/>
          <w:szCs w:val="24"/>
        </w:rPr>
      </w:pPr>
      <w:r w:rsidRPr="00065553">
        <w:rPr>
          <w:rFonts w:ascii="Times New Roman" w:hAnsi="Times New Roman" w:cs="Times New Roman"/>
          <w:sz w:val="24"/>
          <w:szCs w:val="24"/>
        </w:rPr>
        <w:t>Az óvodavezetői</w:t>
      </w:r>
      <w:r>
        <w:rPr>
          <w:rFonts w:ascii="Times New Roman" w:hAnsi="Times New Roman" w:cs="Times New Roman"/>
          <w:sz w:val="24"/>
          <w:szCs w:val="24"/>
        </w:rPr>
        <w:t xml:space="preserve"> </w:t>
      </w:r>
      <w:r w:rsidRPr="00065553">
        <w:rPr>
          <w:rFonts w:ascii="Times New Roman" w:hAnsi="Times New Roman" w:cs="Times New Roman"/>
          <w:sz w:val="24"/>
          <w:szCs w:val="24"/>
        </w:rPr>
        <w:t>program</w:t>
      </w:r>
      <w:r>
        <w:rPr>
          <w:rFonts w:ascii="Times New Roman" w:hAnsi="Times New Roman" w:cs="Times New Roman"/>
          <w:sz w:val="24"/>
          <w:szCs w:val="24"/>
        </w:rPr>
        <w:t xml:space="preserve"> </w:t>
      </w:r>
      <w:r w:rsidRPr="00065553">
        <w:rPr>
          <w:rFonts w:ascii="Times New Roman" w:hAnsi="Times New Roman" w:cs="Times New Roman"/>
          <w:sz w:val="24"/>
          <w:szCs w:val="24"/>
        </w:rPr>
        <w:t>(20</w:t>
      </w:r>
      <w:r>
        <w:rPr>
          <w:rFonts w:ascii="Times New Roman" w:hAnsi="Times New Roman" w:cs="Times New Roman"/>
          <w:sz w:val="24"/>
          <w:szCs w:val="24"/>
        </w:rPr>
        <w:t>19</w:t>
      </w:r>
      <w:r w:rsidRPr="00065553">
        <w:rPr>
          <w:rFonts w:ascii="Times New Roman" w:hAnsi="Times New Roman" w:cs="Times New Roman"/>
          <w:sz w:val="24"/>
          <w:szCs w:val="24"/>
        </w:rPr>
        <w:t>-20</w:t>
      </w:r>
      <w:r>
        <w:rPr>
          <w:rFonts w:ascii="Times New Roman" w:hAnsi="Times New Roman" w:cs="Times New Roman"/>
          <w:sz w:val="24"/>
          <w:szCs w:val="24"/>
        </w:rPr>
        <w:t>23</w:t>
      </w:r>
      <w:r w:rsidRPr="00065553">
        <w:rPr>
          <w:rFonts w:ascii="Times New Roman" w:hAnsi="Times New Roman" w:cs="Times New Roman"/>
          <w:sz w:val="24"/>
          <w:szCs w:val="24"/>
        </w:rPr>
        <w:t>) hosszútávú tervei alapján a</w:t>
      </w:r>
      <w:r>
        <w:rPr>
          <w:rFonts w:ascii="Times New Roman" w:hAnsi="Times New Roman" w:cs="Times New Roman"/>
          <w:sz w:val="24"/>
          <w:szCs w:val="24"/>
        </w:rPr>
        <w:t xml:space="preserve"> </w:t>
      </w:r>
      <w:r w:rsidRPr="00065553">
        <w:rPr>
          <w:rFonts w:ascii="Times New Roman" w:hAnsi="Times New Roman" w:cs="Times New Roman"/>
          <w:sz w:val="24"/>
          <w:szCs w:val="24"/>
        </w:rPr>
        <w:t xml:space="preserve">változások </w:t>
      </w:r>
      <w:proofErr w:type="spellStart"/>
      <w:r w:rsidRPr="00065553">
        <w:rPr>
          <w:rFonts w:ascii="Times New Roman" w:hAnsi="Times New Roman" w:cs="Times New Roman"/>
          <w:sz w:val="24"/>
          <w:szCs w:val="24"/>
        </w:rPr>
        <w:t>nyomonkövetése</w:t>
      </w:r>
      <w:proofErr w:type="spellEnd"/>
      <w:r w:rsidRPr="00065553">
        <w:rPr>
          <w:rFonts w:ascii="Times New Roman" w:hAnsi="Times New Roman" w:cs="Times New Roman"/>
          <w:sz w:val="24"/>
          <w:szCs w:val="24"/>
        </w:rPr>
        <w:t>, óvodai vonatkozásainak megvalósítása</w:t>
      </w:r>
      <w:r>
        <w:rPr>
          <w:rFonts w:ascii="Times New Roman" w:hAnsi="Times New Roman" w:cs="Times New Roman"/>
          <w:sz w:val="24"/>
          <w:szCs w:val="24"/>
        </w:rPr>
        <w:t xml:space="preserve"> </w:t>
      </w:r>
      <w:r w:rsidRPr="00065553">
        <w:rPr>
          <w:rFonts w:ascii="Times New Roman" w:hAnsi="Times New Roman" w:cs="Times New Roman"/>
          <w:sz w:val="24"/>
          <w:szCs w:val="24"/>
        </w:rPr>
        <w:t xml:space="preserve">folyamatos. </w:t>
      </w:r>
    </w:p>
    <w:p w:rsidR="00BC7654" w:rsidRDefault="00BC7654" w:rsidP="00BC7654">
      <w:pPr>
        <w:spacing w:after="0" w:line="360" w:lineRule="auto"/>
        <w:jc w:val="both"/>
        <w:rPr>
          <w:rFonts w:ascii="Times New Roman" w:hAnsi="Times New Roman" w:cs="Times New Roman"/>
          <w:sz w:val="24"/>
          <w:szCs w:val="24"/>
        </w:rPr>
      </w:pPr>
    </w:p>
    <w:p w:rsidR="00BC7654" w:rsidRDefault="00BC7654" w:rsidP="00BC7654">
      <w:pPr>
        <w:spacing w:after="0" w:line="360" w:lineRule="auto"/>
        <w:jc w:val="both"/>
        <w:rPr>
          <w:rFonts w:ascii="Times New Roman" w:hAnsi="Times New Roman" w:cs="Times New Roman"/>
          <w:sz w:val="24"/>
          <w:szCs w:val="24"/>
        </w:rPr>
      </w:pPr>
    </w:p>
    <w:p w:rsidR="00065553" w:rsidRDefault="00065553" w:rsidP="00BC7654">
      <w:pPr>
        <w:spacing w:after="0" w:line="360" w:lineRule="auto"/>
        <w:jc w:val="both"/>
        <w:rPr>
          <w:rFonts w:ascii="Times New Roman" w:hAnsi="Times New Roman" w:cs="Times New Roman"/>
          <w:sz w:val="24"/>
          <w:szCs w:val="24"/>
        </w:rPr>
      </w:pPr>
      <w:r w:rsidRPr="00065553">
        <w:rPr>
          <w:rFonts w:ascii="Times New Roman" w:hAnsi="Times New Roman" w:cs="Times New Roman"/>
          <w:sz w:val="24"/>
          <w:szCs w:val="24"/>
        </w:rPr>
        <w:lastRenderedPageBreak/>
        <w:t xml:space="preserve">Különös tekintettel kell lenni, a 20/2012. (VIII. 31.) EMMI-rendelet 145. §, 326/2013. (VIII.30.) Korm. rendelet, önértékelési kézikönyv, országos tanfelügyeleti kézikönyv változtatásainak </w:t>
      </w:r>
      <w:proofErr w:type="spellStart"/>
      <w:r w:rsidRPr="00065553">
        <w:rPr>
          <w:rFonts w:ascii="Times New Roman" w:hAnsi="Times New Roman" w:cs="Times New Roman"/>
          <w:sz w:val="24"/>
          <w:szCs w:val="24"/>
        </w:rPr>
        <w:t>nyomonkövetésére</w:t>
      </w:r>
      <w:proofErr w:type="spellEnd"/>
      <w:r>
        <w:rPr>
          <w:rFonts w:ascii="Times New Roman" w:hAnsi="Times New Roman" w:cs="Times New Roman"/>
          <w:sz w:val="24"/>
          <w:szCs w:val="24"/>
        </w:rPr>
        <w:t xml:space="preserve">.         </w:t>
      </w:r>
    </w:p>
    <w:p w:rsidR="00065553" w:rsidRDefault="00065553" w:rsidP="00BC7654">
      <w:pPr>
        <w:spacing w:after="0" w:line="360" w:lineRule="auto"/>
        <w:jc w:val="both"/>
        <w:rPr>
          <w:rFonts w:ascii="Times New Roman" w:hAnsi="Times New Roman" w:cs="Times New Roman"/>
          <w:sz w:val="24"/>
          <w:szCs w:val="24"/>
        </w:rPr>
      </w:pPr>
      <w:r w:rsidRPr="00065553">
        <w:rPr>
          <w:rFonts w:ascii="Times New Roman" w:hAnsi="Times New Roman" w:cs="Times New Roman"/>
          <w:sz w:val="24"/>
          <w:szCs w:val="24"/>
        </w:rPr>
        <w:t xml:space="preserve">A házirendben </w:t>
      </w:r>
      <w:proofErr w:type="spellStart"/>
      <w:r w:rsidRPr="00065553">
        <w:rPr>
          <w:rFonts w:ascii="Times New Roman" w:hAnsi="Times New Roman" w:cs="Times New Roman"/>
          <w:sz w:val="24"/>
          <w:szCs w:val="24"/>
        </w:rPr>
        <w:t>megfogalmazottak</w:t>
      </w:r>
      <w:proofErr w:type="spellEnd"/>
      <w:r w:rsidRPr="00065553">
        <w:rPr>
          <w:rFonts w:ascii="Times New Roman" w:hAnsi="Times New Roman" w:cs="Times New Roman"/>
          <w:sz w:val="24"/>
          <w:szCs w:val="24"/>
        </w:rPr>
        <w:t xml:space="preserve"> az óvoda, mint intézmény törvényes és biztonságos működését szolgálják, kötelező érvényűek az óvoda használóira, látogatóira és az óvoda dolgozóira egyaránt.</w:t>
      </w:r>
    </w:p>
    <w:p w:rsidR="006B2E04" w:rsidRDefault="006B2E04" w:rsidP="00BC7654">
      <w:pPr>
        <w:spacing w:after="0" w:line="360" w:lineRule="auto"/>
        <w:jc w:val="both"/>
        <w:rPr>
          <w:rFonts w:ascii="Times New Roman" w:hAnsi="Times New Roman" w:cs="Times New Roman"/>
          <w:i/>
          <w:iCs/>
          <w:sz w:val="24"/>
          <w:szCs w:val="24"/>
          <w:u w:val="single"/>
        </w:rPr>
      </w:pPr>
    </w:p>
    <w:p w:rsidR="00065553" w:rsidRPr="006B2E04" w:rsidRDefault="006B2E04" w:rsidP="00BC7654">
      <w:pPr>
        <w:spacing w:after="0" w:line="360" w:lineRule="auto"/>
        <w:jc w:val="both"/>
        <w:rPr>
          <w:rFonts w:ascii="Times New Roman" w:hAnsi="Times New Roman" w:cs="Times New Roman"/>
          <w:i/>
          <w:iCs/>
          <w:sz w:val="24"/>
          <w:szCs w:val="24"/>
          <w:u w:val="single"/>
        </w:rPr>
      </w:pPr>
      <w:r w:rsidRPr="006B2E04">
        <w:rPr>
          <w:rFonts w:ascii="Times New Roman" w:hAnsi="Times New Roman" w:cs="Times New Roman"/>
          <w:i/>
          <w:iCs/>
          <w:sz w:val="24"/>
          <w:szCs w:val="24"/>
          <w:u w:val="single"/>
        </w:rPr>
        <w:t>Fejlesztés lehetséges iránya:</w:t>
      </w:r>
    </w:p>
    <w:p w:rsidR="00065553" w:rsidRPr="006B2E04" w:rsidRDefault="00065553" w:rsidP="00F73838">
      <w:pPr>
        <w:pStyle w:val="Listaszerbekezds"/>
        <w:numPr>
          <w:ilvl w:val="0"/>
          <w:numId w:val="4"/>
        </w:numPr>
        <w:spacing w:after="0" w:line="360" w:lineRule="auto"/>
        <w:jc w:val="both"/>
        <w:rPr>
          <w:rFonts w:ascii="Times New Roman" w:hAnsi="Times New Roman" w:cs="Times New Roman"/>
          <w:i/>
          <w:iCs/>
          <w:sz w:val="24"/>
          <w:szCs w:val="24"/>
        </w:rPr>
      </w:pPr>
      <w:r w:rsidRPr="006B2E04">
        <w:rPr>
          <w:rFonts w:ascii="Times New Roman" w:hAnsi="Times New Roman" w:cs="Times New Roman"/>
          <w:i/>
          <w:iCs/>
          <w:sz w:val="24"/>
          <w:szCs w:val="24"/>
        </w:rPr>
        <w:t xml:space="preserve">Hatékonyabb szülőkkel való kommunikáció kialakítása, annak ellenére, hogy a szülőktől nem kaptunk a probléma megoldására javaslatokat. </w:t>
      </w:r>
    </w:p>
    <w:p w:rsidR="00D3113F" w:rsidRPr="006B2E04" w:rsidRDefault="00065553" w:rsidP="00F73838">
      <w:pPr>
        <w:pStyle w:val="Listaszerbekezds"/>
        <w:numPr>
          <w:ilvl w:val="0"/>
          <w:numId w:val="4"/>
        </w:numPr>
        <w:spacing w:after="0" w:line="360" w:lineRule="auto"/>
        <w:jc w:val="both"/>
        <w:rPr>
          <w:rFonts w:ascii="Times New Roman" w:hAnsi="Times New Roman" w:cs="Times New Roman"/>
          <w:i/>
          <w:iCs/>
          <w:sz w:val="24"/>
          <w:szCs w:val="24"/>
        </w:rPr>
      </w:pPr>
      <w:r w:rsidRPr="006B2E04">
        <w:rPr>
          <w:rFonts w:ascii="Times New Roman" w:hAnsi="Times New Roman" w:cs="Times New Roman"/>
          <w:i/>
          <w:iCs/>
          <w:sz w:val="24"/>
          <w:szCs w:val="24"/>
        </w:rPr>
        <w:t>Házirend szerepe az intézmény működésében –szülői értekezleten ennek a témának a feldolgozása.</w:t>
      </w:r>
    </w:p>
    <w:p w:rsidR="00D3113F" w:rsidRDefault="00D3113F" w:rsidP="00BC7654">
      <w:pPr>
        <w:spacing w:after="0" w:line="360" w:lineRule="auto"/>
        <w:jc w:val="both"/>
        <w:rPr>
          <w:rFonts w:ascii="Times New Roman" w:hAnsi="Times New Roman" w:cs="Times New Roman"/>
          <w:sz w:val="24"/>
          <w:szCs w:val="24"/>
        </w:rPr>
      </w:pPr>
    </w:p>
    <w:p w:rsidR="00F0651E" w:rsidRPr="00F0651E" w:rsidRDefault="00F0651E" w:rsidP="00BC7654">
      <w:pPr>
        <w:spacing w:after="0" w:line="360" w:lineRule="auto"/>
        <w:jc w:val="both"/>
        <w:rPr>
          <w:rFonts w:ascii="Times New Roman" w:hAnsi="Times New Roman" w:cs="Times New Roman"/>
          <w:b/>
          <w:bCs/>
          <w:sz w:val="24"/>
          <w:szCs w:val="24"/>
          <w:u w:val="single"/>
        </w:rPr>
      </w:pPr>
      <w:r w:rsidRPr="00F0651E">
        <w:rPr>
          <w:rFonts w:ascii="Times New Roman" w:hAnsi="Times New Roman" w:cs="Times New Roman"/>
          <w:b/>
          <w:bCs/>
          <w:sz w:val="24"/>
          <w:szCs w:val="24"/>
          <w:u w:val="single"/>
        </w:rPr>
        <w:t xml:space="preserve">Megvalósítás </w:t>
      </w:r>
    </w:p>
    <w:p w:rsidR="00F0651E" w:rsidRPr="00F0651E" w:rsidRDefault="00F0651E" w:rsidP="00BC7654">
      <w:pPr>
        <w:spacing w:after="0" w:line="360" w:lineRule="auto"/>
        <w:jc w:val="both"/>
        <w:rPr>
          <w:rFonts w:ascii="Times New Roman" w:hAnsi="Times New Roman" w:cs="Times New Roman"/>
          <w:sz w:val="24"/>
          <w:szCs w:val="24"/>
        </w:rPr>
      </w:pPr>
    </w:p>
    <w:p w:rsidR="00F0651E" w:rsidRPr="00F0651E" w:rsidRDefault="00F0651E" w:rsidP="00BC7654">
      <w:pPr>
        <w:spacing w:after="0" w:line="360" w:lineRule="auto"/>
        <w:jc w:val="both"/>
        <w:rPr>
          <w:rFonts w:ascii="Times New Roman" w:hAnsi="Times New Roman" w:cs="Times New Roman"/>
          <w:b/>
          <w:bCs/>
          <w:sz w:val="24"/>
          <w:szCs w:val="24"/>
        </w:rPr>
      </w:pPr>
      <w:r w:rsidRPr="00F0651E">
        <w:rPr>
          <w:rFonts w:ascii="Times New Roman" w:hAnsi="Times New Roman" w:cs="Times New Roman"/>
          <w:b/>
          <w:bCs/>
          <w:sz w:val="24"/>
          <w:szCs w:val="24"/>
        </w:rPr>
        <w:t>A tervek megvalósítása: Az intézmény működését irányító éves tervek és a beszámolók viszonya, egymásra épülésének gyakorlata</w:t>
      </w:r>
    </w:p>
    <w:p w:rsidR="00F0651E" w:rsidRPr="00F0651E" w:rsidRDefault="00F0651E" w:rsidP="00BC7654">
      <w:pPr>
        <w:spacing w:after="0" w:line="360" w:lineRule="auto"/>
        <w:jc w:val="both"/>
        <w:rPr>
          <w:rFonts w:ascii="Times New Roman" w:hAnsi="Times New Roman" w:cs="Times New Roman"/>
          <w:sz w:val="24"/>
          <w:szCs w:val="24"/>
        </w:rPr>
      </w:pPr>
      <w:r w:rsidRPr="00F0651E">
        <w:rPr>
          <w:rFonts w:ascii="Times New Roman" w:hAnsi="Times New Roman" w:cs="Times New Roman"/>
          <w:sz w:val="24"/>
          <w:szCs w:val="24"/>
        </w:rPr>
        <w:t xml:space="preserve"> </w:t>
      </w:r>
    </w:p>
    <w:p w:rsidR="00F0651E" w:rsidRDefault="00F0651E" w:rsidP="00BC7654">
      <w:pPr>
        <w:spacing w:after="0" w:line="360" w:lineRule="auto"/>
        <w:jc w:val="both"/>
        <w:rPr>
          <w:rFonts w:ascii="Times New Roman" w:hAnsi="Times New Roman" w:cs="Times New Roman"/>
          <w:sz w:val="24"/>
          <w:szCs w:val="24"/>
        </w:rPr>
      </w:pPr>
      <w:r w:rsidRPr="00F0651E">
        <w:rPr>
          <w:rFonts w:ascii="Times New Roman" w:hAnsi="Times New Roman" w:cs="Times New Roman"/>
          <w:sz w:val="24"/>
          <w:szCs w:val="24"/>
        </w:rPr>
        <w:t xml:space="preserve">A célok elérést szolgáló feladatok, tevékenységek, programok éves ütemezését a munkaterv tartalmazza, melynek figyelembevételével készültek a munkaközösségi tervek, </w:t>
      </w:r>
      <w:r w:rsidR="008F1C8C">
        <w:rPr>
          <w:rFonts w:ascii="Times New Roman" w:hAnsi="Times New Roman" w:cs="Times New Roman"/>
          <w:sz w:val="24"/>
          <w:szCs w:val="24"/>
        </w:rPr>
        <w:t xml:space="preserve">a BECS éves terve, </w:t>
      </w:r>
      <w:r w:rsidRPr="00F0651E">
        <w:rPr>
          <w:rFonts w:ascii="Times New Roman" w:hAnsi="Times New Roman" w:cs="Times New Roman"/>
          <w:sz w:val="24"/>
          <w:szCs w:val="24"/>
        </w:rPr>
        <w:t>valamint az óvodapedagógusok éves nevelési-fejlesztési, tevékenységi tervei.</w:t>
      </w:r>
      <w:r>
        <w:rPr>
          <w:rFonts w:ascii="Times New Roman" w:hAnsi="Times New Roman" w:cs="Times New Roman"/>
          <w:sz w:val="24"/>
          <w:szCs w:val="24"/>
        </w:rPr>
        <w:t xml:space="preserve"> </w:t>
      </w:r>
      <w:r w:rsidRPr="00F0651E">
        <w:rPr>
          <w:rFonts w:ascii="Times New Roman" w:hAnsi="Times New Roman" w:cs="Times New Roman"/>
          <w:sz w:val="24"/>
          <w:szCs w:val="24"/>
        </w:rPr>
        <w:t xml:space="preserve">Az adott nevelési évre jelölt kiemelt feladatok, mind az óvodapedagógusok éves beszámolói, munkaközösségi csoportok értékelései, valamint az óvodavezetői beszámoló után </w:t>
      </w:r>
      <w:proofErr w:type="spellStart"/>
      <w:r w:rsidRPr="00F0651E">
        <w:rPr>
          <w:rFonts w:ascii="Times New Roman" w:hAnsi="Times New Roman" w:cs="Times New Roman"/>
          <w:sz w:val="24"/>
          <w:szCs w:val="24"/>
        </w:rPr>
        <w:t>fogalmazódtak</w:t>
      </w:r>
      <w:proofErr w:type="spellEnd"/>
      <w:r w:rsidRPr="00F0651E">
        <w:rPr>
          <w:rFonts w:ascii="Times New Roman" w:hAnsi="Times New Roman" w:cs="Times New Roman"/>
          <w:sz w:val="24"/>
          <w:szCs w:val="24"/>
        </w:rPr>
        <w:t xml:space="preserve"> meg. Természetesen ütemezve az ötéves fejlesztési terv feladatait és a vezetői program elképzeléseit. A gyermekcsoportok</w:t>
      </w:r>
      <w:r>
        <w:rPr>
          <w:rFonts w:ascii="Times New Roman" w:hAnsi="Times New Roman" w:cs="Times New Roman"/>
          <w:sz w:val="24"/>
          <w:szCs w:val="24"/>
        </w:rPr>
        <w:t xml:space="preserve"> </w:t>
      </w:r>
      <w:r w:rsidRPr="00F0651E">
        <w:rPr>
          <w:rFonts w:ascii="Times New Roman" w:hAnsi="Times New Roman" w:cs="Times New Roman"/>
          <w:sz w:val="24"/>
          <w:szCs w:val="24"/>
        </w:rPr>
        <w:t>nevelési, fejlesztési, tevékenységi terveinek megvalósulás</w:t>
      </w:r>
      <w:r w:rsidR="00106BB4">
        <w:rPr>
          <w:rFonts w:ascii="Times New Roman" w:hAnsi="Times New Roman" w:cs="Times New Roman"/>
          <w:sz w:val="24"/>
          <w:szCs w:val="24"/>
        </w:rPr>
        <w:t>á</w:t>
      </w:r>
      <w:r w:rsidRPr="00F0651E">
        <w:rPr>
          <w:rFonts w:ascii="Times New Roman" w:hAnsi="Times New Roman" w:cs="Times New Roman"/>
          <w:sz w:val="24"/>
          <w:szCs w:val="24"/>
        </w:rPr>
        <w:t xml:space="preserve">t a pedagógusok folyamatosan értékelték, reflektáltak rá, építettek az előző időszak, tevékenység eredményeire, meghatározták a fejlesztendő területeket. </w:t>
      </w:r>
      <w:r>
        <w:rPr>
          <w:rFonts w:ascii="Times New Roman" w:hAnsi="Times New Roman" w:cs="Times New Roman"/>
          <w:sz w:val="24"/>
          <w:szCs w:val="24"/>
        </w:rPr>
        <w:t xml:space="preserve">A </w:t>
      </w:r>
      <w:r w:rsidRPr="00F0651E">
        <w:rPr>
          <w:rFonts w:ascii="Times New Roman" w:hAnsi="Times New Roman" w:cs="Times New Roman"/>
          <w:sz w:val="24"/>
          <w:szCs w:val="24"/>
        </w:rPr>
        <w:t xml:space="preserve">nevelőtestületi értekezletek során kielemzésre kerültek a pedagógiai folyamatok nehézségei, sikerei és a lehetséges megoldás ötletei csoportos és intézményi szinten egyaránt. </w:t>
      </w:r>
    </w:p>
    <w:p w:rsidR="006B2E04" w:rsidRDefault="00751985" w:rsidP="00BC765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751985">
        <w:rPr>
          <w:rFonts w:ascii="Times New Roman" w:hAnsi="Times New Roman" w:cs="Times New Roman"/>
          <w:sz w:val="24"/>
          <w:szCs w:val="24"/>
        </w:rPr>
        <w:t>PP és az OAP cél és feladatrendszerére épül az óvodai nevelés tervezési folyamata</w:t>
      </w:r>
      <w:r>
        <w:rPr>
          <w:rFonts w:ascii="Times New Roman" w:hAnsi="Times New Roman" w:cs="Times New Roman"/>
          <w:sz w:val="24"/>
          <w:szCs w:val="24"/>
        </w:rPr>
        <w:t>, m</w:t>
      </w:r>
      <w:r w:rsidRPr="00751985">
        <w:rPr>
          <w:rFonts w:ascii="Times New Roman" w:hAnsi="Times New Roman" w:cs="Times New Roman"/>
          <w:sz w:val="24"/>
          <w:szCs w:val="24"/>
        </w:rPr>
        <w:t xml:space="preserve">ely a </w:t>
      </w:r>
      <w:proofErr w:type="spellStart"/>
      <w:r w:rsidRPr="00751985">
        <w:rPr>
          <w:rFonts w:ascii="Times New Roman" w:hAnsi="Times New Roman" w:cs="Times New Roman"/>
          <w:sz w:val="24"/>
          <w:szCs w:val="24"/>
        </w:rPr>
        <w:t>csoprtnapló</w:t>
      </w:r>
      <w:r>
        <w:rPr>
          <w:rFonts w:ascii="Times New Roman" w:hAnsi="Times New Roman" w:cs="Times New Roman"/>
          <w:sz w:val="24"/>
          <w:szCs w:val="24"/>
        </w:rPr>
        <w:t>k</w:t>
      </w:r>
      <w:r w:rsidRPr="00751985">
        <w:rPr>
          <w:rFonts w:ascii="Times New Roman" w:hAnsi="Times New Roman" w:cs="Times New Roman"/>
          <w:sz w:val="24"/>
          <w:szCs w:val="24"/>
        </w:rPr>
        <w:t>ban</w:t>
      </w:r>
      <w:proofErr w:type="spellEnd"/>
      <w:r w:rsidRPr="00751985">
        <w:rPr>
          <w:rFonts w:ascii="Times New Roman" w:hAnsi="Times New Roman" w:cs="Times New Roman"/>
          <w:sz w:val="24"/>
          <w:szCs w:val="24"/>
        </w:rPr>
        <w:t xml:space="preserve"> kerül</w:t>
      </w:r>
      <w:r w:rsidR="00F52009">
        <w:rPr>
          <w:rFonts w:ascii="Times New Roman" w:hAnsi="Times New Roman" w:cs="Times New Roman"/>
          <w:sz w:val="24"/>
          <w:szCs w:val="24"/>
        </w:rPr>
        <w:t>t</w:t>
      </w:r>
      <w:r w:rsidRPr="00751985">
        <w:rPr>
          <w:rFonts w:ascii="Times New Roman" w:hAnsi="Times New Roman" w:cs="Times New Roman"/>
          <w:sz w:val="24"/>
          <w:szCs w:val="24"/>
        </w:rPr>
        <w:t xml:space="preserve"> írásban rögzítésre.</w:t>
      </w:r>
      <w:r>
        <w:rPr>
          <w:rFonts w:ascii="Times New Roman" w:hAnsi="Times New Roman" w:cs="Times New Roman"/>
          <w:sz w:val="24"/>
          <w:szCs w:val="24"/>
        </w:rPr>
        <w:t xml:space="preserve"> </w:t>
      </w:r>
      <w:r w:rsidRPr="00751985">
        <w:rPr>
          <w:rFonts w:ascii="Times New Roman" w:hAnsi="Times New Roman" w:cs="Times New Roman"/>
          <w:sz w:val="24"/>
          <w:szCs w:val="24"/>
        </w:rPr>
        <w:t>Az óvodai munkaterven felül munkaterveket a munkaközösségek</w:t>
      </w:r>
      <w:r>
        <w:rPr>
          <w:rFonts w:ascii="Times New Roman" w:hAnsi="Times New Roman" w:cs="Times New Roman"/>
          <w:sz w:val="24"/>
          <w:szCs w:val="24"/>
        </w:rPr>
        <w:t>,</w:t>
      </w:r>
      <w:r w:rsidRPr="00751985">
        <w:rPr>
          <w:rFonts w:ascii="Times New Roman" w:hAnsi="Times New Roman" w:cs="Times New Roman"/>
          <w:sz w:val="24"/>
          <w:szCs w:val="24"/>
        </w:rPr>
        <w:t xml:space="preserve"> a tehetségműhelyek és a fejlesztést végző szakemberek is készít</w:t>
      </w:r>
      <w:r w:rsidR="00F52009">
        <w:rPr>
          <w:rFonts w:ascii="Times New Roman" w:hAnsi="Times New Roman" w:cs="Times New Roman"/>
          <w:sz w:val="24"/>
          <w:szCs w:val="24"/>
        </w:rPr>
        <w:t>ett</w:t>
      </w:r>
      <w:r w:rsidRPr="00751985">
        <w:rPr>
          <w:rFonts w:ascii="Times New Roman" w:hAnsi="Times New Roman" w:cs="Times New Roman"/>
          <w:sz w:val="24"/>
          <w:szCs w:val="24"/>
        </w:rPr>
        <w:t>ek. E mentén foly</w:t>
      </w:r>
      <w:r w:rsidR="00F52009">
        <w:rPr>
          <w:rFonts w:ascii="Times New Roman" w:hAnsi="Times New Roman" w:cs="Times New Roman"/>
          <w:sz w:val="24"/>
          <w:szCs w:val="24"/>
        </w:rPr>
        <w:t>t</w:t>
      </w:r>
      <w:r w:rsidRPr="00751985">
        <w:rPr>
          <w:rFonts w:ascii="Times New Roman" w:hAnsi="Times New Roman" w:cs="Times New Roman"/>
          <w:sz w:val="24"/>
          <w:szCs w:val="24"/>
        </w:rPr>
        <w:t xml:space="preserve"> </w:t>
      </w:r>
      <w:r w:rsidR="00F52009">
        <w:rPr>
          <w:rFonts w:ascii="Times New Roman" w:hAnsi="Times New Roman" w:cs="Times New Roman"/>
          <w:sz w:val="24"/>
          <w:szCs w:val="24"/>
        </w:rPr>
        <w:t xml:space="preserve">a járványügyi helyzet kialakulásáig </w:t>
      </w:r>
      <w:r w:rsidRPr="00751985">
        <w:rPr>
          <w:rFonts w:ascii="Times New Roman" w:hAnsi="Times New Roman" w:cs="Times New Roman"/>
          <w:sz w:val="24"/>
          <w:szCs w:val="24"/>
        </w:rPr>
        <w:t>a nevelő-munka.</w:t>
      </w:r>
      <w:r w:rsidR="009B5BD7">
        <w:rPr>
          <w:rFonts w:ascii="Times New Roman" w:hAnsi="Times New Roman" w:cs="Times New Roman"/>
          <w:sz w:val="24"/>
          <w:szCs w:val="24"/>
        </w:rPr>
        <w:t xml:space="preserve"> </w:t>
      </w:r>
    </w:p>
    <w:p w:rsidR="00071C29" w:rsidRDefault="00071C29" w:rsidP="00BC7654">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Az idei nevelési évben, a </w:t>
      </w:r>
      <w:proofErr w:type="spellStart"/>
      <w:r>
        <w:rPr>
          <w:rFonts w:ascii="Times New Roman" w:hAnsi="Times New Roman" w:cs="Times New Roman"/>
          <w:sz w:val="24"/>
          <w:szCs w:val="24"/>
        </w:rPr>
        <w:t>Csanyteleki</w:t>
      </w:r>
      <w:proofErr w:type="spellEnd"/>
      <w:r>
        <w:rPr>
          <w:rFonts w:ascii="Times New Roman" w:hAnsi="Times New Roman" w:cs="Times New Roman"/>
          <w:sz w:val="24"/>
          <w:szCs w:val="24"/>
        </w:rPr>
        <w:t xml:space="preserve"> Óvoda </w:t>
      </w:r>
      <w:r w:rsidRPr="00071C29">
        <w:rPr>
          <w:rFonts w:ascii="Times New Roman" w:hAnsi="Times New Roman" w:cs="Times New Roman"/>
          <w:sz w:val="24"/>
          <w:szCs w:val="24"/>
        </w:rPr>
        <w:t>Az „EFOP-3.1.5-16-2016-00001 A tanulói lemorzsolódással veszélyeztetett intézmények támogatása” kiemelt projekt</w:t>
      </w:r>
      <w:r>
        <w:rPr>
          <w:rFonts w:ascii="Times New Roman" w:hAnsi="Times New Roman" w:cs="Times New Roman"/>
          <w:sz w:val="24"/>
          <w:szCs w:val="24"/>
        </w:rPr>
        <w:t xml:space="preserve">ben és </w:t>
      </w:r>
      <w:bookmarkStart w:id="7" w:name="_Hlk45560008"/>
      <w:r>
        <w:rPr>
          <w:rFonts w:ascii="Times New Roman" w:hAnsi="Times New Roman" w:cs="Times New Roman"/>
          <w:sz w:val="24"/>
          <w:szCs w:val="24"/>
        </w:rPr>
        <w:t xml:space="preserve">az </w:t>
      </w:r>
      <w:r w:rsidRPr="00071C29">
        <w:rPr>
          <w:rFonts w:ascii="Times New Roman" w:hAnsi="Times New Roman" w:cs="Times New Roman"/>
          <w:sz w:val="24"/>
          <w:szCs w:val="24"/>
        </w:rPr>
        <w:t>EFOP-3.9.2 -16 Helyi humán kapacitások fejlesztése - térségi szemléletben című pályázat „Tisza-menti virágzás”</w:t>
      </w:r>
      <w:r>
        <w:rPr>
          <w:rFonts w:ascii="Times New Roman" w:hAnsi="Times New Roman" w:cs="Times New Roman"/>
          <w:sz w:val="24"/>
          <w:szCs w:val="24"/>
        </w:rPr>
        <w:t xml:space="preserve"> elnevezésű pályázatban</w:t>
      </w:r>
      <w:bookmarkEnd w:id="7"/>
      <w:r>
        <w:rPr>
          <w:rFonts w:ascii="Times New Roman" w:hAnsi="Times New Roman" w:cs="Times New Roman"/>
          <w:sz w:val="24"/>
          <w:szCs w:val="24"/>
        </w:rPr>
        <w:t xml:space="preserve">, a Felgyői Óvoda pedig </w:t>
      </w:r>
      <w:r w:rsidRPr="00071C29">
        <w:rPr>
          <w:rFonts w:ascii="Times New Roman" w:hAnsi="Times New Roman" w:cs="Times New Roman"/>
          <w:sz w:val="24"/>
          <w:szCs w:val="24"/>
        </w:rPr>
        <w:t>az EFOP-3.9.2 -16 Helyi humán kapacitások fejlesztése - térségi szemléletben című pályázat „Tisza-menti virágzás” elnevezésű pályázatban</w:t>
      </w:r>
      <w:r>
        <w:rPr>
          <w:rFonts w:ascii="Times New Roman" w:hAnsi="Times New Roman" w:cs="Times New Roman"/>
          <w:sz w:val="24"/>
          <w:szCs w:val="24"/>
        </w:rPr>
        <w:t xml:space="preserve"> vett részt sikeresen.</w:t>
      </w:r>
    </w:p>
    <w:p w:rsidR="00F0651E" w:rsidRDefault="00F0651E" w:rsidP="00BC7654">
      <w:pPr>
        <w:spacing w:after="0" w:line="360" w:lineRule="auto"/>
        <w:jc w:val="both"/>
        <w:rPr>
          <w:rFonts w:ascii="Times New Roman" w:hAnsi="Times New Roman" w:cs="Times New Roman"/>
          <w:sz w:val="24"/>
          <w:szCs w:val="24"/>
        </w:rPr>
      </w:pPr>
    </w:p>
    <w:p w:rsidR="009B5BD7" w:rsidRDefault="006B2E04" w:rsidP="00BC7654">
      <w:pPr>
        <w:spacing w:after="0" w:line="360" w:lineRule="auto"/>
        <w:jc w:val="both"/>
        <w:rPr>
          <w:rFonts w:ascii="Times New Roman" w:hAnsi="Times New Roman" w:cs="Times New Roman"/>
          <w:i/>
          <w:iCs/>
          <w:sz w:val="24"/>
          <w:szCs w:val="24"/>
          <w:u w:val="single"/>
        </w:rPr>
      </w:pPr>
      <w:r w:rsidRPr="006B2E04">
        <w:rPr>
          <w:rFonts w:ascii="Times New Roman" w:hAnsi="Times New Roman" w:cs="Times New Roman"/>
          <w:i/>
          <w:iCs/>
          <w:sz w:val="24"/>
          <w:szCs w:val="24"/>
          <w:u w:val="single"/>
        </w:rPr>
        <w:t>Fejlesztés lehetséges iránya:</w:t>
      </w:r>
    </w:p>
    <w:p w:rsidR="006B2E04" w:rsidRPr="003275FC" w:rsidRDefault="006B2E04" w:rsidP="00BC7654">
      <w:pPr>
        <w:pStyle w:val="Listaszerbekezds"/>
        <w:spacing w:after="0" w:line="360" w:lineRule="auto"/>
        <w:ind w:left="0"/>
        <w:jc w:val="both"/>
        <w:rPr>
          <w:rFonts w:ascii="Times New Roman" w:hAnsi="Times New Roman" w:cs="Times New Roman"/>
          <w:i/>
          <w:iCs/>
          <w:sz w:val="24"/>
          <w:szCs w:val="24"/>
        </w:rPr>
      </w:pPr>
      <w:r w:rsidRPr="003275FC">
        <w:rPr>
          <w:rFonts w:ascii="Times New Roman" w:hAnsi="Times New Roman" w:cs="Times New Roman"/>
          <w:i/>
          <w:iCs/>
          <w:sz w:val="24"/>
          <w:szCs w:val="24"/>
        </w:rPr>
        <w:t xml:space="preserve">Önértékelési </w:t>
      </w:r>
      <w:r w:rsidR="003275FC" w:rsidRPr="003275FC">
        <w:rPr>
          <w:rFonts w:ascii="Times New Roman" w:hAnsi="Times New Roman" w:cs="Times New Roman"/>
          <w:i/>
          <w:iCs/>
          <w:sz w:val="24"/>
          <w:szCs w:val="24"/>
        </w:rPr>
        <w:t>programunk felülvizsgálata</w:t>
      </w:r>
    </w:p>
    <w:p w:rsidR="006B2E04" w:rsidRPr="006B2E04" w:rsidRDefault="006B2E04" w:rsidP="00BC7654">
      <w:pPr>
        <w:spacing w:after="0" w:line="360" w:lineRule="auto"/>
        <w:jc w:val="both"/>
        <w:rPr>
          <w:rFonts w:ascii="Times New Roman" w:hAnsi="Times New Roman" w:cs="Times New Roman"/>
          <w:i/>
          <w:iCs/>
          <w:sz w:val="24"/>
          <w:szCs w:val="24"/>
          <w:u w:val="single"/>
        </w:rPr>
      </w:pPr>
    </w:p>
    <w:p w:rsidR="009B5BD7" w:rsidRPr="003275FC" w:rsidRDefault="009B5BD7" w:rsidP="00BC7654">
      <w:pPr>
        <w:spacing w:after="0" w:line="360" w:lineRule="auto"/>
        <w:jc w:val="both"/>
        <w:rPr>
          <w:rFonts w:ascii="Times New Roman" w:hAnsi="Times New Roman" w:cs="Times New Roman"/>
          <w:b/>
          <w:bCs/>
          <w:sz w:val="24"/>
          <w:szCs w:val="24"/>
        </w:rPr>
      </w:pPr>
      <w:r w:rsidRPr="003275FC">
        <w:rPr>
          <w:rFonts w:ascii="Times New Roman" w:hAnsi="Times New Roman" w:cs="Times New Roman"/>
          <w:b/>
          <w:bCs/>
          <w:sz w:val="24"/>
          <w:szCs w:val="24"/>
        </w:rPr>
        <w:t xml:space="preserve">Az intézmény működését irányító éves tervek és a beszámolók viszonya </w:t>
      </w:r>
    </w:p>
    <w:p w:rsidR="009B5BD7" w:rsidRDefault="009B5BD7" w:rsidP="00BC7654">
      <w:pPr>
        <w:spacing w:after="0" w:line="360" w:lineRule="auto"/>
        <w:jc w:val="both"/>
        <w:rPr>
          <w:rFonts w:ascii="Times New Roman" w:hAnsi="Times New Roman" w:cs="Times New Roman"/>
          <w:sz w:val="24"/>
          <w:szCs w:val="24"/>
        </w:rPr>
      </w:pPr>
    </w:p>
    <w:p w:rsidR="009B5BD7" w:rsidRPr="00F0651E" w:rsidRDefault="009B5BD7" w:rsidP="00BC7654">
      <w:pPr>
        <w:spacing w:after="0" w:line="360" w:lineRule="auto"/>
        <w:jc w:val="both"/>
        <w:rPr>
          <w:rFonts w:ascii="Times New Roman" w:hAnsi="Times New Roman" w:cs="Times New Roman"/>
          <w:sz w:val="24"/>
          <w:szCs w:val="24"/>
        </w:rPr>
      </w:pPr>
      <w:r w:rsidRPr="009B5BD7">
        <w:rPr>
          <w:rFonts w:ascii="Times New Roman" w:hAnsi="Times New Roman" w:cs="Times New Roman"/>
          <w:sz w:val="24"/>
          <w:szCs w:val="24"/>
        </w:rPr>
        <w:t>A beszámolók célja az előző évi intézményi tevékenység összefoglalása, értékelése, az eredmények, a fejlesztendő területek meghatározása.</w:t>
      </w:r>
      <w:r>
        <w:rPr>
          <w:rFonts w:ascii="Times New Roman" w:hAnsi="Times New Roman" w:cs="Times New Roman"/>
          <w:sz w:val="24"/>
          <w:szCs w:val="24"/>
        </w:rPr>
        <w:t xml:space="preserve"> </w:t>
      </w:r>
      <w:r w:rsidRPr="009B5BD7">
        <w:rPr>
          <w:rFonts w:ascii="Times New Roman" w:hAnsi="Times New Roman" w:cs="Times New Roman"/>
          <w:sz w:val="24"/>
          <w:szCs w:val="24"/>
        </w:rPr>
        <w:t>A 201</w:t>
      </w:r>
      <w:r>
        <w:rPr>
          <w:rFonts w:ascii="Times New Roman" w:hAnsi="Times New Roman" w:cs="Times New Roman"/>
          <w:sz w:val="24"/>
          <w:szCs w:val="24"/>
        </w:rPr>
        <w:t>8</w:t>
      </w:r>
      <w:r w:rsidRPr="009B5BD7">
        <w:rPr>
          <w:rFonts w:ascii="Times New Roman" w:hAnsi="Times New Roman" w:cs="Times New Roman"/>
          <w:sz w:val="24"/>
          <w:szCs w:val="24"/>
        </w:rPr>
        <w:t>-201</w:t>
      </w:r>
      <w:r>
        <w:rPr>
          <w:rFonts w:ascii="Times New Roman" w:hAnsi="Times New Roman" w:cs="Times New Roman"/>
          <w:sz w:val="24"/>
          <w:szCs w:val="24"/>
        </w:rPr>
        <w:t>9</w:t>
      </w:r>
      <w:r w:rsidRPr="009B5BD7">
        <w:rPr>
          <w:rFonts w:ascii="Times New Roman" w:hAnsi="Times New Roman" w:cs="Times New Roman"/>
          <w:sz w:val="24"/>
          <w:szCs w:val="24"/>
        </w:rPr>
        <w:t xml:space="preserve"> nevelési év beszámolójának megállapításai meghatározták a 201</w:t>
      </w:r>
      <w:r>
        <w:rPr>
          <w:rFonts w:ascii="Times New Roman" w:hAnsi="Times New Roman" w:cs="Times New Roman"/>
          <w:sz w:val="24"/>
          <w:szCs w:val="24"/>
        </w:rPr>
        <w:t>9</w:t>
      </w:r>
      <w:r w:rsidRPr="009B5BD7">
        <w:rPr>
          <w:rFonts w:ascii="Times New Roman" w:hAnsi="Times New Roman" w:cs="Times New Roman"/>
          <w:sz w:val="24"/>
          <w:szCs w:val="24"/>
        </w:rPr>
        <w:t>-20</w:t>
      </w:r>
      <w:r>
        <w:rPr>
          <w:rFonts w:ascii="Times New Roman" w:hAnsi="Times New Roman" w:cs="Times New Roman"/>
          <w:sz w:val="24"/>
          <w:szCs w:val="24"/>
        </w:rPr>
        <w:t>20</w:t>
      </w:r>
      <w:r w:rsidRPr="009B5BD7">
        <w:rPr>
          <w:rFonts w:ascii="Times New Roman" w:hAnsi="Times New Roman" w:cs="Times New Roman"/>
          <w:sz w:val="24"/>
          <w:szCs w:val="24"/>
        </w:rPr>
        <w:t xml:space="preserve"> évi munkatervben meghatározott feladatokat, programokat, a szakmai munkaközösségek terveit, az ellenőrzések szempontjait, a gyermekvédelmi munkát, a külső és belső kapcsolatokat. Jelen beszámoló illeszkedik az intézményi önértékelési rendszerhez.</w:t>
      </w:r>
    </w:p>
    <w:p w:rsidR="003275FC" w:rsidRPr="003275FC" w:rsidRDefault="003275FC" w:rsidP="00BC7654">
      <w:pPr>
        <w:spacing w:after="0" w:line="360" w:lineRule="auto"/>
        <w:jc w:val="both"/>
        <w:rPr>
          <w:rFonts w:ascii="Times New Roman" w:hAnsi="Times New Roman" w:cs="Times New Roman"/>
          <w:sz w:val="24"/>
          <w:szCs w:val="24"/>
        </w:rPr>
      </w:pPr>
      <w:r w:rsidRPr="003275FC">
        <w:rPr>
          <w:rFonts w:ascii="Times New Roman" w:hAnsi="Times New Roman" w:cs="Times New Roman"/>
          <w:sz w:val="24"/>
          <w:szCs w:val="24"/>
        </w:rPr>
        <w:t xml:space="preserve">Az intézmény éves terveinek (éves munkaterv, munkaközösségi munkaterv, pedagógiai munka tervezési dokumentumai) gyakorlati megvalósítása a pedagógusok, a munkaközösség bevonásával történik. Az intézményi célok határozzák meg, hogy a feladatok végrehajtása során milyen módszereket, eljárásokat alkalmaznak az óvodapedagógusok. </w:t>
      </w:r>
    </w:p>
    <w:p w:rsidR="003275FC" w:rsidRPr="003275FC" w:rsidRDefault="003275FC" w:rsidP="00BC7654">
      <w:pPr>
        <w:spacing w:after="0" w:line="360" w:lineRule="auto"/>
        <w:jc w:val="both"/>
        <w:rPr>
          <w:rFonts w:ascii="Times New Roman" w:hAnsi="Times New Roman" w:cs="Times New Roman"/>
          <w:sz w:val="24"/>
          <w:szCs w:val="24"/>
        </w:rPr>
      </w:pPr>
      <w:r w:rsidRPr="003275FC">
        <w:rPr>
          <w:rFonts w:ascii="Times New Roman" w:hAnsi="Times New Roman" w:cs="Times New Roman"/>
          <w:sz w:val="24"/>
          <w:szCs w:val="24"/>
        </w:rPr>
        <w:t>Fontosnak tartom az éves tervek és a beszámoló egymásra épülését. A nevelési év végi beszámoló megállapításai alapján történt a következő nevelési év tervezése. A munkatervben megfogalmaztunk kiemelt feladatokat, melyek központi irányelvekre, vagy hiányosságainkra épültek. Az éves munkaterv gyakorlati megvalósításának sikere a dolgozók együttműködésének eredménye.</w:t>
      </w:r>
    </w:p>
    <w:p w:rsidR="004135C0" w:rsidRPr="004135C0" w:rsidRDefault="004135C0" w:rsidP="00BC7654">
      <w:pPr>
        <w:spacing w:after="0" w:line="360" w:lineRule="auto"/>
        <w:jc w:val="both"/>
        <w:rPr>
          <w:rFonts w:ascii="Times New Roman" w:hAnsi="Times New Roman" w:cs="Times New Roman"/>
          <w:sz w:val="24"/>
          <w:szCs w:val="24"/>
        </w:rPr>
      </w:pPr>
      <w:r w:rsidRPr="004135C0">
        <w:rPr>
          <w:rFonts w:ascii="Times New Roman" w:hAnsi="Times New Roman" w:cs="Times New Roman"/>
          <w:sz w:val="24"/>
          <w:szCs w:val="24"/>
        </w:rPr>
        <w:t>A tudatosan tervezett, felépített nevelő munka biztosítja pedagógiai munkánk hatékonyságát, sikerességét. Pedagógiai programunkban megfogalmazott feladatok, az egészséges életmód alakítása, az érzelmi, erkölcsi és értékorientált közösségi nevelés, az anyanyelvi, értelmi nevelés és fejlesztés alapján történt a nevelőmunka tervezése. Nevelési tervünk a gyermekek életkorához és fejlettségi szintjéhez igazodik.</w:t>
      </w:r>
    </w:p>
    <w:p w:rsidR="00BC7654" w:rsidRDefault="00BC7654" w:rsidP="00BC7654">
      <w:pPr>
        <w:spacing w:after="0" w:line="360" w:lineRule="auto"/>
        <w:jc w:val="both"/>
        <w:rPr>
          <w:rFonts w:ascii="Times New Roman" w:hAnsi="Times New Roman" w:cs="Times New Roman"/>
          <w:sz w:val="24"/>
          <w:szCs w:val="24"/>
        </w:rPr>
      </w:pPr>
    </w:p>
    <w:p w:rsidR="00065553" w:rsidRDefault="002538ED" w:rsidP="00BC7654">
      <w:pPr>
        <w:spacing w:after="0" w:line="360" w:lineRule="auto"/>
        <w:jc w:val="both"/>
        <w:rPr>
          <w:rFonts w:ascii="Times New Roman" w:hAnsi="Times New Roman" w:cs="Times New Roman"/>
          <w:sz w:val="24"/>
          <w:szCs w:val="24"/>
        </w:rPr>
      </w:pPr>
      <w:r w:rsidRPr="002538ED">
        <w:rPr>
          <w:rFonts w:ascii="Times New Roman" w:hAnsi="Times New Roman" w:cs="Times New Roman"/>
          <w:sz w:val="24"/>
          <w:szCs w:val="24"/>
        </w:rPr>
        <w:lastRenderedPageBreak/>
        <w:t xml:space="preserve">Az óvodapedagógusok a Pedagógiai Program tükrében, a munkatervben meghatározott feladatokkal (programok, ünnepek figyelembevételével) kiegészítve készítették el a gyermekcsoportok éves, és heti tevékenységi terveit, ütemezve a teljes évi pedagógiai folyamatot. A tervezésnél hangsúlyt kapott az egyéni bánásmód és a differenciálás elvének alkalmazása. </w:t>
      </w:r>
      <w:r w:rsidR="00835791">
        <w:rPr>
          <w:rFonts w:ascii="Times New Roman" w:hAnsi="Times New Roman" w:cs="Times New Roman"/>
          <w:sz w:val="24"/>
          <w:szCs w:val="24"/>
        </w:rPr>
        <w:t xml:space="preserve">Óvodapedagógusaink digitális kompetenciáinak fejlesztése érdekében, lehetőséget adtunk arra, hogy a csoportnaplót digitális formában töltsék. Az óvodapedagógusok 50%-a élt ezzel a lehetőséggel. Célunk, hogy </w:t>
      </w:r>
      <w:r w:rsidR="00835791" w:rsidRPr="00835791">
        <w:rPr>
          <w:rFonts w:ascii="Times New Roman" w:hAnsi="Times New Roman" w:cs="Times New Roman"/>
          <w:sz w:val="24"/>
          <w:szCs w:val="24"/>
        </w:rPr>
        <w:t>az óvodapedagógusok adminisztrációs munkája sokkal könnyebbé vál</w:t>
      </w:r>
      <w:r w:rsidR="00835791">
        <w:rPr>
          <w:rFonts w:ascii="Times New Roman" w:hAnsi="Times New Roman" w:cs="Times New Roman"/>
          <w:sz w:val="24"/>
          <w:szCs w:val="24"/>
        </w:rPr>
        <w:t>jon</w:t>
      </w:r>
      <w:r w:rsidR="00835791" w:rsidRPr="00835791">
        <w:rPr>
          <w:rFonts w:ascii="Times New Roman" w:hAnsi="Times New Roman" w:cs="Times New Roman"/>
          <w:sz w:val="24"/>
          <w:szCs w:val="24"/>
        </w:rPr>
        <w:t>, így annak csökkenésével, sokkal több időt tud</w:t>
      </w:r>
      <w:r w:rsidR="00835791">
        <w:rPr>
          <w:rFonts w:ascii="Times New Roman" w:hAnsi="Times New Roman" w:cs="Times New Roman"/>
          <w:sz w:val="24"/>
          <w:szCs w:val="24"/>
        </w:rPr>
        <w:t>janak</w:t>
      </w:r>
      <w:r w:rsidR="00835791" w:rsidRPr="00835791">
        <w:rPr>
          <w:rFonts w:ascii="Times New Roman" w:hAnsi="Times New Roman" w:cs="Times New Roman"/>
          <w:sz w:val="24"/>
          <w:szCs w:val="24"/>
        </w:rPr>
        <w:t xml:space="preserve"> gyermekeink egyéniségének kibontakoztatására fordítan</w:t>
      </w:r>
      <w:r w:rsidR="00835791">
        <w:rPr>
          <w:rFonts w:ascii="Times New Roman" w:hAnsi="Times New Roman" w:cs="Times New Roman"/>
          <w:sz w:val="24"/>
          <w:szCs w:val="24"/>
        </w:rPr>
        <w:t>i.</w:t>
      </w:r>
    </w:p>
    <w:p w:rsidR="004135C0" w:rsidRDefault="004135C0" w:rsidP="00BC7654">
      <w:pPr>
        <w:spacing w:after="0" w:line="360" w:lineRule="auto"/>
        <w:jc w:val="both"/>
        <w:rPr>
          <w:rFonts w:ascii="Times New Roman" w:hAnsi="Times New Roman" w:cs="Times New Roman"/>
          <w:sz w:val="24"/>
          <w:szCs w:val="24"/>
        </w:rPr>
      </w:pPr>
    </w:p>
    <w:p w:rsidR="00B839F7" w:rsidRDefault="004135C0" w:rsidP="00BC7654">
      <w:pPr>
        <w:spacing w:after="0" w:line="360" w:lineRule="auto"/>
        <w:jc w:val="both"/>
        <w:rPr>
          <w:rFonts w:ascii="Times New Roman" w:hAnsi="Times New Roman" w:cs="Times New Roman"/>
          <w:i/>
          <w:iCs/>
          <w:sz w:val="24"/>
          <w:szCs w:val="24"/>
          <w:u w:val="single"/>
        </w:rPr>
      </w:pPr>
      <w:r w:rsidRPr="004135C0">
        <w:rPr>
          <w:rFonts w:ascii="Times New Roman" w:hAnsi="Times New Roman" w:cs="Times New Roman"/>
          <w:i/>
          <w:iCs/>
          <w:sz w:val="24"/>
          <w:szCs w:val="24"/>
          <w:u w:val="single"/>
        </w:rPr>
        <w:t>Fejlesztés lehetséges iránya:</w:t>
      </w:r>
    </w:p>
    <w:p w:rsidR="004135C0" w:rsidRDefault="004135C0" w:rsidP="00BC7654">
      <w:pPr>
        <w:pStyle w:val="Listaszerbekezds"/>
        <w:spacing w:after="0" w:line="360" w:lineRule="auto"/>
        <w:ind w:left="0"/>
        <w:jc w:val="both"/>
        <w:rPr>
          <w:rFonts w:ascii="Times New Roman" w:hAnsi="Times New Roman" w:cs="Times New Roman"/>
          <w:i/>
          <w:iCs/>
          <w:sz w:val="24"/>
          <w:szCs w:val="24"/>
        </w:rPr>
      </w:pPr>
      <w:r w:rsidRPr="004135C0">
        <w:rPr>
          <w:rFonts w:ascii="Times New Roman" w:hAnsi="Times New Roman" w:cs="Times New Roman"/>
          <w:i/>
          <w:iCs/>
          <w:sz w:val="24"/>
          <w:szCs w:val="24"/>
        </w:rPr>
        <w:t>Minden óvodapedagógus digitális formában töltse a csoportnaplót, az egységes szemlélet miatt.</w:t>
      </w:r>
    </w:p>
    <w:p w:rsidR="004135C0" w:rsidRDefault="004135C0" w:rsidP="00BC7654">
      <w:pPr>
        <w:spacing w:after="0" w:line="360" w:lineRule="auto"/>
        <w:jc w:val="both"/>
        <w:rPr>
          <w:rFonts w:ascii="Times New Roman" w:hAnsi="Times New Roman" w:cs="Times New Roman"/>
          <w:i/>
          <w:iCs/>
          <w:sz w:val="24"/>
          <w:szCs w:val="24"/>
        </w:rPr>
      </w:pPr>
    </w:p>
    <w:p w:rsidR="00E4118A" w:rsidRDefault="00E4118A" w:rsidP="00BC7654">
      <w:pPr>
        <w:spacing w:after="0" w:line="360" w:lineRule="auto"/>
        <w:jc w:val="both"/>
        <w:rPr>
          <w:rFonts w:ascii="Times New Roman" w:hAnsi="Times New Roman" w:cs="Times New Roman"/>
          <w:b/>
          <w:bCs/>
          <w:sz w:val="24"/>
          <w:szCs w:val="24"/>
          <w:u w:val="single"/>
        </w:rPr>
      </w:pPr>
      <w:r w:rsidRPr="00E4118A">
        <w:rPr>
          <w:rFonts w:ascii="Times New Roman" w:hAnsi="Times New Roman" w:cs="Times New Roman"/>
          <w:b/>
          <w:bCs/>
          <w:sz w:val="24"/>
          <w:szCs w:val="24"/>
          <w:u w:val="single"/>
        </w:rPr>
        <w:t xml:space="preserve">Ellenőrzés </w:t>
      </w:r>
    </w:p>
    <w:p w:rsidR="00E4118A" w:rsidRPr="00E4118A" w:rsidRDefault="00E4118A" w:rsidP="00BC7654">
      <w:pPr>
        <w:spacing w:after="0" w:line="360" w:lineRule="auto"/>
        <w:jc w:val="both"/>
        <w:rPr>
          <w:rFonts w:ascii="Times New Roman" w:hAnsi="Times New Roman" w:cs="Times New Roman"/>
          <w:b/>
          <w:bCs/>
          <w:sz w:val="24"/>
          <w:szCs w:val="24"/>
          <w:u w:val="single"/>
        </w:rPr>
      </w:pPr>
    </w:p>
    <w:p w:rsidR="00E4118A" w:rsidRDefault="00E4118A" w:rsidP="00BC7654">
      <w:pPr>
        <w:spacing w:after="0" w:line="360" w:lineRule="auto"/>
        <w:jc w:val="both"/>
        <w:rPr>
          <w:rFonts w:ascii="Times New Roman" w:hAnsi="Times New Roman" w:cs="Times New Roman"/>
          <w:b/>
          <w:bCs/>
          <w:sz w:val="24"/>
          <w:szCs w:val="24"/>
        </w:rPr>
      </w:pPr>
      <w:r w:rsidRPr="00E4118A">
        <w:rPr>
          <w:rFonts w:ascii="Times New Roman" w:hAnsi="Times New Roman" w:cs="Times New Roman"/>
          <w:b/>
          <w:bCs/>
          <w:sz w:val="24"/>
          <w:szCs w:val="24"/>
        </w:rPr>
        <w:t>Az ellenőrzés működtetése az intézményben? (Ki, mit milyen céllal, milyen gyakorisággal, milyen eszközökkel ellenőriz?)</w:t>
      </w:r>
    </w:p>
    <w:p w:rsidR="00E4118A" w:rsidRDefault="00E4118A" w:rsidP="00BC7654">
      <w:pPr>
        <w:spacing w:after="0" w:line="360" w:lineRule="auto"/>
        <w:jc w:val="both"/>
        <w:rPr>
          <w:rFonts w:ascii="Times New Roman" w:hAnsi="Times New Roman" w:cs="Times New Roman"/>
          <w:b/>
          <w:bCs/>
          <w:sz w:val="24"/>
          <w:szCs w:val="24"/>
        </w:rPr>
      </w:pPr>
    </w:p>
    <w:p w:rsidR="00E4118A" w:rsidRPr="00E4118A" w:rsidRDefault="00E4118A" w:rsidP="00BC7654">
      <w:pPr>
        <w:spacing w:after="0" w:line="360" w:lineRule="auto"/>
        <w:jc w:val="both"/>
        <w:rPr>
          <w:rFonts w:ascii="Times New Roman" w:hAnsi="Times New Roman" w:cs="Times New Roman"/>
          <w:sz w:val="24"/>
          <w:szCs w:val="24"/>
        </w:rPr>
      </w:pPr>
      <w:r w:rsidRPr="00E4118A">
        <w:rPr>
          <w:rFonts w:ascii="Times New Roman" w:hAnsi="Times New Roman" w:cs="Times New Roman"/>
          <w:sz w:val="24"/>
          <w:szCs w:val="24"/>
        </w:rPr>
        <w:t>Az intézmény belső ellenőrzése az éves munkatervben meghatározottak szerint történt. Az ellenőrzési tervben szerepelt, hogy ki, mit, milyen céllal, milyen gyakorisággal, milyen eszközökkel ellenőrzött. Az ellenőrzés során a következő módszereket alkalmaztuk:</w:t>
      </w:r>
    </w:p>
    <w:p w:rsidR="00E4118A" w:rsidRPr="00E4118A" w:rsidRDefault="00E4118A" w:rsidP="00F73838">
      <w:pPr>
        <w:pStyle w:val="Listaszerbekezds"/>
        <w:numPr>
          <w:ilvl w:val="0"/>
          <w:numId w:val="3"/>
        </w:numPr>
        <w:spacing w:after="0" w:line="360" w:lineRule="auto"/>
        <w:jc w:val="both"/>
        <w:rPr>
          <w:rFonts w:ascii="Times New Roman" w:hAnsi="Times New Roman" w:cs="Times New Roman"/>
          <w:sz w:val="24"/>
          <w:szCs w:val="24"/>
        </w:rPr>
      </w:pPr>
      <w:r w:rsidRPr="00E4118A">
        <w:rPr>
          <w:rFonts w:ascii="Times New Roman" w:hAnsi="Times New Roman" w:cs="Times New Roman"/>
          <w:sz w:val="24"/>
          <w:szCs w:val="24"/>
        </w:rPr>
        <w:t>Spontán megfigyelés</w:t>
      </w:r>
    </w:p>
    <w:p w:rsidR="00E4118A" w:rsidRPr="00E4118A" w:rsidRDefault="00E4118A" w:rsidP="00F73838">
      <w:pPr>
        <w:pStyle w:val="Listaszerbekezds"/>
        <w:numPr>
          <w:ilvl w:val="0"/>
          <w:numId w:val="3"/>
        </w:numPr>
        <w:spacing w:after="0" w:line="360" w:lineRule="auto"/>
        <w:jc w:val="both"/>
        <w:rPr>
          <w:rFonts w:ascii="Times New Roman" w:hAnsi="Times New Roman" w:cs="Times New Roman"/>
          <w:sz w:val="24"/>
          <w:szCs w:val="24"/>
        </w:rPr>
      </w:pPr>
      <w:r w:rsidRPr="00E4118A">
        <w:rPr>
          <w:rFonts w:ascii="Times New Roman" w:hAnsi="Times New Roman" w:cs="Times New Roman"/>
          <w:sz w:val="24"/>
          <w:szCs w:val="24"/>
        </w:rPr>
        <w:t>Tervezett megfigyelés</w:t>
      </w:r>
    </w:p>
    <w:p w:rsidR="00E4118A" w:rsidRPr="00E4118A" w:rsidRDefault="00E4118A" w:rsidP="00F73838">
      <w:pPr>
        <w:pStyle w:val="Listaszerbekezds"/>
        <w:numPr>
          <w:ilvl w:val="0"/>
          <w:numId w:val="3"/>
        </w:numPr>
        <w:spacing w:after="0" w:line="360" w:lineRule="auto"/>
        <w:jc w:val="both"/>
        <w:rPr>
          <w:rFonts w:ascii="Times New Roman" w:hAnsi="Times New Roman" w:cs="Times New Roman"/>
          <w:sz w:val="24"/>
          <w:szCs w:val="24"/>
        </w:rPr>
      </w:pPr>
      <w:r w:rsidRPr="00E4118A">
        <w:rPr>
          <w:rFonts w:ascii="Times New Roman" w:hAnsi="Times New Roman" w:cs="Times New Roman"/>
          <w:sz w:val="24"/>
          <w:szCs w:val="24"/>
        </w:rPr>
        <w:t>Dokumentum ellenőrzés</w:t>
      </w:r>
    </w:p>
    <w:p w:rsidR="00E4118A" w:rsidRPr="00106BB4" w:rsidRDefault="00E4118A" w:rsidP="00106BB4">
      <w:pPr>
        <w:spacing w:after="0" w:line="360" w:lineRule="auto"/>
        <w:jc w:val="both"/>
        <w:rPr>
          <w:rFonts w:ascii="Times New Roman" w:hAnsi="Times New Roman" w:cs="Times New Roman"/>
          <w:sz w:val="24"/>
          <w:szCs w:val="24"/>
          <w:u w:val="single"/>
        </w:rPr>
      </w:pPr>
      <w:r w:rsidRPr="00106BB4">
        <w:rPr>
          <w:rFonts w:ascii="Times New Roman" w:hAnsi="Times New Roman" w:cs="Times New Roman"/>
          <w:sz w:val="24"/>
          <w:szCs w:val="24"/>
          <w:u w:val="single"/>
        </w:rPr>
        <w:t>Az ellenőrzés célja:</w:t>
      </w:r>
    </w:p>
    <w:p w:rsidR="00E4118A" w:rsidRPr="00E4118A" w:rsidRDefault="00E4118A" w:rsidP="00F73838">
      <w:pPr>
        <w:pStyle w:val="Listaszerbekezds"/>
        <w:numPr>
          <w:ilvl w:val="0"/>
          <w:numId w:val="3"/>
        </w:numPr>
        <w:spacing w:after="0" w:line="360" w:lineRule="auto"/>
        <w:jc w:val="both"/>
        <w:rPr>
          <w:rFonts w:ascii="Times New Roman" w:hAnsi="Times New Roman" w:cs="Times New Roman"/>
          <w:sz w:val="24"/>
          <w:szCs w:val="24"/>
        </w:rPr>
      </w:pPr>
      <w:r w:rsidRPr="00E4118A">
        <w:rPr>
          <w:rFonts w:ascii="Times New Roman" w:hAnsi="Times New Roman" w:cs="Times New Roman"/>
          <w:sz w:val="24"/>
          <w:szCs w:val="24"/>
        </w:rPr>
        <w:t>Az eredményes és hatékony nevelőmunka elősegítése, a kitűzött feladatok és eredmények összehasonlítása, az ellenőrzés eredményeinek visszacsatolása az óvoda működési folyamataiba.</w:t>
      </w:r>
    </w:p>
    <w:p w:rsidR="00E4118A" w:rsidRPr="00E4118A" w:rsidRDefault="00E4118A" w:rsidP="00F73838">
      <w:pPr>
        <w:pStyle w:val="Listaszerbekezds"/>
        <w:numPr>
          <w:ilvl w:val="0"/>
          <w:numId w:val="3"/>
        </w:numPr>
        <w:spacing w:after="0" w:line="360" w:lineRule="auto"/>
        <w:jc w:val="both"/>
        <w:rPr>
          <w:rFonts w:ascii="Times New Roman" w:hAnsi="Times New Roman" w:cs="Times New Roman"/>
          <w:sz w:val="24"/>
          <w:szCs w:val="24"/>
        </w:rPr>
      </w:pPr>
      <w:r w:rsidRPr="00E4118A">
        <w:rPr>
          <w:rFonts w:ascii="Times New Roman" w:hAnsi="Times New Roman" w:cs="Times New Roman"/>
          <w:sz w:val="24"/>
          <w:szCs w:val="24"/>
        </w:rPr>
        <w:t>Pedagógiai program, éves munkaterv összehasonlítása a működő gyakorlattal</w:t>
      </w:r>
    </w:p>
    <w:p w:rsidR="00E4118A" w:rsidRPr="00E4118A" w:rsidRDefault="00E4118A" w:rsidP="00F73838">
      <w:pPr>
        <w:pStyle w:val="Listaszerbekezds"/>
        <w:numPr>
          <w:ilvl w:val="0"/>
          <w:numId w:val="3"/>
        </w:numPr>
        <w:spacing w:after="0" w:line="360" w:lineRule="auto"/>
        <w:jc w:val="both"/>
        <w:rPr>
          <w:rFonts w:ascii="Times New Roman" w:hAnsi="Times New Roman" w:cs="Times New Roman"/>
          <w:sz w:val="24"/>
          <w:szCs w:val="24"/>
        </w:rPr>
      </w:pPr>
      <w:r w:rsidRPr="00E4118A">
        <w:rPr>
          <w:rFonts w:ascii="Times New Roman" w:hAnsi="Times New Roman" w:cs="Times New Roman"/>
          <w:sz w:val="24"/>
          <w:szCs w:val="24"/>
        </w:rPr>
        <w:t xml:space="preserve">Erősségek és hiányosságok feltárása, az abból adódó feladatok meghatározása, pozitívumok erősítése, pedagógiai értékek kiemelése. </w:t>
      </w:r>
    </w:p>
    <w:p w:rsidR="00BC7654" w:rsidRDefault="00BC7654" w:rsidP="00BC7654">
      <w:pPr>
        <w:spacing w:after="0" w:line="360" w:lineRule="auto"/>
        <w:jc w:val="both"/>
        <w:rPr>
          <w:rFonts w:ascii="Times New Roman" w:hAnsi="Times New Roman" w:cs="Times New Roman"/>
          <w:sz w:val="24"/>
          <w:szCs w:val="24"/>
        </w:rPr>
      </w:pPr>
    </w:p>
    <w:p w:rsidR="00E4118A" w:rsidRDefault="00E4118A" w:rsidP="00BC7654">
      <w:pPr>
        <w:spacing w:after="0" w:line="360" w:lineRule="auto"/>
        <w:jc w:val="both"/>
        <w:rPr>
          <w:rFonts w:ascii="Times New Roman" w:hAnsi="Times New Roman" w:cs="Times New Roman"/>
          <w:sz w:val="24"/>
          <w:szCs w:val="24"/>
        </w:rPr>
      </w:pPr>
      <w:r w:rsidRPr="00E4118A">
        <w:rPr>
          <w:rFonts w:ascii="Times New Roman" w:hAnsi="Times New Roman" w:cs="Times New Roman"/>
          <w:sz w:val="24"/>
          <w:szCs w:val="24"/>
        </w:rPr>
        <w:lastRenderedPageBreak/>
        <w:t>Az ellenőrzések eredményeként elmondható, hogy az óvodában dolgozó pedagógusok tudatosan, terv szerint végzik mindennapi feladataikat, biztosítva ezzel a megfelelő színvonalú pedagógiai munkát. Nevelőtestületünk tagjai felkészültek a tanfelügyeleti ellenőrzésekre és minősítési eljárásokra. Az eredményes nevelőmunka megvalósításához a nevelőmunkát segítő alkalmazottak (dajkák, pedagógiai asszisztens) munkája is meghatározó szerepet játszik.</w:t>
      </w:r>
    </w:p>
    <w:p w:rsidR="00C27BA4" w:rsidRDefault="00C27BA4" w:rsidP="00BC7654">
      <w:pPr>
        <w:spacing w:after="0" w:line="360" w:lineRule="auto"/>
        <w:jc w:val="both"/>
        <w:rPr>
          <w:rFonts w:ascii="Times New Roman" w:hAnsi="Times New Roman" w:cs="Times New Roman"/>
          <w:sz w:val="24"/>
          <w:szCs w:val="24"/>
        </w:rPr>
      </w:pPr>
      <w:r w:rsidRPr="00C27BA4">
        <w:rPr>
          <w:rFonts w:ascii="Times New Roman" w:hAnsi="Times New Roman" w:cs="Times New Roman"/>
          <w:sz w:val="24"/>
          <w:szCs w:val="24"/>
        </w:rPr>
        <w:t>A pedagógiai munka ellenőrzésének, értékelésének</w:t>
      </w:r>
      <w:r w:rsidR="00100ED9">
        <w:rPr>
          <w:rFonts w:ascii="Times New Roman" w:hAnsi="Times New Roman" w:cs="Times New Roman"/>
          <w:sz w:val="24"/>
          <w:szCs w:val="24"/>
        </w:rPr>
        <w:t xml:space="preserve"> </w:t>
      </w:r>
      <w:r w:rsidRPr="00C27BA4">
        <w:rPr>
          <w:rFonts w:ascii="Times New Roman" w:hAnsi="Times New Roman" w:cs="Times New Roman"/>
          <w:sz w:val="24"/>
          <w:szCs w:val="24"/>
        </w:rPr>
        <w:t>dokumentumai</w:t>
      </w:r>
      <w:r>
        <w:rPr>
          <w:rFonts w:ascii="Times New Roman" w:hAnsi="Times New Roman" w:cs="Times New Roman"/>
          <w:sz w:val="24"/>
          <w:szCs w:val="24"/>
        </w:rPr>
        <w:t xml:space="preserve"> </w:t>
      </w:r>
      <w:r w:rsidRPr="00C27BA4">
        <w:rPr>
          <w:rFonts w:ascii="Times New Roman" w:hAnsi="Times New Roman" w:cs="Times New Roman"/>
          <w:sz w:val="24"/>
          <w:szCs w:val="24"/>
        </w:rPr>
        <w:t>megtalálhatóak a csoportnaplókban, továbbá</w:t>
      </w:r>
      <w:r>
        <w:rPr>
          <w:rFonts w:ascii="Times New Roman" w:hAnsi="Times New Roman" w:cs="Times New Roman"/>
          <w:sz w:val="24"/>
          <w:szCs w:val="24"/>
        </w:rPr>
        <w:t xml:space="preserve"> </w:t>
      </w:r>
      <w:r w:rsidRPr="00C27BA4">
        <w:rPr>
          <w:rFonts w:ascii="Times New Roman" w:hAnsi="Times New Roman" w:cs="Times New Roman"/>
          <w:sz w:val="24"/>
          <w:szCs w:val="24"/>
        </w:rPr>
        <w:t>a Belső Ellenőrzési Csoportnál (továbbá    BECS).  Az éves csoportlátogatásokról, hospitálásokról</w:t>
      </w:r>
      <w:r>
        <w:rPr>
          <w:rFonts w:ascii="Times New Roman" w:hAnsi="Times New Roman" w:cs="Times New Roman"/>
          <w:sz w:val="24"/>
          <w:szCs w:val="24"/>
        </w:rPr>
        <w:t xml:space="preserve"> </w:t>
      </w:r>
      <w:r w:rsidRPr="00C27BA4">
        <w:rPr>
          <w:rFonts w:ascii="Times New Roman" w:hAnsi="Times New Roman" w:cs="Times New Roman"/>
          <w:sz w:val="24"/>
          <w:szCs w:val="24"/>
        </w:rPr>
        <w:t>szóló írásos értékeléseket, beszámolókat az óvodavezető őrzi. Az ellenőrzések eredményének megbeszélése minden területen folyamatosan történtek, egyénenként és a munkaértekezleteken is.</w:t>
      </w:r>
      <w:r>
        <w:rPr>
          <w:rFonts w:ascii="Times New Roman" w:hAnsi="Times New Roman" w:cs="Times New Roman"/>
          <w:sz w:val="24"/>
          <w:szCs w:val="24"/>
        </w:rPr>
        <w:t xml:space="preserve"> </w:t>
      </w:r>
      <w:r w:rsidRPr="00C27BA4">
        <w:rPr>
          <w:rFonts w:ascii="Times New Roman" w:hAnsi="Times New Roman" w:cs="Times New Roman"/>
          <w:sz w:val="24"/>
          <w:szCs w:val="24"/>
        </w:rPr>
        <w:t>A 201</w:t>
      </w:r>
      <w:r>
        <w:rPr>
          <w:rFonts w:ascii="Times New Roman" w:hAnsi="Times New Roman" w:cs="Times New Roman"/>
          <w:sz w:val="24"/>
          <w:szCs w:val="24"/>
        </w:rPr>
        <w:t>9</w:t>
      </w:r>
      <w:r w:rsidRPr="00C27BA4">
        <w:rPr>
          <w:rFonts w:ascii="Times New Roman" w:hAnsi="Times New Roman" w:cs="Times New Roman"/>
          <w:sz w:val="24"/>
          <w:szCs w:val="24"/>
        </w:rPr>
        <w:t>-20</w:t>
      </w:r>
      <w:r>
        <w:rPr>
          <w:rFonts w:ascii="Times New Roman" w:hAnsi="Times New Roman" w:cs="Times New Roman"/>
          <w:sz w:val="24"/>
          <w:szCs w:val="24"/>
        </w:rPr>
        <w:t>20-as</w:t>
      </w:r>
      <w:r w:rsidRPr="00C27BA4">
        <w:rPr>
          <w:rFonts w:ascii="Times New Roman" w:hAnsi="Times New Roman" w:cs="Times New Roman"/>
          <w:sz w:val="24"/>
          <w:szCs w:val="24"/>
        </w:rPr>
        <w:t xml:space="preserve"> nevelési évben</w:t>
      </w:r>
      <w:r>
        <w:rPr>
          <w:rFonts w:ascii="Times New Roman" w:hAnsi="Times New Roman" w:cs="Times New Roman"/>
          <w:sz w:val="24"/>
          <w:szCs w:val="24"/>
        </w:rPr>
        <w:t xml:space="preserve">, </w:t>
      </w:r>
      <w:r w:rsidRPr="00C27BA4">
        <w:rPr>
          <w:rFonts w:ascii="Times New Roman" w:hAnsi="Times New Roman" w:cs="Times New Roman"/>
          <w:sz w:val="24"/>
          <w:szCs w:val="24"/>
        </w:rPr>
        <w:t xml:space="preserve">az elvárásrendszer alapján lefolyt a </w:t>
      </w:r>
      <w:r>
        <w:rPr>
          <w:rFonts w:ascii="Times New Roman" w:hAnsi="Times New Roman" w:cs="Times New Roman"/>
          <w:sz w:val="24"/>
          <w:szCs w:val="24"/>
        </w:rPr>
        <w:t xml:space="preserve">pedagógus </w:t>
      </w:r>
      <w:r w:rsidRPr="00C27BA4">
        <w:rPr>
          <w:rFonts w:ascii="Times New Roman" w:hAnsi="Times New Roman" w:cs="Times New Roman"/>
          <w:sz w:val="24"/>
          <w:szCs w:val="24"/>
        </w:rPr>
        <w:t>önértékelés. Az intézményben folyó önértékelési folyamat lebonyolításáért a BECS a felelős.</w:t>
      </w:r>
    </w:p>
    <w:p w:rsidR="00C27BA4" w:rsidRDefault="00C27BA4" w:rsidP="00BC7654">
      <w:pPr>
        <w:spacing w:after="0" w:line="360" w:lineRule="auto"/>
        <w:jc w:val="both"/>
        <w:rPr>
          <w:rFonts w:ascii="Times New Roman" w:hAnsi="Times New Roman" w:cs="Times New Roman"/>
          <w:sz w:val="24"/>
          <w:szCs w:val="24"/>
        </w:rPr>
      </w:pPr>
    </w:p>
    <w:p w:rsidR="00C27BA4" w:rsidRPr="00C27BA4" w:rsidRDefault="00C27BA4" w:rsidP="00BC7654">
      <w:pPr>
        <w:spacing w:after="0" w:line="360" w:lineRule="auto"/>
        <w:jc w:val="both"/>
        <w:rPr>
          <w:rFonts w:ascii="Times New Roman" w:hAnsi="Times New Roman" w:cs="Times New Roman"/>
          <w:i/>
          <w:iCs/>
          <w:sz w:val="24"/>
          <w:szCs w:val="24"/>
          <w:u w:val="single"/>
        </w:rPr>
      </w:pPr>
      <w:r w:rsidRPr="00C27BA4">
        <w:rPr>
          <w:rFonts w:ascii="Times New Roman" w:hAnsi="Times New Roman" w:cs="Times New Roman"/>
          <w:i/>
          <w:iCs/>
          <w:sz w:val="24"/>
          <w:szCs w:val="24"/>
          <w:u w:val="single"/>
        </w:rPr>
        <w:t>Fejlesztés lehetséges iránya:</w:t>
      </w:r>
    </w:p>
    <w:p w:rsidR="00C27BA4" w:rsidRDefault="00C27BA4" w:rsidP="00BC7654">
      <w:pPr>
        <w:pStyle w:val="Listaszerbekezds"/>
        <w:spacing w:after="0" w:line="360" w:lineRule="auto"/>
        <w:ind w:left="0"/>
        <w:jc w:val="both"/>
        <w:rPr>
          <w:rFonts w:ascii="Times New Roman" w:hAnsi="Times New Roman" w:cs="Times New Roman"/>
          <w:i/>
          <w:iCs/>
          <w:sz w:val="24"/>
          <w:szCs w:val="24"/>
        </w:rPr>
      </w:pPr>
      <w:r w:rsidRPr="00C27BA4">
        <w:rPr>
          <w:rFonts w:ascii="Times New Roman" w:hAnsi="Times New Roman" w:cs="Times New Roman"/>
          <w:i/>
          <w:iCs/>
          <w:sz w:val="24"/>
          <w:szCs w:val="24"/>
        </w:rPr>
        <w:t>Az önértékelésben érintett pedagógusok az ellenőrzések megállapításainak (erősségek, fejleszthető területek) megfelelően önfejlesztési tervet készítettek, a szükséges feladatokat ütemezik és végrehajtják.</w:t>
      </w:r>
    </w:p>
    <w:p w:rsidR="00C27BA4" w:rsidRPr="00C27BA4" w:rsidRDefault="00C27BA4" w:rsidP="00BC7654">
      <w:pPr>
        <w:pStyle w:val="Listaszerbekezds"/>
        <w:spacing w:after="0" w:line="360" w:lineRule="auto"/>
        <w:ind w:left="0"/>
        <w:jc w:val="both"/>
        <w:rPr>
          <w:rFonts w:ascii="Times New Roman" w:hAnsi="Times New Roman" w:cs="Times New Roman"/>
          <w:i/>
          <w:iCs/>
          <w:sz w:val="24"/>
          <w:szCs w:val="24"/>
        </w:rPr>
      </w:pPr>
    </w:p>
    <w:p w:rsidR="00C27BA4" w:rsidRDefault="00C27BA4" w:rsidP="00BC7654">
      <w:pPr>
        <w:spacing w:after="0" w:line="360" w:lineRule="auto"/>
        <w:jc w:val="both"/>
        <w:rPr>
          <w:rFonts w:ascii="Times New Roman" w:hAnsi="Times New Roman" w:cs="Times New Roman"/>
          <w:sz w:val="24"/>
          <w:szCs w:val="24"/>
        </w:rPr>
      </w:pPr>
      <w:r w:rsidRPr="00C27BA4">
        <w:rPr>
          <w:rFonts w:ascii="Times New Roman" w:hAnsi="Times New Roman" w:cs="Times New Roman"/>
          <w:sz w:val="24"/>
          <w:szCs w:val="24"/>
        </w:rPr>
        <w:t>Az</w:t>
      </w:r>
      <w:r>
        <w:rPr>
          <w:rFonts w:ascii="Times New Roman" w:hAnsi="Times New Roman" w:cs="Times New Roman"/>
          <w:sz w:val="24"/>
          <w:szCs w:val="24"/>
        </w:rPr>
        <w:t xml:space="preserve"> </w:t>
      </w:r>
      <w:r w:rsidRPr="00C27BA4">
        <w:rPr>
          <w:rFonts w:ascii="Times New Roman" w:hAnsi="Times New Roman" w:cs="Times New Roman"/>
          <w:sz w:val="24"/>
          <w:szCs w:val="24"/>
        </w:rPr>
        <w:t>óvodába kerüléstől az iskolakezdésig egyén</w:t>
      </w:r>
      <w:r>
        <w:rPr>
          <w:rFonts w:ascii="Times New Roman" w:hAnsi="Times New Roman" w:cs="Times New Roman"/>
          <w:sz w:val="24"/>
          <w:szCs w:val="24"/>
        </w:rPr>
        <w:t>i</w:t>
      </w:r>
      <w:r w:rsidRPr="00C27BA4">
        <w:rPr>
          <w:rFonts w:ascii="Times New Roman" w:hAnsi="Times New Roman" w:cs="Times New Roman"/>
          <w:sz w:val="24"/>
          <w:szCs w:val="24"/>
        </w:rPr>
        <w:t xml:space="preserve"> fejlődési naplót vezetünk, a gyermekek fejlődéséről a </w:t>
      </w:r>
      <w:r>
        <w:rPr>
          <w:rFonts w:ascii="Times New Roman" w:hAnsi="Times New Roman" w:cs="Times New Roman"/>
          <w:sz w:val="24"/>
          <w:szCs w:val="24"/>
        </w:rPr>
        <w:t>s</w:t>
      </w:r>
      <w:r w:rsidRPr="00C27BA4">
        <w:rPr>
          <w:rFonts w:ascii="Times New Roman" w:hAnsi="Times New Roman" w:cs="Times New Roman"/>
          <w:sz w:val="24"/>
          <w:szCs w:val="24"/>
        </w:rPr>
        <w:t xml:space="preserve">zülőket </w:t>
      </w:r>
      <w:r>
        <w:rPr>
          <w:rFonts w:ascii="Times New Roman" w:hAnsi="Times New Roman" w:cs="Times New Roman"/>
          <w:sz w:val="24"/>
          <w:szCs w:val="24"/>
        </w:rPr>
        <w:t>é</w:t>
      </w:r>
      <w:r w:rsidRPr="00C27BA4">
        <w:rPr>
          <w:rFonts w:ascii="Times New Roman" w:hAnsi="Times New Roman" w:cs="Times New Roman"/>
          <w:sz w:val="24"/>
          <w:szCs w:val="24"/>
        </w:rPr>
        <w:t>vente kétszer</w:t>
      </w:r>
      <w:r>
        <w:rPr>
          <w:rFonts w:ascii="Times New Roman" w:hAnsi="Times New Roman" w:cs="Times New Roman"/>
          <w:sz w:val="24"/>
          <w:szCs w:val="24"/>
        </w:rPr>
        <w:t xml:space="preserve"> </w:t>
      </w:r>
      <w:r w:rsidRPr="00C27BA4">
        <w:rPr>
          <w:rFonts w:ascii="Times New Roman" w:hAnsi="Times New Roman" w:cs="Times New Roman"/>
          <w:sz w:val="24"/>
          <w:szCs w:val="24"/>
        </w:rPr>
        <w:t>tájékoztatjuk</w:t>
      </w:r>
      <w:r>
        <w:rPr>
          <w:rFonts w:ascii="Times New Roman" w:hAnsi="Times New Roman" w:cs="Times New Roman"/>
          <w:sz w:val="24"/>
          <w:szCs w:val="24"/>
        </w:rPr>
        <w:t>, melyet aláírásukkal igazolnak.</w:t>
      </w:r>
      <w:r w:rsidRPr="00C27BA4">
        <w:rPr>
          <w:rFonts w:ascii="Times New Roman" w:hAnsi="Times New Roman" w:cs="Times New Roman"/>
          <w:sz w:val="24"/>
          <w:szCs w:val="24"/>
        </w:rPr>
        <w:t xml:space="preserve">  </w:t>
      </w:r>
    </w:p>
    <w:p w:rsidR="00377E40" w:rsidRDefault="00377E40" w:rsidP="00BC7654">
      <w:pPr>
        <w:spacing w:after="0" w:line="360" w:lineRule="auto"/>
        <w:jc w:val="both"/>
        <w:rPr>
          <w:rFonts w:ascii="Times New Roman" w:hAnsi="Times New Roman" w:cs="Times New Roman"/>
          <w:sz w:val="24"/>
          <w:szCs w:val="24"/>
        </w:rPr>
      </w:pPr>
    </w:p>
    <w:p w:rsidR="00377E40" w:rsidRPr="00377E40" w:rsidRDefault="00377E40" w:rsidP="00BC7654">
      <w:pPr>
        <w:spacing w:after="0" w:line="360" w:lineRule="auto"/>
        <w:jc w:val="both"/>
        <w:rPr>
          <w:rFonts w:ascii="Times New Roman" w:hAnsi="Times New Roman" w:cs="Times New Roman"/>
          <w:b/>
          <w:bCs/>
          <w:sz w:val="24"/>
          <w:szCs w:val="24"/>
          <w:u w:val="single"/>
        </w:rPr>
      </w:pPr>
      <w:r w:rsidRPr="00377E40">
        <w:rPr>
          <w:rFonts w:ascii="Times New Roman" w:hAnsi="Times New Roman" w:cs="Times New Roman"/>
          <w:b/>
          <w:bCs/>
          <w:sz w:val="24"/>
          <w:szCs w:val="24"/>
          <w:u w:val="single"/>
        </w:rPr>
        <w:t xml:space="preserve">Értékelés </w:t>
      </w:r>
    </w:p>
    <w:p w:rsidR="00377E40" w:rsidRPr="00377E40" w:rsidRDefault="00377E40" w:rsidP="00BC7654">
      <w:pPr>
        <w:spacing w:after="0" w:line="360" w:lineRule="auto"/>
        <w:jc w:val="both"/>
        <w:rPr>
          <w:rFonts w:ascii="Times New Roman" w:hAnsi="Times New Roman" w:cs="Times New Roman"/>
          <w:b/>
          <w:bCs/>
          <w:sz w:val="24"/>
          <w:szCs w:val="24"/>
        </w:rPr>
      </w:pPr>
    </w:p>
    <w:p w:rsidR="00377E40" w:rsidRDefault="00377E40" w:rsidP="00BC7654">
      <w:pPr>
        <w:spacing w:after="0" w:line="360" w:lineRule="auto"/>
        <w:jc w:val="both"/>
        <w:rPr>
          <w:rFonts w:ascii="Times New Roman" w:hAnsi="Times New Roman" w:cs="Times New Roman"/>
          <w:b/>
          <w:bCs/>
          <w:sz w:val="24"/>
          <w:szCs w:val="24"/>
        </w:rPr>
      </w:pPr>
      <w:r w:rsidRPr="00377E40">
        <w:rPr>
          <w:rFonts w:ascii="Times New Roman" w:hAnsi="Times New Roman" w:cs="Times New Roman"/>
          <w:b/>
          <w:bCs/>
          <w:sz w:val="24"/>
          <w:szCs w:val="24"/>
        </w:rPr>
        <w:t>Intézményi értékelés megvalósulása (Intézményi önértékelés, pedagógusok szakmai munkájának értékelése.)</w:t>
      </w:r>
    </w:p>
    <w:p w:rsidR="00BC7654" w:rsidRPr="00377E40" w:rsidRDefault="00BC7654" w:rsidP="00BC7654">
      <w:pPr>
        <w:spacing w:after="0" w:line="360" w:lineRule="auto"/>
        <w:jc w:val="both"/>
        <w:rPr>
          <w:rFonts w:ascii="Times New Roman" w:hAnsi="Times New Roman" w:cs="Times New Roman"/>
          <w:b/>
          <w:bCs/>
          <w:sz w:val="24"/>
          <w:szCs w:val="24"/>
        </w:rPr>
      </w:pPr>
    </w:p>
    <w:p w:rsidR="00377E40" w:rsidRDefault="00377E40" w:rsidP="00BC7654">
      <w:pPr>
        <w:spacing w:after="0" w:line="360" w:lineRule="auto"/>
        <w:jc w:val="both"/>
        <w:rPr>
          <w:rFonts w:ascii="Times New Roman" w:hAnsi="Times New Roman" w:cs="Times New Roman"/>
          <w:sz w:val="24"/>
          <w:szCs w:val="24"/>
        </w:rPr>
      </w:pPr>
      <w:bookmarkStart w:id="8" w:name="_Hlk46314425"/>
      <w:r w:rsidRPr="00377E40">
        <w:rPr>
          <w:rFonts w:ascii="Times New Roman" w:hAnsi="Times New Roman" w:cs="Times New Roman"/>
          <w:sz w:val="24"/>
          <w:szCs w:val="24"/>
        </w:rPr>
        <w:t xml:space="preserve">A nevelési év végén minden óvodapedagógus </w:t>
      </w:r>
      <w:r>
        <w:rPr>
          <w:rFonts w:ascii="Times New Roman" w:hAnsi="Times New Roman" w:cs="Times New Roman"/>
          <w:sz w:val="24"/>
          <w:szCs w:val="24"/>
        </w:rPr>
        <w:t xml:space="preserve">és NOKS-s dolgozó </w:t>
      </w:r>
      <w:r w:rsidRPr="00377E40">
        <w:rPr>
          <w:rFonts w:ascii="Times New Roman" w:hAnsi="Times New Roman" w:cs="Times New Roman"/>
          <w:sz w:val="24"/>
          <w:szCs w:val="24"/>
        </w:rPr>
        <w:t>meghatározott szempontok szerint értékelte éves tevékenységét. Meghatározt</w:t>
      </w:r>
      <w:r>
        <w:rPr>
          <w:rFonts w:ascii="Times New Roman" w:hAnsi="Times New Roman" w:cs="Times New Roman"/>
          <w:sz w:val="24"/>
          <w:szCs w:val="24"/>
        </w:rPr>
        <w:t>uk</w:t>
      </w:r>
      <w:r w:rsidRPr="00377E40">
        <w:rPr>
          <w:rFonts w:ascii="Times New Roman" w:hAnsi="Times New Roman" w:cs="Times New Roman"/>
          <w:sz w:val="24"/>
          <w:szCs w:val="24"/>
        </w:rPr>
        <w:t xml:space="preserve"> a fejlesztendő területe</w:t>
      </w:r>
      <w:r>
        <w:rPr>
          <w:rFonts w:ascii="Times New Roman" w:hAnsi="Times New Roman" w:cs="Times New Roman"/>
          <w:sz w:val="24"/>
          <w:szCs w:val="24"/>
        </w:rPr>
        <w:t>ket</w:t>
      </w:r>
      <w:r w:rsidRPr="00377E40">
        <w:rPr>
          <w:rFonts w:ascii="Times New Roman" w:hAnsi="Times New Roman" w:cs="Times New Roman"/>
          <w:sz w:val="24"/>
          <w:szCs w:val="24"/>
        </w:rPr>
        <w:t>, az esetleges sikere</w:t>
      </w:r>
      <w:r>
        <w:rPr>
          <w:rFonts w:ascii="Times New Roman" w:hAnsi="Times New Roman" w:cs="Times New Roman"/>
          <w:sz w:val="24"/>
          <w:szCs w:val="24"/>
        </w:rPr>
        <w:t>ket</w:t>
      </w:r>
      <w:r w:rsidRPr="00377E40">
        <w:rPr>
          <w:rFonts w:ascii="Times New Roman" w:hAnsi="Times New Roman" w:cs="Times New Roman"/>
          <w:sz w:val="24"/>
          <w:szCs w:val="24"/>
        </w:rPr>
        <w:t xml:space="preserve"> és eredménye</w:t>
      </w:r>
      <w:r>
        <w:rPr>
          <w:rFonts w:ascii="Times New Roman" w:hAnsi="Times New Roman" w:cs="Times New Roman"/>
          <w:sz w:val="24"/>
          <w:szCs w:val="24"/>
        </w:rPr>
        <w:t>ket</w:t>
      </w:r>
      <w:r w:rsidRPr="00377E40">
        <w:rPr>
          <w:rFonts w:ascii="Times New Roman" w:hAnsi="Times New Roman" w:cs="Times New Roman"/>
          <w:sz w:val="24"/>
          <w:szCs w:val="24"/>
        </w:rPr>
        <w:t xml:space="preserve">. </w:t>
      </w:r>
      <w:bookmarkEnd w:id="8"/>
      <w:r w:rsidRPr="00377E40">
        <w:rPr>
          <w:rFonts w:ascii="Times New Roman" w:hAnsi="Times New Roman" w:cs="Times New Roman"/>
          <w:sz w:val="24"/>
          <w:szCs w:val="24"/>
        </w:rPr>
        <w:t>A szakmai munka értékelésében</w:t>
      </w:r>
      <w:r>
        <w:rPr>
          <w:rFonts w:ascii="Times New Roman" w:hAnsi="Times New Roman" w:cs="Times New Roman"/>
          <w:sz w:val="24"/>
          <w:szCs w:val="24"/>
        </w:rPr>
        <w:t xml:space="preserve"> </w:t>
      </w:r>
      <w:r w:rsidRPr="00377E40">
        <w:rPr>
          <w:rFonts w:ascii="Times New Roman" w:hAnsi="Times New Roman" w:cs="Times New Roman"/>
          <w:sz w:val="24"/>
          <w:szCs w:val="24"/>
        </w:rPr>
        <w:t>a reflektálás kiemelt jelentőségű, melyet az óvodapedagógusok lelkiismeretesen végeztek</w:t>
      </w:r>
      <w:r>
        <w:rPr>
          <w:rFonts w:ascii="Times New Roman" w:hAnsi="Times New Roman" w:cs="Times New Roman"/>
          <w:sz w:val="24"/>
          <w:szCs w:val="24"/>
        </w:rPr>
        <w:t>.</w:t>
      </w:r>
    </w:p>
    <w:p w:rsidR="00377E40" w:rsidRPr="00377E40" w:rsidRDefault="00377E40" w:rsidP="00BC7654">
      <w:pPr>
        <w:spacing w:after="0" w:line="360" w:lineRule="auto"/>
        <w:jc w:val="both"/>
        <w:rPr>
          <w:rFonts w:ascii="Times New Roman" w:hAnsi="Times New Roman" w:cs="Times New Roman"/>
          <w:sz w:val="24"/>
          <w:szCs w:val="24"/>
        </w:rPr>
      </w:pPr>
      <w:r w:rsidRPr="00377E40">
        <w:rPr>
          <w:rFonts w:ascii="Times New Roman" w:hAnsi="Times New Roman" w:cs="Times New Roman"/>
          <w:sz w:val="24"/>
          <w:szCs w:val="24"/>
        </w:rPr>
        <w:t>Az értékelés tények és adatok alapján tervezetten és objektíven történik.</w:t>
      </w:r>
    </w:p>
    <w:p w:rsidR="00377E40" w:rsidRPr="00377E40" w:rsidRDefault="00377E40" w:rsidP="00BC7654">
      <w:pPr>
        <w:spacing w:after="0" w:line="360" w:lineRule="auto"/>
        <w:jc w:val="both"/>
        <w:rPr>
          <w:rFonts w:ascii="Times New Roman" w:hAnsi="Times New Roman" w:cs="Times New Roman"/>
          <w:sz w:val="24"/>
          <w:szCs w:val="24"/>
        </w:rPr>
      </w:pPr>
      <w:r w:rsidRPr="00377E40">
        <w:rPr>
          <w:rFonts w:ascii="Times New Roman" w:hAnsi="Times New Roman" w:cs="Times New Roman"/>
          <w:sz w:val="24"/>
          <w:szCs w:val="24"/>
        </w:rPr>
        <w:lastRenderedPageBreak/>
        <w:t xml:space="preserve">Az intézményi önértékelés elvégzésére Önértékelési munkacsoportot működtetünk, amelyben minden óvodapedagógus szerepet vállal. Az önértékelés célja: az intézményi elvárások teljesülésének értékelése óvodapedagógusokra, intézményvezetőre, intézményre vonatkozóan. </w:t>
      </w:r>
    </w:p>
    <w:p w:rsidR="00377E40" w:rsidRPr="00377E40" w:rsidRDefault="00377E40" w:rsidP="00BC7654">
      <w:pPr>
        <w:spacing w:after="0" w:line="360" w:lineRule="auto"/>
        <w:jc w:val="both"/>
        <w:rPr>
          <w:rFonts w:ascii="Times New Roman" w:hAnsi="Times New Roman" w:cs="Times New Roman"/>
          <w:sz w:val="24"/>
          <w:szCs w:val="24"/>
        </w:rPr>
      </w:pPr>
      <w:r w:rsidRPr="00377E40">
        <w:rPr>
          <w:rFonts w:ascii="Times New Roman" w:hAnsi="Times New Roman" w:cs="Times New Roman"/>
          <w:sz w:val="24"/>
          <w:szCs w:val="24"/>
        </w:rPr>
        <w:t>Óvodapedagógusok önértékelésének célja: az óvodapedagógusok pedagógiai munkájának fejlesztése, a kiemelkedő és a fejleszthető területek meghatározásával. A pedagógusok önértékelésére öt évenként kerül sor.</w:t>
      </w:r>
    </w:p>
    <w:p w:rsidR="001E247A" w:rsidRPr="001E247A" w:rsidRDefault="001E247A" w:rsidP="00BC7654">
      <w:pPr>
        <w:spacing w:after="0" w:line="360" w:lineRule="auto"/>
        <w:jc w:val="both"/>
        <w:rPr>
          <w:rFonts w:ascii="Times New Roman" w:hAnsi="Times New Roman" w:cs="Times New Roman"/>
          <w:sz w:val="24"/>
          <w:szCs w:val="24"/>
        </w:rPr>
      </w:pPr>
      <w:r w:rsidRPr="001E247A">
        <w:rPr>
          <w:rFonts w:ascii="Times New Roman" w:hAnsi="Times New Roman" w:cs="Times New Roman"/>
          <w:sz w:val="24"/>
          <w:szCs w:val="24"/>
        </w:rPr>
        <w:t>A</w:t>
      </w:r>
      <w:r w:rsidR="00C8307C">
        <w:rPr>
          <w:rFonts w:ascii="Times New Roman" w:hAnsi="Times New Roman" w:cs="Times New Roman"/>
          <w:sz w:val="24"/>
          <w:szCs w:val="24"/>
        </w:rPr>
        <w:t xml:space="preserve"> 2019-2020-as nevelési évben, az</w:t>
      </w:r>
      <w:r w:rsidRPr="001E247A">
        <w:rPr>
          <w:rFonts w:ascii="Times New Roman" w:hAnsi="Times New Roman" w:cs="Times New Roman"/>
          <w:sz w:val="24"/>
          <w:szCs w:val="24"/>
        </w:rPr>
        <w:t xml:space="preserve"> pedagógus életpálya modell (PÉM) bevezetéséből következő feladataink az alábbiak szerint alakultak:</w:t>
      </w:r>
    </w:p>
    <w:p w:rsidR="001E247A" w:rsidRPr="00BC7654" w:rsidRDefault="001E247A" w:rsidP="00F73838">
      <w:pPr>
        <w:pStyle w:val="Listaszerbekezds"/>
        <w:numPr>
          <w:ilvl w:val="0"/>
          <w:numId w:val="1"/>
        </w:numPr>
        <w:spacing w:after="0" w:line="360" w:lineRule="auto"/>
        <w:jc w:val="both"/>
        <w:rPr>
          <w:rFonts w:ascii="Times New Roman" w:hAnsi="Times New Roman" w:cs="Times New Roman"/>
          <w:sz w:val="24"/>
          <w:szCs w:val="24"/>
        </w:rPr>
      </w:pPr>
      <w:r w:rsidRPr="00BC7654">
        <w:rPr>
          <w:rFonts w:ascii="Times New Roman" w:hAnsi="Times New Roman" w:cs="Times New Roman"/>
          <w:sz w:val="24"/>
          <w:szCs w:val="24"/>
        </w:rPr>
        <w:t xml:space="preserve">A </w:t>
      </w:r>
      <w:proofErr w:type="spellStart"/>
      <w:r w:rsidRPr="00BC7654">
        <w:rPr>
          <w:rFonts w:ascii="Times New Roman" w:hAnsi="Times New Roman" w:cs="Times New Roman"/>
          <w:sz w:val="24"/>
          <w:szCs w:val="24"/>
        </w:rPr>
        <w:t>Csanyteleki</w:t>
      </w:r>
      <w:proofErr w:type="spellEnd"/>
      <w:r w:rsidRPr="00BC7654">
        <w:rPr>
          <w:rFonts w:ascii="Times New Roman" w:hAnsi="Times New Roman" w:cs="Times New Roman"/>
          <w:sz w:val="24"/>
          <w:szCs w:val="24"/>
        </w:rPr>
        <w:t xml:space="preserve"> Óvodában három óvodapedagógus (</w:t>
      </w:r>
      <w:proofErr w:type="spellStart"/>
      <w:r w:rsidRPr="00BC7654">
        <w:rPr>
          <w:rFonts w:ascii="Times New Roman" w:hAnsi="Times New Roman" w:cs="Times New Roman"/>
          <w:sz w:val="24"/>
          <w:szCs w:val="24"/>
        </w:rPr>
        <w:t>Kávainé</w:t>
      </w:r>
      <w:proofErr w:type="spellEnd"/>
      <w:r w:rsidRPr="00BC7654">
        <w:rPr>
          <w:rFonts w:ascii="Times New Roman" w:hAnsi="Times New Roman" w:cs="Times New Roman"/>
          <w:sz w:val="24"/>
          <w:szCs w:val="24"/>
        </w:rPr>
        <w:t xml:space="preserve"> Pálinkás Beáta, Szabóné Pálinkás Györgyi és Varga Katalin Olga), a Felgyői Óvodában egy óvodapedagógus (Tihanyi Gabriella) önértékelési folyamata valósult meg, melyet az Oktatási Hivatal által működtetett felületen rögzítettünk.</w:t>
      </w:r>
    </w:p>
    <w:p w:rsidR="00377E40" w:rsidRDefault="00377E40" w:rsidP="00BC7654">
      <w:pPr>
        <w:spacing w:after="0" w:line="360" w:lineRule="auto"/>
        <w:jc w:val="both"/>
        <w:rPr>
          <w:rFonts w:ascii="Times New Roman" w:hAnsi="Times New Roman" w:cs="Times New Roman"/>
          <w:sz w:val="24"/>
          <w:szCs w:val="24"/>
        </w:rPr>
      </w:pPr>
      <w:r w:rsidRPr="00377E40">
        <w:rPr>
          <w:rFonts w:ascii="Times New Roman" w:hAnsi="Times New Roman" w:cs="Times New Roman"/>
          <w:sz w:val="24"/>
          <w:szCs w:val="24"/>
        </w:rPr>
        <w:t>Az önértékelés</w:t>
      </w:r>
      <w:r w:rsidR="00C8307C">
        <w:rPr>
          <w:rFonts w:ascii="Times New Roman" w:hAnsi="Times New Roman" w:cs="Times New Roman"/>
          <w:sz w:val="24"/>
          <w:szCs w:val="24"/>
        </w:rPr>
        <w:t>ek</w:t>
      </w:r>
      <w:r w:rsidRPr="00377E40">
        <w:rPr>
          <w:rFonts w:ascii="Times New Roman" w:hAnsi="Times New Roman" w:cs="Times New Roman"/>
          <w:sz w:val="24"/>
          <w:szCs w:val="24"/>
        </w:rPr>
        <w:t xml:space="preserve"> során megvalósult a pedagógus</w:t>
      </w:r>
      <w:r w:rsidR="00C8307C">
        <w:rPr>
          <w:rFonts w:ascii="Times New Roman" w:hAnsi="Times New Roman" w:cs="Times New Roman"/>
          <w:sz w:val="24"/>
          <w:szCs w:val="24"/>
        </w:rPr>
        <w:t>ok</w:t>
      </w:r>
      <w:r w:rsidRPr="00377E40">
        <w:rPr>
          <w:rFonts w:ascii="Times New Roman" w:hAnsi="Times New Roman" w:cs="Times New Roman"/>
          <w:sz w:val="24"/>
          <w:szCs w:val="24"/>
        </w:rPr>
        <w:t xml:space="preserve"> által vezetett dokumentáció ellenőrzése, foglalkozáslátogatás, interjúkészítés az érintett pedagógussal és az intézmény vezetőjével, valamint kérdőíves felmérések eredményeinek értékelése (érintett pedagógus, szülők, munkatársak). Az önértékelés lezárásaként az érintett óvodapedagógus</w:t>
      </w:r>
      <w:r w:rsidR="00C8307C">
        <w:rPr>
          <w:rFonts w:ascii="Times New Roman" w:hAnsi="Times New Roman" w:cs="Times New Roman"/>
          <w:sz w:val="24"/>
          <w:szCs w:val="24"/>
        </w:rPr>
        <w:t>ok</w:t>
      </w:r>
      <w:r w:rsidRPr="00377E40">
        <w:rPr>
          <w:rFonts w:ascii="Times New Roman" w:hAnsi="Times New Roman" w:cs="Times New Roman"/>
          <w:sz w:val="24"/>
          <w:szCs w:val="24"/>
        </w:rPr>
        <w:t xml:space="preserve"> önfejlesztési tervet készítettek, amelyben a kijelölt feladatokat az előzetes ütemezés szerint a következő öt évben kell végrehajtani, illetve minden nevelési év végén szükséges reflektálni a megvalósított feladatok eredményességéről.</w:t>
      </w:r>
      <w:r w:rsidR="00C8307C">
        <w:rPr>
          <w:rFonts w:ascii="Times New Roman" w:hAnsi="Times New Roman" w:cs="Times New Roman"/>
          <w:sz w:val="24"/>
          <w:szCs w:val="24"/>
        </w:rPr>
        <w:t xml:space="preserve"> </w:t>
      </w:r>
      <w:r w:rsidR="00C8307C" w:rsidRPr="00C8307C">
        <w:rPr>
          <w:rFonts w:ascii="Times New Roman" w:hAnsi="Times New Roman" w:cs="Times New Roman"/>
          <w:sz w:val="24"/>
          <w:szCs w:val="24"/>
        </w:rPr>
        <w:t>Az elvégzett pedagógus önértékelésekben megfogalmazott önfejlesztési feladatok, a következő nevelési év munkaterveiben kerülnek megfogalmazásra.</w:t>
      </w:r>
    </w:p>
    <w:p w:rsidR="00C8307C" w:rsidRPr="00377E40" w:rsidRDefault="00C8307C" w:rsidP="00BC7654">
      <w:pPr>
        <w:spacing w:after="0" w:line="360" w:lineRule="auto"/>
        <w:jc w:val="both"/>
        <w:rPr>
          <w:rFonts w:ascii="Times New Roman" w:hAnsi="Times New Roman" w:cs="Times New Roman"/>
          <w:sz w:val="24"/>
          <w:szCs w:val="24"/>
        </w:rPr>
      </w:pPr>
    </w:p>
    <w:p w:rsidR="00377E40" w:rsidRPr="00C8307C" w:rsidRDefault="00377E40" w:rsidP="00BC7654">
      <w:pPr>
        <w:spacing w:after="0" w:line="360" w:lineRule="auto"/>
        <w:jc w:val="both"/>
        <w:rPr>
          <w:rFonts w:ascii="Times New Roman" w:hAnsi="Times New Roman" w:cs="Times New Roman"/>
          <w:i/>
          <w:iCs/>
          <w:sz w:val="24"/>
          <w:szCs w:val="24"/>
          <w:u w:val="single"/>
        </w:rPr>
      </w:pPr>
      <w:r w:rsidRPr="00C8307C">
        <w:rPr>
          <w:rFonts w:ascii="Times New Roman" w:hAnsi="Times New Roman" w:cs="Times New Roman"/>
          <w:i/>
          <w:iCs/>
          <w:sz w:val="24"/>
          <w:szCs w:val="24"/>
          <w:u w:val="single"/>
        </w:rPr>
        <w:t>Fejlesztés lehetséges iránya:</w:t>
      </w:r>
    </w:p>
    <w:p w:rsidR="00377E40" w:rsidRPr="00B33BB4" w:rsidRDefault="008D7CE7" w:rsidP="00BC7654">
      <w:pPr>
        <w:spacing w:after="0" w:line="360" w:lineRule="auto"/>
        <w:jc w:val="both"/>
        <w:rPr>
          <w:rFonts w:ascii="Times New Roman" w:hAnsi="Times New Roman" w:cs="Times New Roman"/>
          <w:i/>
          <w:iCs/>
          <w:sz w:val="24"/>
          <w:szCs w:val="24"/>
        </w:rPr>
      </w:pPr>
      <w:r w:rsidRPr="00B33BB4">
        <w:rPr>
          <w:rFonts w:ascii="Times New Roman" w:hAnsi="Times New Roman" w:cs="Times New Roman"/>
          <w:i/>
          <w:iCs/>
          <w:sz w:val="24"/>
          <w:szCs w:val="24"/>
        </w:rPr>
        <w:t>A</w:t>
      </w:r>
      <w:r w:rsidR="00B33BB4" w:rsidRPr="00B33BB4">
        <w:rPr>
          <w:rFonts w:ascii="Times New Roman" w:hAnsi="Times New Roman" w:cs="Times New Roman"/>
          <w:i/>
          <w:iCs/>
          <w:sz w:val="24"/>
          <w:szCs w:val="24"/>
        </w:rPr>
        <w:t xml:space="preserve"> vezetői és önértékelések során</w:t>
      </w:r>
      <w:r w:rsidRPr="00B33BB4">
        <w:rPr>
          <w:rFonts w:ascii="Times New Roman" w:hAnsi="Times New Roman" w:cs="Times New Roman"/>
          <w:i/>
          <w:iCs/>
          <w:sz w:val="24"/>
          <w:szCs w:val="24"/>
        </w:rPr>
        <w:t xml:space="preserve"> meghatározásra került fejlesztendő területet, minden dolgozó</w:t>
      </w:r>
    </w:p>
    <w:p w:rsidR="00B33BB4" w:rsidRPr="00B33BB4" w:rsidRDefault="00B33BB4" w:rsidP="00BC7654">
      <w:pPr>
        <w:spacing w:after="0" w:line="360" w:lineRule="auto"/>
        <w:jc w:val="both"/>
        <w:rPr>
          <w:rFonts w:ascii="Times New Roman" w:hAnsi="Times New Roman" w:cs="Times New Roman"/>
          <w:i/>
          <w:iCs/>
          <w:sz w:val="24"/>
          <w:szCs w:val="24"/>
        </w:rPr>
      </w:pPr>
      <w:r w:rsidRPr="00B33BB4">
        <w:rPr>
          <w:rFonts w:ascii="Times New Roman" w:hAnsi="Times New Roman" w:cs="Times New Roman"/>
          <w:i/>
          <w:iCs/>
          <w:sz w:val="24"/>
          <w:szCs w:val="24"/>
        </w:rPr>
        <w:t>lehetőségeihez mérten fejlessze.</w:t>
      </w:r>
    </w:p>
    <w:p w:rsidR="00B33BB4" w:rsidRDefault="00B33BB4" w:rsidP="00BC7654">
      <w:pPr>
        <w:spacing w:after="0" w:line="360" w:lineRule="auto"/>
        <w:jc w:val="both"/>
        <w:rPr>
          <w:rFonts w:ascii="Times New Roman" w:hAnsi="Times New Roman" w:cs="Times New Roman"/>
          <w:sz w:val="24"/>
          <w:szCs w:val="24"/>
        </w:rPr>
      </w:pPr>
    </w:p>
    <w:p w:rsidR="00B33BB4" w:rsidRPr="00B33BB4" w:rsidRDefault="00B33BB4" w:rsidP="00BC7654">
      <w:pPr>
        <w:spacing w:after="0" w:line="360" w:lineRule="auto"/>
        <w:jc w:val="both"/>
        <w:rPr>
          <w:rFonts w:ascii="Times New Roman" w:hAnsi="Times New Roman" w:cs="Times New Roman"/>
          <w:b/>
          <w:bCs/>
          <w:sz w:val="24"/>
          <w:szCs w:val="24"/>
        </w:rPr>
      </w:pPr>
      <w:r w:rsidRPr="00B33BB4">
        <w:rPr>
          <w:rFonts w:ascii="Times New Roman" w:hAnsi="Times New Roman" w:cs="Times New Roman"/>
          <w:b/>
          <w:bCs/>
          <w:sz w:val="24"/>
          <w:szCs w:val="24"/>
        </w:rPr>
        <w:t xml:space="preserve">A pedagógiai programban meghatározott gyermeki értékelés működése a gyakorlatban </w:t>
      </w:r>
    </w:p>
    <w:p w:rsidR="00B33BB4" w:rsidRPr="00B33BB4" w:rsidRDefault="00B33BB4" w:rsidP="00BC7654">
      <w:pPr>
        <w:spacing w:after="0" w:line="360" w:lineRule="auto"/>
        <w:jc w:val="both"/>
        <w:rPr>
          <w:rFonts w:ascii="Times New Roman" w:hAnsi="Times New Roman" w:cs="Times New Roman"/>
          <w:sz w:val="24"/>
          <w:szCs w:val="24"/>
        </w:rPr>
      </w:pPr>
    </w:p>
    <w:p w:rsidR="00B33BB4" w:rsidRPr="00B33BB4" w:rsidRDefault="00B33BB4" w:rsidP="00BC7654">
      <w:pPr>
        <w:spacing w:after="0" w:line="360" w:lineRule="auto"/>
        <w:jc w:val="both"/>
        <w:rPr>
          <w:rFonts w:ascii="Times New Roman" w:hAnsi="Times New Roman" w:cs="Times New Roman"/>
          <w:sz w:val="24"/>
          <w:szCs w:val="24"/>
        </w:rPr>
      </w:pPr>
      <w:r w:rsidRPr="00B33BB4">
        <w:rPr>
          <w:rFonts w:ascii="Times New Roman" w:hAnsi="Times New Roman" w:cs="Times New Roman"/>
          <w:sz w:val="24"/>
          <w:szCs w:val="24"/>
        </w:rPr>
        <w:t xml:space="preserve">Az intézményben folyó nevelőmunka alapjaként a gyermekek adottságainak, képességeinek megismerésére vonatkozó értékelési rendszer működik. Az intézményünkben </w:t>
      </w:r>
      <w:r w:rsidR="00AF3EB1">
        <w:rPr>
          <w:rFonts w:ascii="Times New Roman" w:hAnsi="Times New Roman" w:cs="Times New Roman"/>
          <w:sz w:val="24"/>
          <w:szCs w:val="24"/>
        </w:rPr>
        <w:t xml:space="preserve">a </w:t>
      </w:r>
      <w:r w:rsidRPr="00B33BB4">
        <w:rPr>
          <w:rFonts w:ascii="Times New Roman" w:hAnsi="Times New Roman" w:cs="Times New Roman"/>
          <w:sz w:val="24"/>
          <w:szCs w:val="24"/>
        </w:rPr>
        <w:t>Gyermeki fejlődést nyomon követő dokumentumban értékeljük a gyermekek fejlődését az alábbi képességterületeken:</w:t>
      </w:r>
    </w:p>
    <w:p w:rsidR="00B33BB4" w:rsidRPr="00AF3EB1" w:rsidRDefault="00AF3EB1"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Mozgás</w:t>
      </w:r>
      <w:r w:rsidR="00B33BB4" w:rsidRPr="00AF3EB1">
        <w:rPr>
          <w:rFonts w:ascii="Times New Roman" w:hAnsi="Times New Roman" w:cs="Times New Roman"/>
          <w:sz w:val="24"/>
          <w:szCs w:val="24"/>
        </w:rPr>
        <w:t xml:space="preserve"> (nagymozgások, finommozgások) </w:t>
      </w:r>
    </w:p>
    <w:p w:rsidR="00B33BB4" w:rsidRPr="00AF3EB1" w:rsidRDefault="00B33BB4"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 xml:space="preserve">Szociális </w:t>
      </w:r>
      <w:r w:rsidR="00AF3EB1" w:rsidRPr="00AF3EB1">
        <w:rPr>
          <w:rFonts w:ascii="Times New Roman" w:hAnsi="Times New Roman" w:cs="Times New Roman"/>
          <w:sz w:val="24"/>
          <w:szCs w:val="24"/>
        </w:rPr>
        <w:t>fejlettség</w:t>
      </w:r>
      <w:r w:rsidRPr="00AF3EB1">
        <w:rPr>
          <w:rFonts w:ascii="Times New Roman" w:hAnsi="Times New Roman" w:cs="Times New Roman"/>
          <w:sz w:val="24"/>
          <w:szCs w:val="24"/>
        </w:rPr>
        <w:t xml:space="preserve"> (társas kapcsolatok, akarati fejlettség, érzelmi és erkölcsi fejlettség, érzelmek, reakciók minősége, érdeklődés)</w:t>
      </w:r>
    </w:p>
    <w:p w:rsidR="00B33BB4" w:rsidRPr="00AF3EB1" w:rsidRDefault="00B33BB4"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lastRenderedPageBreak/>
        <w:t xml:space="preserve">Értelmi </w:t>
      </w:r>
      <w:r w:rsidR="00AF3EB1" w:rsidRPr="00AF3EB1">
        <w:rPr>
          <w:rFonts w:ascii="Times New Roman" w:hAnsi="Times New Roman" w:cs="Times New Roman"/>
          <w:sz w:val="24"/>
          <w:szCs w:val="24"/>
        </w:rPr>
        <w:t>fejlettség</w:t>
      </w:r>
      <w:r w:rsidRPr="00AF3EB1">
        <w:rPr>
          <w:rFonts w:ascii="Times New Roman" w:hAnsi="Times New Roman" w:cs="Times New Roman"/>
          <w:sz w:val="24"/>
          <w:szCs w:val="24"/>
        </w:rPr>
        <w:t xml:space="preserve"> </w:t>
      </w:r>
    </w:p>
    <w:p w:rsidR="00AF3EB1" w:rsidRPr="00AF3EB1" w:rsidRDefault="00AF3EB1"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Egészséges életmód</w:t>
      </w:r>
    </w:p>
    <w:p w:rsidR="00AF3EB1" w:rsidRPr="00AF3EB1" w:rsidRDefault="00AF3EB1"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Nyelvi kifejezőkészség</w:t>
      </w:r>
    </w:p>
    <w:p w:rsidR="00AF3EB1" w:rsidRDefault="00AF3EB1"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Magatartás</w:t>
      </w:r>
    </w:p>
    <w:p w:rsidR="00BC7654" w:rsidRPr="00AF3EB1" w:rsidRDefault="00BC7654" w:rsidP="00BC7654">
      <w:pPr>
        <w:pStyle w:val="Listaszerbekezds"/>
        <w:spacing w:after="0" w:line="360" w:lineRule="auto"/>
        <w:jc w:val="both"/>
        <w:rPr>
          <w:rFonts w:ascii="Times New Roman" w:hAnsi="Times New Roman" w:cs="Times New Roman"/>
          <w:sz w:val="24"/>
          <w:szCs w:val="24"/>
        </w:rPr>
      </w:pPr>
    </w:p>
    <w:p w:rsidR="00B33BB4" w:rsidRDefault="00B33BB4" w:rsidP="00BC7654">
      <w:pPr>
        <w:spacing w:after="0" w:line="360" w:lineRule="auto"/>
        <w:jc w:val="both"/>
        <w:rPr>
          <w:rFonts w:ascii="Times New Roman" w:hAnsi="Times New Roman" w:cs="Times New Roman"/>
          <w:sz w:val="24"/>
          <w:szCs w:val="24"/>
        </w:rPr>
      </w:pPr>
      <w:r w:rsidRPr="00BC7654">
        <w:rPr>
          <w:rFonts w:ascii="Times New Roman" w:hAnsi="Times New Roman" w:cs="Times New Roman"/>
          <w:sz w:val="24"/>
          <w:szCs w:val="24"/>
        </w:rPr>
        <w:t>A gyermekek fejlődését az alábbi tevékenységekben figyeljük meg:</w:t>
      </w:r>
    </w:p>
    <w:p w:rsidR="00BC7654" w:rsidRPr="00BC7654" w:rsidRDefault="00BC7654" w:rsidP="00BC7654">
      <w:pPr>
        <w:spacing w:after="0" w:line="360" w:lineRule="auto"/>
        <w:jc w:val="both"/>
        <w:rPr>
          <w:rFonts w:ascii="Times New Roman" w:hAnsi="Times New Roman" w:cs="Times New Roman"/>
          <w:sz w:val="24"/>
          <w:szCs w:val="24"/>
        </w:rPr>
      </w:pPr>
    </w:p>
    <w:p w:rsidR="00AF3EB1" w:rsidRPr="00AF3EB1" w:rsidRDefault="00AF3EB1"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 xml:space="preserve">Anyanyelvi nevelés </w:t>
      </w:r>
    </w:p>
    <w:p w:rsidR="00AF3EB1" w:rsidRPr="00AF3EB1" w:rsidRDefault="00AF3EB1"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Az egészséges életmód kialakítása</w:t>
      </w:r>
    </w:p>
    <w:p w:rsidR="00AF3EB1" w:rsidRPr="00AF3EB1" w:rsidRDefault="00AF3EB1"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Érzelmi, közösségi nevelés és szocializáció</w:t>
      </w:r>
    </w:p>
    <w:p w:rsidR="00B33BB4" w:rsidRPr="00AF3EB1" w:rsidRDefault="00B33BB4"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Játék</w:t>
      </w:r>
    </w:p>
    <w:p w:rsidR="00AF3EB1" w:rsidRPr="00AF3EB1" w:rsidRDefault="00AF3EB1"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Tanulás</w:t>
      </w:r>
    </w:p>
    <w:p w:rsidR="00B33BB4" w:rsidRPr="00AF3EB1" w:rsidRDefault="00B33BB4"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Verselés, mesélés</w:t>
      </w:r>
    </w:p>
    <w:p w:rsidR="00B33BB4" w:rsidRPr="00AF3EB1" w:rsidRDefault="00B33BB4"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Ének, zene, énekes játék, gyermektánc</w:t>
      </w:r>
    </w:p>
    <w:p w:rsidR="00B33BB4" w:rsidRPr="00AF3EB1" w:rsidRDefault="00B33BB4"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Rajzolás, festés, mintázás, kézi munka</w:t>
      </w:r>
    </w:p>
    <w:p w:rsidR="00B33BB4" w:rsidRPr="00AF3EB1" w:rsidRDefault="00B33BB4"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Mozgás</w:t>
      </w:r>
    </w:p>
    <w:p w:rsidR="00B33BB4" w:rsidRPr="00AF3EB1" w:rsidRDefault="00B33BB4"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A külső világ tevékeny megismerése</w:t>
      </w:r>
    </w:p>
    <w:p w:rsidR="00B33BB4" w:rsidRPr="00AF3EB1" w:rsidRDefault="00B33BB4" w:rsidP="00F73838">
      <w:pPr>
        <w:pStyle w:val="Listaszerbekezds"/>
        <w:numPr>
          <w:ilvl w:val="0"/>
          <w:numId w:val="2"/>
        </w:numPr>
        <w:spacing w:after="0" w:line="360" w:lineRule="auto"/>
        <w:jc w:val="both"/>
        <w:rPr>
          <w:rFonts w:ascii="Times New Roman" w:hAnsi="Times New Roman" w:cs="Times New Roman"/>
          <w:sz w:val="24"/>
          <w:szCs w:val="24"/>
        </w:rPr>
      </w:pPr>
      <w:r w:rsidRPr="00AF3EB1">
        <w:rPr>
          <w:rFonts w:ascii="Times New Roman" w:hAnsi="Times New Roman" w:cs="Times New Roman"/>
          <w:sz w:val="24"/>
          <w:szCs w:val="24"/>
        </w:rPr>
        <w:t>Munka jellegű tevékenységek</w:t>
      </w:r>
    </w:p>
    <w:p w:rsidR="00B33BB4" w:rsidRPr="00B33BB4" w:rsidRDefault="00B33BB4" w:rsidP="00BC7654">
      <w:pPr>
        <w:spacing w:after="0" w:line="360" w:lineRule="auto"/>
        <w:jc w:val="both"/>
        <w:rPr>
          <w:rFonts w:ascii="Times New Roman" w:hAnsi="Times New Roman" w:cs="Times New Roman"/>
          <w:sz w:val="24"/>
          <w:szCs w:val="24"/>
        </w:rPr>
      </w:pPr>
    </w:p>
    <w:p w:rsidR="00B33BB4" w:rsidRPr="00B33BB4" w:rsidRDefault="00B33BB4" w:rsidP="00BC7654">
      <w:pPr>
        <w:spacing w:after="0" w:line="360" w:lineRule="auto"/>
        <w:jc w:val="both"/>
        <w:rPr>
          <w:rFonts w:ascii="Times New Roman" w:hAnsi="Times New Roman" w:cs="Times New Roman"/>
          <w:sz w:val="24"/>
          <w:szCs w:val="24"/>
        </w:rPr>
      </w:pPr>
      <w:r w:rsidRPr="00B33BB4">
        <w:rPr>
          <w:rFonts w:ascii="Times New Roman" w:hAnsi="Times New Roman" w:cs="Times New Roman"/>
          <w:sz w:val="24"/>
          <w:szCs w:val="24"/>
        </w:rPr>
        <w:t xml:space="preserve">A nevelési év során a gyermekek megfigyelése folyamatosan történt. Tapasztalatainkat </w:t>
      </w:r>
      <w:r w:rsidR="00AF3EB1">
        <w:rPr>
          <w:rFonts w:ascii="Times New Roman" w:hAnsi="Times New Roman" w:cs="Times New Roman"/>
          <w:sz w:val="24"/>
          <w:szCs w:val="24"/>
        </w:rPr>
        <w:t xml:space="preserve">három </w:t>
      </w:r>
      <w:r w:rsidRPr="00B33BB4">
        <w:rPr>
          <w:rFonts w:ascii="Times New Roman" w:hAnsi="Times New Roman" w:cs="Times New Roman"/>
          <w:sz w:val="24"/>
          <w:szCs w:val="24"/>
        </w:rPr>
        <w:t xml:space="preserve">alkalommal rögzítettük a gyermekek fejlődést nyomon követő dokumentációjában. A fejlődési napló alkalmas a fejlődési folyamat követésére, a lemaradásoknak, a kiemelkedő képességeknek megfelelő fejlesztési feladatok meghatározására. A Pedagógiai programnak és az egyéni fejlesztési terveknek megfelelően történt az egyénre szabott értékelés, amely a dokumentumokban nyomon követhető. </w:t>
      </w:r>
    </w:p>
    <w:p w:rsidR="00B33BB4" w:rsidRPr="00B33BB4" w:rsidRDefault="00B33BB4" w:rsidP="00BC7654">
      <w:pPr>
        <w:spacing w:after="0" w:line="360" w:lineRule="auto"/>
        <w:jc w:val="both"/>
        <w:rPr>
          <w:rFonts w:ascii="Times New Roman" w:hAnsi="Times New Roman" w:cs="Times New Roman"/>
          <w:sz w:val="24"/>
          <w:szCs w:val="24"/>
        </w:rPr>
      </w:pPr>
      <w:r w:rsidRPr="00B33BB4">
        <w:rPr>
          <w:rFonts w:ascii="Times New Roman" w:hAnsi="Times New Roman" w:cs="Times New Roman"/>
          <w:sz w:val="24"/>
          <w:szCs w:val="24"/>
        </w:rPr>
        <w:t>A gyermekek fejlődésének eredményeiről a szülőket két alkalommal tájékoztattuk.</w:t>
      </w:r>
    </w:p>
    <w:p w:rsidR="00B33BB4" w:rsidRPr="00B33BB4" w:rsidRDefault="00681045" w:rsidP="00BC765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Intézményi</w:t>
      </w:r>
      <w:r w:rsidR="00AF3EB1" w:rsidRPr="00AF3EB1">
        <w:rPr>
          <w:rFonts w:ascii="Times New Roman" w:hAnsi="Times New Roman" w:cs="Times New Roman"/>
          <w:sz w:val="24"/>
          <w:szCs w:val="24"/>
        </w:rPr>
        <w:t xml:space="preserve"> szinten az óvodavezető a csoporto</w:t>
      </w:r>
      <w:r w:rsidR="00AF3EB1">
        <w:rPr>
          <w:rFonts w:ascii="Times New Roman" w:hAnsi="Times New Roman" w:cs="Times New Roman"/>
          <w:sz w:val="24"/>
          <w:szCs w:val="24"/>
        </w:rPr>
        <w:t>k</w:t>
      </w:r>
      <w:r w:rsidR="00AF3EB1" w:rsidRPr="00AF3EB1">
        <w:rPr>
          <w:rFonts w:ascii="Times New Roman" w:hAnsi="Times New Roman" w:cs="Times New Roman"/>
          <w:sz w:val="24"/>
          <w:szCs w:val="24"/>
        </w:rPr>
        <w:t xml:space="preserve"> mérési</w:t>
      </w:r>
      <w:r w:rsidR="00AF3EB1">
        <w:rPr>
          <w:rFonts w:ascii="Times New Roman" w:hAnsi="Times New Roman" w:cs="Times New Roman"/>
          <w:sz w:val="24"/>
          <w:szCs w:val="24"/>
        </w:rPr>
        <w:t xml:space="preserve"> </w:t>
      </w:r>
      <w:r w:rsidR="00AF3EB1" w:rsidRPr="00AF3EB1">
        <w:rPr>
          <w:rFonts w:ascii="Times New Roman" w:hAnsi="Times New Roman" w:cs="Times New Roman"/>
          <w:sz w:val="24"/>
          <w:szCs w:val="24"/>
        </w:rPr>
        <w:t>eredményeit összesí</w:t>
      </w:r>
      <w:r w:rsidR="00AF3EB1">
        <w:rPr>
          <w:rFonts w:ascii="Times New Roman" w:hAnsi="Times New Roman" w:cs="Times New Roman"/>
          <w:sz w:val="24"/>
          <w:szCs w:val="24"/>
        </w:rPr>
        <w:t xml:space="preserve">ti. </w:t>
      </w:r>
      <w:r>
        <w:rPr>
          <w:rFonts w:ascii="Times New Roman" w:hAnsi="Times New Roman" w:cs="Times New Roman"/>
          <w:sz w:val="24"/>
          <w:szCs w:val="24"/>
        </w:rPr>
        <w:t>Intézményeinkben, a</w:t>
      </w:r>
      <w:r w:rsidR="00B33BB4" w:rsidRPr="00B33BB4">
        <w:rPr>
          <w:rFonts w:ascii="Times New Roman" w:hAnsi="Times New Roman" w:cs="Times New Roman"/>
          <w:sz w:val="24"/>
          <w:szCs w:val="24"/>
        </w:rPr>
        <w:t xml:space="preserve"> beszédhibás gyermekeknek a </w:t>
      </w:r>
      <w:r>
        <w:rPr>
          <w:rFonts w:ascii="Times New Roman" w:hAnsi="Times New Roman" w:cs="Times New Roman"/>
          <w:sz w:val="24"/>
          <w:szCs w:val="24"/>
        </w:rPr>
        <w:t xml:space="preserve">megbízással rendelkező </w:t>
      </w:r>
      <w:r w:rsidR="00B33BB4" w:rsidRPr="00B33BB4">
        <w:rPr>
          <w:rFonts w:ascii="Times New Roman" w:hAnsi="Times New Roman" w:cs="Times New Roman"/>
          <w:sz w:val="24"/>
          <w:szCs w:val="24"/>
        </w:rPr>
        <w:t xml:space="preserve">logopédus hetente </w:t>
      </w:r>
      <w:r w:rsidR="00AF3EB1">
        <w:rPr>
          <w:rFonts w:ascii="Times New Roman" w:hAnsi="Times New Roman" w:cs="Times New Roman"/>
          <w:sz w:val="24"/>
          <w:szCs w:val="24"/>
        </w:rPr>
        <w:t>kétszer</w:t>
      </w:r>
      <w:r w:rsidR="00B33BB4" w:rsidRPr="00B33BB4">
        <w:rPr>
          <w:rFonts w:ascii="Times New Roman" w:hAnsi="Times New Roman" w:cs="Times New Roman"/>
          <w:sz w:val="24"/>
          <w:szCs w:val="24"/>
        </w:rPr>
        <w:t xml:space="preserve">, </w:t>
      </w:r>
      <w:r>
        <w:rPr>
          <w:rFonts w:ascii="Times New Roman" w:hAnsi="Times New Roman" w:cs="Times New Roman"/>
          <w:sz w:val="24"/>
          <w:szCs w:val="24"/>
        </w:rPr>
        <w:t xml:space="preserve">az SNI-s gyermekeknek a megbízással rendelkező gyógypedagógus, </w:t>
      </w:r>
      <w:r w:rsidR="00B33BB4" w:rsidRPr="00B33BB4">
        <w:rPr>
          <w:rFonts w:ascii="Times New Roman" w:hAnsi="Times New Roman" w:cs="Times New Roman"/>
          <w:sz w:val="24"/>
          <w:szCs w:val="24"/>
        </w:rPr>
        <w:t xml:space="preserve">a </w:t>
      </w:r>
      <w:proofErr w:type="spellStart"/>
      <w:r w:rsidR="00B33BB4" w:rsidRPr="00B33BB4">
        <w:rPr>
          <w:rFonts w:ascii="Times New Roman" w:hAnsi="Times New Roman" w:cs="Times New Roman"/>
          <w:sz w:val="24"/>
          <w:szCs w:val="24"/>
        </w:rPr>
        <w:t>részképességbeli</w:t>
      </w:r>
      <w:proofErr w:type="spellEnd"/>
      <w:r w:rsidR="00B33BB4" w:rsidRPr="00B33BB4">
        <w:rPr>
          <w:rFonts w:ascii="Times New Roman" w:hAnsi="Times New Roman" w:cs="Times New Roman"/>
          <w:sz w:val="24"/>
          <w:szCs w:val="24"/>
        </w:rPr>
        <w:t xml:space="preserve"> lemaradásokkal küzdő </w:t>
      </w:r>
      <w:r>
        <w:rPr>
          <w:rFonts w:ascii="Times New Roman" w:hAnsi="Times New Roman" w:cs="Times New Roman"/>
          <w:sz w:val="24"/>
          <w:szCs w:val="24"/>
        </w:rPr>
        <w:t xml:space="preserve">BTMN-s </w:t>
      </w:r>
      <w:r w:rsidR="00B33BB4" w:rsidRPr="00B33BB4">
        <w:rPr>
          <w:rFonts w:ascii="Times New Roman" w:hAnsi="Times New Roman" w:cs="Times New Roman"/>
          <w:sz w:val="24"/>
          <w:szCs w:val="24"/>
        </w:rPr>
        <w:t>gyermekeknek a fejlesztő pedagógus</w:t>
      </w:r>
      <w:r>
        <w:rPr>
          <w:rFonts w:ascii="Times New Roman" w:hAnsi="Times New Roman" w:cs="Times New Roman"/>
          <w:sz w:val="24"/>
          <w:szCs w:val="24"/>
        </w:rPr>
        <w:t>ok</w:t>
      </w:r>
      <w:r w:rsidR="00B33BB4" w:rsidRPr="00B33BB4">
        <w:rPr>
          <w:rFonts w:ascii="Times New Roman" w:hAnsi="Times New Roman" w:cs="Times New Roman"/>
          <w:sz w:val="24"/>
          <w:szCs w:val="24"/>
        </w:rPr>
        <w:t xml:space="preserve"> tart</w:t>
      </w:r>
      <w:r>
        <w:rPr>
          <w:rFonts w:ascii="Times New Roman" w:hAnsi="Times New Roman" w:cs="Times New Roman"/>
          <w:sz w:val="24"/>
          <w:szCs w:val="24"/>
        </w:rPr>
        <w:t>anak</w:t>
      </w:r>
      <w:r w:rsidR="00B33BB4" w:rsidRPr="00B33BB4">
        <w:rPr>
          <w:rFonts w:ascii="Times New Roman" w:hAnsi="Times New Roman" w:cs="Times New Roman"/>
          <w:sz w:val="24"/>
          <w:szCs w:val="24"/>
        </w:rPr>
        <w:t xml:space="preserve"> hetente egyszer </w:t>
      </w:r>
      <w:r>
        <w:rPr>
          <w:rFonts w:ascii="Times New Roman" w:hAnsi="Times New Roman" w:cs="Times New Roman"/>
          <w:sz w:val="24"/>
          <w:szCs w:val="24"/>
        </w:rPr>
        <w:t xml:space="preserve">fejlesztő </w:t>
      </w:r>
      <w:r w:rsidR="00B33BB4" w:rsidRPr="00B33BB4">
        <w:rPr>
          <w:rFonts w:ascii="Times New Roman" w:hAnsi="Times New Roman" w:cs="Times New Roman"/>
          <w:sz w:val="24"/>
          <w:szCs w:val="24"/>
        </w:rPr>
        <w:t>foglalkozás</w:t>
      </w:r>
      <w:r>
        <w:rPr>
          <w:rFonts w:ascii="Times New Roman" w:hAnsi="Times New Roman" w:cs="Times New Roman"/>
          <w:sz w:val="24"/>
          <w:szCs w:val="24"/>
        </w:rPr>
        <w:t>oka</w:t>
      </w:r>
      <w:r w:rsidR="00B33BB4" w:rsidRPr="00B33BB4">
        <w:rPr>
          <w:rFonts w:ascii="Times New Roman" w:hAnsi="Times New Roman" w:cs="Times New Roman"/>
          <w:sz w:val="24"/>
          <w:szCs w:val="24"/>
        </w:rPr>
        <w:t xml:space="preserve">t. </w:t>
      </w:r>
      <w:r w:rsidRPr="00681045">
        <w:rPr>
          <w:rFonts w:ascii="Times New Roman" w:hAnsi="Times New Roman" w:cs="Times New Roman"/>
          <w:sz w:val="24"/>
          <w:szCs w:val="24"/>
        </w:rPr>
        <w:t>A fejlesztőpedagógusok eredményeiket év végén beszámolóban összesítik</w:t>
      </w:r>
      <w:r>
        <w:rPr>
          <w:rFonts w:ascii="Times New Roman" w:hAnsi="Times New Roman" w:cs="Times New Roman"/>
          <w:sz w:val="24"/>
          <w:szCs w:val="24"/>
        </w:rPr>
        <w:t>.</w:t>
      </w:r>
    </w:p>
    <w:p w:rsidR="00617156" w:rsidRDefault="00617156" w:rsidP="00BC7654">
      <w:pPr>
        <w:spacing w:after="0" w:line="360" w:lineRule="auto"/>
        <w:jc w:val="both"/>
        <w:rPr>
          <w:rFonts w:ascii="Times New Roman" w:hAnsi="Times New Roman" w:cs="Times New Roman"/>
          <w:sz w:val="24"/>
          <w:szCs w:val="24"/>
        </w:rPr>
      </w:pPr>
    </w:p>
    <w:p w:rsidR="00BA3823" w:rsidRDefault="00BA3823" w:rsidP="00BC7654">
      <w:pPr>
        <w:spacing w:after="0" w:line="360" w:lineRule="auto"/>
        <w:jc w:val="both"/>
        <w:rPr>
          <w:rFonts w:ascii="Times New Roman" w:hAnsi="Times New Roman" w:cs="Times New Roman"/>
          <w:sz w:val="24"/>
          <w:szCs w:val="24"/>
        </w:rPr>
      </w:pPr>
    </w:p>
    <w:p w:rsidR="00681045" w:rsidRDefault="00681045" w:rsidP="00BC7654">
      <w:pPr>
        <w:spacing w:after="0" w:line="360" w:lineRule="auto"/>
        <w:jc w:val="both"/>
        <w:rPr>
          <w:rFonts w:ascii="Times New Roman" w:hAnsi="Times New Roman" w:cs="Times New Roman"/>
          <w:sz w:val="24"/>
          <w:szCs w:val="24"/>
        </w:rPr>
      </w:pPr>
      <w:r w:rsidRPr="00681045">
        <w:rPr>
          <w:rFonts w:ascii="Times New Roman" w:hAnsi="Times New Roman" w:cs="Times New Roman"/>
          <w:sz w:val="24"/>
          <w:szCs w:val="24"/>
        </w:rPr>
        <w:t xml:space="preserve">A 13/2013-as EMMI rendelet előírásainak megfelelően </w:t>
      </w:r>
      <w:r>
        <w:rPr>
          <w:rFonts w:ascii="Times New Roman" w:hAnsi="Times New Roman" w:cs="Times New Roman"/>
          <w:sz w:val="24"/>
          <w:szCs w:val="24"/>
        </w:rPr>
        <w:t xml:space="preserve">óvodáinkban </w:t>
      </w:r>
      <w:r w:rsidRPr="00681045">
        <w:rPr>
          <w:rFonts w:ascii="Times New Roman" w:hAnsi="Times New Roman" w:cs="Times New Roman"/>
          <w:sz w:val="24"/>
          <w:szCs w:val="24"/>
        </w:rPr>
        <w:t xml:space="preserve">megtörtént a logopédiai ellátás keretében a 3.  és 5.  életévüket betöltött gyermekeknek a beszéd és nyelvi fejlettség szűrése. Ezt a </w:t>
      </w:r>
      <w:r>
        <w:rPr>
          <w:rFonts w:ascii="Times New Roman" w:hAnsi="Times New Roman" w:cs="Times New Roman"/>
          <w:sz w:val="24"/>
          <w:szCs w:val="24"/>
        </w:rPr>
        <w:t xml:space="preserve">Csongrád- Csanád Megyei </w:t>
      </w:r>
      <w:r w:rsidRPr="00681045">
        <w:rPr>
          <w:rFonts w:ascii="Times New Roman" w:hAnsi="Times New Roman" w:cs="Times New Roman"/>
          <w:sz w:val="24"/>
          <w:szCs w:val="24"/>
        </w:rPr>
        <w:t xml:space="preserve">Pedagógiai Szakszolgálat </w:t>
      </w:r>
      <w:r>
        <w:rPr>
          <w:rFonts w:ascii="Times New Roman" w:hAnsi="Times New Roman" w:cs="Times New Roman"/>
          <w:sz w:val="24"/>
          <w:szCs w:val="24"/>
        </w:rPr>
        <w:t xml:space="preserve">Csongrádi </w:t>
      </w:r>
      <w:r w:rsidRPr="00681045">
        <w:rPr>
          <w:rFonts w:ascii="Times New Roman" w:hAnsi="Times New Roman" w:cs="Times New Roman"/>
          <w:sz w:val="24"/>
          <w:szCs w:val="24"/>
        </w:rPr>
        <w:t>Tagintézmény</w:t>
      </w:r>
      <w:r w:rsidR="00F00DCD">
        <w:rPr>
          <w:rFonts w:ascii="Times New Roman" w:hAnsi="Times New Roman" w:cs="Times New Roman"/>
          <w:sz w:val="24"/>
          <w:szCs w:val="24"/>
        </w:rPr>
        <w:t>ének</w:t>
      </w:r>
      <w:r w:rsidRPr="00681045">
        <w:rPr>
          <w:rFonts w:ascii="Times New Roman" w:hAnsi="Times New Roman" w:cs="Times New Roman"/>
          <w:sz w:val="24"/>
          <w:szCs w:val="24"/>
        </w:rPr>
        <w:t xml:space="preserve"> az óvodáinkkal</w:t>
      </w:r>
      <w:r>
        <w:rPr>
          <w:rFonts w:ascii="Times New Roman" w:hAnsi="Times New Roman" w:cs="Times New Roman"/>
          <w:sz w:val="24"/>
          <w:szCs w:val="24"/>
        </w:rPr>
        <w:t xml:space="preserve"> </w:t>
      </w:r>
      <w:r w:rsidRPr="00681045">
        <w:rPr>
          <w:rFonts w:ascii="Times New Roman" w:hAnsi="Times New Roman" w:cs="Times New Roman"/>
          <w:sz w:val="24"/>
          <w:szCs w:val="24"/>
        </w:rPr>
        <w:t>megbízott logopédus</w:t>
      </w:r>
      <w:r w:rsidR="00F00DCD">
        <w:rPr>
          <w:rFonts w:ascii="Times New Roman" w:hAnsi="Times New Roman" w:cs="Times New Roman"/>
          <w:sz w:val="24"/>
          <w:szCs w:val="24"/>
        </w:rPr>
        <w:t>a</w:t>
      </w:r>
      <w:r w:rsidRPr="00681045">
        <w:rPr>
          <w:rFonts w:ascii="Times New Roman" w:hAnsi="Times New Roman" w:cs="Times New Roman"/>
          <w:sz w:val="24"/>
          <w:szCs w:val="24"/>
        </w:rPr>
        <w:t xml:space="preserve"> végezte</w:t>
      </w:r>
      <w:r>
        <w:rPr>
          <w:rFonts w:ascii="Times New Roman" w:hAnsi="Times New Roman" w:cs="Times New Roman"/>
          <w:sz w:val="24"/>
          <w:szCs w:val="24"/>
        </w:rPr>
        <w:t>.</w:t>
      </w:r>
    </w:p>
    <w:p w:rsidR="00617156" w:rsidRDefault="00617156" w:rsidP="00BC7654">
      <w:pPr>
        <w:spacing w:after="0" w:line="360" w:lineRule="auto"/>
        <w:jc w:val="both"/>
        <w:rPr>
          <w:rFonts w:ascii="Times New Roman" w:hAnsi="Times New Roman" w:cs="Times New Roman"/>
          <w:sz w:val="24"/>
          <w:szCs w:val="24"/>
        </w:rPr>
      </w:pPr>
    </w:p>
    <w:p w:rsidR="00B33BB4" w:rsidRPr="00681045" w:rsidRDefault="00B33BB4" w:rsidP="00BC7654">
      <w:pPr>
        <w:spacing w:after="0" w:line="360" w:lineRule="auto"/>
        <w:jc w:val="both"/>
        <w:rPr>
          <w:rFonts w:ascii="Times New Roman" w:hAnsi="Times New Roman" w:cs="Times New Roman"/>
          <w:i/>
          <w:iCs/>
          <w:sz w:val="24"/>
          <w:szCs w:val="24"/>
          <w:u w:val="single"/>
        </w:rPr>
      </w:pPr>
      <w:r w:rsidRPr="00681045">
        <w:rPr>
          <w:rFonts w:ascii="Times New Roman" w:hAnsi="Times New Roman" w:cs="Times New Roman"/>
          <w:i/>
          <w:iCs/>
          <w:sz w:val="24"/>
          <w:szCs w:val="24"/>
          <w:u w:val="single"/>
        </w:rPr>
        <w:t xml:space="preserve">Fejlesztés lehetséges iránya: </w:t>
      </w:r>
    </w:p>
    <w:p w:rsidR="00B33BB4" w:rsidRDefault="00681045" w:rsidP="00BC7654">
      <w:pPr>
        <w:spacing w:after="0" w:line="360" w:lineRule="auto"/>
        <w:jc w:val="both"/>
        <w:rPr>
          <w:rFonts w:ascii="Times New Roman" w:hAnsi="Times New Roman" w:cs="Times New Roman"/>
          <w:i/>
          <w:iCs/>
          <w:sz w:val="24"/>
          <w:szCs w:val="24"/>
        </w:rPr>
      </w:pPr>
      <w:r w:rsidRPr="00300C9A">
        <w:rPr>
          <w:rFonts w:ascii="Times New Roman" w:hAnsi="Times New Roman" w:cs="Times New Roman"/>
          <w:i/>
          <w:iCs/>
          <w:sz w:val="24"/>
          <w:szCs w:val="24"/>
        </w:rPr>
        <w:t xml:space="preserve">A szülők </w:t>
      </w:r>
      <w:r w:rsidR="00300C9A" w:rsidRPr="00300C9A">
        <w:rPr>
          <w:rFonts w:ascii="Times New Roman" w:hAnsi="Times New Roman" w:cs="Times New Roman"/>
          <w:i/>
          <w:iCs/>
          <w:sz w:val="24"/>
          <w:szCs w:val="24"/>
        </w:rPr>
        <w:t>aktivitásának előmozdítása a fogadó órákon való részvételre, ahol a gyermekek fejlődéséről részletesen tájékoztathatjuk őket.</w:t>
      </w:r>
    </w:p>
    <w:p w:rsidR="003964C5" w:rsidRDefault="003964C5" w:rsidP="00BC7654">
      <w:pPr>
        <w:spacing w:after="0" w:line="360" w:lineRule="auto"/>
        <w:jc w:val="both"/>
        <w:rPr>
          <w:rFonts w:ascii="Times New Roman" w:hAnsi="Times New Roman" w:cs="Times New Roman"/>
          <w:i/>
          <w:iCs/>
          <w:sz w:val="24"/>
          <w:szCs w:val="24"/>
        </w:rPr>
      </w:pPr>
    </w:p>
    <w:p w:rsidR="003964C5" w:rsidRDefault="003964C5" w:rsidP="00BC7654">
      <w:pPr>
        <w:spacing w:after="0" w:line="360" w:lineRule="auto"/>
        <w:jc w:val="both"/>
        <w:rPr>
          <w:rFonts w:ascii="Times New Roman" w:hAnsi="Times New Roman" w:cs="Times New Roman"/>
          <w:b/>
          <w:bCs/>
          <w:sz w:val="24"/>
          <w:szCs w:val="24"/>
          <w:u w:val="single"/>
        </w:rPr>
      </w:pPr>
      <w:r w:rsidRPr="003964C5">
        <w:rPr>
          <w:rFonts w:ascii="Times New Roman" w:hAnsi="Times New Roman" w:cs="Times New Roman"/>
          <w:b/>
          <w:bCs/>
          <w:sz w:val="24"/>
          <w:szCs w:val="24"/>
          <w:u w:val="single"/>
        </w:rPr>
        <w:t xml:space="preserve">Korrekció </w:t>
      </w:r>
    </w:p>
    <w:p w:rsidR="003964C5" w:rsidRPr="003964C5" w:rsidRDefault="003964C5" w:rsidP="00BC7654">
      <w:pPr>
        <w:spacing w:after="0" w:line="360" w:lineRule="auto"/>
        <w:jc w:val="both"/>
        <w:rPr>
          <w:rFonts w:ascii="Times New Roman" w:hAnsi="Times New Roman" w:cs="Times New Roman"/>
          <w:b/>
          <w:bCs/>
          <w:sz w:val="24"/>
          <w:szCs w:val="24"/>
          <w:u w:val="single"/>
        </w:rPr>
      </w:pPr>
    </w:p>
    <w:p w:rsidR="003964C5" w:rsidRPr="003964C5" w:rsidRDefault="003964C5" w:rsidP="00BC7654">
      <w:pPr>
        <w:spacing w:after="0" w:line="360" w:lineRule="auto"/>
        <w:jc w:val="both"/>
        <w:rPr>
          <w:rFonts w:ascii="Times New Roman" w:hAnsi="Times New Roman" w:cs="Times New Roman"/>
          <w:b/>
          <w:bCs/>
          <w:sz w:val="24"/>
          <w:szCs w:val="24"/>
        </w:rPr>
      </w:pPr>
      <w:r w:rsidRPr="003964C5">
        <w:rPr>
          <w:rFonts w:ascii="Times New Roman" w:hAnsi="Times New Roman" w:cs="Times New Roman"/>
          <w:b/>
          <w:bCs/>
          <w:sz w:val="24"/>
          <w:szCs w:val="24"/>
        </w:rPr>
        <w:t>Az ellenőrzés, megfigyelés, értékelés eredményeinek beépítése a fejlesztésbe</w:t>
      </w:r>
    </w:p>
    <w:p w:rsidR="003964C5" w:rsidRPr="003964C5" w:rsidRDefault="003964C5" w:rsidP="00BC7654">
      <w:pPr>
        <w:spacing w:after="0" w:line="360" w:lineRule="auto"/>
        <w:jc w:val="both"/>
        <w:rPr>
          <w:rFonts w:ascii="Times New Roman" w:hAnsi="Times New Roman" w:cs="Times New Roman"/>
          <w:b/>
          <w:bCs/>
          <w:sz w:val="24"/>
          <w:szCs w:val="24"/>
        </w:rPr>
      </w:pPr>
    </w:p>
    <w:p w:rsidR="003964C5" w:rsidRPr="003964C5" w:rsidRDefault="003964C5" w:rsidP="00BC7654">
      <w:pPr>
        <w:spacing w:after="0" w:line="360" w:lineRule="auto"/>
        <w:jc w:val="both"/>
        <w:rPr>
          <w:rFonts w:ascii="Times New Roman" w:hAnsi="Times New Roman" w:cs="Times New Roman"/>
          <w:sz w:val="24"/>
          <w:szCs w:val="24"/>
        </w:rPr>
      </w:pPr>
      <w:r w:rsidRPr="003964C5">
        <w:rPr>
          <w:rFonts w:ascii="Times New Roman" w:hAnsi="Times New Roman" w:cs="Times New Roman"/>
          <w:sz w:val="24"/>
          <w:szCs w:val="24"/>
        </w:rPr>
        <w:t>Az ellenőrzések során feltárt információkat felhasználjuk óvodá</w:t>
      </w:r>
      <w:r>
        <w:rPr>
          <w:rFonts w:ascii="Times New Roman" w:hAnsi="Times New Roman" w:cs="Times New Roman"/>
          <w:sz w:val="24"/>
          <w:szCs w:val="24"/>
        </w:rPr>
        <w:t>i</w:t>
      </w:r>
      <w:r w:rsidRPr="003964C5">
        <w:rPr>
          <w:rFonts w:ascii="Times New Roman" w:hAnsi="Times New Roman" w:cs="Times New Roman"/>
          <w:sz w:val="24"/>
          <w:szCs w:val="24"/>
        </w:rPr>
        <w:t>nk stratégiai és operatív dokumentumainak elkészítése, módosítása során.</w:t>
      </w:r>
    </w:p>
    <w:p w:rsidR="003964C5" w:rsidRDefault="003964C5" w:rsidP="00BC7654">
      <w:pPr>
        <w:spacing w:after="0" w:line="360" w:lineRule="auto"/>
        <w:jc w:val="both"/>
        <w:rPr>
          <w:rFonts w:ascii="Times New Roman" w:hAnsi="Times New Roman" w:cs="Times New Roman"/>
          <w:sz w:val="24"/>
          <w:szCs w:val="24"/>
        </w:rPr>
      </w:pPr>
      <w:r w:rsidRPr="003964C5">
        <w:rPr>
          <w:rFonts w:ascii="Times New Roman" w:hAnsi="Times New Roman" w:cs="Times New Roman"/>
          <w:sz w:val="24"/>
          <w:szCs w:val="24"/>
        </w:rPr>
        <w:t>A külső és belső ellenőrzések, mérések, értékelések tapasztalatainak összessége alapján határozzuk meg az éves feladatokat, a fejlesztendő területeket, amiket a következő nevelési évre szóló munkatervben rögzítünk. Az adódó problémák megoldására alkalmas módszerek, jó gyakorlatok gyűjtése, belső segítő ötletek, külső erőforrások (Pl.: pályázatok) és szakmai támogatások feltérképezése és bevonása nyújtanak segítséget számunkra.</w:t>
      </w:r>
    </w:p>
    <w:p w:rsidR="003964C5" w:rsidRPr="003964C5" w:rsidRDefault="003964C5" w:rsidP="00BC7654">
      <w:pPr>
        <w:spacing w:after="0" w:line="360" w:lineRule="auto"/>
        <w:jc w:val="both"/>
        <w:rPr>
          <w:rFonts w:ascii="Times New Roman" w:hAnsi="Times New Roman" w:cs="Times New Roman"/>
          <w:sz w:val="24"/>
          <w:szCs w:val="24"/>
        </w:rPr>
      </w:pPr>
    </w:p>
    <w:p w:rsidR="003964C5" w:rsidRPr="003964C5" w:rsidRDefault="003964C5" w:rsidP="00BC7654">
      <w:pPr>
        <w:spacing w:after="0" w:line="360" w:lineRule="auto"/>
        <w:jc w:val="both"/>
        <w:rPr>
          <w:rFonts w:ascii="Times New Roman" w:hAnsi="Times New Roman" w:cs="Times New Roman"/>
          <w:i/>
          <w:iCs/>
          <w:sz w:val="24"/>
          <w:szCs w:val="24"/>
          <w:u w:val="single"/>
        </w:rPr>
      </w:pPr>
      <w:r w:rsidRPr="003964C5">
        <w:rPr>
          <w:rFonts w:ascii="Times New Roman" w:hAnsi="Times New Roman" w:cs="Times New Roman"/>
          <w:i/>
          <w:iCs/>
          <w:sz w:val="24"/>
          <w:szCs w:val="24"/>
          <w:u w:val="single"/>
        </w:rPr>
        <w:t xml:space="preserve">Fejlesztés lehetséges iránya: </w:t>
      </w:r>
    </w:p>
    <w:p w:rsidR="00BD7FE6" w:rsidRDefault="003964C5" w:rsidP="00BC7654">
      <w:pPr>
        <w:spacing w:after="0" w:line="360" w:lineRule="auto"/>
        <w:jc w:val="both"/>
        <w:rPr>
          <w:rFonts w:ascii="Times New Roman" w:hAnsi="Times New Roman" w:cs="Times New Roman"/>
          <w:i/>
          <w:iCs/>
          <w:sz w:val="24"/>
          <w:szCs w:val="24"/>
        </w:rPr>
      </w:pPr>
      <w:r w:rsidRPr="003964C5">
        <w:rPr>
          <w:rFonts w:ascii="Times New Roman" w:hAnsi="Times New Roman" w:cs="Times New Roman"/>
          <w:i/>
          <w:iCs/>
          <w:sz w:val="24"/>
          <w:szCs w:val="24"/>
        </w:rPr>
        <w:t>Célok, feladatok meghatározása a fejlesztések, változások tekintetében.</w:t>
      </w:r>
    </w:p>
    <w:p w:rsidR="00BD7FE6" w:rsidRPr="00BD7FE6" w:rsidRDefault="00BD7FE6" w:rsidP="00BC7654">
      <w:pPr>
        <w:spacing w:after="0" w:line="360" w:lineRule="auto"/>
        <w:jc w:val="both"/>
        <w:rPr>
          <w:rFonts w:ascii="Times New Roman" w:hAnsi="Times New Roman" w:cs="Times New Roman"/>
          <w:b/>
          <w:bCs/>
          <w:sz w:val="24"/>
          <w:szCs w:val="24"/>
        </w:rPr>
      </w:pPr>
    </w:p>
    <w:p w:rsidR="00BD7FE6" w:rsidRPr="00BD7FE6" w:rsidRDefault="00BD7FE6" w:rsidP="00BC7654">
      <w:pPr>
        <w:spacing w:after="0" w:line="360" w:lineRule="auto"/>
        <w:jc w:val="both"/>
        <w:rPr>
          <w:rFonts w:ascii="Times New Roman" w:hAnsi="Times New Roman" w:cs="Times New Roman"/>
          <w:b/>
          <w:bCs/>
          <w:sz w:val="24"/>
          <w:szCs w:val="24"/>
        </w:rPr>
      </w:pPr>
      <w:r w:rsidRPr="00BD7FE6">
        <w:rPr>
          <w:rFonts w:ascii="Times New Roman" w:hAnsi="Times New Roman" w:cs="Times New Roman"/>
          <w:b/>
          <w:bCs/>
          <w:sz w:val="24"/>
          <w:szCs w:val="24"/>
        </w:rPr>
        <w:t>A mérési, értékelési eredmények (Elégedettségmérés, intézményi önértékelés, pedagógus-értékelés, a gyermekek megfigyelésén alapuló és egyéb mérések.)</w:t>
      </w:r>
    </w:p>
    <w:p w:rsidR="00BD7FE6" w:rsidRPr="00BD7FE6" w:rsidRDefault="00BD7FE6" w:rsidP="00BC7654">
      <w:pPr>
        <w:spacing w:after="0" w:line="360" w:lineRule="auto"/>
        <w:jc w:val="both"/>
        <w:rPr>
          <w:rFonts w:ascii="Times New Roman" w:hAnsi="Times New Roman" w:cs="Times New Roman"/>
          <w:sz w:val="24"/>
          <w:szCs w:val="24"/>
        </w:rPr>
      </w:pPr>
    </w:p>
    <w:p w:rsidR="00BD7FE6" w:rsidRPr="00BD7FE6" w:rsidRDefault="00BD7FE6" w:rsidP="00BC7654">
      <w:pPr>
        <w:spacing w:after="0" w:line="360" w:lineRule="auto"/>
        <w:jc w:val="both"/>
        <w:rPr>
          <w:rFonts w:ascii="Times New Roman" w:hAnsi="Times New Roman" w:cs="Times New Roman"/>
          <w:sz w:val="24"/>
          <w:szCs w:val="24"/>
        </w:rPr>
      </w:pPr>
      <w:r w:rsidRPr="00BD7FE6">
        <w:rPr>
          <w:rFonts w:ascii="Times New Roman" w:hAnsi="Times New Roman" w:cs="Times New Roman"/>
          <w:sz w:val="24"/>
          <w:szCs w:val="24"/>
        </w:rPr>
        <w:t>A gyermekmérések eredményeinek értékelése, elemzése folyamatos, melynek eredményei évente háromszor rögzítésre kerültek. Az óvodapedagógusok a gyermekek eredményeiről fejlesztő céllal folyamatosan visszacsatolnak.</w:t>
      </w:r>
    </w:p>
    <w:p w:rsidR="00617156" w:rsidRDefault="00BD7FE6" w:rsidP="00BC7654">
      <w:pPr>
        <w:spacing w:after="0" w:line="360" w:lineRule="auto"/>
        <w:jc w:val="both"/>
        <w:rPr>
          <w:rFonts w:ascii="Times New Roman" w:hAnsi="Times New Roman" w:cs="Times New Roman"/>
          <w:sz w:val="24"/>
          <w:szCs w:val="24"/>
        </w:rPr>
      </w:pPr>
      <w:r w:rsidRPr="00BD7FE6">
        <w:rPr>
          <w:rFonts w:ascii="Times New Roman" w:hAnsi="Times New Roman" w:cs="Times New Roman"/>
          <w:sz w:val="24"/>
          <w:szCs w:val="24"/>
        </w:rPr>
        <w:t xml:space="preserve">A kiemelt figyelmet igénylő gyermekek ellátásra hangsúlyosan figyeltünk, amely a tervezésnél is látható. A fejlesztő pedagógusok külön egyéni értékelést készítettek a szakvélemények által javasolt területek fejlődéséről. </w:t>
      </w:r>
    </w:p>
    <w:p w:rsidR="00B215B2" w:rsidRDefault="00BD7FE6" w:rsidP="00BC7654">
      <w:pPr>
        <w:spacing w:after="0" w:line="360" w:lineRule="auto"/>
        <w:jc w:val="both"/>
        <w:rPr>
          <w:rFonts w:ascii="Times New Roman" w:hAnsi="Times New Roman" w:cs="Times New Roman"/>
          <w:sz w:val="24"/>
          <w:szCs w:val="24"/>
        </w:rPr>
      </w:pPr>
      <w:r w:rsidRPr="00BD7FE6">
        <w:rPr>
          <w:rFonts w:ascii="Times New Roman" w:hAnsi="Times New Roman" w:cs="Times New Roman"/>
          <w:sz w:val="24"/>
          <w:szCs w:val="24"/>
        </w:rPr>
        <w:lastRenderedPageBreak/>
        <w:t xml:space="preserve"> Az óvodapedagógusok folyamatosan törekedtek új gyakorlatokat, ötleteket megosztani a felmerülő nehézségek megoldására, a tehetségígéretek felismerésére.</w:t>
      </w:r>
    </w:p>
    <w:p w:rsidR="00B215B2" w:rsidRDefault="00B215B2" w:rsidP="00BC7654">
      <w:pPr>
        <w:spacing w:after="0" w:line="360" w:lineRule="auto"/>
        <w:jc w:val="both"/>
        <w:rPr>
          <w:rFonts w:ascii="Times New Roman" w:hAnsi="Times New Roman" w:cs="Times New Roman"/>
          <w:sz w:val="24"/>
          <w:szCs w:val="24"/>
        </w:rPr>
      </w:pPr>
    </w:p>
    <w:p w:rsidR="00B215B2" w:rsidRPr="004F799C" w:rsidRDefault="004F799C" w:rsidP="004F799C">
      <w:pPr>
        <w:pStyle w:val="Cmsor1"/>
        <w:rPr>
          <w:b/>
          <w:bCs/>
          <w:color w:val="auto"/>
        </w:rPr>
      </w:pPr>
      <w:bookmarkStart w:id="9" w:name="_Toc49091594"/>
      <w:r w:rsidRPr="004F799C">
        <w:rPr>
          <w:b/>
          <w:bCs/>
          <w:color w:val="auto"/>
        </w:rPr>
        <w:t xml:space="preserve">2. </w:t>
      </w:r>
      <w:r w:rsidR="00B215B2" w:rsidRPr="004F799C">
        <w:rPr>
          <w:b/>
          <w:bCs/>
          <w:color w:val="auto"/>
        </w:rPr>
        <w:t>Személyiség-és közösségfejlesztés</w:t>
      </w:r>
      <w:bookmarkEnd w:id="9"/>
      <w:r w:rsidR="00B215B2" w:rsidRPr="004F799C">
        <w:rPr>
          <w:b/>
          <w:bCs/>
          <w:color w:val="auto"/>
        </w:rPr>
        <w:t xml:space="preserve"> </w:t>
      </w:r>
    </w:p>
    <w:p w:rsidR="00B215B2" w:rsidRPr="00B215B2" w:rsidRDefault="00B215B2" w:rsidP="00BC7654">
      <w:pPr>
        <w:spacing w:after="0" w:line="360" w:lineRule="auto"/>
        <w:jc w:val="both"/>
        <w:rPr>
          <w:rFonts w:ascii="Times New Roman" w:hAnsi="Times New Roman" w:cs="Times New Roman"/>
          <w:b/>
          <w:bCs/>
          <w:sz w:val="24"/>
          <w:szCs w:val="24"/>
        </w:rPr>
      </w:pPr>
    </w:p>
    <w:p w:rsidR="00B215B2" w:rsidRPr="008A3EF7" w:rsidRDefault="00B215B2" w:rsidP="008A3EF7">
      <w:pPr>
        <w:spacing w:after="0" w:line="360" w:lineRule="auto"/>
        <w:jc w:val="both"/>
        <w:rPr>
          <w:rFonts w:ascii="Times New Roman" w:hAnsi="Times New Roman" w:cs="Times New Roman"/>
          <w:b/>
          <w:bCs/>
          <w:sz w:val="24"/>
          <w:szCs w:val="24"/>
          <w:u w:val="single"/>
        </w:rPr>
      </w:pPr>
      <w:r w:rsidRPr="008A3EF7">
        <w:rPr>
          <w:rFonts w:ascii="Times New Roman" w:hAnsi="Times New Roman" w:cs="Times New Roman"/>
          <w:b/>
          <w:bCs/>
          <w:sz w:val="24"/>
          <w:szCs w:val="24"/>
          <w:u w:val="single"/>
        </w:rPr>
        <w:t xml:space="preserve">Személyiségfejlesztés </w:t>
      </w:r>
    </w:p>
    <w:p w:rsidR="00B215B2" w:rsidRPr="00B215B2" w:rsidRDefault="00B215B2" w:rsidP="00BC7654">
      <w:pPr>
        <w:spacing w:after="0" w:line="360" w:lineRule="auto"/>
        <w:jc w:val="both"/>
        <w:rPr>
          <w:rFonts w:ascii="Times New Roman" w:hAnsi="Times New Roman" w:cs="Times New Roman"/>
          <w:b/>
          <w:bCs/>
          <w:sz w:val="24"/>
          <w:szCs w:val="24"/>
        </w:rPr>
      </w:pPr>
    </w:p>
    <w:p w:rsidR="00B215B2" w:rsidRPr="008A3EF7" w:rsidRDefault="00B215B2" w:rsidP="008A3EF7">
      <w:pPr>
        <w:spacing w:after="0" w:line="360" w:lineRule="auto"/>
        <w:jc w:val="both"/>
        <w:rPr>
          <w:rFonts w:ascii="Times New Roman" w:hAnsi="Times New Roman" w:cs="Times New Roman"/>
          <w:b/>
          <w:bCs/>
          <w:sz w:val="24"/>
          <w:szCs w:val="24"/>
        </w:rPr>
      </w:pPr>
      <w:r w:rsidRPr="008A3EF7">
        <w:rPr>
          <w:rFonts w:ascii="Times New Roman" w:hAnsi="Times New Roman" w:cs="Times New Roman"/>
          <w:b/>
          <w:bCs/>
          <w:sz w:val="24"/>
          <w:szCs w:val="24"/>
        </w:rPr>
        <w:t>A pedagógiai programban rögzített személyiség-és közösségfejlesztési feladatok megvalósítása</w:t>
      </w:r>
    </w:p>
    <w:p w:rsidR="00B215B2" w:rsidRDefault="00B215B2" w:rsidP="00B215B2">
      <w:pPr>
        <w:spacing w:after="0" w:line="360" w:lineRule="auto"/>
        <w:jc w:val="both"/>
        <w:rPr>
          <w:rFonts w:ascii="Times New Roman" w:hAnsi="Times New Roman" w:cs="Times New Roman"/>
          <w:b/>
          <w:bCs/>
          <w:sz w:val="24"/>
          <w:szCs w:val="24"/>
        </w:rPr>
      </w:pPr>
    </w:p>
    <w:p w:rsidR="00B215B2" w:rsidRPr="00B215B2" w:rsidRDefault="00B215B2" w:rsidP="00B215B2">
      <w:pPr>
        <w:spacing w:after="0" w:line="360" w:lineRule="auto"/>
        <w:jc w:val="both"/>
        <w:rPr>
          <w:rFonts w:ascii="Times New Roman" w:hAnsi="Times New Roman" w:cs="Times New Roman"/>
          <w:sz w:val="24"/>
          <w:szCs w:val="24"/>
        </w:rPr>
      </w:pPr>
      <w:r w:rsidRPr="00B215B2">
        <w:rPr>
          <w:rFonts w:ascii="Times New Roman" w:hAnsi="Times New Roman" w:cs="Times New Roman"/>
          <w:sz w:val="24"/>
          <w:szCs w:val="24"/>
        </w:rPr>
        <w:t>Óvodá</w:t>
      </w:r>
      <w:r>
        <w:rPr>
          <w:rFonts w:ascii="Times New Roman" w:hAnsi="Times New Roman" w:cs="Times New Roman"/>
          <w:sz w:val="24"/>
          <w:szCs w:val="24"/>
        </w:rPr>
        <w:t>i</w:t>
      </w:r>
      <w:r w:rsidRPr="00B215B2">
        <w:rPr>
          <w:rFonts w:ascii="Times New Roman" w:hAnsi="Times New Roman" w:cs="Times New Roman"/>
          <w:sz w:val="24"/>
          <w:szCs w:val="24"/>
        </w:rPr>
        <w:t>nkat támogató szervezeti és tanulási kultúra jellemzi. Az intézmény egyik legfőbb feladata a nevelési, tanulási folyamat során a személyiség- és közösségfejlesztés kereteinek biztosítása. Óvodá</w:t>
      </w:r>
      <w:r>
        <w:rPr>
          <w:rFonts w:ascii="Times New Roman" w:hAnsi="Times New Roman" w:cs="Times New Roman"/>
          <w:sz w:val="24"/>
          <w:szCs w:val="24"/>
        </w:rPr>
        <w:t>i</w:t>
      </w:r>
      <w:r w:rsidRPr="00B215B2">
        <w:rPr>
          <w:rFonts w:ascii="Times New Roman" w:hAnsi="Times New Roman" w:cs="Times New Roman"/>
          <w:sz w:val="24"/>
          <w:szCs w:val="24"/>
        </w:rPr>
        <w:t>nkban a gyermekek szeretetteljes, érzelmi biztonságot adó környezetben nevelkednek. Fontos feladatnak tekintjük a kiemelt figyelmet igénylő gyermekek gondozását, fejlesztését, amit a gyermekek egyéni és életkori sajátosságainak figyelembevétele mellett, a gyermeki személyiség kibontakoztatásán keresztül valósítunk meg. Fejlesztési stratégiánk kimunkálásában minden gyermek számára biztosítjuk az egyenlő hozzáférést. Gyermekközpontú óvodá</w:t>
      </w:r>
      <w:r>
        <w:rPr>
          <w:rFonts w:ascii="Times New Roman" w:hAnsi="Times New Roman" w:cs="Times New Roman"/>
          <w:sz w:val="24"/>
          <w:szCs w:val="24"/>
        </w:rPr>
        <w:t>i</w:t>
      </w:r>
      <w:r w:rsidRPr="00B215B2">
        <w:rPr>
          <w:rFonts w:ascii="Times New Roman" w:hAnsi="Times New Roman" w:cs="Times New Roman"/>
          <w:sz w:val="24"/>
          <w:szCs w:val="24"/>
        </w:rPr>
        <w:t>nkban a gyermeki személyiség kibontakoztatására, az óvoda-iskola átmenet megkönnyítésére törekszünk, biztosítva a szabad játék kitüntetett szerepét.</w:t>
      </w:r>
    </w:p>
    <w:p w:rsidR="00B215B2" w:rsidRDefault="00B215B2" w:rsidP="00B215B2">
      <w:pPr>
        <w:spacing w:after="0" w:line="360" w:lineRule="auto"/>
        <w:jc w:val="both"/>
        <w:rPr>
          <w:rFonts w:ascii="Times New Roman" w:hAnsi="Times New Roman" w:cs="Times New Roman"/>
          <w:sz w:val="24"/>
          <w:szCs w:val="24"/>
        </w:rPr>
      </w:pPr>
      <w:r w:rsidRPr="00B215B2">
        <w:rPr>
          <w:rFonts w:ascii="Times New Roman" w:hAnsi="Times New Roman" w:cs="Times New Roman"/>
          <w:sz w:val="24"/>
          <w:szCs w:val="24"/>
        </w:rPr>
        <w:t>Óvoda</w:t>
      </w:r>
      <w:r>
        <w:rPr>
          <w:rFonts w:ascii="Times New Roman" w:hAnsi="Times New Roman" w:cs="Times New Roman"/>
          <w:sz w:val="24"/>
          <w:szCs w:val="24"/>
        </w:rPr>
        <w:t>i</w:t>
      </w:r>
      <w:r w:rsidRPr="00B215B2">
        <w:rPr>
          <w:rFonts w:ascii="Times New Roman" w:hAnsi="Times New Roman" w:cs="Times New Roman"/>
          <w:sz w:val="24"/>
          <w:szCs w:val="24"/>
        </w:rPr>
        <w:t xml:space="preserve"> nevelési feladataink gyakorlati megvalósításának eredményei a</w:t>
      </w:r>
      <w:r>
        <w:rPr>
          <w:rFonts w:ascii="Times New Roman" w:hAnsi="Times New Roman" w:cs="Times New Roman"/>
          <w:sz w:val="24"/>
          <w:szCs w:val="24"/>
        </w:rPr>
        <w:t xml:space="preserve"> </w:t>
      </w:r>
      <w:r w:rsidRPr="00B215B2">
        <w:rPr>
          <w:rFonts w:ascii="Times New Roman" w:hAnsi="Times New Roman" w:cs="Times New Roman"/>
          <w:sz w:val="24"/>
          <w:szCs w:val="24"/>
        </w:rPr>
        <w:t>Szakmai munkaközösség</w:t>
      </w:r>
      <w:r>
        <w:rPr>
          <w:rFonts w:ascii="Times New Roman" w:hAnsi="Times New Roman" w:cs="Times New Roman"/>
          <w:sz w:val="24"/>
          <w:szCs w:val="24"/>
        </w:rPr>
        <w:t>ek, fejlesztőpedagógusok, óvodapedagógusok</w:t>
      </w:r>
      <w:r w:rsidRPr="00B215B2">
        <w:rPr>
          <w:rFonts w:ascii="Times New Roman" w:hAnsi="Times New Roman" w:cs="Times New Roman"/>
          <w:sz w:val="24"/>
          <w:szCs w:val="24"/>
        </w:rPr>
        <w:t xml:space="preserve"> beszámoló</w:t>
      </w:r>
      <w:r>
        <w:rPr>
          <w:rFonts w:ascii="Times New Roman" w:hAnsi="Times New Roman" w:cs="Times New Roman"/>
          <w:sz w:val="24"/>
          <w:szCs w:val="24"/>
        </w:rPr>
        <w:t>i</w:t>
      </w:r>
      <w:r w:rsidRPr="00B215B2">
        <w:rPr>
          <w:rFonts w:ascii="Times New Roman" w:hAnsi="Times New Roman" w:cs="Times New Roman"/>
          <w:sz w:val="24"/>
          <w:szCs w:val="24"/>
        </w:rPr>
        <w:t>ból követhető.</w:t>
      </w:r>
    </w:p>
    <w:p w:rsidR="00B215B2" w:rsidRDefault="00B77168" w:rsidP="00B215B2">
      <w:pPr>
        <w:spacing w:after="0" w:line="360" w:lineRule="auto"/>
        <w:jc w:val="both"/>
        <w:rPr>
          <w:rFonts w:ascii="Times New Roman" w:hAnsi="Times New Roman" w:cs="Times New Roman"/>
          <w:sz w:val="24"/>
          <w:szCs w:val="24"/>
        </w:rPr>
      </w:pPr>
      <w:r w:rsidRPr="00B77168">
        <w:rPr>
          <w:rFonts w:ascii="Times New Roman" w:hAnsi="Times New Roman" w:cs="Times New Roman"/>
          <w:sz w:val="24"/>
          <w:szCs w:val="24"/>
        </w:rPr>
        <w:t xml:space="preserve">A nevelőtestület minden tagjának tovább és önképzése kiemelt fontosságú. Ebben a nevelési évben az intézményi továbbképzési program elveinek szem előtt tartásával és a beiskolázási terv alapján vettek részt a kollégák szakirányú és egyéb képzéseken. A különböző képzéseken és egyéb látogatások alkalmával szerzett tapasztalatokat </w:t>
      </w:r>
      <w:r>
        <w:rPr>
          <w:rFonts w:ascii="Times New Roman" w:hAnsi="Times New Roman" w:cs="Times New Roman"/>
          <w:sz w:val="24"/>
          <w:szCs w:val="24"/>
        </w:rPr>
        <w:t xml:space="preserve">belső képzés keretében adták át a képzésen résztvevők, melynek </w:t>
      </w:r>
      <w:r w:rsidRPr="00B77168">
        <w:rPr>
          <w:rFonts w:ascii="Times New Roman" w:hAnsi="Times New Roman" w:cs="Times New Roman"/>
          <w:sz w:val="24"/>
          <w:szCs w:val="24"/>
        </w:rPr>
        <w:t>célja az ismeretek átadása és ha lehetséges</w:t>
      </w:r>
      <w:r>
        <w:rPr>
          <w:rFonts w:ascii="Times New Roman" w:hAnsi="Times New Roman" w:cs="Times New Roman"/>
          <w:sz w:val="24"/>
          <w:szCs w:val="24"/>
        </w:rPr>
        <w:t>,</w:t>
      </w:r>
      <w:r w:rsidRPr="00B77168">
        <w:rPr>
          <w:rFonts w:ascii="Times New Roman" w:hAnsi="Times New Roman" w:cs="Times New Roman"/>
          <w:sz w:val="24"/>
          <w:szCs w:val="24"/>
        </w:rPr>
        <w:t xml:space="preserve"> beépítése az óvodai nevelés folyamatába. A szakmai munkaközösség</w:t>
      </w:r>
      <w:r>
        <w:rPr>
          <w:rFonts w:ascii="Times New Roman" w:hAnsi="Times New Roman" w:cs="Times New Roman"/>
          <w:sz w:val="24"/>
          <w:szCs w:val="24"/>
        </w:rPr>
        <w:t>ek</w:t>
      </w:r>
      <w:r w:rsidRPr="00B77168">
        <w:rPr>
          <w:rFonts w:ascii="Times New Roman" w:hAnsi="Times New Roman" w:cs="Times New Roman"/>
          <w:sz w:val="24"/>
          <w:szCs w:val="24"/>
        </w:rPr>
        <w:t xml:space="preserve"> irányító szerepével, szakmai tevékenységével elősegíti az egységes nevelési elvek, </w:t>
      </w:r>
      <w:r w:rsidR="00D7358E" w:rsidRPr="00B77168">
        <w:rPr>
          <w:rFonts w:ascii="Times New Roman" w:hAnsi="Times New Roman" w:cs="Times New Roman"/>
          <w:sz w:val="24"/>
          <w:szCs w:val="24"/>
        </w:rPr>
        <w:t>értékek meghatározását</w:t>
      </w:r>
      <w:r w:rsidRPr="00B77168">
        <w:rPr>
          <w:rFonts w:ascii="Times New Roman" w:hAnsi="Times New Roman" w:cs="Times New Roman"/>
          <w:sz w:val="24"/>
          <w:szCs w:val="24"/>
        </w:rPr>
        <w:t>, azok átadását, valamint az innovációs törekvéseket.</w:t>
      </w:r>
    </w:p>
    <w:p w:rsidR="00275C94" w:rsidRDefault="00275C94" w:rsidP="00B215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Óvodáinkban,</w:t>
      </w:r>
      <w:r w:rsidRPr="00D7358E">
        <w:rPr>
          <w:rFonts w:ascii="Times New Roman" w:hAnsi="Times New Roman" w:cs="Times New Roman"/>
          <w:sz w:val="24"/>
          <w:szCs w:val="24"/>
        </w:rPr>
        <w:t xml:space="preserve"> az</w:t>
      </w:r>
      <w:r w:rsidR="00D7358E" w:rsidRPr="00D7358E">
        <w:rPr>
          <w:rFonts w:ascii="Times New Roman" w:hAnsi="Times New Roman" w:cs="Times New Roman"/>
          <w:sz w:val="24"/>
          <w:szCs w:val="24"/>
        </w:rPr>
        <w:t xml:space="preserve"> egyéni és közösségi feladatok</w:t>
      </w:r>
      <w:r w:rsidR="00D7358E">
        <w:rPr>
          <w:rFonts w:ascii="Times New Roman" w:hAnsi="Times New Roman" w:cs="Times New Roman"/>
          <w:sz w:val="24"/>
          <w:szCs w:val="24"/>
        </w:rPr>
        <w:t>,</w:t>
      </w:r>
      <w:r w:rsidR="00D7358E" w:rsidRPr="00D7358E">
        <w:rPr>
          <w:rFonts w:ascii="Times New Roman" w:hAnsi="Times New Roman" w:cs="Times New Roman"/>
          <w:sz w:val="24"/>
          <w:szCs w:val="24"/>
        </w:rPr>
        <w:t xml:space="preserve"> a hátrányos és halmozottan hátrányos helyzetű gyermekek és családjaik prevenciós folyamat</w:t>
      </w:r>
      <w:r w:rsidR="00D7358E">
        <w:rPr>
          <w:rFonts w:ascii="Times New Roman" w:hAnsi="Times New Roman" w:cs="Times New Roman"/>
          <w:sz w:val="24"/>
          <w:szCs w:val="24"/>
        </w:rPr>
        <w:t>ai,</w:t>
      </w:r>
      <w:r w:rsidR="00D7358E" w:rsidRPr="00D7358E">
        <w:rPr>
          <w:rFonts w:ascii="Times New Roman" w:hAnsi="Times New Roman" w:cs="Times New Roman"/>
          <w:sz w:val="24"/>
          <w:szCs w:val="24"/>
        </w:rPr>
        <w:t xml:space="preserve"> </w:t>
      </w:r>
      <w:r w:rsidR="00D7358E">
        <w:rPr>
          <w:rFonts w:ascii="Times New Roman" w:hAnsi="Times New Roman" w:cs="Times New Roman"/>
          <w:sz w:val="24"/>
          <w:szCs w:val="24"/>
        </w:rPr>
        <w:t xml:space="preserve">nemcsak intézményi szinten, hanem </w:t>
      </w:r>
      <w:r w:rsidR="00D7358E" w:rsidRPr="00D7358E">
        <w:rPr>
          <w:rFonts w:ascii="Times New Roman" w:hAnsi="Times New Roman" w:cs="Times New Roman"/>
          <w:sz w:val="24"/>
          <w:szCs w:val="24"/>
        </w:rPr>
        <w:t>egy fő szociális szakember</w:t>
      </w:r>
      <w:r w:rsidR="00D7358E">
        <w:rPr>
          <w:rFonts w:ascii="Times New Roman" w:hAnsi="Times New Roman" w:cs="Times New Roman"/>
          <w:sz w:val="24"/>
          <w:szCs w:val="24"/>
        </w:rPr>
        <w:t>,</w:t>
      </w:r>
      <w:r w:rsidR="00D7358E" w:rsidRPr="00D7358E">
        <w:rPr>
          <w:rFonts w:ascii="Times New Roman" w:hAnsi="Times New Roman" w:cs="Times New Roman"/>
          <w:sz w:val="24"/>
          <w:szCs w:val="24"/>
        </w:rPr>
        <w:t xml:space="preserve"> heti egy </w:t>
      </w:r>
      <w:r w:rsidR="00D7358E">
        <w:rPr>
          <w:rFonts w:ascii="Times New Roman" w:hAnsi="Times New Roman" w:cs="Times New Roman"/>
          <w:sz w:val="24"/>
          <w:szCs w:val="24"/>
        </w:rPr>
        <w:t xml:space="preserve">órai </w:t>
      </w:r>
      <w:r w:rsidR="00D7358E" w:rsidRPr="00D7358E">
        <w:rPr>
          <w:rFonts w:ascii="Times New Roman" w:hAnsi="Times New Roman" w:cs="Times New Roman"/>
          <w:sz w:val="24"/>
          <w:szCs w:val="24"/>
        </w:rPr>
        <w:t xml:space="preserve">munkája révén </w:t>
      </w:r>
      <w:r w:rsidR="00D7358E">
        <w:rPr>
          <w:rFonts w:ascii="Times New Roman" w:hAnsi="Times New Roman" w:cs="Times New Roman"/>
          <w:sz w:val="24"/>
          <w:szCs w:val="24"/>
        </w:rPr>
        <w:t>is meg</w:t>
      </w:r>
      <w:r w:rsidR="00D7358E" w:rsidRPr="00D7358E">
        <w:rPr>
          <w:rFonts w:ascii="Times New Roman" w:hAnsi="Times New Roman" w:cs="Times New Roman"/>
          <w:sz w:val="24"/>
          <w:szCs w:val="24"/>
        </w:rPr>
        <w:t>valósulna</w:t>
      </w:r>
      <w:r w:rsidR="00D7358E">
        <w:rPr>
          <w:rFonts w:ascii="Times New Roman" w:hAnsi="Times New Roman" w:cs="Times New Roman"/>
          <w:sz w:val="24"/>
          <w:szCs w:val="24"/>
        </w:rPr>
        <w:t>k</w:t>
      </w:r>
      <w:r w:rsidR="00617156">
        <w:rPr>
          <w:rFonts w:ascii="Times New Roman" w:hAnsi="Times New Roman" w:cs="Times New Roman"/>
          <w:sz w:val="24"/>
          <w:szCs w:val="24"/>
        </w:rPr>
        <w:t>.</w:t>
      </w:r>
    </w:p>
    <w:p w:rsidR="00275C94" w:rsidRPr="0027020F" w:rsidRDefault="00275C94" w:rsidP="0027020F">
      <w:pPr>
        <w:rPr>
          <w:rFonts w:ascii="Times New Roman" w:hAnsi="Times New Roman" w:cs="Times New Roman"/>
          <w:b/>
          <w:bCs/>
          <w:sz w:val="24"/>
          <w:szCs w:val="24"/>
          <w:lang w:eastAsia="hu-HU"/>
        </w:rPr>
      </w:pPr>
      <w:r w:rsidRPr="0027020F">
        <w:rPr>
          <w:rFonts w:ascii="Times New Roman" w:hAnsi="Times New Roman" w:cs="Times New Roman"/>
          <w:b/>
          <w:bCs/>
          <w:sz w:val="24"/>
          <w:szCs w:val="24"/>
          <w:lang w:eastAsia="hu-HU"/>
        </w:rPr>
        <w:lastRenderedPageBreak/>
        <w:t xml:space="preserve">Az egyes gyermekek személyes és szociális képességeinek fejlesztési gyakorlata. (Különös tekintettel a kiemelt figyelmet igénylő gyermekekre.) </w:t>
      </w:r>
    </w:p>
    <w:p w:rsidR="007D3EB1" w:rsidRDefault="007D3EB1" w:rsidP="007D3EB1">
      <w:pPr>
        <w:keepNext/>
        <w:keepLines/>
        <w:spacing w:after="0" w:line="360" w:lineRule="auto"/>
        <w:jc w:val="both"/>
        <w:outlineLvl w:val="2"/>
        <w:rPr>
          <w:rFonts w:ascii="Times New Roman" w:eastAsia="Times New Roman" w:hAnsi="Times New Roman" w:cs="Times New Roman"/>
          <w:bCs/>
          <w:sz w:val="24"/>
          <w:szCs w:val="24"/>
          <w:lang w:eastAsia="hu-HU"/>
        </w:rPr>
      </w:pPr>
    </w:p>
    <w:p w:rsidR="00275C94" w:rsidRPr="0027020F" w:rsidRDefault="00275C94" w:rsidP="0027020F">
      <w:pPr>
        <w:spacing w:after="0" w:line="360" w:lineRule="auto"/>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A gyermekek személyes és szociális készségeinek, képességeinek megismerése folyamatos megfigyelés útján történik. A gyermekeket természetes közegben és természetes tevékenység közben (játék, tanulás stb.) figyeljük meg. Célunk: az adott állapot megismerése annak érdekében, hogy a gyermek a saját képességei szerint, a saját tempójában haladva minél magasabb fejlődési szintre jusson. A megfigyelések tapasztalatait a csoportnaplóban, valamint a gyermeki fejlődést nyomon követő dokumentumban rögzítjük.</w:t>
      </w:r>
    </w:p>
    <w:p w:rsidR="00275C94" w:rsidRPr="0027020F" w:rsidRDefault="00275C94" w:rsidP="0027020F">
      <w:pPr>
        <w:spacing w:after="0" w:line="360" w:lineRule="auto"/>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Kiemelt figyelmet igénylő gyermekek a 2011. évi CXC. nemzeti köznevelésről szóló törvény alapján:</w:t>
      </w:r>
    </w:p>
    <w:p w:rsidR="00275C94" w:rsidRPr="0027020F" w:rsidRDefault="00275C94" w:rsidP="0027020F">
      <w:pPr>
        <w:pStyle w:val="Listaszerbekezds"/>
        <w:numPr>
          <w:ilvl w:val="0"/>
          <w:numId w:val="40"/>
        </w:numPr>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különleges bánásmódot igénylő gyermekek</w:t>
      </w:r>
    </w:p>
    <w:p w:rsidR="00275C94" w:rsidRPr="0027020F" w:rsidRDefault="00275C94" w:rsidP="0027020F">
      <w:pPr>
        <w:pStyle w:val="Listaszerbekezds"/>
        <w:numPr>
          <w:ilvl w:val="0"/>
          <w:numId w:val="41"/>
        </w:numPr>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sajátos nevelési igényű gyermekek</w:t>
      </w:r>
    </w:p>
    <w:p w:rsidR="00275C94" w:rsidRPr="0027020F" w:rsidRDefault="00275C94" w:rsidP="0027020F">
      <w:pPr>
        <w:pStyle w:val="Listaszerbekezds"/>
        <w:numPr>
          <w:ilvl w:val="0"/>
          <w:numId w:val="41"/>
        </w:numPr>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beilleszkedési, tanulási, magatartási nehézséggel küzdő gyermekek</w:t>
      </w:r>
    </w:p>
    <w:p w:rsidR="00275C94" w:rsidRPr="0027020F" w:rsidRDefault="00275C94" w:rsidP="0027020F">
      <w:pPr>
        <w:pStyle w:val="Listaszerbekezds"/>
        <w:numPr>
          <w:ilvl w:val="0"/>
          <w:numId w:val="41"/>
        </w:numPr>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kiemelten tehetséges gyermekek</w:t>
      </w:r>
    </w:p>
    <w:p w:rsidR="00275C94" w:rsidRPr="0027020F" w:rsidRDefault="00275C94" w:rsidP="0027020F">
      <w:pPr>
        <w:pStyle w:val="Listaszerbekezds"/>
        <w:numPr>
          <w:ilvl w:val="0"/>
          <w:numId w:val="40"/>
        </w:numPr>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a gyermekek védelméről és a gyámügyi igazgatásról szóló törvény szerint hátrányos és halmozottan hátrányos helyzetű gyermekek</w:t>
      </w:r>
    </w:p>
    <w:p w:rsidR="00275C94" w:rsidRPr="0027020F" w:rsidRDefault="00275C94" w:rsidP="0027020F">
      <w:pPr>
        <w:spacing w:after="0" w:line="360" w:lineRule="auto"/>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A 201</w:t>
      </w:r>
      <w:r w:rsidR="007D3EB1" w:rsidRPr="0027020F">
        <w:rPr>
          <w:rFonts w:ascii="Times New Roman" w:hAnsi="Times New Roman" w:cs="Times New Roman"/>
          <w:sz w:val="24"/>
          <w:szCs w:val="24"/>
          <w:lang w:eastAsia="hu-HU"/>
        </w:rPr>
        <w:t>9</w:t>
      </w:r>
      <w:r w:rsidRPr="0027020F">
        <w:rPr>
          <w:rFonts w:ascii="Times New Roman" w:hAnsi="Times New Roman" w:cs="Times New Roman"/>
          <w:sz w:val="24"/>
          <w:szCs w:val="24"/>
          <w:lang w:eastAsia="hu-HU"/>
        </w:rPr>
        <w:t>/20</w:t>
      </w:r>
      <w:r w:rsidR="007D3EB1" w:rsidRPr="0027020F">
        <w:rPr>
          <w:rFonts w:ascii="Times New Roman" w:hAnsi="Times New Roman" w:cs="Times New Roman"/>
          <w:sz w:val="24"/>
          <w:szCs w:val="24"/>
          <w:lang w:eastAsia="hu-HU"/>
        </w:rPr>
        <w:t>20</w:t>
      </w:r>
      <w:r w:rsidRPr="0027020F">
        <w:rPr>
          <w:rFonts w:ascii="Times New Roman" w:hAnsi="Times New Roman" w:cs="Times New Roman"/>
          <w:sz w:val="24"/>
          <w:szCs w:val="24"/>
          <w:lang w:eastAsia="hu-HU"/>
        </w:rPr>
        <w:t>. nevelési év során a kiemelt figyelmet igénylő gyermekek ellátása az előírásoknak megfelelően történt.</w:t>
      </w:r>
    </w:p>
    <w:tbl>
      <w:tblPr>
        <w:tblStyle w:val="Rcsostblzat"/>
        <w:tblW w:w="0" w:type="auto"/>
        <w:tblLook w:val="04A0" w:firstRow="1" w:lastRow="0" w:firstColumn="1" w:lastColumn="0" w:noHBand="0" w:noVBand="1"/>
      </w:tblPr>
      <w:tblGrid>
        <w:gridCol w:w="6245"/>
        <w:gridCol w:w="1408"/>
        <w:gridCol w:w="1409"/>
      </w:tblGrid>
      <w:tr w:rsidR="007D3EB1" w:rsidTr="006832B6">
        <w:tc>
          <w:tcPr>
            <w:tcW w:w="6245" w:type="dxa"/>
            <w:vAlign w:val="center"/>
          </w:tcPr>
          <w:p w:rsidR="007D3EB1" w:rsidRPr="0027020F" w:rsidRDefault="007D3EB1" w:rsidP="0027020F">
            <w:pPr>
              <w:rPr>
                <w:sz w:val="24"/>
                <w:szCs w:val="24"/>
              </w:rPr>
            </w:pPr>
          </w:p>
        </w:tc>
        <w:tc>
          <w:tcPr>
            <w:tcW w:w="1408" w:type="dxa"/>
            <w:vAlign w:val="center"/>
          </w:tcPr>
          <w:p w:rsidR="007D3EB1" w:rsidRPr="0027020F" w:rsidRDefault="007D3EB1" w:rsidP="0027020F">
            <w:pPr>
              <w:rPr>
                <w:sz w:val="24"/>
                <w:szCs w:val="24"/>
              </w:rPr>
            </w:pPr>
            <w:r w:rsidRPr="0027020F">
              <w:rPr>
                <w:sz w:val="24"/>
                <w:szCs w:val="24"/>
              </w:rPr>
              <w:t>Csanytelek</w:t>
            </w:r>
          </w:p>
        </w:tc>
        <w:tc>
          <w:tcPr>
            <w:tcW w:w="1409" w:type="dxa"/>
            <w:vAlign w:val="center"/>
          </w:tcPr>
          <w:p w:rsidR="007D3EB1" w:rsidRPr="0027020F" w:rsidRDefault="007D3EB1" w:rsidP="0027020F">
            <w:pPr>
              <w:rPr>
                <w:sz w:val="24"/>
                <w:szCs w:val="24"/>
              </w:rPr>
            </w:pPr>
            <w:r w:rsidRPr="0027020F">
              <w:rPr>
                <w:sz w:val="24"/>
                <w:szCs w:val="24"/>
              </w:rPr>
              <w:t>Felgyő</w:t>
            </w:r>
          </w:p>
        </w:tc>
      </w:tr>
      <w:tr w:rsidR="007D3EB1" w:rsidTr="006832B6">
        <w:tc>
          <w:tcPr>
            <w:tcW w:w="6245" w:type="dxa"/>
            <w:vAlign w:val="center"/>
          </w:tcPr>
          <w:p w:rsidR="007D3EB1" w:rsidRPr="0027020F" w:rsidRDefault="007D3EB1" w:rsidP="0027020F">
            <w:pPr>
              <w:rPr>
                <w:sz w:val="24"/>
                <w:szCs w:val="24"/>
              </w:rPr>
            </w:pPr>
            <w:r w:rsidRPr="0027020F">
              <w:rPr>
                <w:sz w:val="24"/>
                <w:szCs w:val="24"/>
              </w:rPr>
              <w:t>SNI gyermekek száma</w:t>
            </w:r>
          </w:p>
        </w:tc>
        <w:tc>
          <w:tcPr>
            <w:tcW w:w="1408" w:type="dxa"/>
            <w:vAlign w:val="center"/>
          </w:tcPr>
          <w:p w:rsidR="007D3EB1" w:rsidRPr="0027020F" w:rsidRDefault="007D3EB1" w:rsidP="0027020F">
            <w:pPr>
              <w:rPr>
                <w:sz w:val="24"/>
                <w:szCs w:val="24"/>
              </w:rPr>
            </w:pPr>
            <w:r w:rsidRPr="0027020F">
              <w:rPr>
                <w:sz w:val="24"/>
                <w:szCs w:val="24"/>
              </w:rPr>
              <w:t xml:space="preserve"> </w:t>
            </w:r>
            <w:r w:rsidR="000F5B7A" w:rsidRPr="0027020F">
              <w:rPr>
                <w:sz w:val="24"/>
                <w:szCs w:val="24"/>
              </w:rPr>
              <w:t xml:space="preserve">2 </w:t>
            </w:r>
            <w:r w:rsidRPr="0027020F">
              <w:rPr>
                <w:sz w:val="24"/>
                <w:szCs w:val="24"/>
              </w:rPr>
              <w:t>fő</w:t>
            </w:r>
          </w:p>
        </w:tc>
        <w:tc>
          <w:tcPr>
            <w:tcW w:w="1409" w:type="dxa"/>
            <w:vAlign w:val="center"/>
          </w:tcPr>
          <w:p w:rsidR="007D3EB1" w:rsidRPr="0027020F" w:rsidRDefault="000F5B7A" w:rsidP="0027020F">
            <w:pPr>
              <w:rPr>
                <w:sz w:val="24"/>
                <w:szCs w:val="24"/>
              </w:rPr>
            </w:pPr>
            <w:r w:rsidRPr="0027020F">
              <w:rPr>
                <w:sz w:val="24"/>
                <w:szCs w:val="24"/>
              </w:rPr>
              <w:t xml:space="preserve">1 </w:t>
            </w:r>
            <w:r w:rsidR="007D3EB1" w:rsidRPr="0027020F">
              <w:rPr>
                <w:sz w:val="24"/>
                <w:szCs w:val="24"/>
              </w:rPr>
              <w:t>fő</w:t>
            </w:r>
          </w:p>
        </w:tc>
      </w:tr>
      <w:tr w:rsidR="007D3EB1" w:rsidTr="006832B6">
        <w:tc>
          <w:tcPr>
            <w:tcW w:w="6245" w:type="dxa"/>
            <w:vAlign w:val="center"/>
          </w:tcPr>
          <w:p w:rsidR="007D3EB1" w:rsidRPr="0027020F" w:rsidRDefault="007D3EB1" w:rsidP="0027020F">
            <w:pPr>
              <w:rPr>
                <w:sz w:val="24"/>
                <w:szCs w:val="24"/>
              </w:rPr>
            </w:pPr>
            <w:r w:rsidRPr="0027020F">
              <w:rPr>
                <w:sz w:val="24"/>
                <w:szCs w:val="24"/>
              </w:rPr>
              <w:t>BTMN gyermekek száma</w:t>
            </w:r>
          </w:p>
        </w:tc>
        <w:tc>
          <w:tcPr>
            <w:tcW w:w="1408" w:type="dxa"/>
            <w:vAlign w:val="center"/>
          </w:tcPr>
          <w:p w:rsidR="007D3EB1" w:rsidRPr="0027020F" w:rsidRDefault="007D3EB1" w:rsidP="0027020F">
            <w:pPr>
              <w:rPr>
                <w:sz w:val="24"/>
                <w:szCs w:val="24"/>
              </w:rPr>
            </w:pPr>
            <w:r w:rsidRPr="0027020F">
              <w:rPr>
                <w:sz w:val="24"/>
                <w:szCs w:val="24"/>
              </w:rPr>
              <w:t xml:space="preserve"> </w:t>
            </w:r>
            <w:r w:rsidR="008309E8" w:rsidRPr="0027020F">
              <w:rPr>
                <w:sz w:val="24"/>
                <w:szCs w:val="24"/>
              </w:rPr>
              <w:t xml:space="preserve">13 </w:t>
            </w:r>
            <w:r w:rsidRPr="0027020F">
              <w:rPr>
                <w:sz w:val="24"/>
                <w:szCs w:val="24"/>
              </w:rPr>
              <w:t>fő</w:t>
            </w:r>
          </w:p>
        </w:tc>
        <w:tc>
          <w:tcPr>
            <w:tcW w:w="1409" w:type="dxa"/>
            <w:vAlign w:val="center"/>
          </w:tcPr>
          <w:p w:rsidR="007D3EB1" w:rsidRPr="0027020F" w:rsidRDefault="008309E8" w:rsidP="0027020F">
            <w:pPr>
              <w:rPr>
                <w:sz w:val="24"/>
                <w:szCs w:val="24"/>
              </w:rPr>
            </w:pPr>
            <w:r w:rsidRPr="0027020F">
              <w:rPr>
                <w:sz w:val="24"/>
                <w:szCs w:val="24"/>
              </w:rPr>
              <w:t>4</w:t>
            </w:r>
            <w:r w:rsidR="00BC263B" w:rsidRPr="0027020F">
              <w:rPr>
                <w:sz w:val="24"/>
                <w:szCs w:val="24"/>
              </w:rPr>
              <w:t xml:space="preserve"> </w:t>
            </w:r>
            <w:r w:rsidR="007D3EB1" w:rsidRPr="0027020F">
              <w:rPr>
                <w:sz w:val="24"/>
                <w:szCs w:val="24"/>
              </w:rPr>
              <w:t>fő</w:t>
            </w:r>
          </w:p>
        </w:tc>
      </w:tr>
      <w:tr w:rsidR="007D3EB1" w:rsidTr="006832B6">
        <w:tc>
          <w:tcPr>
            <w:tcW w:w="6245" w:type="dxa"/>
            <w:vAlign w:val="center"/>
          </w:tcPr>
          <w:p w:rsidR="007D3EB1" w:rsidRPr="0027020F" w:rsidRDefault="007D3EB1" w:rsidP="0027020F">
            <w:pPr>
              <w:rPr>
                <w:sz w:val="24"/>
                <w:szCs w:val="24"/>
              </w:rPr>
            </w:pPr>
            <w:r w:rsidRPr="0027020F">
              <w:rPr>
                <w:sz w:val="24"/>
                <w:szCs w:val="24"/>
              </w:rPr>
              <w:t>Logopédiai ellátásban részesült gyermekek száma</w:t>
            </w:r>
          </w:p>
        </w:tc>
        <w:tc>
          <w:tcPr>
            <w:tcW w:w="1408" w:type="dxa"/>
            <w:vAlign w:val="center"/>
          </w:tcPr>
          <w:p w:rsidR="007D3EB1" w:rsidRPr="0027020F" w:rsidRDefault="007D3EB1" w:rsidP="0027020F">
            <w:pPr>
              <w:rPr>
                <w:sz w:val="24"/>
                <w:szCs w:val="24"/>
              </w:rPr>
            </w:pPr>
            <w:r w:rsidRPr="0027020F">
              <w:rPr>
                <w:sz w:val="24"/>
                <w:szCs w:val="24"/>
              </w:rPr>
              <w:t xml:space="preserve"> </w:t>
            </w:r>
            <w:r w:rsidR="00A30B9E" w:rsidRPr="0027020F">
              <w:rPr>
                <w:sz w:val="24"/>
                <w:szCs w:val="24"/>
              </w:rPr>
              <w:t xml:space="preserve">16 </w:t>
            </w:r>
            <w:r w:rsidRPr="0027020F">
              <w:rPr>
                <w:sz w:val="24"/>
                <w:szCs w:val="24"/>
              </w:rPr>
              <w:t>fő</w:t>
            </w:r>
          </w:p>
        </w:tc>
        <w:tc>
          <w:tcPr>
            <w:tcW w:w="1409" w:type="dxa"/>
            <w:vAlign w:val="center"/>
          </w:tcPr>
          <w:p w:rsidR="007D3EB1" w:rsidRPr="0027020F" w:rsidRDefault="00A30B9E" w:rsidP="0027020F">
            <w:pPr>
              <w:rPr>
                <w:sz w:val="24"/>
                <w:szCs w:val="24"/>
              </w:rPr>
            </w:pPr>
            <w:r w:rsidRPr="0027020F">
              <w:rPr>
                <w:sz w:val="24"/>
                <w:szCs w:val="24"/>
              </w:rPr>
              <w:t xml:space="preserve">8 </w:t>
            </w:r>
            <w:r w:rsidR="007D3EB1" w:rsidRPr="0027020F">
              <w:rPr>
                <w:sz w:val="24"/>
                <w:szCs w:val="24"/>
              </w:rPr>
              <w:t>fő</w:t>
            </w:r>
          </w:p>
        </w:tc>
      </w:tr>
      <w:tr w:rsidR="007D3EB1" w:rsidTr="006832B6">
        <w:tc>
          <w:tcPr>
            <w:tcW w:w="6245" w:type="dxa"/>
            <w:vAlign w:val="center"/>
          </w:tcPr>
          <w:p w:rsidR="007D3EB1" w:rsidRPr="0027020F" w:rsidRDefault="007D3EB1" w:rsidP="0027020F">
            <w:pPr>
              <w:rPr>
                <w:sz w:val="24"/>
                <w:szCs w:val="24"/>
              </w:rPr>
            </w:pPr>
            <w:r w:rsidRPr="0027020F">
              <w:rPr>
                <w:sz w:val="24"/>
                <w:szCs w:val="24"/>
              </w:rPr>
              <w:t>Tehetség ígéretes gyermekek száma</w:t>
            </w:r>
          </w:p>
        </w:tc>
        <w:tc>
          <w:tcPr>
            <w:tcW w:w="1408" w:type="dxa"/>
            <w:vAlign w:val="center"/>
          </w:tcPr>
          <w:p w:rsidR="007D3EB1" w:rsidRPr="0027020F" w:rsidRDefault="007D3EB1" w:rsidP="0027020F">
            <w:pPr>
              <w:rPr>
                <w:sz w:val="24"/>
                <w:szCs w:val="24"/>
              </w:rPr>
            </w:pPr>
            <w:r w:rsidRPr="0027020F">
              <w:rPr>
                <w:sz w:val="24"/>
                <w:szCs w:val="24"/>
              </w:rPr>
              <w:t xml:space="preserve"> </w:t>
            </w:r>
            <w:r w:rsidR="00A30B9E" w:rsidRPr="0027020F">
              <w:rPr>
                <w:sz w:val="24"/>
                <w:szCs w:val="24"/>
              </w:rPr>
              <w:t xml:space="preserve">10 </w:t>
            </w:r>
            <w:r w:rsidRPr="0027020F">
              <w:rPr>
                <w:sz w:val="24"/>
                <w:szCs w:val="24"/>
              </w:rPr>
              <w:t>fő</w:t>
            </w:r>
          </w:p>
        </w:tc>
        <w:tc>
          <w:tcPr>
            <w:tcW w:w="1409" w:type="dxa"/>
            <w:vAlign w:val="center"/>
          </w:tcPr>
          <w:p w:rsidR="007D3EB1" w:rsidRPr="0027020F" w:rsidRDefault="00A30B9E" w:rsidP="0027020F">
            <w:pPr>
              <w:rPr>
                <w:sz w:val="24"/>
                <w:szCs w:val="24"/>
              </w:rPr>
            </w:pPr>
            <w:r w:rsidRPr="0027020F">
              <w:rPr>
                <w:sz w:val="24"/>
                <w:szCs w:val="24"/>
              </w:rPr>
              <w:t xml:space="preserve">10 </w:t>
            </w:r>
            <w:r w:rsidR="007D3EB1" w:rsidRPr="0027020F">
              <w:rPr>
                <w:sz w:val="24"/>
                <w:szCs w:val="24"/>
              </w:rPr>
              <w:t>fő</w:t>
            </w:r>
          </w:p>
        </w:tc>
      </w:tr>
    </w:tbl>
    <w:p w:rsidR="00D7358E" w:rsidRDefault="00D7358E" w:rsidP="007D3EB1">
      <w:pPr>
        <w:spacing w:after="0" w:line="360" w:lineRule="auto"/>
        <w:jc w:val="both"/>
        <w:rPr>
          <w:rFonts w:ascii="Times New Roman" w:hAnsi="Times New Roman" w:cs="Times New Roman"/>
          <w:sz w:val="24"/>
          <w:szCs w:val="24"/>
        </w:rPr>
      </w:pPr>
    </w:p>
    <w:p w:rsidR="00617156" w:rsidRDefault="00617156" w:rsidP="007D3EB1">
      <w:pPr>
        <w:spacing w:after="0" w:line="360" w:lineRule="auto"/>
        <w:jc w:val="both"/>
        <w:rPr>
          <w:rFonts w:ascii="Times New Roman" w:hAnsi="Times New Roman" w:cs="Times New Roman"/>
          <w:b/>
          <w:bCs/>
          <w:sz w:val="24"/>
          <w:szCs w:val="24"/>
        </w:rPr>
      </w:pPr>
      <w:r w:rsidRPr="00617156">
        <w:rPr>
          <w:rFonts w:ascii="Times New Roman" w:hAnsi="Times New Roman" w:cs="Times New Roman"/>
          <w:b/>
          <w:bCs/>
          <w:sz w:val="24"/>
          <w:szCs w:val="24"/>
        </w:rPr>
        <w:t>A</w:t>
      </w:r>
      <w:r w:rsidR="00F93022">
        <w:rPr>
          <w:rFonts w:ascii="Times New Roman" w:hAnsi="Times New Roman" w:cs="Times New Roman"/>
          <w:b/>
          <w:bCs/>
          <w:sz w:val="24"/>
          <w:szCs w:val="24"/>
        </w:rPr>
        <w:t xml:space="preserve"> </w:t>
      </w:r>
      <w:r w:rsidRPr="00617156">
        <w:rPr>
          <w:rFonts w:ascii="Times New Roman" w:hAnsi="Times New Roman" w:cs="Times New Roman"/>
          <w:b/>
          <w:bCs/>
          <w:sz w:val="24"/>
          <w:szCs w:val="24"/>
        </w:rPr>
        <w:t>gyermekek szociális hátrányai enyhítésének gyakorlata</w:t>
      </w:r>
    </w:p>
    <w:p w:rsidR="00617156" w:rsidRDefault="00617156" w:rsidP="007D3EB1">
      <w:pPr>
        <w:spacing w:after="0" w:line="360" w:lineRule="auto"/>
        <w:jc w:val="both"/>
        <w:rPr>
          <w:rFonts w:ascii="Times New Roman" w:hAnsi="Times New Roman" w:cs="Times New Roman"/>
          <w:b/>
          <w:bCs/>
          <w:sz w:val="24"/>
          <w:szCs w:val="24"/>
        </w:rPr>
      </w:pPr>
    </w:p>
    <w:p w:rsidR="00617156" w:rsidRPr="00617156" w:rsidRDefault="00617156" w:rsidP="00617156">
      <w:pPr>
        <w:spacing w:after="0" w:line="360" w:lineRule="auto"/>
        <w:jc w:val="both"/>
        <w:rPr>
          <w:rFonts w:ascii="Times New Roman" w:hAnsi="Times New Roman" w:cs="Times New Roman"/>
          <w:sz w:val="24"/>
          <w:szCs w:val="24"/>
        </w:rPr>
      </w:pPr>
      <w:r w:rsidRPr="00617156">
        <w:rPr>
          <w:rFonts w:ascii="Times New Roman" w:hAnsi="Times New Roman" w:cs="Times New Roman"/>
          <w:sz w:val="24"/>
          <w:szCs w:val="24"/>
        </w:rPr>
        <w:t>Az óvodá</w:t>
      </w:r>
      <w:r>
        <w:rPr>
          <w:rFonts w:ascii="Times New Roman" w:hAnsi="Times New Roman" w:cs="Times New Roman"/>
          <w:sz w:val="24"/>
          <w:szCs w:val="24"/>
        </w:rPr>
        <w:t>i</w:t>
      </w:r>
      <w:r w:rsidRPr="00617156">
        <w:rPr>
          <w:rFonts w:ascii="Times New Roman" w:hAnsi="Times New Roman" w:cs="Times New Roman"/>
          <w:sz w:val="24"/>
          <w:szCs w:val="24"/>
        </w:rPr>
        <w:t>nkba járó minden gyermek szociális helyzetével kapcsolatban megfelelő információval rendelkezünk. Minden pedagógus és óvodai dolgozó munkaköri kötelessége a rábízott gyermekek védelme, pedagógiai eszközökkel való segítése. Előítéletektől mentes, elfogadó és befogadó szemléletet érvényesítünk.</w:t>
      </w:r>
    </w:p>
    <w:p w:rsidR="00617156" w:rsidRPr="00617156" w:rsidRDefault="00617156" w:rsidP="0061715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Mindkét i</w:t>
      </w:r>
      <w:r w:rsidRPr="00617156">
        <w:rPr>
          <w:rFonts w:ascii="Times New Roman" w:hAnsi="Times New Roman" w:cs="Times New Roman"/>
          <w:sz w:val="24"/>
          <w:szCs w:val="24"/>
        </w:rPr>
        <w:t xml:space="preserve">ntézményünk a gyermekvédelmi jelző rendszer tagja. Jó kapcsolatot tartunk fenn a helyi gyermekvédelemben érintett szervekkel, személyekkel, amely kapcsolat kibővült az óvodai és iskolai szociális segítő szolgáltatással. </w:t>
      </w:r>
    </w:p>
    <w:p w:rsidR="00617156" w:rsidRDefault="00617156" w:rsidP="00617156">
      <w:pPr>
        <w:spacing w:after="0" w:line="360" w:lineRule="auto"/>
        <w:jc w:val="both"/>
        <w:rPr>
          <w:rFonts w:ascii="Times New Roman" w:hAnsi="Times New Roman" w:cs="Times New Roman"/>
          <w:sz w:val="24"/>
          <w:szCs w:val="24"/>
        </w:rPr>
      </w:pPr>
      <w:r w:rsidRPr="00617156">
        <w:rPr>
          <w:rFonts w:ascii="Times New Roman" w:hAnsi="Times New Roman" w:cs="Times New Roman"/>
          <w:sz w:val="24"/>
          <w:szCs w:val="24"/>
        </w:rPr>
        <w:t xml:space="preserve">A család- és gyermekjóléti központok a Gyvt. 40/A § (2) </w:t>
      </w:r>
      <w:proofErr w:type="spellStart"/>
      <w:r w:rsidRPr="00617156">
        <w:rPr>
          <w:rFonts w:ascii="Times New Roman" w:hAnsi="Times New Roman" w:cs="Times New Roman"/>
          <w:sz w:val="24"/>
          <w:szCs w:val="24"/>
        </w:rPr>
        <w:t>ag</w:t>
      </w:r>
      <w:proofErr w:type="spellEnd"/>
      <w:r w:rsidRPr="00617156">
        <w:rPr>
          <w:rFonts w:ascii="Times New Roman" w:hAnsi="Times New Roman" w:cs="Times New Roman"/>
          <w:sz w:val="24"/>
          <w:szCs w:val="24"/>
        </w:rPr>
        <w:t xml:space="preserve">) pontja szerint szociális segítőket rendeltek a köznevelési intézményekbe, akik feladata elsősorban a prevenció, a gyermekvédelmi problémák megelőzése. 2/2018 (I.18.) EMMI rendelet a 15/1998. (IV.30.) </w:t>
      </w:r>
      <w:r w:rsidRPr="00617156">
        <w:rPr>
          <w:rFonts w:ascii="Times New Roman" w:hAnsi="Times New Roman" w:cs="Times New Roman"/>
          <w:sz w:val="24"/>
          <w:szCs w:val="24"/>
        </w:rPr>
        <w:lastRenderedPageBreak/>
        <w:t xml:space="preserve">Nm-rendelet módosításáról 25. § (1) értelmében az óvodai és iskolai szociális segítő szolgáltatás a gyermek veszélyeztetettségének megelőzése érdekében a szociális segítő munka eszközeivel támogatást nyújt a köznevelési intézménybe járó gyermeknek, a gyermek családjának és a köznevelési intézmény pedagógusainak. </w:t>
      </w:r>
    </w:p>
    <w:p w:rsidR="00617156" w:rsidRPr="00617156" w:rsidRDefault="00617156" w:rsidP="00617156">
      <w:pPr>
        <w:spacing w:after="0" w:line="360" w:lineRule="auto"/>
        <w:jc w:val="both"/>
        <w:rPr>
          <w:rFonts w:ascii="Times New Roman" w:hAnsi="Times New Roman" w:cs="Times New Roman"/>
          <w:sz w:val="24"/>
          <w:szCs w:val="24"/>
        </w:rPr>
      </w:pPr>
      <w:r w:rsidRPr="00617156">
        <w:rPr>
          <w:rFonts w:ascii="Times New Roman" w:hAnsi="Times New Roman" w:cs="Times New Roman"/>
          <w:sz w:val="24"/>
          <w:szCs w:val="24"/>
        </w:rPr>
        <w:t>Az óvodai szociális segítés fő célja:</w:t>
      </w:r>
    </w:p>
    <w:p w:rsidR="00617156" w:rsidRPr="00B55309" w:rsidRDefault="00617156" w:rsidP="00F73838">
      <w:pPr>
        <w:pStyle w:val="Listaszerbekezds"/>
        <w:numPr>
          <w:ilvl w:val="1"/>
          <w:numId w:val="9"/>
        </w:numPr>
        <w:spacing w:after="0" w:line="360" w:lineRule="auto"/>
        <w:jc w:val="both"/>
        <w:rPr>
          <w:rFonts w:ascii="Times New Roman" w:hAnsi="Times New Roman" w:cs="Times New Roman"/>
          <w:sz w:val="24"/>
          <w:szCs w:val="24"/>
        </w:rPr>
      </w:pPr>
      <w:r w:rsidRPr="00B55309">
        <w:rPr>
          <w:rFonts w:ascii="Times New Roman" w:hAnsi="Times New Roman" w:cs="Times New Roman"/>
          <w:sz w:val="24"/>
          <w:szCs w:val="24"/>
        </w:rPr>
        <w:t>A gyermekek, szülők, óvodapedagógusok részére adekvát szakmai segítség nyújtása.</w:t>
      </w:r>
    </w:p>
    <w:p w:rsidR="00617156" w:rsidRPr="00B55309" w:rsidRDefault="00617156" w:rsidP="00F73838">
      <w:pPr>
        <w:pStyle w:val="Listaszerbekezds"/>
        <w:numPr>
          <w:ilvl w:val="1"/>
          <w:numId w:val="9"/>
        </w:numPr>
        <w:spacing w:after="0" w:line="360" w:lineRule="auto"/>
        <w:jc w:val="both"/>
        <w:rPr>
          <w:rFonts w:ascii="Times New Roman" w:hAnsi="Times New Roman" w:cs="Times New Roman"/>
          <w:sz w:val="24"/>
          <w:szCs w:val="24"/>
        </w:rPr>
      </w:pPr>
      <w:r w:rsidRPr="00B55309">
        <w:rPr>
          <w:rFonts w:ascii="Times New Roman" w:hAnsi="Times New Roman" w:cs="Times New Roman"/>
          <w:sz w:val="24"/>
          <w:szCs w:val="24"/>
        </w:rPr>
        <w:t>Az elsődleges prevenciós programok működtetése.</w:t>
      </w:r>
    </w:p>
    <w:p w:rsidR="00617156" w:rsidRPr="00B55309" w:rsidRDefault="00617156" w:rsidP="00F73838">
      <w:pPr>
        <w:pStyle w:val="Listaszerbekezds"/>
        <w:numPr>
          <w:ilvl w:val="1"/>
          <w:numId w:val="9"/>
        </w:numPr>
        <w:spacing w:after="0" w:line="360" w:lineRule="auto"/>
        <w:jc w:val="both"/>
        <w:rPr>
          <w:rFonts w:ascii="Times New Roman" w:hAnsi="Times New Roman" w:cs="Times New Roman"/>
          <w:sz w:val="24"/>
          <w:szCs w:val="24"/>
        </w:rPr>
      </w:pPr>
      <w:r w:rsidRPr="00B55309">
        <w:rPr>
          <w:rFonts w:ascii="Times New Roman" w:hAnsi="Times New Roman" w:cs="Times New Roman"/>
          <w:sz w:val="24"/>
          <w:szCs w:val="24"/>
        </w:rPr>
        <w:t>Az észlelő- és jelzőrendszer működésének segítése.</w:t>
      </w:r>
    </w:p>
    <w:p w:rsidR="00617156" w:rsidRPr="00B55309" w:rsidRDefault="00617156" w:rsidP="00F73838">
      <w:pPr>
        <w:pStyle w:val="Listaszerbekezds"/>
        <w:numPr>
          <w:ilvl w:val="1"/>
          <w:numId w:val="9"/>
        </w:numPr>
        <w:spacing w:after="0" w:line="360" w:lineRule="auto"/>
        <w:jc w:val="both"/>
        <w:rPr>
          <w:rFonts w:ascii="Times New Roman" w:hAnsi="Times New Roman" w:cs="Times New Roman"/>
          <w:sz w:val="24"/>
          <w:szCs w:val="24"/>
        </w:rPr>
      </w:pPr>
      <w:r w:rsidRPr="00B55309">
        <w:rPr>
          <w:rFonts w:ascii="Times New Roman" w:hAnsi="Times New Roman" w:cs="Times New Roman"/>
          <w:sz w:val="24"/>
          <w:szCs w:val="24"/>
        </w:rPr>
        <w:t>Egységes szemléleten alapuló szociális segítségnyújtás megszervezése.</w:t>
      </w:r>
    </w:p>
    <w:p w:rsidR="00617156" w:rsidRPr="00B55309" w:rsidRDefault="00617156" w:rsidP="00F73838">
      <w:pPr>
        <w:pStyle w:val="Listaszerbekezds"/>
        <w:numPr>
          <w:ilvl w:val="1"/>
          <w:numId w:val="9"/>
        </w:numPr>
        <w:spacing w:after="0" w:line="360" w:lineRule="auto"/>
        <w:jc w:val="both"/>
        <w:rPr>
          <w:rFonts w:ascii="Times New Roman" w:hAnsi="Times New Roman" w:cs="Times New Roman"/>
          <w:sz w:val="24"/>
          <w:szCs w:val="24"/>
        </w:rPr>
      </w:pPr>
      <w:r w:rsidRPr="00B55309">
        <w:rPr>
          <w:rFonts w:ascii="Times New Roman" w:hAnsi="Times New Roman" w:cs="Times New Roman"/>
          <w:sz w:val="24"/>
          <w:szCs w:val="24"/>
        </w:rPr>
        <w:t>A szociálisan hátrányos helyzetű gyermekek helyzetét javító szolgáltatások nyújtása lehetőségeik kihasználása érdekében.</w:t>
      </w:r>
    </w:p>
    <w:p w:rsidR="00617156" w:rsidRDefault="00E97011" w:rsidP="0061715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w:t>
      </w:r>
      <w:r w:rsidRPr="00E97011">
        <w:rPr>
          <w:rFonts w:ascii="Times New Roman" w:hAnsi="Times New Roman" w:cs="Times New Roman"/>
          <w:sz w:val="24"/>
          <w:szCs w:val="24"/>
        </w:rPr>
        <w:t xml:space="preserve"> szociális segítő rendszeres óvodai jelenléte biztonságot és stabilitást is ad az óvoda gyermekvédelmi felelősének munkájához is</w:t>
      </w:r>
      <w:r>
        <w:rPr>
          <w:rFonts w:ascii="Times New Roman" w:hAnsi="Times New Roman" w:cs="Times New Roman"/>
          <w:sz w:val="24"/>
          <w:szCs w:val="24"/>
        </w:rPr>
        <w:t xml:space="preserve">. Mindkét óvodában írásos jelzésre is sorkerült, magatartás probléma és az igazolatlan hiányzások miatt. </w:t>
      </w:r>
      <w:r w:rsidR="00617156" w:rsidRPr="00617156">
        <w:rPr>
          <w:rFonts w:ascii="Times New Roman" w:hAnsi="Times New Roman" w:cs="Times New Roman"/>
          <w:sz w:val="24"/>
          <w:szCs w:val="24"/>
        </w:rPr>
        <w:t>A gyermekvédelmi munkánkról beszámoló</w:t>
      </w:r>
      <w:r w:rsidR="00B55309">
        <w:rPr>
          <w:rFonts w:ascii="Times New Roman" w:hAnsi="Times New Roman" w:cs="Times New Roman"/>
          <w:sz w:val="24"/>
          <w:szCs w:val="24"/>
        </w:rPr>
        <w:t>t készítettek Gyermekvédelmi felelőseink.</w:t>
      </w:r>
      <w:r w:rsidR="00617156" w:rsidRPr="00617156">
        <w:rPr>
          <w:rFonts w:ascii="Times New Roman" w:hAnsi="Times New Roman" w:cs="Times New Roman"/>
          <w:sz w:val="24"/>
          <w:szCs w:val="24"/>
        </w:rPr>
        <w:t xml:space="preserve"> </w:t>
      </w:r>
    </w:p>
    <w:p w:rsidR="0065059B" w:rsidRPr="0065059B" w:rsidRDefault="0065059B" w:rsidP="0065059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Részt vettünk a</w:t>
      </w:r>
      <w:r w:rsidRPr="0065059B">
        <w:rPr>
          <w:rFonts w:ascii="Times New Roman" w:hAnsi="Times New Roman" w:cs="Times New Roman"/>
          <w:sz w:val="24"/>
          <w:szCs w:val="24"/>
        </w:rPr>
        <w:t>z EFOP-3.1.5-16-2016-00001 tanulói lemorzsolódással veszélyeztetett intézmények támogatása elnevezésű pályázati munk</w:t>
      </w:r>
      <w:r>
        <w:rPr>
          <w:rFonts w:ascii="Times New Roman" w:hAnsi="Times New Roman" w:cs="Times New Roman"/>
          <w:sz w:val="24"/>
          <w:szCs w:val="24"/>
        </w:rPr>
        <w:t xml:space="preserve">ában a </w:t>
      </w:r>
      <w:proofErr w:type="spellStart"/>
      <w:r>
        <w:rPr>
          <w:rFonts w:ascii="Times New Roman" w:hAnsi="Times New Roman" w:cs="Times New Roman"/>
          <w:sz w:val="24"/>
          <w:szCs w:val="24"/>
        </w:rPr>
        <w:t>Csanyteleki</w:t>
      </w:r>
      <w:proofErr w:type="spellEnd"/>
      <w:r>
        <w:rPr>
          <w:rFonts w:ascii="Times New Roman" w:hAnsi="Times New Roman" w:cs="Times New Roman"/>
          <w:sz w:val="24"/>
          <w:szCs w:val="24"/>
        </w:rPr>
        <w:t xml:space="preserve"> Óvodában.</w:t>
      </w:r>
      <w:r w:rsidRPr="0065059B">
        <w:rPr>
          <w:rFonts w:ascii="Times New Roman" w:hAnsi="Times New Roman" w:cs="Times New Roman"/>
          <w:sz w:val="24"/>
          <w:szCs w:val="24"/>
        </w:rPr>
        <w:t xml:space="preserve"> </w:t>
      </w:r>
      <w:r>
        <w:rPr>
          <w:rFonts w:ascii="Times New Roman" w:hAnsi="Times New Roman" w:cs="Times New Roman"/>
          <w:sz w:val="24"/>
          <w:szCs w:val="24"/>
        </w:rPr>
        <w:t xml:space="preserve">A pályázati munka célja: </w:t>
      </w:r>
      <w:r w:rsidRPr="0065059B">
        <w:rPr>
          <w:rFonts w:ascii="Times New Roman" w:hAnsi="Times New Roman" w:cs="Times New Roman"/>
          <w:sz w:val="24"/>
          <w:szCs w:val="24"/>
        </w:rPr>
        <w:t>az esélyegyenlőség biztosít</w:t>
      </w:r>
      <w:r>
        <w:rPr>
          <w:rFonts w:ascii="Times New Roman" w:hAnsi="Times New Roman" w:cs="Times New Roman"/>
          <w:sz w:val="24"/>
          <w:szCs w:val="24"/>
        </w:rPr>
        <w:t>ása</w:t>
      </w:r>
      <w:r w:rsidRPr="0065059B">
        <w:rPr>
          <w:rFonts w:ascii="Times New Roman" w:hAnsi="Times New Roman" w:cs="Times New Roman"/>
          <w:sz w:val="24"/>
          <w:szCs w:val="24"/>
        </w:rPr>
        <w:t xml:space="preserve">, különös tekintettel a hátrányos helyzetű, a halmozottan hátrányos helyzetű, a sajátos nevelési igényű és beilleszkedési, tanulási, magatartási nehézséggel küzdő gyermekek támogatása során. A céljaink eléréséhez a projekt keretében lehetőségünk </w:t>
      </w:r>
      <w:r>
        <w:rPr>
          <w:rFonts w:ascii="Times New Roman" w:hAnsi="Times New Roman" w:cs="Times New Roman"/>
          <w:sz w:val="24"/>
          <w:szCs w:val="24"/>
        </w:rPr>
        <w:t xml:space="preserve">volt </w:t>
      </w:r>
      <w:r w:rsidRPr="0065059B">
        <w:rPr>
          <w:rFonts w:ascii="Times New Roman" w:hAnsi="Times New Roman" w:cs="Times New Roman"/>
          <w:sz w:val="24"/>
          <w:szCs w:val="24"/>
        </w:rPr>
        <w:t xml:space="preserve">Területi és Hálózati műhelyeken való részvételre.     A műhelymunkákon megszerzett tudás, plusz lehetőséget biztosít a gyermekek ezirányú, megfelelő fejlesztéséhez és ahhoz, hogy minden gyermek egyenlő eséllyel </w:t>
      </w:r>
      <w:proofErr w:type="spellStart"/>
      <w:r w:rsidRPr="0065059B">
        <w:rPr>
          <w:rFonts w:ascii="Times New Roman" w:hAnsi="Times New Roman" w:cs="Times New Roman"/>
          <w:sz w:val="24"/>
          <w:szCs w:val="24"/>
        </w:rPr>
        <w:t>részesülhessen</w:t>
      </w:r>
      <w:proofErr w:type="spellEnd"/>
      <w:r w:rsidRPr="0065059B">
        <w:rPr>
          <w:rFonts w:ascii="Times New Roman" w:hAnsi="Times New Roman" w:cs="Times New Roman"/>
          <w:sz w:val="24"/>
          <w:szCs w:val="24"/>
        </w:rPr>
        <w:t xml:space="preserve"> színvonalas nevelésben a jövőben is. </w:t>
      </w:r>
    </w:p>
    <w:p w:rsidR="0065059B" w:rsidRPr="00617156" w:rsidRDefault="0065059B" w:rsidP="0065059B">
      <w:pPr>
        <w:spacing w:after="0" w:line="360" w:lineRule="auto"/>
        <w:jc w:val="both"/>
        <w:rPr>
          <w:rFonts w:ascii="Times New Roman" w:hAnsi="Times New Roman" w:cs="Times New Roman"/>
          <w:sz w:val="24"/>
          <w:szCs w:val="24"/>
        </w:rPr>
      </w:pPr>
      <w:r w:rsidRPr="0065059B">
        <w:rPr>
          <w:rFonts w:ascii="Times New Roman" w:hAnsi="Times New Roman" w:cs="Times New Roman"/>
          <w:sz w:val="24"/>
          <w:szCs w:val="24"/>
        </w:rPr>
        <w:t>Olyan eljárásokat, oktatási/nevelési formákat és közösségépítő tevékenységeket ismerhet</w:t>
      </w:r>
      <w:r>
        <w:rPr>
          <w:rFonts w:ascii="Times New Roman" w:hAnsi="Times New Roman" w:cs="Times New Roman"/>
          <w:sz w:val="24"/>
          <w:szCs w:val="24"/>
        </w:rPr>
        <w:t>t</w:t>
      </w:r>
      <w:r w:rsidRPr="0065059B">
        <w:rPr>
          <w:rFonts w:ascii="Times New Roman" w:hAnsi="Times New Roman" w:cs="Times New Roman"/>
          <w:sz w:val="24"/>
          <w:szCs w:val="24"/>
        </w:rPr>
        <w:t>ünk meg, amelyek javítják az óvoda megtartó erejét.</w:t>
      </w:r>
    </w:p>
    <w:p w:rsidR="0065059B" w:rsidRDefault="00617156" w:rsidP="00617156">
      <w:pPr>
        <w:spacing w:after="0" w:line="360" w:lineRule="auto"/>
        <w:jc w:val="both"/>
        <w:rPr>
          <w:rFonts w:ascii="Times New Roman" w:hAnsi="Times New Roman" w:cs="Times New Roman"/>
          <w:sz w:val="24"/>
          <w:szCs w:val="24"/>
        </w:rPr>
      </w:pPr>
      <w:r w:rsidRPr="00617156">
        <w:rPr>
          <w:rFonts w:ascii="Times New Roman" w:hAnsi="Times New Roman" w:cs="Times New Roman"/>
          <w:sz w:val="24"/>
          <w:szCs w:val="24"/>
        </w:rPr>
        <w:t xml:space="preserve">A gyermekek személyiségének egészséges fejlődéséhez elsődleges feltétel az óvoda és a család őszinte bizalmon alapuló, feltétel nélküli együttműködése. </w:t>
      </w:r>
    </w:p>
    <w:p w:rsidR="003F72B7" w:rsidRDefault="00617156" w:rsidP="00617156">
      <w:pPr>
        <w:spacing w:after="0" w:line="360" w:lineRule="auto"/>
        <w:jc w:val="both"/>
        <w:rPr>
          <w:rFonts w:ascii="Times New Roman" w:hAnsi="Times New Roman" w:cs="Times New Roman"/>
          <w:sz w:val="24"/>
          <w:szCs w:val="24"/>
        </w:rPr>
      </w:pPr>
      <w:r w:rsidRPr="00617156">
        <w:rPr>
          <w:rFonts w:ascii="Times New Roman" w:hAnsi="Times New Roman" w:cs="Times New Roman"/>
          <w:sz w:val="24"/>
          <w:szCs w:val="24"/>
        </w:rPr>
        <w:t>Biztosítjuk a gyermekek számára mindazokat a jogokat és ellátásokat, melyeket a vonatkozó jogszabályok és rendeletek az óvoda számára előírnak.</w:t>
      </w:r>
      <w:r w:rsidR="00E97011">
        <w:rPr>
          <w:rFonts w:ascii="Times New Roman" w:hAnsi="Times New Roman" w:cs="Times New Roman"/>
          <w:sz w:val="24"/>
          <w:szCs w:val="24"/>
        </w:rPr>
        <w:t xml:space="preserve"> </w:t>
      </w:r>
    </w:p>
    <w:p w:rsidR="00617156" w:rsidRPr="00617156" w:rsidRDefault="00E97011" w:rsidP="00617156">
      <w:pPr>
        <w:spacing w:after="0" w:line="360" w:lineRule="auto"/>
        <w:jc w:val="both"/>
        <w:rPr>
          <w:rFonts w:ascii="Times New Roman" w:hAnsi="Times New Roman" w:cs="Times New Roman"/>
          <w:sz w:val="24"/>
          <w:szCs w:val="24"/>
        </w:rPr>
      </w:pPr>
      <w:r w:rsidRPr="00E97011">
        <w:rPr>
          <w:rFonts w:ascii="Times New Roman" w:hAnsi="Times New Roman" w:cs="Times New Roman"/>
          <w:sz w:val="24"/>
          <w:szCs w:val="24"/>
        </w:rPr>
        <w:lastRenderedPageBreak/>
        <w:t>A   201</w:t>
      </w:r>
      <w:r>
        <w:rPr>
          <w:rFonts w:ascii="Times New Roman" w:hAnsi="Times New Roman" w:cs="Times New Roman"/>
          <w:sz w:val="24"/>
          <w:szCs w:val="24"/>
        </w:rPr>
        <w:t>9</w:t>
      </w:r>
      <w:r w:rsidRPr="00E97011">
        <w:rPr>
          <w:rFonts w:ascii="Times New Roman" w:hAnsi="Times New Roman" w:cs="Times New Roman"/>
          <w:sz w:val="24"/>
          <w:szCs w:val="24"/>
        </w:rPr>
        <w:t>-20</w:t>
      </w:r>
      <w:r>
        <w:rPr>
          <w:rFonts w:ascii="Times New Roman" w:hAnsi="Times New Roman" w:cs="Times New Roman"/>
          <w:sz w:val="24"/>
          <w:szCs w:val="24"/>
        </w:rPr>
        <w:t>20-as</w:t>
      </w:r>
      <w:r w:rsidRPr="00E97011">
        <w:rPr>
          <w:rFonts w:ascii="Times New Roman" w:hAnsi="Times New Roman" w:cs="Times New Roman"/>
          <w:sz w:val="24"/>
          <w:szCs w:val="24"/>
        </w:rPr>
        <w:t xml:space="preserve"> nevelési évben az óvodapedagógusok    tapintatosan, magas empátiával közelítették meg ezeket a feladatokat, az esetek túlnyomó többségében kézzelfogható eredményeket értek el. A prevenció </w:t>
      </w:r>
      <w:r>
        <w:rPr>
          <w:rFonts w:ascii="Times New Roman" w:hAnsi="Times New Roman" w:cs="Times New Roman"/>
          <w:sz w:val="24"/>
          <w:szCs w:val="24"/>
        </w:rPr>
        <w:t xml:space="preserve">többnyire jól </w:t>
      </w:r>
      <w:r w:rsidRPr="00E97011">
        <w:rPr>
          <w:rFonts w:ascii="Times New Roman" w:hAnsi="Times New Roman" w:cs="Times New Roman"/>
          <w:sz w:val="24"/>
          <w:szCs w:val="24"/>
        </w:rPr>
        <w:t>működött az intézmény</w:t>
      </w:r>
      <w:r>
        <w:rPr>
          <w:rFonts w:ascii="Times New Roman" w:hAnsi="Times New Roman" w:cs="Times New Roman"/>
          <w:sz w:val="24"/>
          <w:szCs w:val="24"/>
        </w:rPr>
        <w:t>ekben.</w:t>
      </w:r>
    </w:p>
    <w:p w:rsidR="00617156" w:rsidRPr="00617156" w:rsidRDefault="00617156" w:rsidP="00617156">
      <w:pPr>
        <w:spacing w:after="0" w:line="360" w:lineRule="auto"/>
        <w:jc w:val="both"/>
        <w:rPr>
          <w:rFonts w:ascii="Times New Roman" w:hAnsi="Times New Roman" w:cs="Times New Roman"/>
          <w:sz w:val="24"/>
          <w:szCs w:val="24"/>
        </w:rPr>
      </w:pPr>
    </w:p>
    <w:p w:rsidR="00617156" w:rsidRPr="00B55309" w:rsidRDefault="00617156" w:rsidP="00617156">
      <w:pPr>
        <w:spacing w:after="0" w:line="360" w:lineRule="auto"/>
        <w:jc w:val="both"/>
        <w:rPr>
          <w:rFonts w:ascii="Times New Roman" w:hAnsi="Times New Roman" w:cs="Times New Roman"/>
          <w:i/>
          <w:iCs/>
          <w:sz w:val="24"/>
          <w:szCs w:val="24"/>
          <w:u w:val="single"/>
        </w:rPr>
      </w:pPr>
      <w:r w:rsidRPr="00B55309">
        <w:rPr>
          <w:rFonts w:ascii="Times New Roman" w:hAnsi="Times New Roman" w:cs="Times New Roman"/>
          <w:i/>
          <w:iCs/>
          <w:sz w:val="24"/>
          <w:szCs w:val="24"/>
          <w:u w:val="single"/>
        </w:rPr>
        <w:t>A fejlesztés lehetséges iránya:</w:t>
      </w:r>
    </w:p>
    <w:p w:rsidR="00617156" w:rsidRDefault="00617156" w:rsidP="00617156">
      <w:pPr>
        <w:spacing w:after="0" w:line="360" w:lineRule="auto"/>
        <w:jc w:val="both"/>
        <w:rPr>
          <w:rFonts w:ascii="Times New Roman" w:hAnsi="Times New Roman" w:cs="Times New Roman"/>
          <w:i/>
          <w:iCs/>
          <w:sz w:val="24"/>
          <w:szCs w:val="24"/>
        </w:rPr>
      </w:pPr>
      <w:r w:rsidRPr="00B55309">
        <w:rPr>
          <w:rFonts w:ascii="Times New Roman" w:hAnsi="Times New Roman" w:cs="Times New Roman"/>
          <w:i/>
          <w:iCs/>
          <w:sz w:val="24"/>
          <w:szCs w:val="24"/>
        </w:rPr>
        <w:t>Az óvodai szociális segítő tevékenység megjelentetése az intézményi szabályozó dokumentumokban. (SZMSZ, Házirend)</w:t>
      </w:r>
    </w:p>
    <w:p w:rsidR="00E97011" w:rsidRDefault="00E97011" w:rsidP="00617156">
      <w:pPr>
        <w:spacing w:after="0" w:line="360" w:lineRule="auto"/>
        <w:jc w:val="both"/>
        <w:rPr>
          <w:rFonts w:ascii="Times New Roman" w:hAnsi="Times New Roman" w:cs="Times New Roman"/>
          <w:i/>
          <w:iCs/>
          <w:sz w:val="24"/>
          <w:szCs w:val="24"/>
        </w:rPr>
      </w:pPr>
    </w:p>
    <w:p w:rsidR="00E97011" w:rsidRPr="008A3EF7" w:rsidRDefault="00E97011" w:rsidP="008A3EF7">
      <w:pPr>
        <w:spacing w:after="0" w:line="360" w:lineRule="auto"/>
        <w:jc w:val="both"/>
        <w:rPr>
          <w:rFonts w:ascii="Times New Roman" w:hAnsi="Times New Roman" w:cs="Times New Roman"/>
          <w:b/>
          <w:bCs/>
          <w:sz w:val="24"/>
          <w:szCs w:val="24"/>
        </w:rPr>
      </w:pPr>
      <w:r w:rsidRPr="008A3EF7">
        <w:rPr>
          <w:rFonts w:ascii="Times New Roman" w:hAnsi="Times New Roman" w:cs="Times New Roman"/>
          <w:b/>
          <w:bCs/>
          <w:sz w:val="24"/>
          <w:szCs w:val="24"/>
        </w:rPr>
        <w:t>Az önálló tanulás/tanítás támogatásának megvalósulása</w:t>
      </w:r>
    </w:p>
    <w:p w:rsidR="00F91118" w:rsidRPr="00E97011" w:rsidRDefault="00F91118" w:rsidP="00F91118">
      <w:pPr>
        <w:pStyle w:val="Listaszerbekezds"/>
        <w:spacing w:after="0" w:line="360" w:lineRule="auto"/>
        <w:jc w:val="both"/>
        <w:rPr>
          <w:rFonts w:ascii="Times New Roman" w:hAnsi="Times New Roman" w:cs="Times New Roman"/>
          <w:b/>
          <w:bCs/>
          <w:sz w:val="24"/>
          <w:szCs w:val="24"/>
        </w:rPr>
      </w:pPr>
    </w:p>
    <w:p w:rsidR="00B55309" w:rsidRDefault="00F91118" w:rsidP="00617156">
      <w:pPr>
        <w:spacing w:after="0" w:line="360" w:lineRule="auto"/>
        <w:jc w:val="both"/>
        <w:rPr>
          <w:rFonts w:ascii="Times New Roman" w:hAnsi="Times New Roman" w:cs="Times New Roman"/>
          <w:sz w:val="24"/>
          <w:szCs w:val="24"/>
        </w:rPr>
      </w:pPr>
      <w:r w:rsidRPr="00F91118">
        <w:rPr>
          <w:rFonts w:ascii="Times New Roman" w:hAnsi="Times New Roman" w:cs="Times New Roman"/>
          <w:sz w:val="24"/>
          <w:szCs w:val="24"/>
        </w:rPr>
        <w:t>A nevelési-tanulási módszerek, eljárások kiválasztása a fokozatosság és az egyéni bánásmód, a differenciálás elvének</w:t>
      </w:r>
      <w:r>
        <w:rPr>
          <w:rFonts w:ascii="Times New Roman" w:hAnsi="Times New Roman" w:cs="Times New Roman"/>
          <w:sz w:val="24"/>
          <w:szCs w:val="24"/>
        </w:rPr>
        <w:t>, valamint az intézmény P</w:t>
      </w:r>
      <w:r w:rsidRPr="00F91118">
        <w:rPr>
          <w:rFonts w:ascii="Times New Roman" w:hAnsi="Times New Roman" w:cs="Times New Roman"/>
          <w:sz w:val="24"/>
          <w:szCs w:val="24"/>
        </w:rPr>
        <w:t xml:space="preserve">edagógiai </w:t>
      </w:r>
      <w:r>
        <w:rPr>
          <w:rFonts w:ascii="Times New Roman" w:hAnsi="Times New Roman" w:cs="Times New Roman"/>
          <w:sz w:val="24"/>
          <w:szCs w:val="24"/>
        </w:rPr>
        <w:t>P</w:t>
      </w:r>
      <w:r w:rsidRPr="00F91118">
        <w:rPr>
          <w:rFonts w:ascii="Times New Roman" w:hAnsi="Times New Roman" w:cs="Times New Roman"/>
          <w:sz w:val="24"/>
          <w:szCs w:val="24"/>
        </w:rPr>
        <w:t>rogramjá</w:t>
      </w:r>
      <w:r>
        <w:rPr>
          <w:rFonts w:ascii="Times New Roman" w:hAnsi="Times New Roman" w:cs="Times New Roman"/>
          <w:sz w:val="24"/>
          <w:szCs w:val="24"/>
        </w:rPr>
        <w:t>nak</w:t>
      </w:r>
      <w:r w:rsidRPr="00F91118">
        <w:rPr>
          <w:rFonts w:ascii="Times New Roman" w:hAnsi="Times New Roman" w:cs="Times New Roman"/>
          <w:sz w:val="24"/>
          <w:szCs w:val="24"/>
        </w:rPr>
        <w:t xml:space="preserve"> figyelembevételével történik.  A belső tudásmegosztás segített</w:t>
      </w:r>
      <w:r>
        <w:rPr>
          <w:rFonts w:ascii="Times New Roman" w:hAnsi="Times New Roman" w:cs="Times New Roman"/>
          <w:sz w:val="24"/>
          <w:szCs w:val="24"/>
        </w:rPr>
        <w:t>e</w:t>
      </w:r>
      <w:r w:rsidRPr="00F91118">
        <w:rPr>
          <w:rFonts w:ascii="Times New Roman" w:hAnsi="Times New Roman" w:cs="Times New Roman"/>
          <w:sz w:val="24"/>
          <w:szCs w:val="24"/>
        </w:rPr>
        <w:t xml:space="preserve"> a nevelési-tanulási módszerek elsajátítását. A BTMN és a SNI gyermekek logopédiai, gyógypedagógiai fejlesztésben részesültek. Az óvodapedagógusok szorosan együttműködtek a fejlesztő szakemberekkel. A Szakszolgálattal folyó kommunikáció, az informáci</w:t>
      </w:r>
      <w:r>
        <w:rPr>
          <w:rFonts w:ascii="Times New Roman" w:hAnsi="Times New Roman" w:cs="Times New Roman"/>
          <w:sz w:val="24"/>
          <w:szCs w:val="24"/>
        </w:rPr>
        <w:t>ó</w:t>
      </w:r>
      <w:r w:rsidRPr="00F91118">
        <w:rPr>
          <w:rFonts w:ascii="Times New Roman" w:hAnsi="Times New Roman" w:cs="Times New Roman"/>
          <w:sz w:val="24"/>
          <w:szCs w:val="24"/>
        </w:rPr>
        <w:t>megosztás kisebb-nagyobb sikerrel</w:t>
      </w:r>
      <w:r>
        <w:rPr>
          <w:rFonts w:ascii="Times New Roman" w:hAnsi="Times New Roman" w:cs="Times New Roman"/>
          <w:sz w:val="24"/>
          <w:szCs w:val="24"/>
        </w:rPr>
        <w:t xml:space="preserve"> </w:t>
      </w:r>
      <w:r w:rsidRPr="00F91118">
        <w:rPr>
          <w:rFonts w:ascii="Times New Roman" w:hAnsi="Times New Roman" w:cs="Times New Roman"/>
          <w:sz w:val="24"/>
          <w:szCs w:val="24"/>
        </w:rPr>
        <w:t>működött, amely az ott</w:t>
      </w:r>
      <w:r w:rsidR="00363BAD">
        <w:rPr>
          <w:rFonts w:ascii="Times New Roman" w:hAnsi="Times New Roman" w:cs="Times New Roman"/>
          <w:sz w:val="24"/>
          <w:szCs w:val="24"/>
        </w:rPr>
        <w:t xml:space="preserve"> </w:t>
      </w:r>
      <w:r w:rsidRPr="00F91118">
        <w:rPr>
          <w:rFonts w:ascii="Times New Roman" w:hAnsi="Times New Roman" w:cs="Times New Roman"/>
          <w:sz w:val="24"/>
          <w:szCs w:val="24"/>
        </w:rPr>
        <w:t>dolgozók túlterheltségéből adódott.  Több esetben hosszú idő telt el, a vizsgálati eredmények megérkezéséig, késleltetve ez által a szükséges fejlesztést. A BTMN gyermekek ellátása ennek ellenére jól működött azok körében, akik számára már megérkezett a szakvélemény.  A nevelőtestületünk fejlesztőpedagógusa</w:t>
      </w:r>
      <w:r>
        <w:rPr>
          <w:rFonts w:ascii="Times New Roman" w:hAnsi="Times New Roman" w:cs="Times New Roman"/>
          <w:sz w:val="24"/>
          <w:szCs w:val="24"/>
        </w:rPr>
        <w:t>i</w:t>
      </w:r>
      <w:r w:rsidRPr="00F91118">
        <w:rPr>
          <w:rFonts w:ascii="Times New Roman" w:hAnsi="Times New Roman" w:cs="Times New Roman"/>
          <w:sz w:val="24"/>
          <w:szCs w:val="24"/>
        </w:rPr>
        <w:t xml:space="preserve"> látt</w:t>
      </w:r>
      <w:r>
        <w:rPr>
          <w:rFonts w:ascii="Times New Roman" w:hAnsi="Times New Roman" w:cs="Times New Roman"/>
          <w:sz w:val="24"/>
          <w:szCs w:val="24"/>
        </w:rPr>
        <w:t>ák el a</w:t>
      </w:r>
      <w:r w:rsidRPr="00F91118">
        <w:rPr>
          <w:rFonts w:ascii="Times New Roman" w:hAnsi="Times New Roman" w:cs="Times New Roman"/>
          <w:sz w:val="24"/>
          <w:szCs w:val="24"/>
        </w:rPr>
        <w:t xml:space="preserve"> rászoruló gyermekeket. Sajnos a 201</w:t>
      </w:r>
      <w:r>
        <w:rPr>
          <w:rFonts w:ascii="Times New Roman" w:hAnsi="Times New Roman" w:cs="Times New Roman"/>
          <w:sz w:val="24"/>
          <w:szCs w:val="24"/>
        </w:rPr>
        <w:t>9</w:t>
      </w:r>
      <w:r w:rsidRPr="00F91118">
        <w:rPr>
          <w:rFonts w:ascii="Times New Roman" w:hAnsi="Times New Roman" w:cs="Times New Roman"/>
          <w:sz w:val="24"/>
          <w:szCs w:val="24"/>
        </w:rPr>
        <w:t>-20</w:t>
      </w:r>
      <w:r>
        <w:rPr>
          <w:rFonts w:ascii="Times New Roman" w:hAnsi="Times New Roman" w:cs="Times New Roman"/>
          <w:sz w:val="24"/>
          <w:szCs w:val="24"/>
        </w:rPr>
        <w:t>20-as</w:t>
      </w:r>
      <w:r w:rsidRPr="00F91118">
        <w:rPr>
          <w:rFonts w:ascii="Times New Roman" w:hAnsi="Times New Roman" w:cs="Times New Roman"/>
          <w:sz w:val="24"/>
          <w:szCs w:val="24"/>
        </w:rPr>
        <w:t xml:space="preserve"> nevelési évben a BTMN gyermekek száma továbbra is magas</w:t>
      </w:r>
      <w:r>
        <w:rPr>
          <w:rFonts w:ascii="Times New Roman" w:hAnsi="Times New Roman" w:cs="Times New Roman"/>
          <w:sz w:val="24"/>
          <w:szCs w:val="24"/>
        </w:rPr>
        <w:t xml:space="preserve"> volt.</w:t>
      </w:r>
    </w:p>
    <w:p w:rsidR="00277FDD" w:rsidRPr="00277FDD" w:rsidRDefault="00277FDD" w:rsidP="00277FDD">
      <w:pPr>
        <w:spacing w:after="0" w:line="360" w:lineRule="auto"/>
        <w:jc w:val="both"/>
        <w:rPr>
          <w:rFonts w:ascii="Times New Roman" w:hAnsi="Times New Roman" w:cs="Times New Roman"/>
          <w:sz w:val="24"/>
          <w:szCs w:val="24"/>
        </w:rPr>
      </w:pPr>
      <w:r w:rsidRPr="00277FDD">
        <w:rPr>
          <w:rFonts w:ascii="Times New Roman" w:hAnsi="Times New Roman" w:cs="Times New Roman"/>
          <w:sz w:val="24"/>
          <w:szCs w:val="24"/>
        </w:rPr>
        <w:t>Óvodá</w:t>
      </w:r>
      <w:r>
        <w:rPr>
          <w:rFonts w:ascii="Times New Roman" w:hAnsi="Times New Roman" w:cs="Times New Roman"/>
          <w:sz w:val="24"/>
          <w:szCs w:val="24"/>
        </w:rPr>
        <w:t>i</w:t>
      </w:r>
      <w:r w:rsidRPr="00277FDD">
        <w:rPr>
          <w:rFonts w:ascii="Times New Roman" w:hAnsi="Times New Roman" w:cs="Times New Roman"/>
          <w:sz w:val="24"/>
          <w:szCs w:val="24"/>
        </w:rPr>
        <w:t xml:space="preserve">nkban a tanulási folyamat mindig tevékenységbe ágyazottan, cselekedtetés útján valósul meg. </w:t>
      </w:r>
      <w:r>
        <w:rPr>
          <w:rFonts w:ascii="Times New Roman" w:hAnsi="Times New Roman" w:cs="Times New Roman"/>
          <w:sz w:val="24"/>
          <w:szCs w:val="24"/>
        </w:rPr>
        <w:t>A</w:t>
      </w:r>
      <w:r w:rsidRPr="00277FDD">
        <w:rPr>
          <w:rFonts w:ascii="Times New Roman" w:hAnsi="Times New Roman" w:cs="Times New Roman"/>
          <w:sz w:val="24"/>
          <w:szCs w:val="24"/>
        </w:rPr>
        <w:t xml:space="preserve"> játéknak, a játékos tapasztalatszerzésnek különösen nagy jelentősége van. A játék és a tanulás tehát teljes mértékben összekapcsolódik a nevelési folyamatban. Ebben a gyermekek önkéntes jelenlétére építünk, érdeklődésüket, belső kíváncsiságukat felhasználva, motiváló helyzeteket teremtve fejlesztjük a gyermekek azon képességeit, amelyek az iskolai tanulási folyamatot alapozzák meg. </w:t>
      </w:r>
    </w:p>
    <w:p w:rsidR="004F799C" w:rsidRDefault="004F799C">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277FDD" w:rsidRPr="004C68A4" w:rsidRDefault="00277FDD" w:rsidP="00277FDD">
      <w:pPr>
        <w:spacing w:after="0" w:line="360" w:lineRule="auto"/>
        <w:jc w:val="both"/>
        <w:rPr>
          <w:rFonts w:ascii="Times New Roman" w:hAnsi="Times New Roman" w:cs="Times New Roman"/>
          <w:sz w:val="24"/>
          <w:szCs w:val="24"/>
          <w:u w:val="single"/>
        </w:rPr>
      </w:pPr>
      <w:r w:rsidRPr="004C68A4">
        <w:rPr>
          <w:rFonts w:ascii="Times New Roman" w:hAnsi="Times New Roman" w:cs="Times New Roman"/>
          <w:sz w:val="24"/>
          <w:szCs w:val="24"/>
          <w:u w:val="single"/>
        </w:rPr>
        <w:lastRenderedPageBreak/>
        <w:t>Feladataink:</w:t>
      </w:r>
    </w:p>
    <w:p w:rsidR="00277FDD" w:rsidRPr="00277FDD" w:rsidRDefault="00277FDD" w:rsidP="00F73838">
      <w:pPr>
        <w:pStyle w:val="Listaszerbekezds"/>
        <w:numPr>
          <w:ilvl w:val="0"/>
          <w:numId w:val="10"/>
        </w:numPr>
        <w:spacing w:after="0" w:line="36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értelmi képességének fejlesztése (érzékelés, észlelés, figyelem, emlékezet, képzelet, gondolkodás). </w:t>
      </w:r>
    </w:p>
    <w:p w:rsidR="00277FDD" w:rsidRPr="00277FDD" w:rsidRDefault="00277FDD" w:rsidP="00F73838">
      <w:pPr>
        <w:pStyle w:val="Listaszerbekezds"/>
        <w:numPr>
          <w:ilvl w:val="0"/>
          <w:numId w:val="10"/>
        </w:numPr>
        <w:spacing w:after="0" w:line="36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megismerési vágyának, kíváncsiságának, sokoldalú érdeklődésének kielégítése sokszínű tevékenység szervezésével. </w:t>
      </w:r>
    </w:p>
    <w:p w:rsidR="00277FDD" w:rsidRPr="00277FDD" w:rsidRDefault="00277FDD" w:rsidP="00F73838">
      <w:pPr>
        <w:pStyle w:val="Listaszerbekezds"/>
        <w:numPr>
          <w:ilvl w:val="0"/>
          <w:numId w:val="10"/>
        </w:numPr>
        <w:spacing w:after="0" w:line="36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számára lehetőségek biztosítása olyan szituációk átélésére, ahol megismerhetik a felfedezés, a kutatás örömét.  </w:t>
      </w:r>
    </w:p>
    <w:p w:rsidR="00277FDD" w:rsidRPr="00277FDD" w:rsidRDefault="00277FDD" w:rsidP="00F73838">
      <w:pPr>
        <w:pStyle w:val="Listaszerbekezds"/>
        <w:numPr>
          <w:ilvl w:val="0"/>
          <w:numId w:val="10"/>
        </w:numPr>
        <w:spacing w:after="0" w:line="36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egyéni érdeklődésének megfelelő tevékenységek biztosítása. </w:t>
      </w:r>
    </w:p>
    <w:p w:rsidR="00277FDD" w:rsidRPr="00277FDD" w:rsidRDefault="00277FDD" w:rsidP="00F73838">
      <w:pPr>
        <w:pStyle w:val="Listaszerbekezds"/>
        <w:numPr>
          <w:ilvl w:val="0"/>
          <w:numId w:val="10"/>
        </w:numPr>
        <w:spacing w:after="0" w:line="36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önállóságának, figyelmének, kitartásának, feladattudatának fejlesztése.  </w:t>
      </w:r>
    </w:p>
    <w:p w:rsidR="00277FDD" w:rsidRPr="00277FDD" w:rsidRDefault="00277FDD" w:rsidP="00F73838">
      <w:pPr>
        <w:pStyle w:val="Listaszerbekezds"/>
        <w:numPr>
          <w:ilvl w:val="0"/>
          <w:numId w:val="10"/>
        </w:numPr>
        <w:spacing w:after="0" w:line="360" w:lineRule="auto"/>
        <w:jc w:val="both"/>
        <w:rPr>
          <w:rFonts w:ascii="Times New Roman" w:hAnsi="Times New Roman" w:cs="Times New Roman"/>
          <w:sz w:val="24"/>
          <w:szCs w:val="24"/>
        </w:rPr>
      </w:pPr>
      <w:r w:rsidRPr="00277FDD">
        <w:rPr>
          <w:rFonts w:ascii="Times New Roman" w:hAnsi="Times New Roman" w:cs="Times New Roman"/>
          <w:sz w:val="24"/>
          <w:szCs w:val="24"/>
        </w:rPr>
        <w:t>Segítség nyújtás olyan tapasztalatok szerzéséhez, melyben a gyermekek megismerhetik saját teljesítőképességük határait.</w:t>
      </w:r>
    </w:p>
    <w:p w:rsidR="004C68A4" w:rsidRPr="004C68A4" w:rsidRDefault="004C68A4" w:rsidP="004C68A4">
      <w:pPr>
        <w:spacing w:after="0" w:line="360" w:lineRule="auto"/>
        <w:jc w:val="both"/>
        <w:rPr>
          <w:rFonts w:ascii="Times New Roman" w:hAnsi="Times New Roman" w:cs="Times New Roman"/>
          <w:sz w:val="24"/>
          <w:szCs w:val="24"/>
          <w:u w:val="single"/>
        </w:rPr>
      </w:pPr>
      <w:r w:rsidRPr="004C68A4">
        <w:rPr>
          <w:rFonts w:ascii="Times New Roman" w:hAnsi="Times New Roman" w:cs="Times New Roman"/>
          <w:sz w:val="24"/>
          <w:szCs w:val="24"/>
          <w:u w:val="single"/>
        </w:rPr>
        <w:t>Feladataink a képességfejlesztésben:</w:t>
      </w:r>
    </w:p>
    <w:p w:rsidR="004C68A4" w:rsidRPr="004C68A4" w:rsidRDefault="004C68A4" w:rsidP="00F73838">
      <w:pPr>
        <w:pStyle w:val="Listaszerbekezds"/>
        <w:numPr>
          <w:ilvl w:val="0"/>
          <w:numId w:val="11"/>
        </w:numPr>
        <w:spacing w:after="0" w:line="360" w:lineRule="auto"/>
        <w:jc w:val="both"/>
        <w:rPr>
          <w:rFonts w:ascii="Times New Roman" w:hAnsi="Times New Roman" w:cs="Times New Roman"/>
          <w:sz w:val="24"/>
          <w:szCs w:val="24"/>
        </w:rPr>
      </w:pPr>
      <w:r w:rsidRPr="004C68A4">
        <w:rPr>
          <w:rFonts w:ascii="Times New Roman" w:hAnsi="Times New Roman" w:cs="Times New Roman"/>
          <w:sz w:val="24"/>
          <w:szCs w:val="24"/>
        </w:rPr>
        <w:t xml:space="preserve">Folyamatosan biztosítani a gyermekek számára a képességeik kibontakoztatásához szükséges tevékenységek gyakorlásának lehetőségeit. </w:t>
      </w:r>
    </w:p>
    <w:p w:rsidR="004C68A4" w:rsidRPr="004C68A4" w:rsidRDefault="004C68A4" w:rsidP="00F73838">
      <w:pPr>
        <w:pStyle w:val="Listaszerbekezds"/>
        <w:numPr>
          <w:ilvl w:val="0"/>
          <w:numId w:val="11"/>
        </w:numPr>
        <w:spacing w:after="0" w:line="360" w:lineRule="auto"/>
        <w:jc w:val="both"/>
        <w:rPr>
          <w:rFonts w:ascii="Times New Roman" w:hAnsi="Times New Roman" w:cs="Times New Roman"/>
          <w:sz w:val="24"/>
          <w:szCs w:val="24"/>
        </w:rPr>
      </w:pPr>
      <w:r w:rsidRPr="004C68A4">
        <w:rPr>
          <w:rFonts w:ascii="Times New Roman" w:hAnsi="Times New Roman" w:cs="Times New Roman"/>
          <w:sz w:val="24"/>
          <w:szCs w:val="24"/>
        </w:rPr>
        <w:t>A folyamatos megfigyelés útján tiszta képet alkotni a gyermek meglévő képességeiről. Ennek ismeretében a képességek fejlesztésére törekedni.</w:t>
      </w:r>
    </w:p>
    <w:p w:rsidR="004C68A4" w:rsidRPr="004C68A4" w:rsidRDefault="004C68A4" w:rsidP="00F73838">
      <w:pPr>
        <w:pStyle w:val="Listaszerbekezds"/>
        <w:numPr>
          <w:ilvl w:val="0"/>
          <w:numId w:val="11"/>
        </w:numPr>
        <w:spacing w:after="0" w:line="360" w:lineRule="auto"/>
        <w:jc w:val="both"/>
        <w:rPr>
          <w:rFonts w:ascii="Times New Roman" w:hAnsi="Times New Roman" w:cs="Times New Roman"/>
          <w:sz w:val="24"/>
          <w:szCs w:val="24"/>
        </w:rPr>
      </w:pPr>
      <w:r w:rsidRPr="004C68A4">
        <w:rPr>
          <w:rFonts w:ascii="Times New Roman" w:hAnsi="Times New Roman" w:cs="Times New Roman"/>
          <w:sz w:val="24"/>
          <w:szCs w:val="24"/>
        </w:rPr>
        <w:t>A kiemelkedő képességű és részképességek fejlődésében elmaradott gyermekek fejlesztését egyéni fejlesztési terv alapján kell megvalósítani.</w:t>
      </w:r>
    </w:p>
    <w:p w:rsidR="00F91118" w:rsidRDefault="004C68A4" w:rsidP="00F73838">
      <w:pPr>
        <w:pStyle w:val="Listaszerbekezds"/>
        <w:numPr>
          <w:ilvl w:val="0"/>
          <w:numId w:val="11"/>
        </w:numPr>
        <w:spacing w:after="0" w:line="360" w:lineRule="auto"/>
        <w:jc w:val="both"/>
        <w:rPr>
          <w:rFonts w:ascii="Times New Roman" w:hAnsi="Times New Roman" w:cs="Times New Roman"/>
          <w:sz w:val="24"/>
          <w:szCs w:val="24"/>
        </w:rPr>
      </w:pPr>
      <w:r w:rsidRPr="004C68A4">
        <w:rPr>
          <w:rFonts w:ascii="Times New Roman" w:hAnsi="Times New Roman" w:cs="Times New Roman"/>
          <w:sz w:val="24"/>
          <w:szCs w:val="24"/>
        </w:rPr>
        <w:t>Minden gyermek képességét önmagához - a saját lehetőségeihez - viszonyítva fejleszteni.</w:t>
      </w:r>
    </w:p>
    <w:p w:rsidR="00BF2386" w:rsidRPr="004C68A4" w:rsidRDefault="00BF2386" w:rsidP="00BF2386">
      <w:pPr>
        <w:pStyle w:val="Listaszerbekezds"/>
        <w:spacing w:after="0" w:line="360" w:lineRule="auto"/>
        <w:jc w:val="both"/>
        <w:rPr>
          <w:rFonts w:ascii="Times New Roman" w:hAnsi="Times New Roman" w:cs="Times New Roman"/>
          <w:sz w:val="24"/>
          <w:szCs w:val="24"/>
        </w:rPr>
      </w:pPr>
    </w:p>
    <w:p w:rsidR="00D036F7" w:rsidRPr="008A3EF7" w:rsidRDefault="00D036F7" w:rsidP="008A3EF7">
      <w:pPr>
        <w:spacing w:after="0" w:line="360" w:lineRule="auto"/>
        <w:jc w:val="both"/>
        <w:rPr>
          <w:rFonts w:ascii="Times New Roman" w:hAnsi="Times New Roman" w:cs="Times New Roman"/>
          <w:b/>
          <w:bCs/>
          <w:sz w:val="24"/>
          <w:szCs w:val="24"/>
        </w:rPr>
      </w:pPr>
      <w:r w:rsidRPr="008A3EF7">
        <w:rPr>
          <w:rFonts w:ascii="Times New Roman" w:hAnsi="Times New Roman" w:cs="Times New Roman"/>
          <w:b/>
          <w:bCs/>
          <w:sz w:val="24"/>
          <w:szCs w:val="24"/>
        </w:rPr>
        <w:t>A gyermekek egészséges és környezettudatos életmódra nevelésének megvalósítása</w:t>
      </w:r>
    </w:p>
    <w:p w:rsidR="00D036F7" w:rsidRPr="00D036F7" w:rsidRDefault="00D036F7" w:rsidP="00D036F7">
      <w:pPr>
        <w:pStyle w:val="Listaszerbekezds"/>
        <w:spacing w:after="0" w:line="360" w:lineRule="auto"/>
        <w:jc w:val="both"/>
        <w:rPr>
          <w:rFonts w:ascii="Times New Roman" w:hAnsi="Times New Roman" w:cs="Times New Roman"/>
          <w:b/>
          <w:bCs/>
          <w:sz w:val="24"/>
          <w:szCs w:val="24"/>
        </w:rPr>
      </w:pPr>
    </w:p>
    <w:p w:rsidR="00BF2386" w:rsidRDefault="00BF2386" w:rsidP="00D036F7">
      <w:pPr>
        <w:spacing w:after="0" w:line="360" w:lineRule="auto"/>
        <w:jc w:val="both"/>
        <w:rPr>
          <w:rFonts w:ascii="Times New Roman" w:hAnsi="Times New Roman" w:cs="Times New Roman"/>
          <w:sz w:val="24"/>
          <w:szCs w:val="24"/>
        </w:rPr>
      </w:pPr>
      <w:r w:rsidRPr="00BF2386">
        <w:rPr>
          <w:rFonts w:ascii="Times New Roman" w:hAnsi="Times New Roman" w:cs="Times New Roman"/>
          <w:sz w:val="24"/>
          <w:szCs w:val="24"/>
        </w:rPr>
        <w:t xml:space="preserve">Az egészséges és környezettudatos életmódra nevelés, mint az óvoda fő feladata jelenik meg a </w:t>
      </w:r>
      <w:proofErr w:type="spellStart"/>
      <w:r w:rsidRPr="00BF2386">
        <w:rPr>
          <w:rFonts w:ascii="Times New Roman" w:hAnsi="Times New Roman" w:cs="Times New Roman"/>
          <w:sz w:val="24"/>
          <w:szCs w:val="24"/>
        </w:rPr>
        <w:t>PP-ban</w:t>
      </w:r>
      <w:proofErr w:type="spellEnd"/>
      <w:r w:rsidRPr="00BF2386">
        <w:rPr>
          <w:rFonts w:ascii="Times New Roman" w:hAnsi="Times New Roman" w:cs="Times New Roman"/>
          <w:sz w:val="24"/>
          <w:szCs w:val="24"/>
        </w:rPr>
        <w:t xml:space="preserve"> is</w:t>
      </w:r>
      <w:r>
        <w:rPr>
          <w:rFonts w:ascii="Times New Roman" w:hAnsi="Times New Roman" w:cs="Times New Roman"/>
          <w:sz w:val="24"/>
          <w:szCs w:val="24"/>
        </w:rPr>
        <w:t xml:space="preserve">. </w:t>
      </w:r>
      <w:r w:rsidRPr="00BF2386">
        <w:rPr>
          <w:rFonts w:ascii="Times New Roman" w:hAnsi="Times New Roman" w:cs="Times New Roman"/>
          <w:sz w:val="24"/>
          <w:szCs w:val="24"/>
        </w:rPr>
        <w:t>Az ebben foglalt feladatok</w:t>
      </w:r>
      <w:r>
        <w:rPr>
          <w:rFonts w:ascii="Times New Roman" w:hAnsi="Times New Roman" w:cs="Times New Roman"/>
          <w:sz w:val="24"/>
          <w:szCs w:val="24"/>
        </w:rPr>
        <w:t>,</w:t>
      </w:r>
      <w:r w:rsidRPr="00BF2386">
        <w:rPr>
          <w:rFonts w:ascii="Times New Roman" w:hAnsi="Times New Roman" w:cs="Times New Roman"/>
          <w:sz w:val="24"/>
          <w:szCs w:val="24"/>
        </w:rPr>
        <w:t xml:space="preserve"> az egész óvodai életet meghatározzák, befolyásolják a közösségi programokat is.  </w:t>
      </w:r>
      <w:r w:rsidR="00D036F7" w:rsidRPr="00D036F7">
        <w:rPr>
          <w:rFonts w:ascii="Times New Roman" w:hAnsi="Times New Roman" w:cs="Times New Roman"/>
          <w:sz w:val="24"/>
          <w:szCs w:val="24"/>
        </w:rPr>
        <w:t>A gyermekek mindennapjait átszővik, óvodai életükbe beépülnek azok a tevékenységek</w:t>
      </w:r>
      <w:r w:rsidR="009A2C76">
        <w:rPr>
          <w:rFonts w:ascii="Times New Roman" w:hAnsi="Times New Roman" w:cs="Times New Roman"/>
          <w:sz w:val="24"/>
          <w:szCs w:val="24"/>
        </w:rPr>
        <w:t>,</w:t>
      </w:r>
      <w:r w:rsidR="00D036F7" w:rsidRPr="00D036F7">
        <w:rPr>
          <w:rFonts w:ascii="Times New Roman" w:hAnsi="Times New Roman" w:cs="Times New Roman"/>
          <w:sz w:val="24"/>
          <w:szCs w:val="24"/>
        </w:rPr>
        <w:t xml:space="preserve"> melyek ezt elősegítik. </w:t>
      </w:r>
      <w:r w:rsidR="00D036F7">
        <w:rPr>
          <w:rFonts w:ascii="Times New Roman" w:hAnsi="Times New Roman" w:cs="Times New Roman"/>
          <w:sz w:val="24"/>
          <w:szCs w:val="24"/>
        </w:rPr>
        <w:t>K</w:t>
      </w:r>
      <w:r w:rsidR="00D036F7" w:rsidRPr="00D036F7">
        <w:rPr>
          <w:rFonts w:ascii="Times New Roman" w:hAnsi="Times New Roman" w:cs="Times New Roman"/>
          <w:sz w:val="24"/>
          <w:szCs w:val="24"/>
        </w:rPr>
        <w:t>iemelt faladat</w:t>
      </w:r>
      <w:r w:rsidR="00D036F7">
        <w:rPr>
          <w:rFonts w:ascii="Times New Roman" w:hAnsi="Times New Roman" w:cs="Times New Roman"/>
          <w:sz w:val="24"/>
          <w:szCs w:val="24"/>
        </w:rPr>
        <w:t xml:space="preserve">unk a </w:t>
      </w:r>
      <w:r w:rsidR="00D036F7" w:rsidRPr="00D036F7">
        <w:rPr>
          <w:rFonts w:ascii="Times New Roman" w:hAnsi="Times New Roman" w:cs="Times New Roman"/>
          <w:sz w:val="24"/>
          <w:szCs w:val="24"/>
        </w:rPr>
        <w:t>környezettudatos életmód további alakítása, ezen belül a szelektív hulladékgyűjtés fontossága</w:t>
      </w:r>
      <w:r w:rsidR="00D036F7">
        <w:rPr>
          <w:rFonts w:ascii="Times New Roman" w:hAnsi="Times New Roman" w:cs="Times New Roman"/>
          <w:sz w:val="24"/>
          <w:szCs w:val="24"/>
        </w:rPr>
        <w:t xml:space="preserve">, </w:t>
      </w:r>
      <w:r w:rsidR="00D036F7" w:rsidRPr="00D036F7">
        <w:rPr>
          <w:rFonts w:ascii="Times New Roman" w:hAnsi="Times New Roman" w:cs="Times New Roman"/>
          <w:sz w:val="24"/>
          <w:szCs w:val="24"/>
        </w:rPr>
        <w:t>a fenntarthatóságra nevelés</w:t>
      </w:r>
      <w:r w:rsidR="00D036F7">
        <w:rPr>
          <w:rFonts w:ascii="Times New Roman" w:hAnsi="Times New Roman" w:cs="Times New Roman"/>
          <w:sz w:val="24"/>
          <w:szCs w:val="24"/>
        </w:rPr>
        <w:t>.</w:t>
      </w:r>
      <w:r w:rsidR="00D036F7" w:rsidRPr="00D036F7">
        <w:rPr>
          <w:rFonts w:ascii="Times New Roman" w:hAnsi="Times New Roman" w:cs="Times New Roman"/>
          <w:sz w:val="24"/>
          <w:szCs w:val="24"/>
        </w:rPr>
        <w:t xml:space="preserve"> Továbbra is gördülékenyen működött a napi rendszerességgel a mozgás, levegőzés, </w:t>
      </w:r>
      <w:proofErr w:type="spellStart"/>
      <w:r w:rsidR="00D036F7">
        <w:rPr>
          <w:rFonts w:ascii="Times New Roman" w:hAnsi="Times New Roman" w:cs="Times New Roman"/>
          <w:sz w:val="24"/>
          <w:szCs w:val="24"/>
        </w:rPr>
        <w:t>Csanyteleken</w:t>
      </w:r>
      <w:proofErr w:type="spellEnd"/>
      <w:r w:rsidR="00D036F7">
        <w:rPr>
          <w:rFonts w:ascii="Times New Roman" w:hAnsi="Times New Roman" w:cs="Times New Roman"/>
          <w:sz w:val="24"/>
          <w:szCs w:val="24"/>
        </w:rPr>
        <w:t xml:space="preserve"> a </w:t>
      </w:r>
      <w:r w:rsidR="00D036F7" w:rsidRPr="00D036F7">
        <w:rPr>
          <w:rFonts w:ascii="Times New Roman" w:hAnsi="Times New Roman" w:cs="Times New Roman"/>
          <w:sz w:val="24"/>
          <w:szCs w:val="24"/>
        </w:rPr>
        <w:t>sószoba használat</w:t>
      </w:r>
      <w:r w:rsidR="00D036F7">
        <w:rPr>
          <w:rFonts w:ascii="Times New Roman" w:hAnsi="Times New Roman" w:cs="Times New Roman"/>
          <w:sz w:val="24"/>
          <w:szCs w:val="24"/>
        </w:rPr>
        <w:t>a</w:t>
      </w:r>
      <w:r w:rsidR="00D036F7" w:rsidRPr="00D036F7">
        <w:rPr>
          <w:rFonts w:ascii="Times New Roman" w:hAnsi="Times New Roman" w:cs="Times New Roman"/>
          <w:sz w:val="24"/>
          <w:szCs w:val="24"/>
        </w:rPr>
        <w:t>, gyümölcs és zöldségfogyasztás.</w:t>
      </w:r>
    </w:p>
    <w:p w:rsidR="004F799C" w:rsidRDefault="00BF2386" w:rsidP="001D0058">
      <w:pPr>
        <w:spacing w:after="0" w:line="360" w:lineRule="auto"/>
        <w:jc w:val="both"/>
        <w:rPr>
          <w:rFonts w:ascii="Times New Roman" w:hAnsi="Times New Roman" w:cs="Times New Roman"/>
          <w:sz w:val="24"/>
          <w:szCs w:val="24"/>
        </w:rPr>
      </w:pPr>
      <w:r w:rsidRPr="00BF2386">
        <w:rPr>
          <w:rFonts w:ascii="Times New Roman" w:hAnsi="Times New Roman" w:cs="Times New Roman"/>
          <w:sz w:val="24"/>
          <w:szCs w:val="24"/>
        </w:rPr>
        <w:t>A</w:t>
      </w:r>
      <w:r>
        <w:rPr>
          <w:rFonts w:ascii="Times New Roman" w:hAnsi="Times New Roman" w:cs="Times New Roman"/>
          <w:sz w:val="24"/>
          <w:szCs w:val="24"/>
        </w:rPr>
        <w:t xml:space="preserve"> Környezeti</w:t>
      </w:r>
      <w:r w:rsidRPr="00BF2386">
        <w:rPr>
          <w:rFonts w:ascii="Times New Roman" w:hAnsi="Times New Roman" w:cs="Times New Roman"/>
          <w:sz w:val="24"/>
          <w:szCs w:val="24"/>
        </w:rPr>
        <w:t xml:space="preserve"> munkaközösségnek</w:t>
      </w:r>
      <w:r>
        <w:rPr>
          <w:rFonts w:ascii="Times New Roman" w:hAnsi="Times New Roman" w:cs="Times New Roman"/>
          <w:sz w:val="24"/>
          <w:szCs w:val="24"/>
        </w:rPr>
        <w:t xml:space="preserve">, </w:t>
      </w:r>
      <w:r w:rsidRPr="00BF2386">
        <w:rPr>
          <w:rFonts w:ascii="Times New Roman" w:hAnsi="Times New Roman" w:cs="Times New Roman"/>
          <w:sz w:val="24"/>
          <w:szCs w:val="24"/>
        </w:rPr>
        <w:t>mint a zöld óvodai program megvalósítóinak</w:t>
      </w:r>
      <w:r>
        <w:rPr>
          <w:rFonts w:ascii="Times New Roman" w:hAnsi="Times New Roman" w:cs="Times New Roman"/>
          <w:sz w:val="24"/>
          <w:szCs w:val="24"/>
        </w:rPr>
        <w:t xml:space="preserve">, </w:t>
      </w:r>
      <w:r w:rsidRPr="00BF2386">
        <w:rPr>
          <w:rFonts w:ascii="Times New Roman" w:hAnsi="Times New Roman" w:cs="Times New Roman"/>
          <w:sz w:val="24"/>
          <w:szCs w:val="24"/>
        </w:rPr>
        <w:t xml:space="preserve">egész évben kiemelt feladata volt az egészséges életmódhoz </w:t>
      </w:r>
      <w:r>
        <w:rPr>
          <w:rFonts w:ascii="Times New Roman" w:hAnsi="Times New Roman" w:cs="Times New Roman"/>
          <w:sz w:val="24"/>
          <w:szCs w:val="24"/>
        </w:rPr>
        <w:t xml:space="preserve">és a környezetvédelemhez </w:t>
      </w:r>
      <w:r w:rsidRPr="00BF2386">
        <w:rPr>
          <w:rFonts w:ascii="Times New Roman" w:hAnsi="Times New Roman" w:cs="Times New Roman"/>
          <w:sz w:val="24"/>
          <w:szCs w:val="24"/>
        </w:rPr>
        <w:t>kapcsolódó programok szervezése.</w:t>
      </w:r>
      <w:r>
        <w:rPr>
          <w:rFonts w:ascii="Times New Roman" w:hAnsi="Times New Roman" w:cs="Times New Roman"/>
          <w:sz w:val="24"/>
          <w:szCs w:val="24"/>
        </w:rPr>
        <w:t xml:space="preserve"> </w:t>
      </w:r>
    </w:p>
    <w:p w:rsidR="001D0058" w:rsidRPr="001D0058" w:rsidRDefault="001D0058" w:rsidP="001D0058">
      <w:p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lastRenderedPageBreak/>
        <w:t>A Zöld óvod</w:t>
      </w:r>
      <w:r>
        <w:rPr>
          <w:rFonts w:ascii="Times New Roman" w:hAnsi="Times New Roman" w:cs="Times New Roman"/>
          <w:sz w:val="24"/>
          <w:szCs w:val="24"/>
        </w:rPr>
        <w:t xml:space="preserve">aként </w:t>
      </w:r>
      <w:r w:rsidRPr="001D0058">
        <w:rPr>
          <w:rFonts w:ascii="Times New Roman" w:hAnsi="Times New Roman" w:cs="Times New Roman"/>
          <w:sz w:val="24"/>
          <w:szCs w:val="24"/>
        </w:rPr>
        <w:t>lényeges feladatunk a zöld óvoda kritériumrendszerének mind teljesebb megvalósítása, a pályázatban megfogalmazott vállalásaink adott évre szóló realizálása. Ennek érdekében az alábbi tevékenységeket valósítottuk meg</w:t>
      </w:r>
      <w:r>
        <w:rPr>
          <w:rFonts w:ascii="Times New Roman" w:hAnsi="Times New Roman" w:cs="Times New Roman"/>
          <w:sz w:val="24"/>
          <w:szCs w:val="24"/>
        </w:rPr>
        <w:t>:</w:t>
      </w:r>
    </w:p>
    <w:p w:rsidR="001D0058" w:rsidRPr="001D0058" w:rsidRDefault="001D0058" w:rsidP="00F73838">
      <w:pPr>
        <w:pStyle w:val="Listaszerbekezds"/>
        <w:numPr>
          <w:ilvl w:val="0"/>
          <w:numId w:val="12"/>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 xml:space="preserve">Törekedtünk a Zöld óvoda kritériumrendszerének megfelelő feltételek alakítására </w:t>
      </w:r>
    </w:p>
    <w:p w:rsidR="001D0058" w:rsidRPr="001D0058" w:rsidRDefault="001D0058" w:rsidP="00F73838">
      <w:pPr>
        <w:pStyle w:val="Listaszerbekezds"/>
        <w:numPr>
          <w:ilvl w:val="0"/>
          <w:numId w:val="12"/>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Részben szelektív hulladékgyűjtést valósítunk meg.</w:t>
      </w:r>
    </w:p>
    <w:p w:rsidR="001D0058" w:rsidRPr="001D0058" w:rsidRDefault="001D0058" w:rsidP="00F73838">
      <w:pPr>
        <w:pStyle w:val="Listaszerbekezds"/>
        <w:numPr>
          <w:ilvl w:val="0"/>
          <w:numId w:val="12"/>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Figyelmet fordítunk a környezetünkben élő madarak védelmére, gondozására.</w:t>
      </w:r>
    </w:p>
    <w:p w:rsidR="001D0058" w:rsidRPr="001D0058" w:rsidRDefault="001D0058" w:rsidP="00F73838">
      <w:pPr>
        <w:pStyle w:val="Listaszerbekezds"/>
        <w:numPr>
          <w:ilvl w:val="0"/>
          <w:numId w:val="12"/>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Óvodai veteményeskertet alakítottunk ki.</w:t>
      </w:r>
    </w:p>
    <w:p w:rsidR="00DE1445" w:rsidRDefault="00115090" w:rsidP="001D005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Mindkét intézményben megvalósultak ezirányú törekvéseink. Segítségünkre voltak az </w:t>
      </w:r>
      <w:r w:rsidRPr="00115090">
        <w:rPr>
          <w:rFonts w:ascii="Times New Roman" w:hAnsi="Times New Roman" w:cs="Times New Roman"/>
          <w:sz w:val="24"/>
          <w:szCs w:val="24"/>
        </w:rPr>
        <w:t>EFOP-3.9.2 -16-2017-00005-Helyi humán kapacitások fejlesztése - térségi szemléletben című pályázat „Tisza-menti virágzás”</w:t>
      </w:r>
      <w:r>
        <w:rPr>
          <w:rFonts w:ascii="Times New Roman" w:hAnsi="Times New Roman" w:cs="Times New Roman"/>
          <w:sz w:val="24"/>
          <w:szCs w:val="24"/>
        </w:rPr>
        <w:t xml:space="preserve"> által megvalósított </w:t>
      </w:r>
      <w:r w:rsidRPr="00115090">
        <w:rPr>
          <w:rFonts w:ascii="Times New Roman" w:hAnsi="Times New Roman" w:cs="Times New Roman"/>
          <w:sz w:val="24"/>
          <w:szCs w:val="24"/>
        </w:rPr>
        <w:t>Óvoda plusz program</w:t>
      </w:r>
      <w:r>
        <w:rPr>
          <w:rFonts w:ascii="Times New Roman" w:hAnsi="Times New Roman" w:cs="Times New Roman"/>
          <w:sz w:val="24"/>
          <w:szCs w:val="24"/>
        </w:rPr>
        <w:t xml:space="preserve">ok mind a </w:t>
      </w:r>
      <w:proofErr w:type="spellStart"/>
      <w:r>
        <w:rPr>
          <w:rFonts w:ascii="Times New Roman" w:hAnsi="Times New Roman" w:cs="Times New Roman"/>
          <w:sz w:val="24"/>
          <w:szCs w:val="24"/>
        </w:rPr>
        <w:t>Csanyteleki</w:t>
      </w:r>
      <w:proofErr w:type="spellEnd"/>
      <w:r>
        <w:rPr>
          <w:rFonts w:ascii="Times New Roman" w:hAnsi="Times New Roman" w:cs="Times New Roman"/>
          <w:sz w:val="24"/>
          <w:szCs w:val="24"/>
        </w:rPr>
        <w:t xml:space="preserve">, mind a Felgyői Óvodában. </w:t>
      </w:r>
      <w:r w:rsidRPr="00115090">
        <w:rPr>
          <w:rFonts w:ascii="Times New Roman" w:hAnsi="Times New Roman" w:cs="Times New Roman"/>
          <w:sz w:val="24"/>
          <w:szCs w:val="24"/>
        </w:rPr>
        <w:t>A tanulói lemorzsolódással veszélyeztetett intézmények támogatása</w:t>
      </w:r>
      <w:r>
        <w:rPr>
          <w:rFonts w:ascii="Times New Roman" w:hAnsi="Times New Roman" w:cs="Times New Roman"/>
          <w:sz w:val="24"/>
          <w:szCs w:val="24"/>
        </w:rPr>
        <w:t xml:space="preserve"> </w:t>
      </w:r>
      <w:r w:rsidRPr="00115090">
        <w:rPr>
          <w:rFonts w:ascii="Times New Roman" w:hAnsi="Times New Roman" w:cs="Times New Roman"/>
          <w:sz w:val="24"/>
          <w:szCs w:val="24"/>
        </w:rPr>
        <w:t>EFOP-3.1.5-16-2016-00001</w:t>
      </w:r>
      <w:r>
        <w:rPr>
          <w:rFonts w:ascii="Times New Roman" w:hAnsi="Times New Roman" w:cs="Times New Roman"/>
          <w:sz w:val="24"/>
          <w:szCs w:val="24"/>
        </w:rPr>
        <w:t xml:space="preserve"> elnevezésű projekt keretében valósult meg az „Egészség a jövőnk </w:t>
      </w:r>
      <w:proofErr w:type="spellStart"/>
      <w:r>
        <w:rPr>
          <w:rFonts w:ascii="Times New Roman" w:hAnsi="Times New Roman" w:cs="Times New Roman"/>
          <w:sz w:val="24"/>
          <w:szCs w:val="24"/>
        </w:rPr>
        <w:t>záloga</w:t>
      </w:r>
      <w:proofErr w:type="spellEnd"/>
      <w:r>
        <w:rPr>
          <w:rFonts w:ascii="Times New Roman" w:hAnsi="Times New Roman" w:cs="Times New Roman"/>
          <w:sz w:val="24"/>
          <w:szCs w:val="24"/>
        </w:rPr>
        <w:t xml:space="preserve">” - elnevezésű közösségi program a </w:t>
      </w:r>
      <w:proofErr w:type="spellStart"/>
      <w:r>
        <w:rPr>
          <w:rFonts w:ascii="Times New Roman" w:hAnsi="Times New Roman" w:cs="Times New Roman"/>
          <w:sz w:val="24"/>
          <w:szCs w:val="24"/>
        </w:rPr>
        <w:t>Csanyteleki</w:t>
      </w:r>
      <w:proofErr w:type="spellEnd"/>
      <w:r>
        <w:rPr>
          <w:rFonts w:ascii="Times New Roman" w:hAnsi="Times New Roman" w:cs="Times New Roman"/>
          <w:sz w:val="24"/>
          <w:szCs w:val="24"/>
        </w:rPr>
        <w:t xml:space="preserve"> Óvodában. </w:t>
      </w:r>
      <w:r w:rsidRPr="00115090">
        <w:rPr>
          <w:rFonts w:ascii="Times New Roman" w:hAnsi="Times New Roman" w:cs="Times New Roman"/>
          <w:sz w:val="24"/>
          <w:szCs w:val="24"/>
        </w:rPr>
        <w:t>A járványügyi helyzet kialakulása miatt, voltak programjaink, melyek online formában valósultak meg.</w:t>
      </w:r>
      <w:r w:rsidR="001D0058">
        <w:rPr>
          <w:rFonts w:ascii="Times New Roman" w:hAnsi="Times New Roman" w:cs="Times New Roman"/>
          <w:sz w:val="24"/>
          <w:szCs w:val="24"/>
        </w:rPr>
        <w:t xml:space="preserve"> A megvalósult programok leírása, a munkaközösségi beszámolóban található.</w:t>
      </w:r>
    </w:p>
    <w:p w:rsidR="00115090" w:rsidRDefault="00115090" w:rsidP="00115090">
      <w:pPr>
        <w:spacing w:after="0" w:line="360" w:lineRule="auto"/>
        <w:jc w:val="both"/>
        <w:rPr>
          <w:rFonts w:ascii="Times New Roman" w:hAnsi="Times New Roman" w:cs="Times New Roman"/>
          <w:sz w:val="24"/>
          <w:szCs w:val="24"/>
        </w:rPr>
      </w:pPr>
      <w:r w:rsidRPr="00115090">
        <w:rPr>
          <w:rFonts w:ascii="Times New Roman" w:hAnsi="Times New Roman" w:cs="Times New Roman"/>
          <w:sz w:val="24"/>
          <w:szCs w:val="24"/>
        </w:rPr>
        <w:t>Az elmúlt időszak változásai az óvodapedagógusok innovatív gondolkodásmódját tükrözik, kihasználva és felhasználva a modern technológia és az egyre bővülő információs lehetőségeket is. Figyelembe ve</w:t>
      </w:r>
      <w:r>
        <w:rPr>
          <w:rFonts w:ascii="Times New Roman" w:hAnsi="Times New Roman" w:cs="Times New Roman"/>
          <w:sz w:val="24"/>
          <w:szCs w:val="24"/>
        </w:rPr>
        <w:t>ttük</w:t>
      </w:r>
      <w:r w:rsidRPr="00115090">
        <w:rPr>
          <w:rFonts w:ascii="Times New Roman" w:hAnsi="Times New Roman" w:cs="Times New Roman"/>
          <w:sz w:val="24"/>
          <w:szCs w:val="24"/>
        </w:rPr>
        <w:t xml:space="preserve"> a környezeti és egészséges életmód szokásainak alakításakor a nevelési célkitűzések megvalósításában, hogy ma az alfa generációt neveljük. Azt az online alfa generációt</w:t>
      </w:r>
      <w:r>
        <w:rPr>
          <w:rFonts w:ascii="Times New Roman" w:hAnsi="Times New Roman" w:cs="Times New Roman"/>
          <w:sz w:val="24"/>
          <w:szCs w:val="24"/>
        </w:rPr>
        <w:t>,</w:t>
      </w:r>
      <w:r w:rsidRPr="00115090">
        <w:rPr>
          <w:rFonts w:ascii="Times New Roman" w:hAnsi="Times New Roman" w:cs="Times New Roman"/>
          <w:sz w:val="24"/>
          <w:szCs w:val="24"/>
        </w:rPr>
        <w:t xml:space="preserve"> akik a </w:t>
      </w:r>
      <w:proofErr w:type="spellStart"/>
      <w:r w:rsidRPr="00115090">
        <w:rPr>
          <w:rFonts w:ascii="Times New Roman" w:hAnsi="Times New Roman" w:cs="Times New Roman"/>
          <w:sz w:val="24"/>
          <w:szCs w:val="24"/>
        </w:rPr>
        <w:t>google</w:t>
      </w:r>
      <w:proofErr w:type="spellEnd"/>
      <w:r w:rsidRPr="00115090">
        <w:rPr>
          <w:rFonts w:ascii="Times New Roman" w:hAnsi="Times New Roman" w:cs="Times New Roman"/>
          <w:sz w:val="24"/>
          <w:szCs w:val="24"/>
        </w:rPr>
        <w:t xml:space="preserve"> nemzedékei, akik már az online térbe születtek és ott kezdik meg a szocializációt. Őket „kell” megbűvölni a természet szeretetével, számukra kell izgalmassá tenni a természeti környezetet és benn az életet. Ezáltal nagyon fontos, hogy elérjük a szülőket, hiszen a család az az első szocializációs szintér, ahol a gyermek elfogadja és elsajátítja a természet és környe</w:t>
      </w:r>
      <w:r>
        <w:rPr>
          <w:rFonts w:ascii="Times New Roman" w:hAnsi="Times New Roman" w:cs="Times New Roman"/>
          <w:sz w:val="24"/>
          <w:szCs w:val="24"/>
        </w:rPr>
        <w:t>zet</w:t>
      </w:r>
      <w:r w:rsidRPr="00115090">
        <w:rPr>
          <w:rFonts w:ascii="Times New Roman" w:hAnsi="Times New Roman" w:cs="Times New Roman"/>
          <w:sz w:val="24"/>
          <w:szCs w:val="24"/>
        </w:rPr>
        <w:t xml:space="preserve"> védelmét, szeretetét, az egészséges életmódot</w:t>
      </w:r>
      <w:r>
        <w:rPr>
          <w:rFonts w:ascii="Times New Roman" w:hAnsi="Times New Roman" w:cs="Times New Roman"/>
          <w:sz w:val="24"/>
          <w:szCs w:val="24"/>
        </w:rPr>
        <w:t>.</w:t>
      </w:r>
    </w:p>
    <w:p w:rsidR="00D036F7" w:rsidRDefault="00D036F7" w:rsidP="00D036F7">
      <w:pPr>
        <w:spacing w:after="0" w:line="360" w:lineRule="auto"/>
        <w:jc w:val="both"/>
        <w:rPr>
          <w:rFonts w:ascii="Times New Roman" w:hAnsi="Times New Roman" w:cs="Times New Roman"/>
          <w:sz w:val="24"/>
          <w:szCs w:val="24"/>
        </w:rPr>
      </w:pPr>
      <w:r w:rsidRPr="00D036F7">
        <w:rPr>
          <w:rFonts w:ascii="Times New Roman" w:hAnsi="Times New Roman" w:cs="Times New Roman"/>
          <w:sz w:val="24"/>
          <w:szCs w:val="24"/>
        </w:rPr>
        <w:t>A különböző tervezett programok és tevékenységek tovább erősítették a gyermekek természet iránti szeretetét és felelősség vállalását.</w:t>
      </w:r>
    </w:p>
    <w:p w:rsidR="00E35395" w:rsidRDefault="00D036F7" w:rsidP="00D036F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w:t>
      </w:r>
      <w:r w:rsidRPr="00D036F7">
        <w:rPr>
          <w:rFonts w:ascii="Times New Roman" w:hAnsi="Times New Roman" w:cs="Times New Roman"/>
          <w:sz w:val="24"/>
          <w:szCs w:val="24"/>
        </w:rPr>
        <w:t>zülői</w:t>
      </w:r>
      <w:r>
        <w:rPr>
          <w:rFonts w:ascii="Times New Roman" w:hAnsi="Times New Roman" w:cs="Times New Roman"/>
          <w:sz w:val="24"/>
          <w:szCs w:val="24"/>
        </w:rPr>
        <w:t xml:space="preserve"> segítséggel, </w:t>
      </w:r>
      <w:proofErr w:type="spellStart"/>
      <w:r>
        <w:rPr>
          <w:rFonts w:ascii="Times New Roman" w:hAnsi="Times New Roman" w:cs="Times New Roman"/>
          <w:sz w:val="24"/>
          <w:szCs w:val="24"/>
        </w:rPr>
        <w:t>Csanyteleken</w:t>
      </w:r>
      <w:proofErr w:type="spellEnd"/>
      <w:r>
        <w:rPr>
          <w:rFonts w:ascii="Times New Roman" w:hAnsi="Times New Roman" w:cs="Times New Roman"/>
          <w:sz w:val="24"/>
          <w:szCs w:val="24"/>
        </w:rPr>
        <w:t xml:space="preserve"> a Faluház és az Önkormányzat, Felgyőn az Önkormányzat segítségével,</w:t>
      </w:r>
      <w:r w:rsidRPr="00D036F7">
        <w:rPr>
          <w:rFonts w:ascii="Times New Roman" w:hAnsi="Times New Roman" w:cs="Times New Roman"/>
          <w:sz w:val="24"/>
          <w:szCs w:val="24"/>
        </w:rPr>
        <w:t xml:space="preserve"> a</w:t>
      </w:r>
      <w:r>
        <w:rPr>
          <w:rFonts w:ascii="Times New Roman" w:hAnsi="Times New Roman" w:cs="Times New Roman"/>
          <w:sz w:val="24"/>
          <w:szCs w:val="24"/>
        </w:rPr>
        <w:t xml:space="preserve">z udvari </w:t>
      </w:r>
      <w:r w:rsidRPr="00D036F7">
        <w:rPr>
          <w:rFonts w:ascii="Times New Roman" w:hAnsi="Times New Roman" w:cs="Times New Roman"/>
          <w:sz w:val="24"/>
          <w:szCs w:val="24"/>
        </w:rPr>
        <w:t>játékok felújítása valósult meg. A programok és a különböző események tervezése megvalósulása szerepel a munkatervekben, beszámolókban, nyomon követhetők a gyakorlatban és a dokumentumokban.</w:t>
      </w:r>
    </w:p>
    <w:p w:rsidR="004F799C" w:rsidRDefault="004F799C">
      <w:pPr>
        <w:rPr>
          <w:rFonts w:ascii="Times New Roman" w:hAnsi="Times New Roman" w:cs="Times New Roman"/>
          <w:i/>
          <w:iCs/>
          <w:sz w:val="24"/>
          <w:szCs w:val="24"/>
          <w:u w:val="single"/>
        </w:rPr>
      </w:pPr>
      <w:r>
        <w:rPr>
          <w:rFonts w:ascii="Times New Roman" w:hAnsi="Times New Roman" w:cs="Times New Roman"/>
          <w:i/>
          <w:iCs/>
          <w:sz w:val="24"/>
          <w:szCs w:val="24"/>
          <w:u w:val="single"/>
        </w:rPr>
        <w:br w:type="page"/>
      </w:r>
    </w:p>
    <w:p w:rsidR="00BF5041" w:rsidRDefault="00BF5041" w:rsidP="00D036F7">
      <w:pPr>
        <w:spacing w:after="0" w:line="360" w:lineRule="auto"/>
        <w:jc w:val="both"/>
        <w:rPr>
          <w:rFonts w:ascii="Times New Roman" w:hAnsi="Times New Roman" w:cs="Times New Roman"/>
          <w:i/>
          <w:iCs/>
          <w:sz w:val="24"/>
          <w:szCs w:val="24"/>
          <w:u w:val="single"/>
        </w:rPr>
      </w:pPr>
      <w:r w:rsidRPr="00BF5041">
        <w:rPr>
          <w:rFonts w:ascii="Times New Roman" w:hAnsi="Times New Roman" w:cs="Times New Roman"/>
          <w:i/>
          <w:iCs/>
          <w:sz w:val="24"/>
          <w:szCs w:val="24"/>
          <w:u w:val="single"/>
        </w:rPr>
        <w:lastRenderedPageBreak/>
        <w:t>A fejlesztés lehetséges iránya:</w:t>
      </w:r>
    </w:p>
    <w:p w:rsidR="00BA3823" w:rsidRDefault="00BF5041" w:rsidP="001D0058">
      <w:pPr>
        <w:spacing w:after="0" w:line="360" w:lineRule="auto"/>
        <w:jc w:val="both"/>
        <w:rPr>
          <w:rFonts w:ascii="Times New Roman" w:hAnsi="Times New Roman" w:cs="Times New Roman"/>
          <w:i/>
          <w:iCs/>
          <w:sz w:val="24"/>
          <w:szCs w:val="24"/>
        </w:rPr>
      </w:pPr>
      <w:r w:rsidRPr="00BF5041">
        <w:rPr>
          <w:rFonts w:ascii="Times New Roman" w:hAnsi="Times New Roman" w:cs="Times New Roman"/>
          <w:i/>
          <w:iCs/>
          <w:sz w:val="24"/>
          <w:szCs w:val="24"/>
        </w:rPr>
        <w:t>A kollégák számára lelki egészségmegőrző program megszervezésében szükséges gondolkodni, ahol a sokféle feladat, megfelelés miatti elfáradás ellensúlyozását kell kitűzni célul.</w:t>
      </w:r>
      <w:r>
        <w:rPr>
          <w:rFonts w:ascii="Times New Roman" w:hAnsi="Times New Roman" w:cs="Times New Roman"/>
          <w:i/>
          <w:iCs/>
          <w:sz w:val="24"/>
          <w:szCs w:val="24"/>
        </w:rPr>
        <w:t xml:space="preserve"> </w:t>
      </w:r>
      <w:r w:rsidRPr="00BF5041">
        <w:rPr>
          <w:rFonts w:ascii="Times New Roman" w:hAnsi="Times New Roman" w:cs="Times New Roman"/>
          <w:i/>
          <w:iCs/>
          <w:sz w:val="24"/>
          <w:szCs w:val="24"/>
        </w:rPr>
        <w:t xml:space="preserve">Fontos, hogy ebben a környezettudatos gondolkodásban az óvoda egész dolgozói rétegét elérjük, oly módon, hogy napi rutinfeladataikba is épüljön bele ez a gondolkodásmód. Ez a munka-közösségek egyik kiemelt feladata a következő </w:t>
      </w:r>
      <w:r>
        <w:rPr>
          <w:rFonts w:ascii="Times New Roman" w:hAnsi="Times New Roman" w:cs="Times New Roman"/>
          <w:i/>
          <w:iCs/>
          <w:sz w:val="24"/>
          <w:szCs w:val="24"/>
        </w:rPr>
        <w:t>nevelési évben</w:t>
      </w:r>
      <w:r w:rsidRPr="00BF5041">
        <w:rPr>
          <w:rFonts w:ascii="Times New Roman" w:hAnsi="Times New Roman" w:cs="Times New Roman"/>
          <w:i/>
          <w:iCs/>
          <w:sz w:val="24"/>
          <w:szCs w:val="24"/>
        </w:rPr>
        <w:t>.</w:t>
      </w:r>
    </w:p>
    <w:p w:rsidR="001D0058" w:rsidRPr="00BA3823" w:rsidRDefault="001D0058" w:rsidP="001D0058">
      <w:pPr>
        <w:spacing w:after="0" w:line="360" w:lineRule="auto"/>
        <w:jc w:val="both"/>
        <w:rPr>
          <w:rFonts w:ascii="Times New Roman" w:hAnsi="Times New Roman" w:cs="Times New Roman"/>
          <w:i/>
          <w:iCs/>
          <w:sz w:val="24"/>
          <w:szCs w:val="24"/>
        </w:rPr>
      </w:pPr>
      <w:r w:rsidRPr="001D0058">
        <w:rPr>
          <w:rFonts w:ascii="Times New Roman" w:hAnsi="Times New Roman" w:cs="Times New Roman"/>
          <w:b/>
          <w:bCs/>
          <w:sz w:val="24"/>
          <w:szCs w:val="24"/>
        </w:rPr>
        <w:t>Kiemelt nevelési terület: anyanyelvi nevelés feladatainak megvalósítása</w:t>
      </w:r>
    </w:p>
    <w:p w:rsidR="001D0058" w:rsidRPr="001D0058" w:rsidRDefault="001D0058" w:rsidP="001D0058">
      <w:pPr>
        <w:spacing w:after="0" w:line="360" w:lineRule="auto"/>
        <w:jc w:val="both"/>
        <w:rPr>
          <w:rFonts w:ascii="Times New Roman" w:hAnsi="Times New Roman" w:cs="Times New Roman"/>
          <w:sz w:val="24"/>
          <w:szCs w:val="24"/>
        </w:rPr>
      </w:pPr>
    </w:p>
    <w:p w:rsidR="001D0058" w:rsidRPr="001D0058" w:rsidRDefault="001D0058" w:rsidP="001D0058">
      <w:p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Az anyanyelvi nevelésben az óvod</w:t>
      </w:r>
      <w:r>
        <w:rPr>
          <w:rFonts w:ascii="Times New Roman" w:hAnsi="Times New Roman" w:cs="Times New Roman"/>
          <w:sz w:val="24"/>
          <w:szCs w:val="24"/>
        </w:rPr>
        <w:t>áink</w:t>
      </w:r>
      <w:r w:rsidRPr="001D0058">
        <w:rPr>
          <w:rFonts w:ascii="Times New Roman" w:hAnsi="Times New Roman" w:cs="Times New Roman"/>
          <w:sz w:val="24"/>
          <w:szCs w:val="24"/>
        </w:rPr>
        <w:t xml:space="preserve"> kiemelt szerepet tölt</w:t>
      </w:r>
      <w:r>
        <w:rPr>
          <w:rFonts w:ascii="Times New Roman" w:hAnsi="Times New Roman" w:cs="Times New Roman"/>
          <w:sz w:val="24"/>
          <w:szCs w:val="24"/>
        </w:rPr>
        <w:t>enek</w:t>
      </w:r>
      <w:r w:rsidRPr="001D0058">
        <w:rPr>
          <w:rFonts w:ascii="Times New Roman" w:hAnsi="Times New Roman" w:cs="Times New Roman"/>
          <w:sz w:val="24"/>
          <w:szCs w:val="24"/>
        </w:rPr>
        <w:t xml:space="preserve"> be, hiszen a 3-6 éves kor a beszédfejlődés legintenzívebb időszaka, ezért pedagógiai tevékenységünkben, Pedagógiai </w:t>
      </w:r>
      <w:r>
        <w:rPr>
          <w:rFonts w:ascii="Times New Roman" w:hAnsi="Times New Roman" w:cs="Times New Roman"/>
          <w:sz w:val="24"/>
          <w:szCs w:val="24"/>
        </w:rPr>
        <w:t>P</w:t>
      </w:r>
      <w:r w:rsidRPr="001D0058">
        <w:rPr>
          <w:rFonts w:ascii="Times New Roman" w:hAnsi="Times New Roman" w:cs="Times New Roman"/>
          <w:sz w:val="24"/>
          <w:szCs w:val="24"/>
        </w:rPr>
        <w:t>rogramunkban a kommunikációs képességek fejlesztésének központi szerepet tulajdonítunk.</w:t>
      </w:r>
    </w:p>
    <w:p w:rsidR="001D0058" w:rsidRPr="001D0058" w:rsidRDefault="001D0058" w:rsidP="001D0058">
      <w:p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Az anyanyelvi nevelés és a kommunikációs képességek fejlesztése átfogja az óvodai nevelés valamennyi területét, hiszen minden óvodai tevékenység kommunikációs szinten is zajlik.</w:t>
      </w:r>
    </w:p>
    <w:p w:rsidR="001D0058" w:rsidRPr="001D0058" w:rsidRDefault="001D0058" w:rsidP="001D0058">
      <w:p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 xml:space="preserve">A nevelési év során az anyanyelvi nevelés megvalósításában hangsúlyozottan törekedtünk:  </w:t>
      </w:r>
    </w:p>
    <w:p w:rsidR="001D0058" w:rsidRPr="001D0058" w:rsidRDefault="001D0058" w:rsidP="00F73838">
      <w:pPr>
        <w:pStyle w:val="Listaszerbekezds"/>
        <w:numPr>
          <w:ilvl w:val="0"/>
          <w:numId w:val="13"/>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 xml:space="preserve">Szeretetteljes, oldott légkör megteremtésére </w:t>
      </w:r>
    </w:p>
    <w:p w:rsidR="001D0058" w:rsidRPr="001D0058" w:rsidRDefault="001D0058" w:rsidP="00F73838">
      <w:pPr>
        <w:pStyle w:val="Listaszerbekezds"/>
        <w:numPr>
          <w:ilvl w:val="0"/>
          <w:numId w:val="13"/>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A gyermekre figyelő, megfelelő mintát adó, jól artikuláló beszédkörnyezet kialakítására;</w:t>
      </w:r>
    </w:p>
    <w:p w:rsidR="001D0058" w:rsidRPr="001D0058" w:rsidRDefault="001D0058" w:rsidP="00F73838">
      <w:pPr>
        <w:pStyle w:val="Listaszerbekezds"/>
        <w:numPr>
          <w:ilvl w:val="0"/>
          <w:numId w:val="13"/>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A gyermekek nyelvi fejlettségének megfigyelésére – beszédkedv, aktív és passzív szókincs, artikuláció;</w:t>
      </w:r>
    </w:p>
    <w:p w:rsidR="001D0058" w:rsidRPr="001D0058" w:rsidRDefault="001D0058" w:rsidP="00F73838">
      <w:pPr>
        <w:pStyle w:val="Listaszerbekezds"/>
        <w:numPr>
          <w:ilvl w:val="0"/>
          <w:numId w:val="13"/>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A nyelvi készségek fejlesztésére gazdag módszertani eszköztár alkalmazásával;</w:t>
      </w:r>
    </w:p>
    <w:p w:rsidR="001D0058" w:rsidRPr="001D0058" w:rsidRDefault="001D0058" w:rsidP="00F73838">
      <w:pPr>
        <w:pStyle w:val="Listaszerbekezds"/>
        <w:numPr>
          <w:ilvl w:val="0"/>
          <w:numId w:val="13"/>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Egyéni bánásmód alkalmazására a nyelvi hátrányok, elakadások kompenzálására, illetve a kiemelkedő nyelvi képességekkel rendelkező gyermekek fejlesztése érdekében;</w:t>
      </w:r>
    </w:p>
    <w:p w:rsidR="001D0058" w:rsidRPr="001D0058" w:rsidRDefault="001D0058" w:rsidP="00F73838">
      <w:pPr>
        <w:pStyle w:val="Listaszerbekezds"/>
        <w:numPr>
          <w:ilvl w:val="0"/>
          <w:numId w:val="13"/>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A szülők szemléletének formálására, a gyermekek (nyelvi, kommunikációs) fejlődésével kapcsolatos tájékoztatásra;</w:t>
      </w:r>
    </w:p>
    <w:p w:rsidR="001D0058" w:rsidRPr="001D0058" w:rsidRDefault="001D0058" w:rsidP="00F73838">
      <w:pPr>
        <w:pStyle w:val="Listaszerbekezds"/>
        <w:numPr>
          <w:ilvl w:val="0"/>
          <w:numId w:val="13"/>
        </w:num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A játékosság elvének alkalmazására a fejlesztés során;</w:t>
      </w:r>
    </w:p>
    <w:p w:rsidR="001D0058" w:rsidRDefault="001D0058" w:rsidP="001D0058">
      <w:pPr>
        <w:spacing w:after="0" w:line="360" w:lineRule="auto"/>
        <w:jc w:val="both"/>
        <w:rPr>
          <w:rFonts w:ascii="Times New Roman" w:hAnsi="Times New Roman" w:cs="Times New Roman"/>
          <w:sz w:val="24"/>
          <w:szCs w:val="24"/>
        </w:rPr>
      </w:pPr>
      <w:r w:rsidRPr="001D0058">
        <w:rPr>
          <w:rFonts w:ascii="Times New Roman" w:hAnsi="Times New Roman" w:cs="Times New Roman"/>
          <w:sz w:val="24"/>
          <w:szCs w:val="24"/>
        </w:rPr>
        <w:t>Pedagógiai munkánk során tudatosan törekedtünk pozitív kommunikáció megvalósítására; nem tiltásokat, hiányosságokat, elvárásokat közvetítettünk a gyermekek felé, hanem a pozitívumok kiemelésére összpontosítottunk.</w:t>
      </w:r>
    </w:p>
    <w:p w:rsidR="00BF5041" w:rsidRDefault="00BF5041" w:rsidP="001D0058">
      <w:pPr>
        <w:spacing w:after="0" w:line="360" w:lineRule="auto"/>
        <w:jc w:val="both"/>
        <w:rPr>
          <w:rFonts w:ascii="Times New Roman" w:hAnsi="Times New Roman" w:cs="Times New Roman"/>
          <w:sz w:val="24"/>
          <w:szCs w:val="24"/>
        </w:rPr>
      </w:pPr>
    </w:p>
    <w:p w:rsidR="00BF5041" w:rsidRPr="00BF5041" w:rsidRDefault="00BF5041" w:rsidP="00BF5041">
      <w:pPr>
        <w:spacing w:after="0" w:line="360" w:lineRule="auto"/>
        <w:jc w:val="both"/>
        <w:rPr>
          <w:rFonts w:ascii="Times New Roman" w:hAnsi="Times New Roman" w:cs="Times New Roman"/>
          <w:i/>
          <w:iCs/>
          <w:sz w:val="24"/>
          <w:szCs w:val="24"/>
          <w:u w:val="single"/>
        </w:rPr>
      </w:pPr>
      <w:r w:rsidRPr="00BF5041">
        <w:rPr>
          <w:rFonts w:ascii="Times New Roman" w:hAnsi="Times New Roman" w:cs="Times New Roman"/>
          <w:i/>
          <w:iCs/>
          <w:sz w:val="24"/>
          <w:szCs w:val="24"/>
          <w:u w:val="single"/>
        </w:rPr>
        <w:t xml:space="preserve">Fejlesztés lehetséges iránya: </w:t>
      </w:r>
    </w:p>
    <w:p w:rsidR="00B06334" w:rsidRDefault="00BF5041" w:rsidP="00D036F7">
      <w:pPr>
        <w:spacing w:after="0" w:line="360" w:lineRule="auto"/>
        <w:jc w:val="both"/>
        <w:rPr>
          <w:rFonts w:ascii="Times New Roman" w:hAnsi="Times New Roman" w:cs="Times New Roman"/>
          <w:i/>
          <w:iCs/>
          <w:sz w:val="24"/>
          <w:szCs w:val="24"/>
        </w:rPr>
      </w:pPr>
      <w:r w:rsidRPr="00BF5041">
        <w:rPr>
          <w:rFonts w:ascii="Times New Roman" w:hAnsi="Times New Roman" w:cs="Times New Roman"/>
          <w:i/>
          <w:iCs/>
          <w:sz w:val="24"/>
          <w:szCs w:val="24"/>
        </w:rPr>
        <w:t>Kiemelt nevelési terület meghatározásánál: indoklás, cél, feladatok megfogalmazása.</w:t>
      </w:r>
    </w:p>
    <w:p w:rsidR="00BA3823" w:rsidRPr="004823EE" w:rsidRDefault="00BA3823" w:rsidP="00D036F7">
      <w:pPr>
        <w:spacing w:after="0" w:line="360" w:lineRule="auto"/>
        <w:jc w:val="both"/>
        <w:rPr>
          <w:rFonts w:ascii="Times New Roman" w:hAnsi="Times New Roman" w:cs="Times New Roman"/>
          <w:i/>
          <w:iCs/>
          <w:sz w:val="24"/>
          <w:szCs w:val="24"/>
        </w:rPr>
      </w:pPr>
    </w:p>
    <w:p w:rsidR="00B06334" w:rsidRPr="008A3EF7" w:rsidRDefault="00B06334" w:rsidP="008A3EF7">
      <w:pPr>
        <w:spacing w:after="0" w:line="360" w:lineRule="auto"/>
        <w:jc w:val="both"/>
        <w:rPr>
          <w:rFonts w:ascii="Times New Roman" w:hAnsi="Times New Roman" w:cs="Times New Roman"/>
          <w:b/>
          <w:bCs/>
          <w:sz w:val="24"/>
          <w:szCs w:val="24"/>
        </w:rPr>
      </w:pPr>
      <w:r w:rsidRPr="008A3EF7">
        <w:rPr>
          <w:rFonts w:ascii="Times New Roman" w:hAnsi="Times New Roman" w:cs="Times New Roman"/>
          <w:b/>
          <w:bCs/>
          <w:sz w:val="24"/>
          <w:szCs w:val="24"/>
        </w:rPr>
        <w:lastRenderedPageBreak/>
        <w:t>Az egyes gyermekek fejlődésének nyomon követése, pozitívumok, hiányosságok értékelése a gyakorlatban</w:t>
      </w:r>
    </w:p>
    <w:p w:rsidR="00B06334" w:rsidRPr="00B06334" w:rsidRDefault="00B06334" w:rsidP="00B06334">
      <w:pPr>
        <w:spacing w:after="0" w:line="360" w:lineRule="auto"/>
        <w:jc w:val="both"/>
        <w:rPr>
          <w:rFonts w:ascii="Times New Roman" w:hAnsi="Times New Roman" w:cs="Times New Roman"/>
          <w:b/>
          <w:bCs/>
          <w:sz w:val="24"/>
          <w:szCs w:val="24"/>
        </w:rPr>
      </w:pPr>
    </w:p>
    <w:p w:rsidR="00BA3823" w:rsidRDefault="00B06334" w:rsidP="00B06334">
      <w:pPr>
        <w:spacing w:after="0" w:line="360" w:lineRule="auto"/>
        <w:jc w:val="both"/>
        <w:rPr>
          <w:rFonts w:ascii="Times New Roman" w:hAnsi="Times New Roman" w:cs="Times New Roman"/>
          <w:sz w:val="24"/>
          <w:szCs w:val="24"/>
        </w:rPr>
      </w:pPr>
      <w:r w:rsidRPr="00B06334">
        <w:rPr>
          <w:rFonts w:ascii="Times New Roman" w:hAnsi="Times New Roman" w:cs="Times New Roman"/>
          <w:sz w:val="24"/>
          <w:szCs w:val="24"/>
        </w:rPr>
        <w:t>Az óvodá</w:t>
      </w:r>
      <w:r>
        <w:rPr>
          <w:rFonts w:ascii="Times New Roman" w:hAnsi="Times New Roman" w:cs="Times New Roman"/>
          <w:sz w:val="24"/>
          <w:szCs w:val="24"/>
        </w:rPr>
        <w:t>ink</w:t>
      </w:r>
      <w:r w:rsidRPr="00B06334">
        <w:rPr>
          <w:rFonts w:ascii="Times New Roman" w:hAnsi="Times New Roman" w:cs="Times New Roman"/>
          <w:sz w:val="24"/>
          <w:szCs w:val="24"/>
        </w:rPr>
        <w:t>ba járó gyermekek értékelése mind szóban, mind írásban folyamatos és differenciált, figyelembe véve a gyermek adottságait fejlődési ütemét, állapotát. Középpontjában a pozitív megerősítés áll, a fejlesztendő területek meghatározása mellett.</w:t>
      </w:r>
      <w:r>
        <w:rPr>
          <w:rFonts w:ascii="Times New Roman" w:hAnsi="Times New Roman" w:cs="Times New Roman"/>
          <w:sz w:val="24"/>
          <w:szCs w:val="24"/>
        </w:rPr>
        <w:t xml:space="preserve"> </w:t>
      </w:r>
    </w:p>
    <w:p w:rsidR="00DE1445" w:rsidRDefault="00B06334" w:rsidP="00B06334">
      <w:pPr>
        <w:spacing w:after="0" w:line="360" w:lineRule="auto"/>
        <w:jc w:val="both"/>
        <w:rPr>
          <w:rFonts w:ascii="Times New Roman" w:hAnsi="Times New Roman" w:cs="Times New Roman"/>
          <w:sz w:val="24"/>
          <w:szCs w:val="24"/>
        </w:rPr>
      </w:pPr>
      <w:r w:rsidRPr="00B06334">
        <w:rPr>
          <w:rFonts w:ascii="Times New Roman" w:hAnsi="Times New Roman" w:cs="Times New Roman"/>
          <w:sz w:val="24"/>
          <w:szCs w:val="24"/>
        </w:rPr>
        <w:t>Az óvoda vezetőjeként rendszeresen ellenőriztem a csoportnapló</w:t>
      </w:r>
      <w:r>
        <w:rPr>
          <w:rFonts w:ascii="Times New Roman" w:hAnsi="Times New Roman" w:cs="Times New Roman"/>
          <w:sz w:val="24"/>
          <w:szCs w:val="24"/>
        </w:rPr>
        <w:t>k</w:t>
      </w:r>
      <w:r w:rsidRPr="00B06334">
        <w:rPr>
          <w:rFonts w:ascii="Times New Roman" w:hAnsi="Times New Roman" w:cs="Times New Roman"/>
          <w:sz w:val="24"/>
          <w:szCs w:val="24"/>
        </w:rPr>
        <w:t xml:space="preserve"> terveit, a fejlődési naplókat, a pedagógiai jellemzéseket.  Az ellenőrzés további felelőse a </w:t>
      </w:r>
      <w:r>
        <w:rPr>
          <w:rFonts w:ascii="Times New Roman" w:hAnsi="Times New Roman" w:cs="Times New Roman"/>
          <w:sz w:val="24"/>
          <w:szCs w:val="24"/>
        </w:rPr>
        <w:t xml:space="preserve">tagintézmény </w:t>
      </w:r>
      <w:r w:rsidRPr="00B06334">
        <w:rPr>
          <w:rFonts w:ascii="Times New Roman" w:hAnsi="Times New Roman" w:cs="Times New Roman"/>
          <w:sz w:val="24"/>
          <w:szCs w:val="24"/>
        </w:rPr>
        <w:t>vezető és a szakmai munkaközösségi vezető</w:t>
      </w:r>
      <w:r>
        <w:rPr>
          <w:rFonts w:ascii="Times New Roman" w:hAnsi="Times New Roman" w:cs="Times New Roman"/>
          <w:sz w:val="24"/>
          <w:szCs w:val="24"/>
        </w:rPr>
        <w:t>k</w:t>
      </w:r>
      <w:r w:rsidRPr="00B06334">
        <w:rPr>
          <w:rFonts w:ascii="Times New Roman" w:hAnsi="Times New Roman" w:cs="Times New Roman"/>
          <w:sz w:val="24"/>
          <w:szCs w:val="24"/>
        </w:rPr>
        <w:t xml:space="preserve"> volt</w:t>
      </w:r>
      <w:r>
        <w:rPr>
          <w:rFonts w:ascii="Times New Roman" w:hAnsi="Times New Roman" w:cs="Times New Roman"/>
          <w:sz w:val="24"/>
          <w:szCs w:val="24"/>
        </w:rPr>
        <w:t>ak.</w:t>
      </w:r>
      <w:r w:rsidRPr="00B06334">
        <w:rPr>
          <w:rFonts w:ascii="Times New Roman" w:hAnsi="Times New Roman" w:cs="Times New Roman"/>
          <w:sz w:val="24"/>
          <w:szCs w:val="24"/>
        </w:rPr>
        <w:t xml:space="preserve"> A szakvéleményeknek megfelelő fejlesztést az óvodá</w:t>
      </w:r>
      <w:r>
        <w:rPr>
          <w:rFonts w:ascii="Times New Roman" w:hAnsi="Times New Roman" w:cs="Times New Roman"/>
          <w:sz w:val="24"/>
          <w:szCs w:val="24"/>
        </w:rPr>
        <w:t>k</w:t>
      </w:r>
      <w:r w:rsidRPr="00B06334">
        <w:rPr>
          <w:rFonts w:ascii="Times New Roman" w:hAnsi="Times New Roman" w:cs="Times New Roman"/>
          <w:sz w:val="24"/>
          <w:szCs w:val="24"/>
        </w:rPr>
        <w:t>ban utazó szakember</w:t>
      </w:r>
      <w:r>
        <w:rPr>
          <w:rFonts w:ascii="Times New Roman" w:hAnsi="Times New Roman" w:cs="Times New Roman"/>
          <w:sz w:val="24"/>
          <w:szCs w:val="24"/>
        </w:rPr>
        <w:t>ek</w:t>
      </w:r>
      <w:r w:rsidRPr="00B06334">
        <w:rPr>
          <w:rFonts w:ascii="Times New Roman" w:hAnsi="Times New Roman" w:cs="Times New Roman"/>
          <w:sz w:val="24"/>
          <w:szCs w:val="24"/>
        </w:rPr>
        <w:t xml:space="preserve"> (logopédus-gyógypedagógus) megbízási szerződés keretében végezt</w:t>
      </w:r>
      <w:r>
        <w:rPr>
          <w:rFonts w:ascii="Times New Roman" w:hAnsi="Times New Roman" w:cs="Times New Roman"/>
          <w:sz w:val="24"/>
          <w:szCs w:val="24"/>
        </w:rPr>
        <w:t>ék</w:t>
      </w:r>
      <w:r w:rsidRPr="00B06334">
        <w:rPr>
          <w:rFonts w:ascii="Times New Roman" w:hAnsi="Times New Roman" w:cs="Times New Roman"/>
          <w:sz w:val="24"/>
          <w:szCs w:val="24"/>
        </w:rPr>
        <w:t>, melyről szintén fejlődési napló készült.</w:t>
      </w:r>
    </w:p>
    <w:p w:rsidR="003A76D0" w:rsidRDefault="003A76D0" w:rsidP="00B06334">
      <w:pPr>
        <w:spacing w:after="0" w:line="360" w:lineRule="auto"/>
        <w:jc w:val="both"/>
        <w:rPr>
          <w:rFonts w:ascii="Times New Roman" w:hAnsi="Times New Roman" w:cs="Times New Roman"/>
          <w:sz w:val="24"/>
          <w:szCs w:val="24"/>
        </w:rPr>
      </w:pPr>
    </w:p>
    <w:p w:rsidR="003A76D0" w:rsidRPr="008A3EF7" w:rsidRDefault="003A76D0" w:rsidP="008A3EF7">
      <w:pPr>
        <w:spacing w:after="0" w:line="360" w:lineRule="auto"/>
        <w:jc w:val="both"/>
        <w:rPr>
          <w:rFonts w:ascii="Times New Roman" w:hAnsi="Times New Roman" w:cs="Times New Roman"/>
          <w:b/>
          <w:bCs/>
          <w:sz w:val="24"/>
          <w:szCs w:val="24"/>
        </w:rPr>
      </w:pPr>
      <w:r w:rsidRPr="008A3EF7">
        <w:rPr>
          <w:rFonts w:ascii="Times New Roman" w:hAnsi="Times New Roman" w:cs="Times New Roman"/>
          <w:b/>
          <w:bCs/>
          <w:sz w:val="24"/>
          <w:szCs w:val="24"/>
        </w:rPr>
        <w:t>Közösségfejlesztés</w:t>
      </w:r>
    </w:p>
    <w:p w:rsidR="003A76D0" w:rsidRDefault="003A76D0" w:rsidP="003A76D0">
      <w:pPr>
        <w:spacing w:after="0" w:line="360" w:lineRule="auto"/>
        <w:jc w:val="both"/>
        <w:rPr>
          <w:rFonts w:ascii="Times New Roman" w:hAnsi="Times New Roman" w:cs="Times New Roman"/>
          <w:b/>
          <w:bCs/>
          <w:sz w:val="24"/>
          <w:szCs w:val="24"/>
        </w:rPr>
      </w:pPr>
    </w:p>
    <w:p w:rsidR="003A76D0" w:rsidRDefault="003A76D0" w:rsidP="003A76D0">
      <w:pPr>
        <w:spacing w:after="0" w:line="360" w:lineRule="auto"/>
        <w:jc w:val="both"/>
        <w:rPr>
          <w:rFonts w:ascii="Times New Roman" w:hAnsi="Times New Roman" w:cs="Times New Roman"/>
          <w:b/>
          <w:bCs/>
          <w:sz w:val="24"/>
          <w:szCs w:val="24"/>
        </w:rPr>
      </w:pPr>
      <w:r w:rsidRPr="003A76D0">
        <w:rPr>
          <w:rFonts w:ascii="Times New Roman" w:hAnsi="Times New Roman" w:cs="Times New Roman"/>
          <w:b/>
          <w:bCs/>
          <w:sz w:val="24"/>
          <w:szCs w:val="24"/>
        </w:rPr>
        <w:t>A</w:t>
      </w:r>
      <w:r w:rsidR="00AD1ABD">
        <w:rPr>
          <w:rFonts w:ascii="Times New Roman" w:hAnsi="Times New Roman" w:cs="Times New Roman"/>
          <w:b/>
          <w:bCs/>
          <w:sz w:val="24"/>
          <w:szCs w:val="24"/>
        </w:rPr>
        <w:t xml:space="preserve"> </w:t>
      </w:r>
      <w:r w:rsidRPr="003A76D0">
        <w:rPr>
          <w:rFonts w:ascii="Times New Roman" w:hAnsi="Times New Roman" w:cs="Times New Roman"/>
          <w:b/>
          <w:bCs/>
          <w:sz w:val="24"/>
          <w:szCs w:val="24"/>
        </w:rPr>
        <w:t>gyermekek együttműködéséttámogató intézményi gyakorla</w:t>
      </w:r>
      <w:r>
        <w:rPr>
          <w:rFonts w:ascii="Times New Roman" w:hAnsi="Times New Roman" w:cs="Times New Roman"/>
          <w:b/>
          <w:bCs/>
          <w:sz w:val="24"/>
          <w:szCs w:val="24"/>
        </w:rPr>
        <w:t>t</w:t>
      </w:r>
    </w:p>
    <w:p w:rsidR="00BA3823" w:rsidRDefault="00BA3823" w:rsidP="003A76D0">
      <w:pPr>
        <w:spacing w:after="0" w:line="360" w:lineRule="auto"/>
        <w:jc w:val="both"/>
        <w:rPr>
          <w:rFonts w:ascii="Times New Roman" w:hAnsi="Times New Roman" w:cs="Times New Roman"/>
          <w:b/>
          <w:bCs/>
          <w:sz w:val="24"/>
          <w:szCs w:val="24"/>
        </w:rPr>
      </w:pPr>
    </w:p>
    <w:p w:rsidR="00AD1ABD" w:rsidRDefault="00AD1ABD" w:rsidP="003A76D0">
      <w:pPr>
        <w:spacing w:after="0" w:line="360" w:lineRule="auto"/>
        <w:jc w:val="both"/>
        <w:rPr>
          <w:rFonts w:ascii="Times New Roman" w:hAnsi="Times New Roman" w:cs="Times New Roman"/>
          <w:sz w:val="24"/>
          <w:szCs w:val="24"/>
        </w:rPr>
      </w:pPr>
      <w:r w:rsidRPr="00AD1ABD">
        <w:rPr>
          <w:rFonts w:ascii="Times New Roman" w:hAnsi="Times New Roman" w:cs="Times New Roman"/>
          <w:sz w:val="24"/>
          <w:szCs w:val="24"/>
        </w:rPr>
        <w:t>Az óvodapedagógusok nevelési terveiben rendszeres</w:t>
      </w:r>
      <w:r w:rsidR="00881C08">
        <w:rPr>
          <w:rFonts w:ascii="Times New Roman" w:hAnsi="Times New Roman" w:cs="Times New Roman"/>
          <w:sz w:val="24"/>
          <w:szCs w:val="24"/>
        </w:rPr>
        <w:t>en</w:t>
      </w:r>
      <w:r w:rsidRPr="00AD1ABD">
        <w:rPr>
          <w:rFonts w:ascii="Times New Roman" w:hAnsi="Times New Roman" w:cs="Times New Roman"/>
          <w:sz w:val="24"/>
          <w:szCs w:val="24"/>
        </w:rPr>
        <w:t xml:space="preserve"> megjelentek a gyermekcsoport közösségének fejlesztése, amely az összetartozás érzés</w:t>
      </w:r>
      <w:r w:rsidR="00881C08">
        <w:rPr>
          <w:rFonts w:ascii="Times New Roman" w:hAnsi="Times New Roman" w:cs="Times New Roman"/>
          <w:sz w:val="24"/>
          <w:szCs w:val="24"/>
        </w:rPr>
        <w:t>é</w:t>
      </w:r>
      <w:r w:rsidRPr="00AD1ABD">
        <w:rPr>
          <w:rFonts w:ascii="Times New Roman" w:hAnsi="Times New Roman" w:cs="Times New Roman"/>
          <w:sz w:val="24"/>
          <w:szCs w:val="24"/>
        </w:rPr>
        <w:t>ben, egymás segítésében, elfogadásában nyilvánul meg és amelyet különböző módszerek (drámajátékok és szituációs</w:t>
      </w:r>
      <w:r>
        <w:rPr>
          <w:rFonts w:ascii="Times New Roman" w:hAnsi="Times New Roman" w:cs="Times New Roman"/>
          <w:sz w:val="24"/>
          <w:szCs w:val="24"/>
        </w:rPr>
        <w:t xml:space="preserve"> </w:t>
      </w:r>
      <w:r w:rsidRPr="00AD1ABD">
        <w:rPr>
          <w:rFonts w:ascii="Times New Roman" w:hAnsi="Times New Roman" w:cs="Times New Roman"/>
          <w:sz w:val="24"/>
          <w:szCs w:val="24"/>
        </w:rPr>
        <w:t>és csendjátékok</w:t>
      </w:r>
      <w:r>
        <w:rPr>
          <w:rFonts w:ascii="Times New Roman" w:hAnsi="Times New Roman" w:cs="Times New Roman"/>
          <w:sz w:val="24"/>
          <w:szCs w:val="24"/>
        </w:rPr>
        <w:t xml:space="preserve"> </w:t>
      </w:r>
      <w:r w:rsidRPr="00AD1ABD">
        <w:rPr>
          <w:rFonts w:ascii="Times New Roman" w:hAnsi="Times New Roman" w:cs="Times New Roman"/>
          <w:sz w:val="24"/>
          <w:szCs w:val="24"/>
        </w:rPr>
        <w:t xml:space="preserve">közös programok, élmények, tevékenységek, ünnepek, sószobai „relaxációs” gyakorlatok </w:t>
      </w:r>
      <w:proofErr w:type="spellStart"/>
      <w:r w:rsidRPr="00AD1ABD">
        <w:rPr>
          <w:rFonts w:ascii="Times New Roman" w:hAnsi="Times New Roman" w:cs="Times New Roman"/>
          <w:sz w:val="24"/>
          <w:szCs w:val="24"/>
        </w:rPr>
        <w:t>stb</w:t>
      </w:r>
      <w:proofErr w:type="spellEnd"/>
      <w:r w:rsidRPr="00AD1ABD">
        <w:rPr>
          <w:rFonts w:ascii="Times New Roman" w:hAnsi="Times New Roman" w:cs="Times New Roman"/>
          <w:sz w:val="24"/>
          <w:szCs w:val="24"/>
        </w:rPr>
        <w:t>) alkalmazásával alakította</w:t>
      </w:r>
      <w:r>
        <w:rPr>
          <w:rFonts w:ascii="Times New Roman" w:hAnsi="Times New Roman" w:cs="Times New Roman"/>
          <w:sz w:val="24"/>
          <w:szCs w:val="24"/>
        </w:rPr>
        <w:t>k.</w:t>
      </w:r>
    </w:p>
    <w:p w:rsidR="00AD1ABD" w:rsidRDefault="00AD1ABD" w:rsidP="003A76D0">
      <w:pPr>
        <w:spacing w:after="0" w:line="360" w:lineRule="auto"/>
        <w:jc w:val="both"/>
        <w:rPr>
          <w:rFonts w:ascii="Times New Roman" w:hAnsi="Times New Roman" w:cs="Times New Roman"/>
          <w:sz w:val="24"/>
          <w:szCs w:val="24"/>
        </w:rPr>
      </w:pPr>
      <w:r w:rsidRPr="00AD1ABD">
        <w:rPr>
          <w:rFonts w:ascii="Times New Roman" w:hAnsi="Times New Roman" w:cs="Times New Roman"/>
          <w:sz w:val="24"/>
          <w:szCs w:val="24"/>
        </w:rPr>
        <w:t>A munkatervben megfogalmazott közösségfejlesztési feladatainkat a lehetőségeink szerint, a körülményekhez igazodva valósítottuk meg.</w:t>
      </w:r>
    </w:p>
    <w:p w:rsidR="00AD1ABD" w:rsidRDefault="00AD1ABD" w:rsidP="003A76D0">
      <w:pPr>
        <w:spacing w:after="0" w:line="360" w:lineRule="auto"/>
        <w:jc w:val="both"/>
        <w:rPr>
          <w:rFonts w:ascii="Times New Roman" w:hAnsi="Times New Roman" w:cs="Times New Roman"/>
          <w:sz w:val="24"/>
          <w:szCs w:val="24"/>
          <w:u w:val="single"/>
        </w:rPr>
      </w:pPr>
      <w:r w:rsidRPr="00AD1ABD">
        <w:rPr>
          <w:rFonts w:ascii="Times New Roman" w:hAnsi="Times New Roman" w:cs="Times New Roman"/>
          <w:sz w:val="24"/>
          <w:szCs w:val="24"/>
          <w:u w:val="single"/>
        </w:rPr>
        <w:t>Közösségépítő tevékenységeink, hagyományaink:</w:t>
      </w:r>
    </w:p>
    <w:p w:rsidR="00AD1ABD" w:rsidRPr="00C96AD0" w:rsidRDefault="00FF5BFE" w:rsidP="00F73838">
      <w:pPr>
        <w:pStyle w:val="Listaszerbekezds"/>
        <w:numPr>
          <w:ilvl w:val="0"/>
          <w:numId w:val="8"/>
        </w:numPr>
        <w:spacing w:after="0" w:line="36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 xml:space="preserve">Magyar Népmese Napja </w:t>
      </w:r>
      <w:bookmarkStart w:id="10" w:name="_Hlk46309405"/>
      <w:r w:rsidRPr="00C96AD0">
        <w:rPr>
          <w:rFonts w:ascii="Times New Roman" w:hAnsi="Times New Roman" w:cs="Times New Roman"/>
          <w:sz w:val="24"/>
          <w:szCs w:val="24"/>
        </w:rPr>
        <w:t>(mindkét óvoda)</w:t>
      </w:r>
    </w:p>
    <w:bookmarkEnd w:id="10"/>
    <w:p w:rsidR="00FF5BFE" w:rsidRPr="00C96AD0" w:rsidRDefault="00FF5BFE" w:rsidP="00F73838">
      <w:pPr>
        <w:pStyle w:val="Listaszerbekezds"/>
        <w:numPr>
          <w:ilvl w:val="0"/>
          <w:numId w:val="8"/>
        </w:numPr>
        <w:spacing w:after="0" w:line="36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 xml:space="preserve">„Az egészség a jövőnk </w:t>
      </w:r>
      <w:proofErr w:type="spellStart"/>
      <w:r w:rsidRPr="00C96AD0">
        <w:rPr>
          <w:rFonts w:ascii="Times New Roman" w:hAnsi="Times New Roman" w:cs="Times New Roman"/>
          <w:sz w:val="24"/>
          <w:szCs w:val="24"/>
        </w:rPr>
        <w:t>záloga</w:t>
      </w:r>
      <w:proofErr w:type="spellEnd"/>
      <w:r w:rsidRPr="00C96AD0">
        <w:rPr>
          <w:rFonts w:ascii="Times New Roman" w:hAnsi="Times New Roman" w:cs="Times New Roman"/>
          <w:sz w:val="24"/>
          <w:szCs w:val="24"/>
        </w:rPr>
        <w:t>!” - Családi délután az egészségre fókuszálva (</w:t>
      </w:r>
      <w:proofErr w:type="spellStart"/>
      <w:r w:rsidRPr="00C96AD0">
        <w:rPr>
          <w:rFonts w:ascii="Times New Roman" w:hAnsi="Times New Roman" w:cs="Times New Roman"/>
          <w:sz w:val="24"/>
          <w:szCs w:val="24"/>
        </w:rPr>
        <w:t>csanyteleki</w:t>
      </w:r>
      <w:proofErr w:type="spellEnd"/>
      <w:r w:rsidRPr="00C96AD0">
        <w:rPr>
          <w:rFonts w:ascii="Times New Roman" w:hAnsi="Times New Roman" w:cs="Times New Roman"/>
          <w:sz w:val="24"/>
          <w:szCs w:val="24"/>
        </w:rPr>
        <w:t xml:space="preserve"> óvoda)</w:t>
      </w:r>
    </w:p>
    <w:p w:rsidR="00FF5BFE" w:rsidRPr="00C96AD0" w:rsidRDefault="00FF5BFE" w:rsidP="00F73838">
      <w:pPr>
        <w:pStyle w:val="Listaszerbekezds"/>
        <w:numPr>
          <w:ilvl w:val="0"/>
          <w:numId w:val="8"/>
        </w:numPr>
        <w:spacing w:after="0" w:line="36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Lámpagyújtás/hagyományőrzés „Márton nap” (mindkét óvoda)</w:t>
      </w:r>
    </w:p>
    <w:p w:rsidR="00C96AD0" w:rsidRPr="00C96AD0" w:rsidRDefault="00C96AD0" w:rsidP="00F73838">
      <w:pPr>
        <w:pStyle w:val="Listaszerbekezds"/>
        <w:numPr>
          <w:ilvl w:val="0"/>
          <w:numId w:val="8"/>
        </w:numPr>
        <w:spacing w:after="0" w:line="360" w:lineRule="auto"/>
        <w:ind w:left="0"/>
        <w:jc w:val="both"/>
        <w:rPr>
          <w:rFonts w:ascii="Times New Roman" w:hAnsi="Times New Roman" w:cs="Times New Roman"/>
          <w:sz w:val="24"/>
          <w:szCs w:val="24"/>
        </w:rPr>
      </w:pPr>
      <w:r w:rsidRPr="00C96AD0">
        <w:rPr>
          <w:rFonts w:ascii="Times New Roman" w:hAnsi="Times New Roman" w:cs="Times New Roman"/>
          <w:sz w:val="24"/>
          <w:szCs w:val="24"/>
        </w:rPr>
        <w:t>Nagyszülők napja, idősek napja (mindkét óvoda)</w:t>
      </w:r>
    </w:p>
    <w:p w:rsidR="00FF5BFE" w:rsidRPr="00C96AD0" w:rsidRDefault="00FF5BFE" w:rsidP="00F73838">
      <w:pPr>
        <w:pStyle w:val="Listaszerbekezds"/>
        <w:numPr>
          <w:ilvl w:val="0"/>
          <w:numId w:val="8"/>
        </w:numPr>
        <w:spacing w:after="0" w:line="36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Adventi készülődés / Mikulás várás, karácsonyi készülődés/ (mindkét óvoda)</w:t>
      </w:r>
    </w:p>
    <w:p w:rsidR="00FF5BFE" w:rsidRPr="00C96AD0" w:rsidRDefault="00FF5BFE" w:rsidP="00F73838">
      <w:pPr>
        <w:pStyle w:val="Listaszerbekezds"/>
        <w:numPr>
          <w:ilvl w:val="0"/>
          <w:numId w:val="8"/>
        </w:numPr>
        <w:spacing w:after="0" w:line="36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Farsangi karnevál-Télűzés (mindkét óvoda)</w:t>
      </w:r>
    </w:p>
    <w:p w:rsidR="00FF5BFE" w:rsidRPr="00C96AD0" w:rsidRDefault="00FF5BFE" w:rsidP="00F73838">
      <w:pPr>
        <w:pStyle w:val="Listaszerbekezds"/>
        <w:numPr>
          <w:ilvl w:val="0"/>
          <w:numId w:val="8"/>
        </w:numPr>
        <w:spacing w:after="0" w:line="36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Március 15-i emlékműsor (mindkét óvoda)</w:t>
      </w:r>
    </w:p>
    <w:p w:rsidR="00FF5BFE" w:rsidRPr="00C96AD0" w:rsidRDefault="00FF5BFE" w:rsidP="00F73838">
      <w:pPr>
        <w:pStyle w:val="Listaszerbekezds"/>
        <w:numPr>
          <w:ilvl w:val="0"/>
          <w:numId w:val="8"/>
        </w:numPr>
        <w:spacing w:after="0" w:line="36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Ovibál (mindkét óvoda)</w:t>
      </w:r>
    </w:p>
    <w:p w:rsidR="00C96AD0" w:rsidRPr="00C96AD0" w:rsidRDefault="00C96AD0" w:rsidP="00F73838">
      <w:pPr>
        <w:pStyle w:val="Listaszerbekezds"/>
        <w:numPr>
          <w:ilvl w:val="0"/>
          <w:numId w:val="8"/>
        </w:numPr>
        <w:spacing w:after="0" w:line="360" w:lineRule="auto"/>
        <w:ind w:left="0"/>
        <w:jc w:val="both"/>
        <w:rPr>
          <w:rFonts w:ascii="Times New Roman" w:hAnsi="Times New Roman" w:cs="Times New Roman"/>
          <w:sz w:val="24"/>
          <w:szCs w:val="24"/>
        </w:rPr>
      </w:pPr>
      <w:r w:rsidRPr="00C96AD0">
        <w:rPr>
          <w:rFonts w:ascii="Times New Roman" w:hAnsi="Times New Roman" w:cs="Times New Roman"/>
          <w:sz w:val="24"/>
          <w:szCs w:val="24"/>
        </w:rPr>
        <w:t>Ballagás (mindkét óvoda)</w:t>
      </w:r>
    </w:p>
    <w:p w:rsidR="00C96AD0" w:rsidRPr="00C96AD0" w:rsidRDefault="00C96AD0" w:rsidP="00F73838">
      <w:pPr>
        <w:pStyle w:val="Listaszerbekezds"/>
        <w:numPr>
          <w:ilvl w:val="0"/>
          <w:numId w:val="8"/>
        </w:numPr>
        <w:spacing w:after="0" w:line="360" w:lineRule="auto"/>
        <w:ind w:left="0"/>
        <w:jc w:val="both"/>
        <w:rPr>
          <w:rFonts w:ascii="Times New Roman" w:hAnsi="Times New Roman" w:cs="Times New Roman"/>
          <w:sz w:val="24"/>
          <w:szCs w:val="24"/>
        </w:rPr>
      </w:pPr>
      <w:r w:rsidRPr="00C96AD0">
        <w:rPr>
          <w:rFonts w:ascii="Times New Roman" w:hAnsi="Times New Roman" w:cs="Times New Roman"/>
          <w:sz w:val="24"/>
          <w:szCs w:val="24"/>
        </w:rPr>
        <w:lastRenderedPageBreak/>
        <w:t>„Ovi zsaru” program (mindkét óvoda)</w:t>
      </w:r>
    </w:p>
    <w:p w:rsidR="00C96AD0" w:rsidRPr="00C96AD0" w:rsidRDefault="00C96AD0" w:rsidP="00F73838">
      <w:pPr>
        <w:pStyle w:val="Listaszerbekezds"/>
        <w:numPr>
          <w:ilvl w:val="0"/>
          <w:numId w:val="8"/>
        </w:numPr>
        <w:spacing w:after="0" w:line="360" w:lineRule="auto"/>
        <w:ind w:left="0"/>
        <w:jc w:val="both"/>
        <w:rPr>
          <w:rFonts w:ascii="Times New Roman" w:hAnsi="Times New Roman" w:cs="Times New Roman"/>
          <w:sz w:val="24"/>
          <w:szCs w:val="24"/>
        </w:rPr>
      </w:pPr>
      <w:r w:rsidRPr="00C96AD0">
        <w:rPr>
          <w:rFonts w:ascii="Times New Roman" w:hAnsi="Times New Roman" w:cs="Times New Roman"/>
          <w:sz w:val="24"/>
          <w:szCs w:val="24"/>
        </w:rPr>
        <w:t>„Boldog Óvoda Program” (mindkét óvoda)</w:t>
      </w:r>
    </w:p>
    <w:p w:rsidR="00C96AD0" w:rsidRDefault="00C96AD0" w:rsidP="00F73838">
      <w:pPr>
        <w:pStyle w:val="Listaszerbekezds"/>
        <w:numPr>
          <w:ilvl w:val="0"/>
          <w:numId w:val="8"/>
        </w:numPr>
        <w:spacing w:after="0" w:line="360" w:lineRule="auto"/>
        <w:ind w:left="0"/>
        <w:jc w:val="both"/>
        <w:rPr>
          <w:rFonts w:ascii="Times New Roman" w:hAnsi="Times New Roman" w:cs="Times New Roman"/>
          <w:sz w:val="24"/>
          <w:szCs w:val="24"/>
        </w:rPr>
      </w:pPr>
      <w:r w:rsidRPr="00C96AD0">
        <w:rPr>
          <w:rFonts w:ascii="Times New Roman" w:hAnsi="Times New Roman" w:cs="Times New Roman"/>
          <w:sz w:val="24"/>
          <w:szCs w:val="24"/>
        </w:rPr>
        <w:t xml:space="preserve">Pályázati programok </w:t>
      </w:r>
      <w:bookmarkStart w:id="11" w:name="_Hlk46309773"/>
      <w:r w:rsidRPr="00C96AD0">
        <w:rPr>
          <w:rFonts w:ascii="Times New Roman" w:hAnsi="Times New Roman" w:cs="Times New Roman"/>
          <w:sz w:val="24"/>
          <w:szCs w:val="24"/>
        </w:rPr>
        <w:t>(mindkét óvoda)</w:t>
      </w:r>
      <w:bookmarkEnd w:id="11"/>
    </w:p>
    <w:p w:rsidR="00C96AD0" w:rsidRPr="00C96AD0" w:rsidRDefault="00C96AD0" w:rsidP="00F73838">
      <w:pPr>
        <w:pStyle w:val="Listaszerbekezds"/>
        <w:numPr>
          <w:ilvl w:val="0"/>
          <w:numId w:val="8"/>
        </w:numPr>
        <w:spacing w:after="0" w:line="360" w:lineRule="auto"/>
        <w:ind w:left="0"/>
        <w:jc w:val="both"/>
        <w:rPr>
          <w:rFonts w:ascii="Times New Roman" w:hAnsi="Times New Roman" w:cs="Times New Roman"/>
          <w:sz w:val="24"/>
          <w:szCs w:val="24"/>
        </w:rPr>
      </w:pPr>
      <w:r w:rsidRPr="00C96AD0">
        <w:rPr>
          <w:rFonts w:ascii="Times New Roman" w:hAnsi="Times New Roman" w:cs="Times New Roman"/>
          <w:sz w:val="24"/>
          <w:szCs w:val="24"/>
        </w:rPr>
        <w:t>Születésnapok, névnapok (mindkét óvoda)</w:t>
      </w:r>
    </w:p>
    <w:p w:rsidR="00C96AD0" w:rsidRPr="00C96AD0" w:rsidRDefault="00C96AD0" w:rsidP="00C96AD0">
      <w:pPr>
        <w:pStyle w:val="Listaszerbekezds"/>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A kialakult járványügyi helyzet miatt, a március 16-a utánra tervezett programok, pályázati lehetőségek, online ajánlások formájában valósultak meg.</w:t>
      </w:r>
    </w:p>
    <w:p w:rsidR="00AD1ABD" w:rsidRPr="00FF5BFE" w:rsidRDefault="00AD1ABD" w:rsidP="00FF5BFE">
      <w:pPr>
        <w:spacing w:after="0" w:line="360" w:lineRule="auto"/>
        <w:jc w:val="both"/>
        <w:rPr>
          <w:rFonts w:ascii="Times New Roman" w:hAnsi="Times New Roman" w:cs="Times New Roman"/>
          <w:sz w:val="24"/>
          <w:szCs w:val="24"/>
        </w:rPr>
      </w:pPr>
      <w:r w:rsidRPr="00FF5BFE">
        <w:rPr>
          <w:rFonts w:ascii="Times New Roman" w:hAnsi="Times New Roman" w:cs="Times New Roman"/>
          <w:sz w:val="24"/>
          <w:szCs w:val="24"/>
        </w:rPr>
        <w:t>Az intézményi hagyományok, programok erősítik a gyermek közötti, valamint a gyermekek és felnőttek közötti kapcsolatokat.</w:t>
      </w:r>
    </w:p>
    <w:p w:rsidR="00AD1ABD" w:rsidRDefault="00AD1ABD" w:rsidP="00AD1ABD">
      <w:pPr>
        <w:spacing w:after="0" w:line="360" w:lineRule="auto"/>
        <w:jc w:val="both"/>
        <w:rPr>
          <w:rFonts w:ascii="Times New Roman" w:hAnsi="Times New Roman" w:cs="Times New Roman"/>
          <w:sz w:val="24"/>
          <w:szCs w:val="24"/>
        </w:rPr>
      </w:pPr>
      <w:r w:rsidRPr="00AD1ABD">
        <w:rPr>
          <w:rFonts w:ascii="Times New Roman" w:hAnsi="Times New Roman" w:cs="Times New Roman"/>
          <w:sz w:val="24"/>
          <w:szCs w:val="24"/>
        </w:rPr>
        <w:t>A közösségi programok, események sikeres lebonyolítása érdekében az intézmény gondoskodik a pedagógusok, pedagógiai munkát segítők, valamint a gyermekek közötti folyamatos információcseréről és együttműködésről.</w:t>
      </w:r>
    </w:p>
    <w:p w:rsidR="00C67218" w:rsidRDefault="00C67218" w:rsidP="00AD1ABD">
      <w:pPr>
        <w:spacing w:after="0" w:line="360" w:lineRule="auto"/>
        <w:jc w:val="both"/>
        <w:rPr>
          <w:rFonts w:ascii="Times New Roman" w:hAnsi="Times New Roman" w:cs="Times New Roman"/>
          <w:sz w:val="24"/>
          <w:szCs w:val="24"/>
        </w:rPr>
      </w:pPr>
    </w:p>
    <w:p w:rsidR="00C67218" w:rsidRDefault="00C67218" w:rsidP="00AD1ABD">
      <w:pPr>
        <w:spacing w:after="0" w:line="360" w:lineRule="auto"/>
        <w:jc w:val="both"/>
        <w:rPr>
          <w:rFonts w:ascii="Times New Roman" w:hAnsi="Times New Roman" w:cs="Times New Roman"/>
          <w:b/>
          <w:bCs/>
          <w:sz w:val="24"/>
          <w:szCs w:val="24"/>
        </w:rPr>
      </w:pPr>
      <w:r w:rsidRPr="00C67218">
        <w:rPr>
          <w:rFonts w:ascii="Times New Roman" w:hAnsi="Times New Roman" w:cs="Times New Roman"/>
          <w:b/>
          <w:bCs/>
          <w:sz w:val="24"/>
          <w:szCs w:val="24"/>
        </w:rPr>
        <w:t>Az intézmény közösségépítő tevékenységeinek megvalósulása, annak keretei</w:t>
      </w:r>
    </w:p>
    <w:p w:rsidR="00BA3823" w:rsidRDefault="00BA3823" w:rsidP="00AD1ABD">
      <w:pPr>
        <w:spacing w:after="0" w:line="360" w:lineRule="auto"/>
        <w:jc w:val="both"/>
        <w:rPr>
          <w:rFonts w:ascii="Times New Roman" w:hAnsi="Times New Roman" w:cs="Times New Roman"/>
          <w:b/>
          <w:bCs/>
          <w:sz w:val="24"/>
          <w:szCs w:val="24"/>
        </w:rPr>
      </w:pPr>
    </w:p>
    <w:p w:rsidR="00C67218" w:rsidRPr="00C67218" w:rsidRDefault="008317D7" w:rsidP="0060036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8317D7">
        <w:rPr>
          <w:rFonts w:ascii="Times New Roman" w:hAnsi="Times New Roman" w:cs="Times New Roman"/>
          <w:sz w:val="24"/>
          <w:szCs w:val="24"/>
        </w:rPr>
        <w:t>családi nevelést egészíti ki az óvoda a maga nevelési eszközeivel, lehetőségeivel. Továbbra is fontos újszerű lehetőségek keresése az óvoda-szülő kapcsolat ápolása céljából. A mai</w:t>
      </w:r>
      <w:r>
        <w:rPr>
          <w:rFonts w:ascii="Times New Roman" w:hAnsi="Times New Roman" w:cs="Times New Roman"/>
          <w:sz w:val="24"/>
          <w:szCs w:val="24"/>
        </w:rPr>
        <w:t xml:space="preserve"> </w:t>
      </w:r>
      <w:r w:rsidRPr="008317D7">
        <w:rPr>
          <w:rFonts w:ascii="Times New Roman" w:hAnsi="Times New Roman" w:cs="Times New Roman"/>
          <w:sz w:val="24"/>
          <w:szCs w:val="24"/>
        </w:rPr>
        <w:t>fiatal szülő generáció nagy részének</w:t>
      </w:r>
      <w:r>
        <w:rPr>
          <w:rFonts w:ascii="Times New Roman" w:hAnsi="Times New Roman" w:cs="Times New Roman"/>
          <w:sz w:val="24"/>
          <w:szCs w:val="24"/>
        </w:rPr>
        <w:t>,</w:t>
      </w:r>
      <w:r w:rsidRPr="008317D7">
        <w:rPr>
          <w:rFonts w:ascii="Times New Roman" w:hAnsi="Times New Roman" w:cs="Times New Roman"/>
          <w:sz w:val="24"/>
          <w:szCs w:val="24"/>
        </w:rPr>
        <w:t xml:space="preserve"> pszichés megsegítésére is szüksége van és gyakorlati, praktikus tanácsokra is a gyermeknevelés</w:t>
      </w:r>
      <w:r>
        <w:rPr>
          <w:rFonts w:ascii="Times New Roman" w:hAnsi="Times New Roman" w:cs="Times New Roman"/>
          <w:sz w:val="24"/>
          <w:szCs w:val="24"/>
        </w:rPr>
        <w:t>,</w:t>
      </w:r>
      <w:r w:rsidRPr="008317D7">
        <w:rPr>
          <w:rFonts w:ascii="Times New Roman" w:hAnsi="Times New Roman" w:cs="Times New Roman"/>
          <w:sz w:val="24"/>
          <w:szCs w:val="24"/>
        </w:rPr>
        <w:t xml:space="preserve"> a családi élet egyben tartása miatt. Sokféle a hagyományostól eltérő családmodellel találkozunk és ezekben mindben érik, nevelődik, fejlődik egy-egy új élet. </w:t>
      </w:r>
      <w:r w:rsidR="00C67218" w:rsidRPr="00C67218">
        <w:rPr>
          <w:rFonts w:ascii="Times New Roman" w:hAnsi="Times New Roman" w:cs="Times New Roman"/>
          <w:sz w:val="24"/>
          <w:szCs w:val="24"/>
        </w:rPr>
        <w:t>Rendszeres kapcsolatot tartunk az óvodá</w:t>
      </w:r>
      <w:r>
        <w:rPr>
          <w:rFonts w:ascii="Times New Roman" w:hAnsi="Times New Roman" w:cs="Times New Roman"/>
          <w:sz w:val="24"/>
          <w:szCs w:val="24"/>
        </w:rPr>
        <w:t>i</w:t>
      </w:r>
      <w:r w:rsidR="00C67218" w:rsidRPr="00C67218">
        <w:rPr>
          <w:rFonts w:ascii="Times New Roman" w:hAnsi="Times New Roman" w:cs="Times New Roman"/>
          <w:sz w:val="24"/>
          <w:szCs w:val="24"/>
        </w:rPr>
        <w:t>nkba járó gyermekek szüleivel. Igyekeztünk a nevelési év során lehetőséget teremteni arra, hogy óvodá</w:t>
      </w:r>
      <w:r>
        <w:rPr>
          <w:rFonts w:ascii="Times New Roman" w:hAnsi="Times New Roman" w:cs="Times New Roman"/>
          <w:sz w:val="24"/>
          <w:szCs w:val="24"/>
        </w:rPr>
        <w:t>i</w:t>
      </w:r>
      <w:r w:rsidR="00C67218" w:rsidRPr="00C67218">
        <w:rPr>
          <w:rFonts w:ascii="Times New Roman" w:hAnsi="Times New Roman" w:cs="Times New Roman"/>
          <w:sz w:val="24"/>
          <w:szCs w:val="24"/>
        </w:rPr>
        <w:t>nk életébe, tevékenységébe, eredményeibe</w:t>
      </w:r>
      <w:r>
        <w:rPr>
          <w:rFonts w:ascii="Times New Roman" w:hAnsi="Times New Roman" w:cs="Times New Roman"/>
          <w:sz w:val="24"/>
          <w:szCs w:val="24"/>
        </w:rPr>
        <w:t>,</w:t>
      </w:r>
      <w:r w:rsidR="00C67218" w:rsidRPr="00C67218">
        <w:rPr>
          <w:rFonts w:ascii="Times New Roman" w:hAnsi="Times New Roman" w:cs="Times New Roman"/>
          <w:sz w:val="24"/>
          <w:szCs w:val="24"/>
        </w:rPr>
        <w:t xml:space="preserve"> a szülők betekintést nyerhessenek.</w:t>
      </w:r>
      <w:r w:rsidR="0060036E">
        <w:rPr>
          <w:rFonts w:ascii="Times New Roman" w:hAnsi="Times New Roman" w:cs="Times New Roman"/>
          <w:sz w:val="24"/>
          <w:szCs w:val="24"/>
        </w:rPr>
        <w:t xml:space="preserve"> A </w:t>
      </w:r>
      <w:r w:rsidR="0060036E" w:rsidRPr="0060036E">
        <w:rPr>
          <w:rFonts w:ascii="Times New Roman" w:hAnsi="Times New Roman" w:cs="Times New Roman"/>
          <w:sz w:val="24"/>
          <w:szCs w:val="24"/>
        </w:rPr>
        <w:t xml:space="preserve">kéthavonta sorra kerülő </w:t>
      </w:r>
      <w:r w:rsidR="0060036E">
        <w:rPr>
          <w:rFonts w:ascii="Times New Roman" w:hAnsi="Times New Roman" w:cs="Times New Roman"/>
          <w:sz w:val="24"/>
          <w:szCs w:val="24"/>
        </w:rPr>
        <w:t xml:space="preserve">SZÓSZ </w:t>
      </w:r>
      <w:r w:rsidR="0060036E" w:rsidRPr="0060036E">
        <w:rPr>
          <w:rFonts w:ascii="Times New Roman" w:hAnsi="Times New Roman" w:cs="Times New Roman"/>
          <w:sz w:val="24"/>
          <w:szCs w:val="24"/>
        </w:rPr>
        <w:t xml:space="preserve">üléseken </w:t>
      </w:r>
      <w:r w:rsidR="0060036E">
        <w:rPr>
          <w:rFonts w:ascii="Times New Roman" w:hAnsi="Times New Roman" w:cs="Times New Roman"/>
          <w:sz w:val="24"/>
          <w:szCs w:val="24"/>
        </w:rPr>
        <w:t xml:space="preserve">mindkét óvodában </w:t>
      </w:r>
      <w:r w:rsidR="0060036E" w:rsidRPr="0060036E">
        <w:rPr>
          <w:rFonts w:ascii="Times New Roman" w:hAnsi="Times New Roman" w:cs="Times New Roman"/>
          <w:sz w:val="24"/>
          <w:szCs w:val="24"/>
        </w:rPr>
        <w:t>az aktuális feladatokat, felmerülő problémákat beszéltük meg.</w:t>
      </w:r>
      <w:r w:rsidR="0060036E">
        <w:rPr>
          <w:rFonts w:ascii="Times New Roman" w:hAnsi="Times New Roman" w:cs="Times New Roman"/>
          <w:sz w:val="24"/>
          <w:szCs w:val="24"/>
        </w:rPr>
        <w:t xml:space="preserve"> (A járványügyi helyzet kialakulása után, online formában tartottuk a kapcsolatot.)</w:t>
      </w:r>
      <w:r w:rsidR="0060036E" w:rsidRPr="0060036E">
        <w:rPr>
          <w:rFonts w:ascii="Times New Roman" w:hAnsi="Times New Roman" w:cs="Times New Roman"/>
          <w:sz w:val="24"/>
          <w:szCs w:val="24"/>
        </w:rPr>
        <w:t xml:space="preserve"> A legtöbb esetben pedig a programok közös szervezését folytattuk le. A szülők nagyon együttműködőek, voltak, kikértük a véleményüket, ahogy ők is a </w:t>
      </w:r>
      <w:proofErr w:type="spellStart"/>
      <w:r w:rsidR="0060036E" w:rsidRPr="0060036E">
        <w:rPr>
          <w:rFonts w:ascii="Times New Roman" w:hAnsi="Times New Roman" w:cs="Times New Roman"/>
          <w:sz w:val="24"/>
          <w:szCs w:val="24"/>
        </w:rPr>
        <w:t>mienket</w:t>
      </w:r>
      <w:proofErr w:type="spellEnd"/>
      <w:r w:rsidR="0060036E" w:rsidRPr="0060036E">
        <w:rPr>
          <w:rFonts w:ascii="Times New Roman" w:hAnsi="Times New Roman" w:cs="Times New Roman"/>
          <w:sz w:val="24"/>
          <w:szCs w:val="24"/>
        </w:rPr>
        <w:t xml:space="preserve"> és együttesen fogalmaztuk meg az éves munkatervet, melyben mindig meghatározásra kerül az éves cél. Így az óvoda és a szülők közös szervezésében megvalósított jótékonysági rendezvények bevételéből</w:t>
      </w:r>
      <w:r w:rsidR="0060036E">
        <w:rPr>
          <w:rFonts w:ascii="Times New Roman" w:hAnsi="Times New Roman" w:cs="Times New Roman"/>
          <w:sz w:val="24"/>
          <w:szCs w:val="24"/>
        </w:rPr>
        <w:t xml:space="preserve"> bővítjük óvodáink játék készletét, valamint szépítjük udvarainkat. Megtörtént </w:t>
      </w:r>
      <w:r w:rsidR="0060036E" w:rsidRPr="0060036E">
        <w:rPr>
          <w:rFonts w:ascii="Times New Roman" w:hAnsi="Times New Roman" w:cs="Times New Roman"/>
          <w:sz w:val="24"/>
          <w:szCs w:val="24"/>
        </w:rPr>
        <w:t>az udvari játékok karbantartása (festés, csiszolás)</w:t>
      </w:r>
      <w:r w:rsidR="0060036E">
        <w:rPr>
          <w:rFonts w:ascii="Times New Roman" w:hAnsi="Times New Roman" w:cs="Times New Roman"/>
          <w:sz w:val="24"/>
          <w:szCs w:val="24"/>
        </w:rPr>
        <w:t xml:space="preserve"> a </w:t>
      </w:r>
      <w:proofErr w:type="spellStart"/>
      <w:r w:rsidR="0060036E">
        <w:rPr>
          <w:rFonts w:ascii="Times New Roman" w:hAnsi="Times New Roman" w:cs="Times New Roman"/>
          <w:sz w:val="24"/>
          <w:szCs w:val="24"/>
        </w:rPr>
        <w:t>Csanyteleki</w:t>
      </w:r>
      <w:proofErr w:type="spellEnd"/>
      <w:r w:rsidR="0060036E">
        <w:rPr>
          <w:rFonts w:ascii="Times New Roman" w:hAnsi="Times New Roman" w:cs="Times New Roman"/>
          <w:sz w:val="24"/>
          <w:szCs w:val="24"/>
        </w:rPr>
        <w:t xml:space="preserve"> óvodában,</w:t>
      </w:r>
      <w:r w:rsidR="0060036E" w:rsidRPr="0060036E">
        <w:rPr>
          <w:rFonts w:ascii="Times New Roman" w:hAnsi="Times New Roman" w:cs="Times New Roman"/>
          <w:sz w:val="24"/>
          <w:szCs w:val="24"/>
        </w:rPr>
        <w:t xml:space="preserve"> új udvari</w:t>
      </w:r>
      <w:r w:rsidR="0060036E">
        <w:rPr>
          <w:rFonts w:ascii="Times New Roman" w:hAnsi="Times New Roman" w:cs="Times New Roman"/>
          <w:sz w:val="24"/>
          <w:szCs w:val="24"/>
        </w:rPr>
        <w:t xml:space="preserve"> </w:t>
      </w:r>
      <w:r w:rsidR="0060036E" w:rsidRPr="0060036E">
        <w:rPr>
          <w:rFonts w:ascii="Times New Roman" w:hAnsi="Times New Roman" w:cs="Times New Roman"/>
          <w:sz w:val="24"/>
          <w:szCs w:val="24"/>
        </w:rPr>
        <w:t xml:space="preserve">játékok lettek </w:t>
      </w:r>
      <w:r w:rsidR="0060036E">
        <w:rPr>
          <w:rFonts w:ascii="Times New Roman" w:hAnsi="Times New Roman" w:cs="Times New Roman"/>
          <w:sz w:val="24"/>
          <w:szCs w:val="24"/>
        </w:rPr>
        <w:t xml:space="preserve">felállítva pályázat keretében mindkét óvodában. </w:t>
      </w:r>
      <w:r w:rsidR="0060036E" w:rsidRPr="0060036E">
        <w:rPr>
          <w:rFonts w:ascii="Times New Roman" w:hAnsi="Times New Roman" w:cs="Times New Roman"/>
          <w:sz w:val="24"/>
          <w:szCs w:val="24"/>
        </w:rPr>
        <w:t>Az óvod</w:t>
      </w:r>
      <w:r w:rsidR="0060036E">
        <w:rPr>
          <w:rFonts w:ascii="Times New Roman" w:hAnsi="Times New Roman" w:cs="Times New Roman"/>
          <w:sz w:val="24"/>
          <w:szCs w:val="24"/>
        </w:rPr>
        <w:t>ák</w:t>
      </w:r>
      <w:r w:rsidR="0060036E" w:rsidRPr="0060036E">
        <w:rPr>
          <w:rFonts w:ascii="Times New Roman" w:hAnsi="Times New Roman" w:cs="Times New Roman"/>
          <w:sz w:val="24"/>
          <w:szCs w:val="24"/>
        </w:rPr>
        <w:t xml:space="preserve"> udvara ezáltal esztétikusabbá, rendezetteb</w:t>
      </w:r>
      <w:r w:rsidR="0060036E">
        <w:rPr>
          <w:rFonts w:ascii="Times New Roman" w:hAnsi="Times New Roman" w:cs="Times New Roman"/>
          <w:sz w:val="24"/>
          <w:szCs w:val="24"/>
        </w:rPr>
        <w:t>bé vált.</w:t>
      </w:r>
    </w:p>
    <w:p w:rsidR="004F799C" w:rsidRDefault="00C67218" w:rsidP="00C67218">
      <w:pPr>
        <w:spacing w:after="0" w:line="360" w:lineRule="auto"/>
        <w:jc w:val="both"/>
        <w:rPr>
          <w:rFonts w:ascii="Times New Roman" w:hAnsi="Times New Roman" w:cs="Times New Roman"/>
          <w:sz w:val="24"/>
          <w:szCs w:val="24"/>
        </w:rPr>
      </w:pPr>
      <w:r w:rsidRPr="00C67218">
        <w:rPr>
          <w:rFonts w:ascii="Times New Roman" w:hAnsi="Times New Roman" w:cs="Times New Roman"/>
          <w:sz w:val="24"/>
          <w:szCs w:val="24"/>
        </w:rPr>
        <w:t>Óvodá</w:t>
      </w:r>
      <w:r w:rsidR="008317D7">
        <w:rPr>
          <w:rFonts w:ascii="Times New Roman" w:hAnsi="Times New Roman" w:cs="Times New Roman"/>
          <w:sz w:val="24"/>
          <w:szCs w:val="24"/>
        </w:rPr>
        <w:t>i</w:t>
      </w:r>
      <w:r w:rsidRPr="00C67218">
        <w:rPr>
          <w:rFonts w:ascii="Times New Roman" w:hAnsi="Times New Roman" w:cs="Times New Roman"/>
          <w:sz w:val="24"/>
          <w:szCs w:val="24"/>
        </w:rPr>
        <w:t xml:space="preserve">nk életében kiemelkedő jelentőségűek az időről-időre visszatérő közös események, ünnepek. </w:t>
      </w:r>
    </w:p>
    <w:p w:rsidR="00C67218" w:rsidRPr="00C67218" w:rsidRDefault="00C67218" w:rsidP="00C67218">
      <w:pPr>
        <w:spacing w:after="0" w:line="360" w:lineRule="auto"/>
        <w:jc w:val="both"/>
        <w:rPr>
          <w:rFonts w:ascii="Times New Roman" w:hAnsi="Times New Roman" w:cs="Times New Roman"/>
          <w:sz w:val="24"/>
          <w:szCs w:val="24"/>
        </w:rPr>
      </w:pPr>
      <w:r w:rsidRPr="00C67218">
        <w:rPr>
          <w:rFonts w:ascii="Times New Roman" w:hAnsi="Times New Roman" w:cs="Times New Roman"/>
          <w:sz w:val="24"/>
          <w:szCs w:val="24"/>
        </w:rPr>
        <w:lastRenderedPageBreak/>
        <w:t>Az óvodai programok egy része</w:t>
      </w:r>
      <w:r w:rsidR="008317D7">
        <w:rPr>
          <w:rFonts w:ascii="Times New Roman" w:hAnsi="Times New Roman" w:cs="Times New Roman"/>
          <w:sz w:val="24"/>
          <w:szCs w:val="24"/>
        </w:rPr>
        <w:t>,</w:t>
      </w:r>
      <w:r w:rsidRPr="00C67218">
        <w:rPr>
          <w:rFonts w:ascii="Times New Roman" w:hAnsi="Times New Roman" w:cs="Times New Roman"/>
          <w:sz w:val="24"/>
          <w:szCs w:val="24"/>
        </w:rPr>
        <w:t xml:space="preserve"> a szülők részvételével valósulhatott meg. A szülők és a S</w:t>
      </w:r>
      <w:r w:rsidR="008317D7">
        <w:rPr>
          <w:rFonts w:ascii="Times New Roman" w:hAnsi="Times New Roman" w:cs="Times New Roman"/>
          <w:sz w:val="24"/>
          <w:szCs w:val="24"/>
        </w:rPr>
        <w:t>ZÓSZ</w:t>
      </w:r>
      <w:r w:rsidRPr="00C67218">
        <w:rPr>
          <w:rFonts w:ascii="Times New Roman" w:hAnsi="Times New Roman" w:cs="Times New Roman"/>
          <w:sz w:val="24"/>
          <w:szCs w:val="24"/>
        </w:rPr>
        <w:t xml:space="preserve"> tagjai szükség szerint a szervezésben és a megvalósításban is szerepet vállaltak. Az óvodai rendezvények, programok rendkívül nagy közösségformáló erővel bírnak.</w:t>
      </w:r>
    </w:p>
    <w:p w:rsidR="00C67218" w:rsidRPr="008317D7" w:rsidRDefault="00C67218" w:rsidP="00F73838">
      <w:pPr>
        <w:pStyle w:val="Listaszerbekezds"/>
        <w:numPr>
          <w:ilvl w:val="0"/>
          <w:numId w:val="14"/>
        </w:numPr>
        <w:spacing w:after="0" w:line="360" w:lineRule="auto"/>
        <w:jc w:val="both"/>
        <w:rPr>
          <w:rFonts w:ascii="Times New Roman" w:hAnsi="Times New Roman" w:cs="Times New Roman"/>
          <w:sz w:val="24"/>
          <w:szCs w:val="24"/>
        </w:rPr>
      </w:pPr>
      <w:r w:rsidRPr="008317D7">
        <w:rPr>
          <w:rFonts w:ascii="Times New Roman" w:hAnsi="Times New Roman" w:cs="Times New Roman"/>
          <w:sz w:val="24"/>
          <w:szCs w:val="24"/>
        </w:rPr>
        <w:t xml:space="preserve">Karácsonyi </w:t>
      </w:r>
      <w:r w:rsidR="008317D7" w:rsidRPr="008317D7">
        <w:rPr>
          <w:rFonts w:ascii="Times New Roman" w:hAnsi="Times New Roman" w:cs="Times New Roman"/>
          <w:sz w:val="24"/>
          <w:szCs w:val="24"/>
        </w:rPr>
        <w:t>kézművesség</w:t>
      </w:r>
    </w:p>
    <w:p w:rsidR="00C67218" w:rsidRPr="008317D7" w:rsidRDefault="008317D7" w:rsidP="00F73838">
      <w:pPr>
        <w:pStyle w:val="Listaszerbekezds"/>
        <w:numPr>
          <w:ilvl w:val="0"/>
          <w:numId w:val="14"/>
        </w:numPr>
        <w:spacing w:after="0" w:line="360" w:lineRule="auto"/>
        <w:jc w:val="both"/>
        <w:rPr>
          <w:rFonts w:ascii="Times New Roman" w:hAnsi="Times New Roman" w:cs="Times New Roman"/>
          <w:sz w:val="24"/>
          <w:szCs w:val="24"/>
        </w:rPr>
      </w:pPr>
      <w:r w:rsidRPr="008317D7">
        <w:rPr>
          <w:rFonts w:ascii="Times New Roman" w:hAnsi="Times New Roman" w:cs="Times New Roman"/>
          <w:sz w:val="24"/>
          <w:szCs w:val="24"/>
        </w:rPr>
        <w:t>Óvodabál</w:t>
      </w:r>
    </w:p>
    <w:p w:rsidR="00C67218" w:rsidRPr="008317D7" w:rsidRDefault="00C67218" w:rsidP="00F73838">
      <w:pPr>
        <w:pStyle w:val="Listaszerbekezds"/>
        <w:numPr>
          <w:ilvl w:val="0"/>
          <w:numId w:val="14"/>
        </w:numPr>
        <w:spacing w:after="0" w:line="360" w:lineRule="auto"/>
        <w:jc w:val="both"/>
        <w:rPr>
          <w:rFonts w:ascii="Times New Roman" w:hAnsi="Times New Roman" w:cs="Times New Roman"/>
          <w:sz w:val="24"/>
          <w:szCs w:val="24"/>
        </w:rPr>
      </w:pPr>
      <w:r w:rsidRPr="008317D7">
        <w:rPr>
          <w:rFonts w:ascii="Times New Roman" w:hAnsi="Times New Roman" w:cs="Times New Roman"/>
          <w:sz w:val="24"/>
          <w:szCs w:val="24"/>
        </w:rPr>
        <w:t>Ballagás</w:t>
      </w:r>
    </w:p>
    <w:p w:rsidR="008317D7" w:rsidRPr="008317D7" w:rsidRDefault="008317D7" w:rsidP="00F73838">
      <w:pPr>
        <w:pStyle w:val="Listaszerbekezds"/>
        <w:numPr>
          <w:ilvl w:val="0"/>
          <w:numId w:val="14"/>
        </w:numPr>
        <w:spacing w:after="0" w:line="360" w:lineRule="auto"/>
        <w:jc w:val="both"/>
        <w:rPr>
          <w:rFonts w:ascii="Times New Roman" w:hAnsi="Times New Roman" w:cs="Times New Roman"/>
          <w:sz w:val="24"/>
          <w:szCs w:val="24"/>
        </w:rPr>
      </w:pPr>
      <w:r w:rsidRPr="008317D7">
        <w:rPr>
          <w:rFonts w:ascii="Times New Roman" w:hAnsi="Times New Roman" w:cs="Times New Roman"/>
          <w:sz w:val="24"/>
          <w:szCs w:val="24"/>
        </w:rPr>
        <w:t>Pályázati programok</w:t>
      </w:r>
    </w:p>
    <w:p w:rsidR="008317D7" w:rsidRPr="008317D7" w:rsidRDefault="008317D7" w:rsidP="00F73838">
      <w:pPr>
        <w:pStyle w:val="Listaszerbekezds"/>
        <w:numPr>
          <w:ilvl w:val="0"/>
          <w:numId w:val="14"/>
        </w:numPr>
        <w:spacing w:after="0" w:line="360" w:lineRule="auto"/>
        <w:jc w:val="both"/>
        <w:rPr>
          <w:rFonts w:ascii="Times New Roman" w:hAnsi="Times New Roman" w:cs="Times New Roman"/>
          <w:sz w:val="24"/>
          <w:szCs w:val="24"/>
        </w:rPr>
      </w:pPr>
      <w:r w:rsidRPr="008317D7">
        <w:rPr>
          <w:rFonts w:ascii="Times New Roman" w:hAnsi="Times New Roman" w:cs="Times New Roman"/>
          <w:sz w:val="24"/>
          <w:szCs w:val="24"/>
        </w:rPr>
        <w:t>Online programok</w:t>
      </w:r>
      <w:r>
        <w:rPr>
          <w:rFonts w:ascii="Times New Roman" w:hAnsi="Times New Roman" w:cs="Times New Roman"/>
          <w:sz w:val="24"/>
          <w:szCs w:val="24"/>
        </w:rPr>
        <w:t xml:space="preserve"> (ezekben a programokban, </w:t>
      </w:r>
      <w:r w:rsidR="00881C08">
        <w:rPr>
          <w:rFonts w:ascii="Times New Roman" w:hAnsi="Times New Roman" w:cs="Times New Roman"/>
          <w:sz w:val="24"/>
          <w:szCs w:val="24"/>
        </w:rPr>
        <w:t xml:space="preserve">a </w:t>
      </w:r>
      <w:r>
        <w:rPr>
          <w:rFonts w:ascii="Times New Roman" w:hAnsi="Times New Roman" w:cs="Times New Roman"/>
          <w:sz w:val="24"/>
          <w:szCs w:val="24"/>
        </w:rPr>
        <w:t xml:space="preserve">Felgyői Óvoda Szülői Közössége nagyobb aktivitást mutatott, mint a </w:t>
      </w:r>
      <w:proofErr w:type="spellStart"/>
      <w:r>
        <w:rPr>
          <w:rFonts w:ascii="Times New Roman" w:hAnsi="Times New Roman" w:cs="Times New Roman"/>
          <w:sz w:val="24"/>
          <w:szCs w:val="24"/>
        </w:rPr>
        <w:t>Csanyteleki</w:t>
      </w:r>
      <w:proofErr w:type="spellEnd"/>
      <w:r>
        <w:rPr>
          <w:rFonts w:ascii="Times New Roman" w:hAnsi="Times New Roman" w:cs="Times New Roman"/>
          <w:sz w:val="24"/>
          <w:szCs w:val="24"/>
        </w:rPr>
        <w:t xml:space="preserve"> Óvoda Szülői Közössége.)</w:t>
      </w:r>
    </w:p>
    <w:p w:rsidR="00C67218" w:rsidRPr="00C67218" w:rsidRDefault="00C67218" w:rsidP="00C67218">
      <w:pPr>
        <w:spacing w:after="0" w:line="360" w:lineRule="auto"/>
        <w:jc w:val="both"/>
        <w:rPr>
          <w:rFonts w:ascii="Times New Roman" w:hAnsi="Times New Roman" w:cs="Times New Roman"/>
          <w:sz w:val="24"/>
          <w:szCs w:val="24"/>
        </w:rPr>
      </w:pPr>
    </w:p>
    <w:p w:rsidR="00C67218" w:rsidRPr="00C67218" w:rsidRDefault="00C67218" w:rsidP="00C67218">
      <w:pPr>
        <w:spacing w:after="0" w:line="360" w:lineRule="auto"/>
        <w:jc w:val="both"/>
        <w:rPr>
          <w:rFonts w:ascii="Times New Roman" w:hAnsi="Times New Roman" w:cs="Times New Roman"/>
          <w:sz w:val="24"/>
          <w:szCs w:val="24"/>
        </w:rPr>
      </w:pPr>
      <w:r w:rsidRPr="00C67218">
        <w:rPr>
          <w:rFonts w:ascii="Times New Roman" w:hAnsi="Times New Roman" w:cs="Times New Roman"/>
          <w:sz w:val="24"/>
          <w:szCs w:val="24"/>
        </w:rPr>
        <w:t>Óvodá</w:t>
      </w:r>
      <w:r w:rsidR="008317D7">
        <w:rPr>
          <w:rFonts w:ascii="Times New Roman" w:hAnsi="Times New Roman" w:cs="Times New Roman"/>
          <w:sz w:val="24"/>
          <w:szCs w:val="24"/>
        </w:rPr>
        <w:t>i</w:t>
      </w:r>
      <w:r w:rsidRPr="00C67218">
        <w:rPr>
          <w:rFonts w:ascii="Times New Roman" w:hAnsi="Times New Roman" w:cs="Times New Roman"/>
          <w:sz w:val="24"/>
          <w:szCs w:val="24"/>
        </w:rPr>
        <w:t>nk több olyan községi rendezvényen is részt vesz</w:t>
      </w:r>
      <w:r w:rsidR="008317D7">
        <w:rPr>
          <w:rFonts w:ascii="Times New Roman" w:hAnsi="Times New Roman" w:cs="Times New Roman"/>
          <w:sz w:val="24"/>
          <w:szCs w:val="24"/>
        </w:rPr>
        <w:t>nek</w:t>
      </w:r>
      <w:r w:rsidRPr="00C67218">
        <w:rPr>
          <w:rFonts w:ascii="Times New Roman" w:hAnsi="Times New Roman" w:cs="Times New Roman"/>
          <w:sz w:val="24"/>
          <w:szCs w:val="24"/>
        </w:rPr>
        <w:t>, ahol a szülőkkel kötetlenebb formában tudunk kapcsolatot tartani:</w:t>
      </w:r>
    </w:p>
    <w:p w:rsidR="00C67218" w:rsidRPr="00D340E0" w:rsidRDefault="00C67218" w:rsidP="00F73838">
      <w:pPr>
        <w:pStyle w:val="Listaszerbekezds"/>
        <w:numPr>
          <w:ilvl w:val="0"/>
          <w:numId w:val="15"/>
        </w:numPr>
        <w:spacing w:after="0" w:line="360" w:lineRule="auto"/>
        <w:jc w:val="both"/>
        <w:rPr>
          <w:rFonts w:ascii="Times New Roman" w:hAnsi="Times New Roman" w:cs="Times New Roman"/>
          <w:sz w:val="24"/>
          <w:szCs w:val="24"/>
        </w:rPr>
      </w:pPr>
      <w:r w:rsidRPr="00D340E0">
        <w:rPr>
          <w:rFonts w:ascii="Times New Roman" w:hAnsi="Times New Roman" w:cs="Times New Roman"/>
          <w:sz w:val="24"/>
          <w:szCs w:val="24"/>
        </w:rPr>
        <w:t>Falunap</w:t>
      </w:r>
    </w:p>
    <w:p w:rsidR="00C67218" w:rsidRPr="00D340E0" w:rsidRDefault="00C67218" w:rsidP="00F73838">
      <w:pPr>
        <w:pStyle w:val="Listaszerbekezds"/>
        <w:numPr>
          <w:ilvl w:val="0"/>
          <w:numId w:val="15"/>
        </w:numPr>
        <w:spacing w:after="0" w:line="360" w:lineRule="auto"/>
        <w:jc w:val="both"/>
        <w:rPr>
          <w:rFonts w:ascii="Times New Roman" w:hAnsi="Times New Roman" w:cs="Times New Roman"/>
          <w:sz w:val="24"/>
          <w:szCs w:val="24"/>
        </w:rPr>
      </w:pPr>
      <w:r w:rsidRPr="00D340E0">
        <w:rPr>
          <w:rFonts w:ascii="Times New Roman" w:hAnsi="Times New Roman" w:cs="Times New Roman"/>
          <w:sz w:val="24"/>
          <w:szCs w:val="24"/>
        </w:rPr>
        <w:t xml:space="preserve">Adventi </w:t>
      </w:r>
      <w:r w:rsidR="008317D7" w:rsidRPr="00D340E0">
        <w:rPr>
          <w:rFonts w:ascii="Times New Roman" w:hAnsi="Times New Roman" w:cs="Times New Roman"/>
          <w:sz w:val="24"/>
          <w:szCs w:val="24"/>
        </w:rPr>
        <w:t>hetek</w:t>
      </w:r>
    </w:p>
    <w:p w:rsidR="00D340E0" w:rsidRPr="00D340E0" w:rsidRDefault="00D340E0" w:rsidP="00F73838">
      <w:pPr>
        <w:pStyle w:val="Listaszerbekezds"/>
        <w:numPr>
          <w:ilvl w:val="0"/>
          <w:numId w:val="15"/>
        </w:numPr>
        <w:spacing w:after="0" w:line="360" w:lineRule="auto"/>
        <w:jc w:val="both"/>
        <w:rPr>
          <w:rFonts w:ascii="Times New Roman" w:hAnsi="Times New Roman" w:cs="Times New Roman"/>
          <w:sz w:val="24"/>
          <w:szCs w:val="24"/>
        </w:rPr>
      </w:pPr>
      <w:r w:rsidRPr="00D340E0">
        <w:rPr>
          <w:rFonts w:ascii="Times New Roman" w:hAnsi="Times New Roman" w:cs="Times New Roman"/>
          <w:sz w:val="24"/>
          <w:szCs w:val="24"/>
        </w:rPr>
        <w:t>Faluház és IKSZT által szervezett programok</w:t>
      </w:r>
    </w:p>
    <w:p w:rsidR="00C67218" w:rsidRPr="00C67218" w:rsidRDefault="00C67218" w:rsidP="00C67218">
      <w:pPr>
        <w:spacing w:after="0" w:line="360" w:lineRule="auto"/>
        <w:jc w:val="both"/>
        <w:rPr>
          <w:rFonts w:ascii="Times New Roman" w:hAnsi="Times New Roman" w:cs="Times New Roman"/>
          <w:sz w:val="24"/>
          <w:szCs w:val="24"/>
        </w:rPr>
      </w:pPr>
      <w:r w:rsidRPr="00C67218">
        <w:rPr>
          <w:rFonts w:ascii="Times New Roman" w:hAnsi="Times New Roman" w:cs="Times New Roman"/>
          <w:sz w:val="24"/>
          <w:szCs w:val="24"/>
        </w:rPr>
        <w:t>A szülői közösség összetartása és az információáramlás biztosítása érdekében internetes közösségi oldalon zárt csoportokat működtetünk. Népszerű a szülők körében a kapcsolattartás ilyen formája, hiszen óvodai életünkről naprakész információkkal tudunk számukra szolgálni.</w:t>
      </w:r>
    </w:p>
    <w:p w:rsidR="00C67218" w:rsidRPr="00C67218" w:rsidRDefault="00C67218" w:rsidP="00C67218">
      <w:pPr>
        <w:spacing w:after="0" w:line="360" w:lineRule="auto"/>
        <w:jc w:val="both"/>
        <w:rPr>
          <w:rFonts w:ascii="Times New Roman" w:hAnsi="Times New Roman" w:cs="Times New Roman"/>
          <w:sz w:val="24"/>
          <w:szCs w:val="24"/>
        </w:rPr>
      </w:pPr>
    </w:p>
    <w:p w:rsidR="00C67218" w:rsidRPr="008317D7" w:rsidRDefault="00C67218" w:rsidP="00C67218">
      <w:pPr>
        <w:spacing w:after="0" w:line="360" w:lineRule="auto"/>
        <w:jc w:val="both"/>
        <w:rPr>
          <w:rFonts w:ascii="Times New Roman" w:hAnsi="Times New Roman" w:cs="Times New Roman"/>
          <w:i/>
          <w:iCs/>
          <w:sz w:val="24"/>
          <w:szCs w:val="24"/>
          <w:u w:val="single"/>
        </w:rPr>
      </w:pPr>
      <w:r w:rsidRPr="008317D7">
        <w:rPr>
          <w:rFonts w:ascii="Times New Roman" w:hAnsi="Times New Roman" w:cs="Times New Roman"/>
          <w:i/>
          <w:iCs/>
          <w:sz w:val="24"/>
          <w:szCs w:val="24"/>
          <w:u w:val="single"/>
        </w:rPr>
        <w:t>Fejlesztés lehetséges iránya:</w:t>
      </w:r>
    </w:p>
    <w:p w:rsidR="00C67218" w:rsidRDefault="00C67218" w:rsidP="00C67218">
      <w:pPr>
        <w:spacing w:after="0" w:line="360" w:lineRule="auto"/>
        <w:jc w:val="both"/>
        <w:rPr>
          <w:rFonts w:ascii="Times New Roman" w:hAnsi="Times New Roman" w:cs="Times New Roman"/>
          <w:i/>
          <w:iCs/>
          <w:sz w:val="24"/>
          <w:szCs w:val="24"/>
        </w:rPr>
      </w:pPr>
      <w:r w:rsidRPr="00C67218">
        <w:rPr>
          <w:rFonts w:ascii="Times New Roman" w:hAnsi="Times New Roman" w:cs="Times New Roman"/>
          <w:sz w:val="24"/>
          <w:szCs w:val="24"/>
        </w:rPr>
        <w:t>•</w:t>
      </w:r>
      <w:r w:rsidR="008317D7">
        <w:rPr>
          <w:rFonts w:ascii="Times New Roman" w:hAnsi="Times New Roman" w:cs="Times New Roman"/>
          <w:sz w:val="24"/>
          <w:szCs w:val="24"/>
        </w:rPr>
        <w:t xml:space="preserve"> </w:t>
      </w:r>
      <w:r w:rsidR="008317D7" w:rsidRPr="008317D7">
        <w:rPr>
          <w:rFonts w:ascii="Times New Roman" w:hAnsi="Times New Roman" w:cs="Times New Roman"/>
          <w:i/>
          <w:iCs/>
          <w:sz w:val="24"/>
          <w:szCs w:val="24"/>
        </w:rPr>
        <w:t>A pedagógusok közösségerősítő lehetőségeiről a továbbiakban is kiemelten fontos gondolkodni, hogy a munkahelyünk olyan hely legyen, ahol a heti munkaidőt szívesen töltjük el.  Ehhez a jól működő közösség elengedhetetlen, mely megőrzése, fenntartása rendkívül nehéz feladat és a vezetői hozzáálláson és akaraton kívül a kollektíva akarata is szükséges hozzá. Az óvoda nevelőközösségének a kitartása, munkabírása magasfokú. Csak egészséges személyiségű felnőtt tud nevelni egészséges személyiségű gyermeket. Ehhez kell megtalálni a lehető legjobb opciókat a felnőttek számára. A következő nevelési évben talán lesz lehetőség ilyen alkalmak megkeresésére.</w:t>
      </w:r>
    </w:p>
    <w:p w:rsidR="008317D7" w:rsidRPr="008317D7" w:rsidRDefault="008317D7" w:rsidP="00C67218">
      <w:pPr>
        <w:spacing w:after="0" w:line="360" w:lineRule="auto"/>
        <w:jc w:val="both"/>
        <w:rPr>
          <w:rFonts w:ascii="Times New Roman" w:hAnsi="Times New Roman" w:cs="Times New Roman"/>
          <w:sz w:val="24"/>
          <w:szCs w:val="24"/>
        </w:rPr>
      </w:pPr>
    </w:p>
    <w:p w:rsidR="004F799C" w:rsidRDefault="004F799C">
      <w:pPr>
        <w:rPr>
          <w:rFonts w:ascii="Times New Roman" w:hAnsi="Times New Roman" w:cs="Times New Roman"/>
          <w:b/>
          <w:bCs/>
          <w:sz w:val="28"/>
          <w:szCs w:val="28"/>
        </w:rPr>
      </w:pPr>
      <w:r>
        <w:rPr>
          <w:rFonts w:ascii="Times New Roman" w:hAnsi="Times New Roman" w:cs="Times New Roman"/>
          <w:b/>
          <w:bCs/>
          <w:sz w:val="28"/>
          <w:szCs w:val="28"/>
        </w:rPr>
        <w:br w:type="page"/>
      </w:r>
    </w:p>
    <w:p w:rsidR="00C67218" w:rsidRPr="004F799C" w:rsidRDefault="0027020F" w:rsidP="004F799C">
      <w:pPr>
        <w:pStyle w:val="Cmsor1"/>
        <w:rPr>
          <w:b/>
          <w:bCs/>
          <w:color w:val="auto"/>
        </w:rPr>
      </w:pPr>
      <w:bookmarkStart w:id="12" w:name="_Toc49091595"/>
      <w:r>
        <w:rPr>
          <w:b/>
          <w:bCs/>
          <w:color w:val="auto"/>
        </w:rPr>
        <w:lastRenderedPageBreak/>
        <w:t xml:space="preserve">3. </w:t>
      </w:r>
      <w:r w:rsidR="00092ED3" w:rsidRPr="004F799C">
        <w:rPr>
          <w:b/>
          <w:bCs/>
          <w:color w:val="auto"/>
        </w:rPr>
        <w:t>Eredmények</w:t>
      </w:r>
      <w:bookmarkEnd w:id="12"/>
    </w:p>
    <w:p w:rsidR="00BA3823" w:rsidRPr="00092ED3" w:rsidRDefault="00BA3823" w:rsidP="00BA3823">
      <w:pPr>
        <w:pStyle w:val="Listaszerbekezds"/>
        <w:spacing w:after="0" w:line="360" w:lineRule="auto"/>
        <w:jc w:val="both"/>
        <w:rPr>
          <w:rFonts w:ascii="Times New Roman" w:hAnsi="Times New Roman" w:cs="Times New Roman"/>
          <w:b/>
          <w:bCs/>
          <w:sz w:val="28"/>
          <w:szCs w:val="28"/>
        </w:rPr>
      </w:pPr>
    </w:p>
    <w:p w:rsidR="00092ED3" w:rsidRDefault="00092ED3" w:rsidP="00092ED3">
      <w:pPr>
        <w:spacing w:after="0" w:line="360" w:lineRule="auto"/>
        <w:jc w:val="both"/>
        <w:rPr>
          <w:rFonts w:ascii="Times New Roman" w:hAnsi="Times New Roman" w:cs="Times New Roman"/>
          <w:b/>
          <w:bCs/>
          <w:sz w:val="24"/>
          <w:szCs w:val="24"/>
        </w:rPr>
      </w:pPr>
      <w:r w:rsidRPr="00092ED3">
        <w:rPr>
          <w:rFonts w:ascii="Times New Roman" w:hAnsi="Times New Roman" w:cs="Times New Roman"/>
          <w:b/>
          <w:bCs/>
          <w:sz w:val="24"/>
          <w:szCs w:val="24"/>
        </w:rPr>
        <w:t>Eredményességi mutatók az intézményben (elégedettségmérés eredményei: szülő, pedagógus, pedagógiai munkát segítők)</w:t>
      </w:r>
    </w:p>
    <w:p w:rsidR="008A1971" w:rsidRDefault="008A1971" w:rsidP="00092ED3">
      <w:pPr>
        <w:spacing w:after="0" w:line="360" w:lineRule="auto"/>
        <w:jc w:val="both"/>
        <w:rPr>
          <w:rFonts w:ascii="Times New Roman" w:hAnsi="Times New Roman" w:cs="Times New Roman"/>
          <w:sz w:val="24"/>
          <w:szCs w:val="24"/>
        </w:rPr>
      </w:pPr>
    </w:p>
    <w:p w:rsidR="00BA3823" w:rsidRDefault="008A1971" w:rsidP="00092E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Intézményünkben 4 óvodapedagógus önértékelése valósult meg ebben a nevelési évben. </w:t>
      </w:r>
      <w:r w:rsidRPr="008A1971">
        <w:rPr>
          <w:rFonts w:ascii="Times New Roman" w:hAnsi="Times New Roman" w:cs="Times New Roman"/>
          <w:sz w:val="24"/>
          <w:szCs w:val="24"/>
        </w:rPr>
        <w:t xml:space="preserve">A </w:t>
      </w:r>
      <w:proofErr w:type="spellStart"/>
      <w:r w:rsidRPr="008A1971">
        <w:rPr>
          <w:rFonts w:ascii="Times New Roman" w:hAnsi="Times New Roman" w:cs="Times New Roman"/>
          <w:sz w:val="24"/>
          <w:szCs w:val="24"/>
        </w:rPr>
        <w:t>Csanyteleki</w:t>
      </w:r>
      <w:proofErr w:type="spellEnd"/>
      <w:r w:rsidRPr="008A1971">
        <w:rPr>
          <w:rFonts w:ascii="Times New Roman" w:hAnsi="Times New Roman" w:cs="Times New Roman"/>
          <w:sz w:val="24"/>
          <w:szCs w:val="24"/>
        </w:rPr>
        <w:t xml:space="preserve"> Óvodában három óvodapedagógus (</w:t>
      </w:r>
      <w:proofErr w:type="spellStart"/>
      <w:r w:rsidRPr="008A1971">
        <w:rPr>
          <w:rFonts w:ascii="Times New Roman" w:hAnsi="Times New Roman" w:cs="Times New Roman"/>
          <w:sz w:val="24"/>
          <w:szCs w:val="24"/>
        </w:rPr>
        <w:t>Kávainé</w:t>
      </w:r>
      <w:proofErr w:type="spellEnd"/>
      <w:r w:rsidRPr="008A1971">
        <w:rPr>
          <w:rFonts w:ascii="Times New Roman" w:hAnsi="Times New Roman" w:cs="Times New Roman"/>
          <w:sz w:val="24"/>
          <w:szCs w:val="24"/>
        </w:rPr>
        <w:t xml:space="preserve"> Pálinkás Beáta, Szabóné Pálinkás Györgyi és Varga Katalin Olga), a Felgyői Óvodában egy óvodapedagógus (Tihanyi Gabriella) önértékelés</w:t>
      </w:r>
      <w:r>
        <w:rPr>
          <w:rFonts w:ascii="Times New Roman" w:hAnsi="Times New Roman" w:cs="Times New Roman"/>
          <w:sz w:val="24"/>
          <w:szCs w:val="24"/>
        </w:rPr>
        <w:t xml:space="preserve">ét rögzítettük az </w:t>
      </w:r>
      <w:r w:rsidRPr="008A1971">
        <w:rPr>
          <w:rFonts w:ascii="Times New Roman" w:hAnsi="Times New Roman" w:cs="Times New Roman"/>
          <w:sz w:val="24"/>
          <w:szCs w:val="24"/>
        </w:rPr>
        <w:t>Oktatási Hivatal által működtetett felületen.</w:t>
      </w:r>
      <w:r w:rsidR="001B0979">
        <w:rPr>
          <w:rFonts w:ascii="Times New Roman" w:hAnsi="Times New Roman" w:cs="Times New Roman"/>
          <w:sz w:val="24"/>
          <w:szCs w:val="24"/>
        </w:rPr>
        <w:t xml:space="preserve"> </w:t>
      </w:r>
    </w:p>
    <w:p w:rsidR="00092ED3" w:rsidRDefault="001B0979" w:rsidP="00092E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Az önértékelések során, </w:t>
      </w:r>
      <w:r w:rsidRPr="001B0979">
        <w:rPr>
          <w:rFonts w:ascii="Times New Roman" w:hAnsi="Times New Roman" w:cs="Times New Roman"/>
          <w:sz w:val="24"/>
          <w:szCs w:val="24"/>
        </w:rPr>
        <w:t>dokumentumelemzést, foglalkozáslátogatást, interjúkészítést, kérdőíves felmérést alkalmaztunk szülők és munkatársak és az adott pedagógusok bevonásával.</w:t>
      </w:r>
      <w:r w:rsidR="004F4334">
        <w:rPr>
          <w:rFonts w:ascii="Times New Roman" w:hAnsi="Times New Roman" w:cs="Times New Roman"/>
          <w:sz w:val="24"/>
          <w:szCs w:val="24"/>
        </w:rPr>
        <w:t xml:space="preserve"> </w:t>
      </w:r>
      <w:r w:rsidR="004F4334" w:rsidRPr="004F4334">
        <w:rPr>
          <w:rFonts w:ascii="Times New Roman" w:hAnsi="Times New Roman" w:cs="Times New Roman"/>
          <w:sz w:val="24"/>
          <w:szCs w:val="24"/>
        </w:rPr>
        <w:t>Az eredmények iránymutatásként szolgáltak az önfejlesztési tervek feladatainak meghatározásához.</w:t>
      </w:r>
    </w:p>
    <w:p w:rsidR="005961F6" w:rsidRDefault="005961F6" w:rsidP="00092ED3">
      <w:pPr>
        <w:spacing w:after="0" w:line="360" w:lineRule="auto"/>
        <w:jc w:val="both"/>
        <w:rPr>
          <w:rFonts w:ascii="Times New Roman" w:hAnsi="Times New Roman" w:cs="Times New Roman"/>
          <w:sz w:val="24"/>
          <w:szCs w:val="24"/>
        </w:rPr>
      </w:pPr>
      <w:r w:rsidRPr="005961F6">
        <w:rPr>
          <w:rFonts w:ascii="Times New Roman" w:hAnsi="Times New Roman" w:cs="Times New Roman"/>
          <w:sz w:val="24"/>
          <w:szCs w:val="24"/>
        </w:rPr>
        <w:t xml:space="preserve">A nevelési év végén </w:t>
      </w:r>
      <w:r>
        <w:rPr>
          <w:rFonts w:ascii="Times New Roman" w:hAnsi="Times New Roman" w:cs="Times New Roman"/>
          <w:sz w:val="24"/>
          <w:szCs w:val="24"/>
        </w:rPr>
        <w:t xml:space="preserve">a járványügyi helyzet kialakulása miatt, online formában </w:t>
      </w:r>
      <w:r w:rsidRPr="005961F6">
        <w:rPr>
          <w:rFonts w:ascii="Times New Roman" w:hAnsi="Times New Roman" w:cs="Times New Roman"/>
          <w:sz w:val="24"/>
          <w:szCs w:val="24"/>
        </w:rPr>
        <w:t>minden óvodapedagógus és NOKS-s dolgozó</w:t>
      </w:r>
      <w:r>
        <w:rPr>
          <w:rFonts w:ascii="Times New Roman" w:hAnsi="Times New Roman" w:cs="Times New Roman"/>
          <w:sz w:val="24"/>
          <w:szCs w:val="24"/>
        </w:rPr>
        <w:t>, majd a vezető is</w:t>
      </w:r>
      <w:r w:rsidRPr="005961F6">
        <w:rPr>
          <w:rFonts w:ascii="Times New Roman" w:hAnsi="Times New Roman" w:cs="Times New Roman"/>
          <w:sz w:val="24"/>
          <w:szCs w:val="24"/>
        </w:rPr>
        <w:t xml:space="preserve"> meghatározott szempontok szerint értékelte éves tevékenységét. Meghatároztuk a fejlesztendő területeket, az esetleges sikereket és eredményeket.</w:t>
      </w:r>
    </w:p>
    <w:p w:rsidR="005961F6" w:rsidRPr="008A1971" w:rsidRDefault="005961F6" w:rsidP="00092E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Elégedettségmérő kérdőívek kiadására is sor került online formában</w:t>
      </w:r>
      <w:r w:rsidR="002616CC">
        <w:rPr>
          <w:rFonts w:ascii="Times New Roman" w:hAnsi="Times New Roman" w:cs="Times New Roman"/>
          <w:sz w:val="24"/>
          <w:szCs w:val="24"/>
        </w:rPr>
        <w:t>:</w:t>
      </w:r>
      <w:r>
        <w:rPr>
          <w:rFonts w:ascii="Times New Roman" w:hAnsi="Times New Roman" w:cs="Times New Roman"/>
          <w:sz w:val="24"/>
          <w:szCs w:val="24"/>
        </w:rPr>
        <w:t xml:space="preserve"> fenntartó, Ált. Isk., óvodai dolgozók és szülők körében is, melynek eredményeit figyelembe véve SWOT analízist készítettünk. Meghatároztuk erősségeinket, gyengeségeinket, lehetőségeinket és veszélyeinket.</w:t>
      </w:r>
    </w:p>
    <w:p w:rsidR="00092ED3" w:rsidRDefault="00092ED3" w:rsidP="00092ED3">
      <w:pPr>
        <w:spacing w:after="0" w:line="360" w:lineRule="auto"/>
        <w:jc w:val="both"/>
        <w:rPr>
          <w:rFonts w:ascii="Times New Roman" w:hAnsi="Times New Roman" w:cs="Times New Roman"/>
          <w:b/>
          <w:bCs/>
          <w:sz w:val="24"/>
          <w:szCs w:val="24"/>
        </w:rPr>
      </w:pPr>
    </w:p>
    <w:p w:rsidR="00FC3E99" w:rsidRDefault="00FC3E99" w:rsidP="00092ED3">
      <w:pPr>
        <w:spacing w:after="0" w:line="360" w:lineRule="auto"/>
        <w:jc w:val="both"/>
        <w:rPr>
          <w:rFonts w:ascii="Times New Roman" w:hAnsi="Times New Roman" w:cs="Times New Roman"/>
          <w:b/>
          <w:bCs/>
          <w:sz w:val="24"/>
          <w:szCs w:val="24"/>
        </w:rPr>
      </w:pPr>
      <w:r w:rsidRPr="00FC3E99">
        <w:rPr>
          <w:rFonts w:ascii="Times New Roman" w:hAnsi="Times New Roman" w:cs="Times New Roman"/>
          <w:b/>
          <w:bCs/>
          <w:sz w:val="24"/>
          <w:szCs w:val="24"/>
        </w:rPr>
        <w:t xml:space="preserve">Az intézmény szervezeti eredményei  </w:t>
      </w:r>
    </w:p>
    <w:p w:rsidR="00FC3E99" w:rsidRDefault="00FC3E99" w:rsidP="00092ED3">
      <w:pPr>
        <w:spacing w:after="0" w:line="360" w:lineRule="auto"/>
        <w:jc w:val="both"/>
        <w:rPr>
          <w:rFonts w:ascii="Times New Roman" w:hAnsi="Times New Roman" w:cs="Times New Roman"/>
          <w:sz w:val="24"/>
          <w:szCs w:val="24"/>
        </w:rPr>
      </w:pPr>
    </w:p>
    <w:p w:rsidR="00FC3E99" w:rsidRPr="00FC3E99" w:rsidRDefault="00FC3E99" w:rsidP="00FC3E99">
      <w:pPr>
        <w:spacing w:after="0" w:line="360" w:lineRule="auto"/>
        <w:jc w:val="both"/>
        <w:rPr>
          <w:rFonts w:ascii="Times New Roman" w:hAnsi="Times New Roman" w:cs="Times New Roman"/>
          <w:sz w:val="24"/>
          <w:szCs w:val="24"/>
        </w:rPr>
      </w:pPr>
      <w:r w:rsidRPr="00FC3E99">
        <w:rPr>
          <w:rFonts w:ascii="Times New Roman" w:hAnsi="Times New Roman" w:cs="Times New Roman"/>
          <w:sz w:val="24"/>
          <w:szCs w:val="24"/>
        </w:rPr>
        <w:t xml:space="preserve">Az </w:t>
      </w:r>
      <w:r>
        <w:rPr>
          <w:rFonts w:ascii="Times New Roman" w:hAnsi="Times New Roman" w:cs="Times New Roman"/>
          <w:sz w:val="24"/>
          <w:szCs w:val="24"/>
        </w:rPr>
        <w:t xml:space="preserve">intézmény </w:t>
      </w:r>
      <w:r w:rsidRPr="00FC3E99">
        <w:rPr>
          <w:rFonts w:ascii="Times New Roman" w:hAnsi="Times New Roman" w:cs="Times New Roman"/>
          <w:sz w:val="24"/>
          <w:szCs w:val="24"/>
        </w:rPr>
        <w:t>éves munkatervében megfogalmazott kiemelt feladataihoz kapcsolódó eredmények a nevelési év folyamán az elvártaknak megfelelően alakultak. Az eredmények eléréséhez az alkalmazotti közösség minden tagja hozzájárult.</w:t>
      </w:r>
    </w:p>
    <w:p w:rsidR="00FC3E99" w:rsidRPr="00FC3E99" w:rsidRDefault="00FC3E99" w:rsidP="00FC3E99">
      <w:pPr>
        <w:spacing w:after="0" w:line="360" w:lineRule="auto"/>
        <w:jc w:val="both"/>
        <w:rPr>
          <w:rFonts w:ascii="Times New Roman" w:hAnsi="Times New Roman" w:cs="Times New Roman"/>
          <w:sz w:val="24"/>
          <w:szCs w:val="24"/>
        </w:rPr>
      </w:pPr>
      <w:r w:rsidRPr="00FC3E99">
        <w:rPr>
          <w:rFonts w:ascii="Times New Roman" w:hAnsi="Times New Roman" w:cs="Times New Roman"/>
          <w:sz w:val="24"/>
          <w:szCs w:val="24"/>
        </w:rPr>
        <w:t>A nevelési feladatrendszer megvalósulásának eredményességét mutatják:</w:t>
      </w:r>
    </w:p>
    <w:p w:rsidR="00FC3E99" w:rsidRPr="00FC3E99" w:rsidRDefault="00FC3E99" w:rsidP="00FC3E99">
      <w:pPr>
        <w:spacing w:after="0" w:line="360" w:lineRule="auto"/>
        <w:jc w:val="both"/>
        <w:rPr>
          <w:rFonts w:ascii="Times New Roman" w:hAnsi="Times New Roman" w:cs="Times New Roman"/>
          <w:sz w:val="24"/>
          <w:szCs w:val="24"/>
        </w:rPr>
      </w:pPr>
      <w:r w:rsidRPr="00FC3E99">
        <w:rPr>
          <w:rFonts w:ascii="Times New Roman" w:hAnsi="Times New Roman" w:cs="Times New Roman"/>
          <w:sz w:val="24"/>
          <w:szCs w:val="24"/>
        </w:rPr>
        <w:t>•</w:t>
      </w:r>
      <w:r w:rsidRPr="00FC3E99">
        <w:rPr>
          <w:rFonts w:ascii="Times New Roman" w:hAnsi="Times New Roman" w:cs="Times New Roman"/>
          <w:sz w:val="24"/>
          <w:szCs w:val="24"/>
        </w:rPr>
        <w:tab/>
        <w:t>Nevelési feladatok értékelése a csoportnaplóban</w:t>
      </w:r>
    </w:p>
    <w:p w:rsidR="00FC3E99" w:rsidRPr="00FC3E99" w:rsidRDefault="00FC3E99" w:rsidP="00FC3E99">
      <w:pPr>
        <w:spacing w:after="0" w:line="360" w:lineRule="auto"/>
        <w:jc w:val="both"/>
        <w:rPr>
          <w:rFonts w:ascii="Times New Roman" w:hAnsi="Times New Roman" w:cs="Times New Roman"/>
          <w:sz w:val="24"/>
          <w:szCs w:val="24"/>
        </w:rPr>
      </w:pPr>
      <w:r w:rsidRPr="00FC3E99">
        <w:rPr>
          <w:rFonts w:ascii="Times New Roman" w:hAnsi="Times New Roman" w:cs="Times New Roman"/>
          <w:sz w:val="24"/>
          <w:szCs w:val="24"/>
        </w:rPr>
        <w:t>•</w:t>
      </w:r>
      <w:r w:rsidRPr="00FC3E99">
        <w:rPr>
          <w:rFonts w:ascii="Times New Roman" w:hAnsi="Times New Roman" w:cs="Times New Roman"/>
          <w:sz w:val="24"/>
          <w:szCs w:val="24"/>
        </w:rPr>
        <w:tab/>
        <w:t>Ehhez kapcsolódóan a gyermekek fejlődésének nyomot követő dokumentációjában megfogalmazott értékelések.</w:t>
      </w:r>
    </w:p>
    <w:p w:rsidR="004F799C" w:rsidRDefault="004F799C">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FC3E99" w:rsidRDefault="00FC3E99" w:rsidP="00FC3E99">
      <w:pPr>
        <w:spacing w:after="0" w:line="360" w:lineRule="auto"/>
        <w:jc w:val="both"/>
        <w:rPr>
          <w:rFonts w:ascii="Times New Roman" w:hAnsi="Times New Roman" w:cs="Times New Roman"/>
          <w:sz w:val="24"/>
          <w:szCs w:val="24"/>
          <w:u w:val="single"/>
        </w:rPr>
      </w:pPr>
      <w:r w:rsidRPr="00FC3E99">
        <w:rPr>
          <w:rFonts w:ascii="Times New Roman" w:hAnsi="Times New Roman" w:cs="Times New Roman"/>
          <w:sz w:val="24"/>
          <w:szCs w:val="24"/>
          <w:u w:val="single"/>
        </w:rPr>
        <w:lastRenderedPageBreak/>
        <w:t>Külső eredményeink:</w:t>
      </w:r>
    </w:p>
    <w:p w:rsidR="00FC3E99" w:rsidRPr="009E560E" w:rsidRDefault="00FC3E99" w:rsidP="009E560E">
      <w:pPr>
        <w:pStyle w:val="Listaszerbekezds"/>
        <w:numPr>
          <w:ilvl w:val="0"/>
          <w:numId w:val="17"/>
        </w:numPr>
        <w:spacing w:after="0" w:line="360" w:lineRule="auto"/>
        <w:jc w:val="both"/>
        <w:rPr>
          <w:rFonts w:ascii="Times New Roman" w:hAnsi="Times New Roman" w:cs="Times New Roman"/>
          <w:sz w:val="24"/>
          <w:szCs w:val="24"/>
        </w:rPr>
      </w:pPr>
      <w:r w:rsidRPr="00FC3E99">
        <w:rPr>
          <w:rFonts w:ascii="Times New Roman" w:hAnsi="Times New Roman" w:cs="Times New Roman"/>
          <w:sz w:val="24"/>
          <w:szCs w:val="24"/>
        </w:rPr>
        <w:t>Az EFOP-3.9.2 -16 Helyi humán kapacitások fejlesztése – térségi szemléletben című pályázat</w:t>
      </w:r>
      <w:r w:rsidR="009E560E">
        <w:rPr>
          <w:rFonts w:ascii="Times New Roman" w:hAnsi="Times New Roman" w:cs="Times New Roman"/>
          <w:sz w:val="24"/>
          <w:szCs w:val="24"/>
        </w:rPr>
        <w:t xml:space="preserve"> </w:t>
      </w:r>
      <w:r w:rsidRPr="009E560E">
        <w:rPr>
          <w:rFonts w:ascii="Times New Roman" w:hAnsi="Times New Roman" w:cs="Times New Roman"/>
          <w:sz w:val="24"/>
          <w:szCs w:val="24"/>
        </w:rPr>
        <w:t>„Tisza-menti virágzás” Óvoda plusz program keretében mindkét óvoda eszközkészlete bővülhetett.</w:t>
      </w:r>
    </w:p>
    <w:p w:rsidR="00FC3E99" w:rsidRPr="00FC3E99" w:rsidRDefault="00FC3E99" w:rsidP="00F73838">
      <w:pPr>
        <w:pStyle w:val="Listaszerbekezds"/>
        <w:numPr>
          <w:ilvl w:val="0"/>
          <w:numId w:val="17"/>
        </w:numPr>
        <w:spacing w:after="0" w:line="360" w:lineRule="auto"/>
        <w:jc w:val="both"/>
        <w:rPr>
          <w:rFonts w:ascii="Times New Roman" w:hAnsi="Times New Roman" w:cs="Times New Roman"/>
          <w:sz w:val="24"/>
          <w:szCs w:val="24"/>
        </w:rPr>
      </w:pPr>
      <w:r w:rsidRPr="00FC3E99">
        <w:rPr>
          <w:rFonts w:ascii="Times New Roman" w:hAnsi="Times New Roman" w:cs="Times New Roman"/>
          <w:sz w:val="24"/>
          <w:szCs w:val="24"/>
        </w:rPr>
        <w:t xml:space="preserve">A tanulói lemorzsolódással veszélyeztetett intézmények támogatása EFOP-3.1.5-16-2016-00001 elnevezésű pályázat keretében a </w:t>
      </w:r>
      <w:proofErr w:type="spellStart"/>
      <w:r w:rsidRPr="00FC3E99">
        <w:rPr>
          <w:rFonts w:ascii="Times New Roman" w:hAnsi="Times New Roman" w:cs="Times New Roman"/>
          <w:sz w:val="24"/>
          <w:szCs w:val="24"/>
        </w:rPr>
        <w:t>Csanyteleki</w:t>
      </w:r>
      <w:proofErr w:type="spellEnd"/>
      <w:r w:rsidRPr="00FC3E99">
        <w:rPr>
          <w:rFonts w:ascii="Times New Roman" w:hAnsi="Times New Roman" w:cs="Times New Roman"/>
          <w:sz w:val="24"/>
          <w:szCs w:val="24"/>
        </w:rPr>
        <w:t xml:space="preserve"> óvoda irodaszereket kapott és gyermekeink Vadasparki kirándulásban részesülhettek.</w:t>
      </w:r>
    </w:p>
    <w:p w:rsidR="00FC3E99" w:rsidRPr="00FC3E99" w:rsidRDefault="00FC3E99" w:rsidP="00F73838">
      <w:pPr>
        <w:pStyle w:val="Listaszerbekezds"/>
        <w:numPr>
          <w:ilvl w:val="0"/>
          <w:numId w:val="17"/>
        </w:numPr>
        <w:spacing w:after="0" w:line="360" w:lineRule="auto"/>
        <w:jc w:val="both"/>
        <w:rPr>
          <w:rFonts w:ascii="Times New Roman" w:hAnsi="Times New Roman" w:cs="Times New Roman"/>
          <w:sz w:val="24"/>
          <w:szCs w:val="24"/>
        </w:rPr>
      </w:pPr>
      <w:r w:rsidRPr="00FC3E99">
        <w:rPr>
          <w:rFonts w:ascii="Times New Roman" w:hAnsi="Times New Roman" w:cs="Times New Roman"/>
          <w:sz w:val="24"/>
          <w:szCs w:val="24"/>
        </w:rPr>
        <w:t xml:space="preserve">Faluprogram keretében mindkét óvoda udvari játékokkal gazdagodhatott, a </w:t>
      </w:r>
      <w:proofErr w:type="spellStart"/>
      <w:r w:rsidRPr="00FC3E99">
        <w:rPr>
          <w:rFonts w:ascii="Times New Roman" w:hAnsi="Times New Roman" w:cs="Times New Roman"/>
          <w:sz w:val="24"/>
          <w:szCs w:val="24"/>
        </w:rPr>
        <w:t>Csanyteleki</w:t>
      </w:r>
      <w:proofErr w:type="spellEnd"/>
      <w:r w:rsidRPr="00FC3E99">
        <w:rPr>
          <w:rFonts w:ascii="Times New Roman" w:hAnsi="Times New Roman" w:cs="Times New Roman"/>
          <w:sz w:val="24"/>
          <w:szCs w:val="24"/>
        </w:rPr>
        <w:t xml:space="preserve"> óvodában pedig a teraszra</w:t>
      </w:r>
      <w:r>
        <w:rPr>
          <w:rFonts w:ascii="Times New Roman" w:hAnsi="Times New Roman" w:cs="Times New Roman"/>
          <w:sz w:val="24"/>
          <w:szCs w:val="24"/>
        </w:rPr>
        <w:t>,</w:t>
      </w:r>
      <w:r w:rsidRPr="00FC3E99">
        <w:rPr>
          <w:rFonts w:ascii="Times New Roman" w:hAnsi="Times New Roman" w:cs="Times New Roman"/>
          <w:sz w:val="24"/>
          <w:szCs w:val="24"/>
        </w:rPr>
        <w:t xml:space="preserve"> védőkorlát került.</w:t>
      </w:r>
    </w:p>
    <w:p w:rsidR="00FC3E99" w:rsidRPr="00BA3823" w:rsidRDefault="00FC3E99" w:rsidP="00F73838">
      <w:pPr>
        <w:pStyle w:val="Listaszerbekezds"/>
        <w:numPr>
          <w:ilvl w:val="0"/>
          <w:numId w:val="17"/>
        </w:numPr>
        <w:spacing w:after="0" w:line="360" w:lineRule="auto"/>
        <w:jc w:val="both"/>
        <w:rPr>
          <w:rFonts w:ascii="Times New Roman" w:hAnsi="Times New Roman" w:cs="Times New Roman"/>
          <w:sz w:val="24"/>
          <w:szCs w:val="24"/>
        </w:rPr>
      </w:pPr>
      <w:r w:rsidRPr="00FC3E99">
        <w:rPr>
          <w:rFonts w:ascii="Times New Roman" w:hAnsi="Times New Roman" w:cs="Times New Roman"/>
          <w:sz w:val="24"/>
          <w:szCs w:val="24"/>
        </w:rPr>
        <w:t xml:space="preserve">A Felgyői óvoda </w:t>
      </w:r>
      <w:r w:rsidR="009E560E">
        <w:rPr>
          <w:rFonts w:ascii="Times New Roman" w:hAnsi="Times New Roman" w:cs="Times New Roman"/>
          <w:sz w:val="24"/>
          <w:szCs w:val="24"/>
        </w:rPr>
        <w:t xml:space="preserve">teljes </w:t>
      </w:r>
      <w:r w:rsidRPr="00FC3E99">
        <w:rPr>
          <w:rFonts w:ascii="Times New Roman" w:hAnsi="Times New Roman" w:cs="Times New Roman"/>
          <w:sz w:val="24"/>
          <w:szCs w:val="24"/>
        </w:rPr>
        <w:t>belső felújítására is sor került.</w:t>
      </w:r>
    </w:p>
    <w:p w:rsidR="00FC3E99" w:rsidRPr="00FC3E99" w:rsidRDefault="00FC3E99" w:rsidP="00FC3E99">
      <w:pPr>
        <w:spacing w:after="0" w:line="360" w:lineRule="auto"/>
        <w:jc w:val="both"/>
        <w:rPr>
          <w:rFonts w:ascii="Times New Roman" w:hAnsi="Times New Roman" w:cs="Times New Roman"/>
          <w:i/>
          <w:iCs/>
          <w:sz w:val="24"/>
          <w:szCs w:val="24"/>
          <w:u w:val="single"/>
        </w:rPr>
      </w:pPr>
      <w:r w:rsidRPr="00FC3E99">
        <w:rPr>
          <w:rFonts w:ascii="Times New Roman" w:hAnsi="Times New Roman" w:cs="Times New Roman"/>
          <w:i/>
          <w:iCs/>
          <w:sz w:val="24"/>
          <w:szCs w:val="24"/>
          <w:u w:val="single"/>
        </w:rPr>
        <w:t>Fejlesztés lehetséges iránya:</w:t>
      </w:r>
    </w:p>
    <w:p w:rsidR="00FC3E99" w:rsidRPr="00FC3E99" w:rsidRDefault="00FC3E99" w:rsidP="00F73838">
      <w:pPr>
        <w:pStyle w:val="Listaszerbekezds"/>
        <w:numPr>
          <w:ilvl w:val="0"/>
          <w:numId w:val="18"/>
        </w:numPr>
        <w:spacing w:after="0" w:line="360" w:lineRule="auto"/>
        <w:jc w:val="both"/>
        <w:rPr>
          <w:rFonts w:ascii="Times New Roman" w:hAnsi="Times New Roman" w:cs="Times New Roman"/>
          <w:i/>
          <w:iCs/>
          <w:sz w:val="24"/>
          <w:szCs w:val="24"/>
        </w:rPr>
      </w:pPr>
      <w:r w:rsidRPr="00FC3E99">
        <w:rPr>
          <w:rFonts w:ascii="Times New Roman" w:hAnsi="Times New Roman" w:cs="Times New Roman"/>
          <w:i/>
          <w:iCs/>
          <w:sz w:val="24"/>
          <w:szCs w:val="24"/>
        </w:rPr>
        <w:t>Aktív szerepvállalás pályázatok figyelésében, pályázati tevékenységek lefolytatásában</w:t>
      </w:r>
    </w:p>
    <w:p w:rsidR="00FC3E99" w:rsidRPr="00BA3823" w:rsidRDefault="00FC3E99" w:rsidP="00F73838">
      <w:pPr>
        <w:pStyle w:val="Listaszerbekezds"/>
        <w:numPr>
          <w:ilvl w:val="0"/>
          <w:numId w:val="18"/>
        </w:numPr>
        <w:spacing w:after="0" w:line="360" w:lineRule="auto"/>
        <w:jc w:val="both"/>
        <w:rPr>
          <w:rFonts w:ascii="Times New Roman" w:hAnsi="Times New Roman" w:cs="Times New Roman"/>
          <w:i/>
          <w:iCs/>
          <w:sz w:val="24"/>
          <w:szCs w:val="24"/>
        </w:rPr>
      </w:pPr>
      <w:r w:rsidRPr="00FC3E99">
        <w:rPr>
          <w:rFonts w:ascii="Times New Roman" w:hAnsi="Times New Roman" w:cs="Times New Roman"/>
          <w:i/>
          <w:iCs/>
          <w:sz w:val="24"/>
          <w:szCs w:val="24"/>
        </w:rPr>
        <w:t>Meglévő értékeink megtartása, innovatív törekvések támogatása</w:t>
      </w:r>
    </w:p>
    <w:p w:rsidR="00FC3E99" w:rsidRDefault="0025519D" w:rsidP="00FC3E99">
      <w:pPr>
        <w:spacing w:after="0" w:line="360" w:lineRule="auto"/>
        <w:jc w:val="both"/>
        <w:rPr>
          <w:rFonts w:ascii="Times New Roman" w:hAnsi="Times New Roman" w:cs="Times New Roman"/>
          <w:sz w:val="24"/>
          <w:szCs w:val="24"/>
        </w:rPr>
      </w:pPr>
      <w:r w:rsidRPr="0025519D">
        <w:rPr>
          <w:rFonts w:ascii="Times New Roman" w:hAnsi="Times New Roman" w:cs="Times New Roman"/>
          <w:sz w:val="24"/>
          <w:szCs w:val="24"/>
        </w:rPr>
        <w:t xml:space="preserve">Kiemelt nevelési céljaink eléréséhez hozzájárulnak az év során megrendezett programok, folyamatos tevékenységek, melyeket a </w:t>
      </w:r>
      <w:r>
        <w:rPr>
          <w:rFonts w:ascii="Times New Roman" w:hAnsi="Times New Roman" w:cs="Times New Roman"/>
          <w:sz w:val="24"/>
          <w:szCs w:val="24"/>
        </w:rPr>
        <w:t xml:space="preserve">járványügyi helyzet kialakulásáig, a </w:t>
      </w:r>
      <w:r w:rsidRPr="0025519D">
        <w:rPr>
          <w:rFonts w:ascii="Times New Roman" w:hAnsi="Times New Roman" w:cs="Times New Roman"/>
          <w:sz w:val="24"/>
          <w:szCs w:val="24"/>
        </w:rPr>
        <w:t>tervezettnek megfelelően sikerült megvalósítanunk. Ehhez az egész nevelőtestület összehangolt munkájára volt szükség. Ebben a munkában az óvodapedagógusoknak nagy segítséget jelentett a dajkák, a pedagógiai asszisztens</w:t>
      </w:r>
      <w:r w:rsidR="00D03D61">
        <w:rPr>
          <w:rFonts w:ascii="Times New Roman" w:hAnsi="Times New Roman" w:cs="Times New Roman"/>
          <w:sz w:val="24"/>
          <w:szCs w:val="24"/>
        </w:rPr>
        <w:t>ek</w:t>
      </w:r>
      <w:r w:rsidRPr="0025519D">
        <w:rPr>
          <w:rFonts w:ascii="Times New Roman" w:hAnsi="Times New Roman" w:cs="Times New Roman"/>
          <w:sz w:val="24"/>
          <w:szCs w:val="24"/>
        </w:rPr>
        <w:t xml:space="preserve"> és a többi </w:t>
      </w:r>
      <w:r w:rsidR="000771B5" w:rsidRPr="0025519D">
        <w:rPr>
          <w:rFonts w:ascii="Times New Roman" w:hAnsi="Times New Roman" w:cs="Times New Roman"/>
          <w:sz w:val="24"/>
          <w:szCs w:val="24"/>
        </w:rPr>
        <w:t>dolgozó összehangolt</w:t>
      </w:r>
      <w:r w:rsidRPr="0025519D">
        <w:rPr>
          <w:rFonts w:ascii="Times New Roman" w:hAnsi="Times New Roman" w:cs="Times New Roman"/>
          <w:sz w:val="24"/>
          <w:szCs w:val="24"/>
        </w:rPr>
        <w:t xml:space="preserve"> tevékenysége</w:t>
      </w:r>
      <w:r>
        <w:rPr>
          <w:rFonts w:ascii="Times New Roman" w:hAnsi="Times New Roman" w:cs="Times New Roman"/>
          <w:sz w:val="24"/>
          <w:szCs w:val="24"/>
        </w:rPr>
        <w:t>.</w:t>
      </w:r>
    </w:p>
    <w:p w:rsidR="000771B5" w:rsidRDefault="000771B5" w:rsidP="00FC3E99">
      <w:pPr>
        <w:spacing w:after="0" w:line="360" w:lineRule="auto"/>
        <w:jc w:val="both"/>
        <w:rPr>
          <w:rFonts w:ascii="Times New Roman" w:hAnsi="Times New Roman" w:cs="Times New Roman"/>
          <w:sz w:val="24"/>
          <w:szCs w:val="24"/>
        </w:rPr>
      </w:pPr>
    </w:p>
    <w:p w:rsidR="000771B5" w:rsidRDefault="000771B5" w:rsidP="00FC3E99">
      <w:pPr>
        <w:spacing w:after="0" w:line="360" w:lineRule="auto"/>
        <w:jc w:val="both"/>
        <w:rPr>
          <w:rFonts w:ascii="Times New Roman" w:hAnsi="Times New Roman" w:cs="Times New Roman"/>
          <w:b/>
          <w:bCs/>
          <w:sz w:val="24"/>
          <w:szCs w:val="24"/>
        </w:rPr>
      </w:pPr>
      <w:r w:rsidRPr="000771B5">
        <w:rPr>
          <w:rFonts w:ascii="Times New Roman" w:hAnsi="Times New Roman" w:cs="Times New Roman"/>
          <w:b/>
          <w:bCs/>
          <w:sz w:val="24"/>
          <w:szCs w:val="24"/>
        </w:rPr>
        <w:t>A belső és külső mérési eredmények hasznosításának gyakorlata</w:t>
      </w:r>
    </w:p>
    <w:p w:rsidR="00363F63" w:rsidRDefault="00363F63" w:rsidP="00FC3E99">
      <w:pPr>
        <w:spacing w:after="0" w:line="360" w:lineRule="auto"/>
        <w:jc w:val="both"/>
        <w:rPr>
          <w:rFonts w:ascii="Times New Roman" w:hAnsi="Times New Roman" w:cs="Times New Roman"/>
          <w:b/>
          <w:bCs/>
          <w:sz w:val="24"/>
          <w:szCs w:val="24"/>
        </w:rPr>
      </w:pPr>
    </w:p>
    <w:p w:rsidR="00363F63" w:rsidRDefault="00363F63" w:rsidP="00363F6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w:t>
      </w:r>
      <w:r w:rsidRPr="00363F63">
        <w:rPr>
          <w:rFonts w:ascii="Times New Roman" w:hAnsi="Times New Roman" w:cs="Times New Roman"/>
          <w:sz w:val="24"/>
          <w:szCs w:val="24"/>
        </w:rPr>
        <w:t>z óvodai nevelés</w:t>
      </w:r>
      <w:r>
        <w:rPr>
          <w:rFonts w:ascii="Times New Roman" w:hAnsi="Times New Roman" w:cs="Times New Roman"/>
          <w:sz w:val="24"/>
          <w:szCs w:val="24"/>
        </w:rPr>
        <w:t>ünk</w:t>
      </w:r>
      <w:r w:rsidRPr="00363F63">
        <w:rPr>
          <w:rFonts w:ascii="Times New Roman" w:hAnsi="Times New Roman" w:cs="Times New Roman"/>
          <w:sz w:val="24"/>
          <w:szCs w:val="24"/>
        </w:rPr>
        <w:t xml:space="preserve"> alapvető feladata a gyermeki személyiség harmonikus, sokoldalú fejlesztése, alakítása. E cél elérése érdekében a nevelőmunkánkat </w:t>
      </w:r>
      <w:r>
        <w:rPr>
          <w:rFonts w:ascii="Times New Roman" w:hAnsi="Times New Roman" w:cs="Times New Roman"/>
          <w:sz w:val="24"/>
          <w:szCs w:val="24"/>
        </w:rPr>
        <w:t xml:space="preserve">a </w:t>
      </w:r>
      <w:r w:rsidRPr="00363F63">
        <w:rPr>
          <w:rFonts w:ascii="Times New Roman" w:hAnsi="Times New Roman" w:cs="Times New Roman"/>
          <w:sz w:val="24"/>
          <w:szCs w:val="24"/>
        </w:rPr>
        <w:t xml:space="preserve">tervszerűség, tudatosság jellemzi. Az egyes gyermekek fejlődését folyamatosan nyomon követtük, ha szükséges külső szakértők segítségét kértük.  A rendszeres nevelőtestületi értékelések, esetmegbeszélések alapja a rendszeres megfigyeléseken alapult. </w:t>
      </w:r>
    </w:p>
    <w:p w:rsidR="004F799C" w:rsidRDefault="00363F63" w:rsidP="00363F63">
      <w:pPr>
        <w:spacing w:after="0" w:line="360" w:lineRule="auto"/>
        <w:jc w:val="both"/>
        <w:rPr>
          <w:rFonts w:ascii="Times New Roman" w:hAnsi="Times New Roman" w:cs="Times New Roman"/>
          <w:sz w:val="24"/>
          <w:szCs w:val="24"/>
        </w:rPr>
      </w:pPr>
      <w:r w:rsidRPr="00363F63">
        <w:rPr>
          <w:rFonts w:ascii="Times New Roman" w:hAnsi="Times New Roman" w:cs="Times New Roman"/>
          <w:sz w:val="24"/>
          <w:szCs w:val="24"/>
        </w:rPr>
        <w:t>Az intézményi eredmények az éves beszámoló</w:t>
      </w:r>
      <w:r>
        <w:rPr>
          <w:rFonts w:ascii="Times New Roman" w:hAnsi="Times New Roman" w:cs="Times New Roman"/>
          <w:sz w:val="24"/>
          <w:szCs w:val="24"/>
        </w:rPr>
        <w:t>k</w:t>
      </w:r>
      <w:r w:rsidRPr="00363F63">
        <w:rPr>
          <w:rFonts w:ascii="Times New Roman" w:hAnsi="Times New Roman" w:cs="Times New Roman"/>
          <w:sz w:val="24"/>
          <w:szCs w:val="24"/>
        </w:rPr>
        <w:t xml:space="preserve">ban fogalmazódnak meg. A belső és külső eredményességről az információkat megbeszéljük, elemzést végzünk és a szükséges tanulságokat levonjuk. A visszacsatolás a nevelőtestület feladata. Az eredményeket felhasználva határozzuk meg erősségeinket és fejleszthető területeinket. </w:t>
      </w:r>
    </w:p>
    <w:p w:rsidR="004F799C" w:rsidRDefault="004F799C">
      <w:pPr>
        <w:rPr>
          <w:rFonts w:ascii="Times New Roman" w:hAnsi="Times New Roman" w:cs="Times New Roman"/>
          <w:sz w:val="24"/>
          <w:szCs w:val="24"/>
        </w:rPr>
      </w:pPr>
      <w:r>
        <w:rPr>
          <w:rFonts w:ascii="Times New Roman" w:hAnsi="Times New Roman" w:cs="Times New Roman"/>
          <w:sz w:val="24"/>
          <w:szCs w:val="24"/>
        </w:rPr>
        <w:br w:type="page"/>
      </w:r>
    </w:p>
    <w:p w:rsidR="00363F63" w:rsidRDefault="00363F63" w:rsidP="00363F63">
      <w:pPr>
        <w:spacing w:after="0" w:line="360" w:lineRule="auto"/>
        <w:jc w:val="both"/>
        <w:rPr>
          <w:rFonts w:ascii="Times New Roman" w:hAnsi="Times New Roman" w:cs="Times New Roman"/>
          <w:sz w:val="24"/>
          <w:szCs w:val="24"/>
        </w:rPr>
      </w:pPr>
      <w:r w:rsidRPr="00363F63">
        <w:rPr>
          <w:rFonts w:ascii="Times New Roman" w:hAnsi="Times New Roman" w:cs="Times New Roman"/>
          <w:sz w:val="24"/>
          <w:szCs w:val="24"/>
        </w:rPr>
        <w:lastRenderedPageBreak/>
        <w:t>A fejlesztési feladatok megvalósítására intézkedési terveket készítünk</w:t>
      </w:r>
      <w:r>
        <w:rPr>
          <w:rFonts w:ascii="Times New Roman" w:hAnsi="Times New Roman" w:cs="Times New Roman"/>
          <w:sz w:val="24"/>
          <w:szCs w:val="24"/>
        </w:rPr>
        <w:t>, s t</w:t>
      </w:r>
      <w:r w:rsidRPr="00363F63">
        <w:rPr>
          <w:rFonts w:ascii="Times New Roman" w:hAnsi="Times New Roman" w:cs="Times New Roman"/>
          <w:sz w:val="24"/>
          <w:szCs w:val="24"/>
        </w:rPr>
        <w:t xml:space="preserve">ermészetesen a vezetői pályázat </w:t>
      </w:r>
      <w:r w:rsidR="00BF76EA" w:rsidRPr="00363F63">
        <w:rPr>
          <w:rFonts w:ascii="Times New Roman" w:hAnsi="Times New Roman" w:cs="Times New Roman"/>
          <w:sz w:val="24"/>
          <w:szCs w:val="24"/>
        </w:rPr>
        <w:t>elképzelései, az</w:t>
      </w:r>
      <w:r w:rsidRPr="00363F63">
        <w:rPr>
          <w:rFonts w:ascii="Times New Roman" w:hAnsi="Times New Roman" w:cs="Times New Roman"/>
          <w:sz w:val="24"/>
          <w:szCs w:val="24"/>
        </w:rPr>
        <w:t xml:space="preserve"> </w:t>
      </w:r>
      <w:r w:rsidR="00BF76EA" w:rsidRPr="00363F63">
        <w:rPr>
          <w:rFonts w:ascii="Times New Roman" w:hAnsi="Times New Roman" w:cs="Times New Roman"/>
          <w:sz w:val="24"/>
          <w:szCs w:val="24"/>
        </w:rPr>
        <w:t>óvodapedagógusok reflektáló</w:t>
      </w:r>
      <w:r w:rsidRPr="00363F63">
        <w:rPr>
          <w:rFonts w:ascii="Times New Roman" w:hAnsi="Times New Roman" w:cs="Times New Roman"/>
          <w:sz w:val="24"/>
          <w:szCs w:val="24"/>
        </w:rPr>
        <w:t xml:space="preserve"> összegző év végi beszámolói és a </w:t>
      </w:r>
      <w:r w:rsidR="00BF76EA" w:rsidRPr="00363F63">
        <w:rPr>
          <w:rFonts w:ascii="Times New Roman" w:hAnsi="Times New Roman" w:cs="Times New Roman"/>
          <w:sz w:val="24"/>
          <w:szCs w:val="24"/>
        </w:rPr>
        <w:t>munkaközösségek éves beszámolói ismeretében</w:t>
      </w:r>
      <w:r w:rsidRPr="00363F63">
        <w:rPr>
          <w:rFonts w:ascii="Times New Roman" w:hAnsi="Times New Roman" w:cs="Times New Roman"/>
          <w:sz w:val="24"/>
          <w:szCs w:val="24"/>
        </w:rPr>
        <w:t xml:space="preserve"> </w:t>
      </w:r>
      <w:r w:rsidR="00BF76EA" w:rsidRPr="00363F63">
        <w:rPr>
          <w:rFonts w:ascii="Times New Roman" w:hAnsi="Times New Roman" w:cs="Times New Roman"/>
          <w:sz w:val="24"/>
          <w:szCs w:val="24"/>
        </w:rPr>
        <w:t>készül el</w:t>
      </w:r>
      <w:r>
        <w:rPr>
          <w:rFonts w:ascii="Times New Roman" w:hAnsi="Times New Roman" w:cs="Times New Roman"/>
          <w:sz w:val="24"/>
          <w:szCs w:val="24"/>
        </w:rPr>
        <w:t xml:space="preserve"> a következő </w:t>
      </w:r>
      <w:r w:rsidR="00BF76EA">
        <w:rPr>
          <w:rFonts w:ascii="Times New Roman" w:hAnsi="Times New Roman" w:cs="Times New Roman"/>
          <w:sz w:val="24"/>
          <w:szCs w:val="24"/>
        </w:rPr>
        <w:t>nevelési</w:t>
      </w:r>
      <w:r w:rsidR="00BF76EA" w:rsidRPr="00363F63">
        <w:rPr>
          <w:rFonts w:ascii="Times New Roman" w:hAnsi="Times New Roman" w:cs="Times New Roman"/>
          <w:sz w:val="24"/>
          <w:szCs w:val="24"/>
        </w:rPr>
        <w:t xml:space="preserve"> év</w:t>
      </w:r>
      <w:r w:rsidRPr="00363F63">
        <w:rPr>
          <w:rFonts w:ascii="Times New Roman" w:hAnsi="Times New Roman" w:cs="Times New Roman"/>
          <w:sz w:val="24"/>
          <w:szCs w:val="24"/>
        </w:rPr>
        <w:t xml:space="preserve"> munkaterve.</w:t>
      </w:r>
    </w:p>
    <w:p w:rsidR="00BF76EA" w:rsidRDefault="00BF76EA" w:rsidP="00363F63">
      <w:pPr>
        <w:spacing w:after="0" w:line="360" w:lineRule="auto"/>
        <w:jc w:val="both"/>
        <w:rPr>
          <w:rFonts w:ascii="Times New Roman" w:hAnsi="Times New Roman" w:cs="Times New Roman"/>
          <w:sz w:val="24"/>
          <w:szCs w:val="24"/>
        </w:rPr>
      </w:pPr>
    </w:p>
    <w:p w:rsidR="00BF76EA" w:rsidRPr="00BF76EA" w:rsidRDefault="00BF76EA" w:rsidP="00363F63">
      <w:pPr>
        <w:spacing w:after="0" w:line="360" w:lineRule="auto"/>
        <w:jc w:val="both"/>
        <w:rPr>
          <w:rFonts w:ascii="Times New Roman" w:hAnsi="Times New Roman" w:cs="Times New Roman"/>
          <w:b/>
          <w:bCs/>
          <w:sz w:val="24"/>
          <w:szCs w:val="24"/>
        </w:rPr>
      </w:pPr>
      <w:r w:rsidRPr="00BF76EA">
        <w:rPr>
          <w:rFonts w:ascii="Times New Roman" w:hAnsi="Times New Roman" w:cs="Times New Roman"/>
          <w:b/>
          <w:bCs/>
          <w:sz w:val="24"/>
          <w:szCs w:val="24"/>
        </w:rPr>
        <w:t>A gyermekek iskolai beilleszkedésének, eredményeinek nyomon követési gyakorlata</w:t>
      </w:r>
    </w:p>
    <w:p w:rsidR="00363F63" w:rsidRPr="003F65C5" w:rsidRDefault="00363F63" w:rsidP="00FC3E99">
      <w:pPr>
        <w:spacing w:after="0" w:line="360" w:lineRule="auto"/>
        <w:jc w:val="both"/>
        <w:rPr>
          <w:rFonts w:ascii="Times New Roman" w:hAnsi="Times New Roman" w:cs="Times New Roman"/>
          <w:sz w:val="24"/>
          <w:szCs w:val="24"/>
        </w:rPr>
      </w:pPr>
    </w:p>
    <w:p w:rsidR="003F65C5" w:rsidRPr="003F65C5" w:rsidRDefault="0099711D" w:rsidP="003F65C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Mindkét óvoda, a</w:t>
      </w:r>
      <w:r w:rsidR="003F65C5" w:rsidRPr="003F65C5">
        <w:rPr>
          <w:rFonts w:ascii="Times New Roman" w:hAnsi="Times New Roman" w:cs="Times New Roman"/>
          <w:sz w:val="24"/>
          <w:szCs w:val="24"/>
        </w:rPr>
        <w:t xml:space="preserve"> helyi általános iskolával az óvoda-iskola átmenet megkönnyítése érdekében töreksz</w:t>
      </w:r>
      <w:r>
        <w:rPr>
          <w:rFonts w:ascii="Times New Roman" w:hAnsi="Times New Roman" w:cs="Times New Roman"/>
          <w:sz w:val="24"/>
          <w:szCs w:val="24"/>
        </w:rPr>
        <w:t>ik</w:t>
      </w:r>
      <w:r w:rsidR="003F65C5" w:rsidRPr="003F65C5">
        <w:rPr>
          <w:rFonts w:ascii="Times New Roman" w:hAnsi="Times New Roman" w:cs="Times New Roman"/>
          <w:sz w:val="24"/>
          <w:szCs w:val="24"/>
        </w:rPr>
        <w:t xml:space="preserve"> többoldalú kapcsolatot építeni és ápolni:</w:t>
      </w:r>
    </w:p>
    <w:p w:rsidR="003F65C5" w:rsidRPr="003F65C5" w:rsidRDefault="003F65C5" w:rsidP="00F73838">
      <w:pPr>
        <w:pStyle w:val="Listaszerbekezds"/>
        <w:numPr>
          <w:ilvl w:val="0"/>
          <w:numId w:val="19"/>
        </w:numPr>
        <w:spacing w:after="0" w:line="360" w:lineRule="auto"/>
        <w:jc w:val="both"/>
        <w:rPr>
          <w:rFonts w:ascii="Times New Roman" w:hAnsi="Times New Roman" w:cs="Times New Roman"/>
          <w:sz w:val="24"/>
          <w:szCs w:val="24"/>
        </w:rPr>
      </w:pPr>
      <w:r w:rsidRPr="003F65C5">
        <w:rPr>
          <w:rFonts w:ascii="Times New Roman" w:hAnsi="Times New Roman" w:cs="Times New Roman"/>
          <w:sz w:val="24"/>
          <w:szCs w:val="24"/>
        </w:rPr>
        <w:t>Részt ve</w:t>
      </w:r>
      <w:r w:rsidR="0099711D">
        <w:rPr>
          <w:rFonts w:ascii="Times New Roman" w:hAnsi="Times New Roman" w:cs="Times New Roman"/>
          <w:sz w:val="24"/>
          <w:szCs w:val="24"/>
        </w:rPr>
        <w:t>szünk</w:t>
      </w:r>
      <w:r w:rsidRPr="003F65C5">
        <w:rPr>
          <w:rFonts w:ascii="Times New Roman" w:hAnsi="Times New Roman" w:cs="Times New Roman"/>
          <w:sz w:val="24"/>
          <w:szCs w:val="24"/>
        </w:rPr>
        <w:t xml:space="preserve"> az első osztályos gyermekek bemutató órá</w:t>
      </w:r>
      <w:r w:rsidR="0099711D">
        <w:rPr>
          <w:rFonts w:ascii="Times New Roman" w:hAnsi="Times New Roman" w:cs="Times New Roman"/>
          <w:sz w:val="24"/>
          <w:szCs w:val="24"/>
        </w:rPr>
        <w:t>in</w:t>
      </w:r>
      <w:r w:rsidRPr="003F65C5">
        <w:rPr>
          <w:rFonts w:ascii="Times New Roman" w:hAnsi="Times New Roman" w:cs="Times New Roman"/>
          <w:sz w:val="24"/>
          <w:szCs w:val="24"/>
        </w:rPr>
        <w:t>.</w:t>
      </w:r>
    </w:p>
    <w:p w:rsidR="003F65C5" w:rsidRPr="003F65C5" w:rsidRDefault="003F65C5" w:rsidP="00F73838">
      <w:pPr>
        <w:pStyle w:val="Listaszerbekezds"/>
        <w:numPr>
          <w:ilvl w:val="0"/>
          <w:numId w:val="19"/>
        </w:numPr>
        <w:spacing w:after="0" w:line="360" w:lineRule="auto"/>
        <w:jc w:val="both"/>
        <w:rPr>
          <w:rFonts w:ascii="Times New Roman" w:hAnsi="Times New Roman" w:cs="Times New Roman"/>
          <w:sz w:val="24"/>
          <w:szCs w:val="24"/>
        </w:rPr>
      </w:pPr>
      <w:r w:rsidRPr="003F65C5">
        <w:rPr>
          <w:rFonts w:ascii="Times New Roman" w:hAnsi="Times New Roman" w:cs="Times New Roman"/>
          <w:sz w:val="24"/>
          <w:szCs w:val="24"/>
        </w:rPr>
        <w:t>Iskolába hívogató eseményen ve</w:t>
      </w:r>
      <w:r w:rsidR="0099711D">
        <w:rPr>
          <w:rFonts w:ascii="Times New Roman" w:hAnsi="Times New Roman" w:cs="Times New Roman"/>
          <w:sz w:val="24"/>
          <w:szCs w:val="24"/>
        </w:rPr>
        <w:t>szünk</w:t>
      </w:r>
      <w:r w:rsidRPr="003F65C5">
        <w:rPr>
          <w:rFonts w:ascii="Times New Roman" w:hAnsi="Times New Roman" w:cs="Times New Roman"/>
          <w:sz w:val="24"/>
          <w:szCs w:val="24"/>
        </w:rPr>
        <w:t xml:space="preserve"> rész</w:t>
      </w:r>
      <w:r w:rsidR="0099711D">
        <w:rPr>
          <w:rFonts w:ascii="Times New Roman" w:hAnsi="Times New Roman" w:cs="Times New Roman"/>
          <w:sz w:val="24"/>
          <w:szCs w:val="24"/>
        </w:rPr>
        <w:t>t</w:t>
      </w:r>
      <w:r w:rsidRPr="003F65C5">
        <w:rPr>
          <w:rFonts w:ascii="Times New Roman" w:hAnsi="Times New Roman" w:cs="Times New Roman"/>
          <w:sz w:val="24"/>
          <w:szCs w:val="24"/>
        </w:rPr>
        <w:t xml:space="preserve"> a nagycsoportos óvodás gyermekekkel és </w:t>
      </w:r>
      <w:proofErr w:type="spellStart"/>
      <w:r w:rsidRPr="003F65C5">
        <w:rPr>
          <w:rFonts w:ascii="Times New Roman" w:hAnsi="Times New Roman" w:cs="Times New Roman"/>
          <w:sz w:val="24"/>
          <w:szCs w:val="24"/>
        </w:rPr>
        <w:t>szüleikkel</w:t>
      </w:r>
      <w:proofErr w:type="spellEnd"/>
      <w:r w:rsidRPr="003F65C5">
        <w:rPr>
          <w:rFonts w:ascii="Times New Roman" w:hAnsi="Times New Roman" w:cs="Times New Roman"/>
          <w:sz w:val="24"/>
          <w:szCs w:val="24"/>
        </w:rPr>
        <w:t>.</w:t>
      </w:r>
    </w:p>
    <w:p w:rsidR="003F65C5" w:rsidRPr="003F65C5" w:rsidRDefault="003F65C5" w:rsidP="00F73838">
      <w:pPr>
        <w:pStyle w:val="Listaszerbekezds"/>
        <w:numPr>
          <w:ilvl w:val="0"/>
          <w:numId w:val="19"/>
        </w:numPr>
        <w:spacing w:after="0" w:line="360" w:lineRule="auto"/>
        <w:jc w:val="both"/>
        <w:rPr>
          <w:rFonts w:ascii="Times New Roman" w:hAnsi="Times New Roman" w:cs="Times New Roman"/>
          <w:sz w:val="24"/>
          <w:szCs w:val="24"/>
        </w:rPr>
      </w:pPr>
      <w:r w:rsidRPr="003F65C5">
        <w:rPr>
          <w:rFonts w:ascii="Times New Roman" w:hAnsi="Times New Roman" w:cs="Times New Roman"/>
          <w:sz w:val="24"/>
          <w:szCs w:val="24"/>
        </w:rPr>
        <w:t>Meghívtuk a tanító néniket a nagycsoportba</w:t>
      </w:r>
      <w:r w:rsidR="0099711D">
        <w:rPr>
          <w:rFonts w:ascii="Times New Roman" w:hAnsi="Times New Roman" w:cs="Times New Roman"/>
          <w:sz w:val="24"/>
          <w:szCs w:val="24"/>
        </w:rPr>
        <w:t>,</w:t>
      </w:r>
      <w:r w:rsidRPr="003F65C5">
        <w:rPr>
          <w:rFonts w:ascii="Times New Roman" w:hAnsi="Times New Roman" w:cs="Times New Roman"/>
          <w:sz w:val="24"/>
          <w:szCs w:val="24"/>
        </w:rPr>
        <w:t xml:space="preserve"> gyerekekkel való ismerkedés céljából.</w:t>
      </w:r>
    </w:p>
    <w:p w:rsidR="003F65C5" w:rsidRPr="003F65C5" w:rsidRDefault="003F65C5" w:rsidP="0099711D">
      <w:pPr>
        <w:pStyle w:val="Listaszerbekezds"/>
        <w:spacing w:after="0" w:line="360" w:lineRule="auto"/>
        <w:jc w:val="both"/>
        <w:rPr>
          <w:rFonts w:ascii="Times New Roman" w:hAnsi="Times New Roman" w:cs="Times New Roman"/>
          <w:sz w:val="24"/>
          <w:szCs w:val="24"/>
        </w:rPr>
      </w:pPr>
    </w:p>
    <w:p w:rsidR="00BA3823" w:rsidRDefault="00BA3823" w:rsidP="003F65C5">
      <w:pPr>
        <w:spacing w:after="0" w:line="360" w:lineRule="auto"/>
        <w:jc w:val="both"/>
        <w:rPr>
          <w:rFonts w:ascii="Times New Roman" w:hAnsi="Times New Roman" w:cs="Times New Roman"/>
          <w:sz w:val="24"/>
          <w:szCs w:val="24"/>
        </w:rPr>
      </w:pPr>
    </w:p>
    <w:p w:rsidR="00BA3823" w:rsidRPr="003F65C5" w:rsidRDefault="00BA3823" w:rsidP="003F65C5">
      <w:pPr>
        <w:spacing w:after="0" w:line="360" w:lineRule="auto"/>
        <w:jc w:val="both"/>
        <w:rPr>
          <w:rFonts w:ascii="Times New Roman" w:hAnsi="Times New Roman" w:cs="Times New Roman"/>
          <w:sz w:val="24"/>
          <w:szCs w:val="24"/>
        </w:rPr>
      </w:pPr>
    </w:p>
    <w:p w:rsidR="00061B7F" w:rsidRPr="00061B7F" w:rsidRDefault="00C53396" w:rsidP="00C53396">
      <w:pPr>
        <w:spacing w:after="0" w:line="360" w:lineRule="auto"/>
        <w:jc w:val="both"/>
        <w:rPr>
          <w:rFonts w:ascii="Times New Roman" w:hAnsi="Times New Roman" w:cs="Times New Roman"/>
          <w:sz w:val="24"/>
          <w:szCs w:val="24"/>
        </w:rPr>
      </w:pPr>
      <w:r w:rsidRPr="00C53396">
        <w:rPr>
          <w:rFonts w:ascii="Times New Roman" w:hAnsi="Times New Roman" w:cs="Times New Roman"/>
          <w:sz w:val="24"/>
          <w:szCs w:val="24"/>
        </w:rPr>
        <w:t>A tanulói lemorzsolódással veszélyeztetett intézmények támogatása</w:t>
      </w:r>
      <w:r>
        <w:rPr>
          <w:rFonts w:ascii="Times New Roman" w:hAnsi="Times New Roman" w:cs="Times New Roman"/>
          <w:sz w:val="24"/>
          <w:szCs w:val="24"/>
        </w:rPr>
        <w:t xml:space="preserve"> </w:t>
      </w:r>
      <w:r w:rsidRPr="00C53396">
        <w:rPr>
          <w:rFonts w:ascii="Times New Roman" w:hAnsi="Times New Roman" w:cs="Times New Roman"/>
          <w:sz w:val="24"/>
          <w:szCs w:val="24"/>
        </w:rPr>
        <w:t>EFOP-3.1.5-16-2016-00001</w:t>
      </w:r>
      <w:r>
        <w:rPr>
          <w:rFonts w:ascii="Times New Roman" w:hAnsi="Times New Roman" w:cs="Times New Roman"/>
          <w:sz w:val="24"/>
          <w:szCs w:val="24"/>
        </w:rPr>
        <w:t xml:space="preserve"> projekt tanulmányai alapján, </w:t>
      </w:r>
      <w:r w:rsidR="00061B7F" w:rsidRPr="00061B7F">
        <w:rPr>
          <w:rFonts w:ascii="Times New Roman" w:hAnsi="Times New Roman" w:cs="Times New Roman"/>
          <w:sz w:val="24"/>
          <w:szCs w:val="24"/>
        </w:rPr>
        <w:t>elkészített</w:t>
      </w:r>
      <w:r>
        <w:rPr>
          <w:rFonts w:ascii="Times New Roman" w:hAnsi="Times New Roman" w:cs="Times New Roman"/>
          <w:sz w:val="24"/>
          <w:szCs w:val="24"/>
        </w:rPr>
        <w:t>ük az</w:t>
      </w:r>
      <w:r w:rsidR="00061B7F" w:rsidRPr="00061B7F">
        <w:rPr>
          <w:rFonts w:ascii="Times New Roman" w:hAnsi="Times New Roman" w:cs="Times New Roman"/>
          <w:sz w:val="24"/>
          <w:szCs w:val="24"/>
        </w:rPr>
        <w:t xml:space="preserve"> „Iskolakezdés biztosan” elnevezésű</w:t>
      </w:r>
      <w:r>
        <w:rPr>
          <w:rFonts w:ascii="Times New Roman" w:hAnsi="Times New Roman" w:cs="Times New Roman"/>
          <w:sz w:val="24"/>
          <w:szCs w:val="24"/>
        </w:rPr>
        <w:t xml:space="preserve"> </w:t>
      </w:r>
      <w:r w:rsidRPr="00061B7F">
        <w:rPr>
          <w:rFonts w:ascii="Times New Roman" w:hAnsi="Times New Roman" w:cs="Times New Roman"/>
          <w:sz w:val="24"/>
          <w:szCs w:val="24"/>
        </w:rPr>
        <w:t>intézményi innovációt</w:t>
      </w:r>
      <w:r>
        <w:rPr>
          <w:rFonts w:ascii="Times New Roman" w:hAnsi="Times New Roman" w:cs="Times New Roman"/>
          <w:sz w:val="24"/>
          <w:szCs w:val="24"/>
        </w:rPr>
        <w:t>, melynek</w:t>
      </w:r>
      <w:r w:rsidR="00061B7F" w:rsidRPr="00061B7F">
        <w:rPr>
          <w:rFonts w:ascii="Times New Roman" w:hAnsi="Times New Roman" w:cs="Times New Roman"/>
          <w:sz w:val="24"/>
          <w:szCs w:val="24"/>
        </w:rPr>
        <w:t xml:space="preserve"> célja, olyan intézményfejlesztés, mely az óvoda-iskola közötti átmenetet előkészíti, megkönnyíti a leendő elsősök, szüleik és tanítóik számára. </w:t>
      </w:r>
      <w:r>
        <w:rPr>
          <w:rFonts w:ascii="Times New Roman" w:hAnsi="Times New Roman" w:cs="Times New Roman"/>
          <w:sz w:val="24"/>
          <w:szCs w:val="24"/>
        </w:rPr>
        <w:t xml:space="preserve">Az innovációt beépítettük a Helyi Pedagógiai Programunkba, hogy mindkét intézményünkben a megvalósítás tudatos és tervszerű legyen. </w:t>
      </w:r>
      <w:r w:rsidR="00061B7F" w:rsidRPr="00061B7F">
        <w:rPr>
          <w:rFonts w:ascii="Times New Roman" w:hAnsi="Times New Roman" w:cs="Times New Roman"/>
          <w:sz w:val="24"/>
          <w:szCs w:val="24"/>
        </w:rPr>
        <w:t>Átmeneti munkacsoport szervezését valósítjuk meg, melynek tagjait, az óvod</w:t>
      </w:r>
      <w:r>
        <w:rPr>
          <w:rFonts w:ascii="Times New Roman" w:hAnsi="Times New Roman" w:cs="Times New Roman"/>
          <w:sz w:val="24"/>
          <w:szCs w:val="24"/>
        </w:rPr>
        <w:t xml:space="preserve">ák </w:t>
      </w:r>
      <w:r w:rsidR="00061B7F" w:rsidRPr="00061B7F">
        <w:rPr>
          <w:rFonts w:ascii="Times New Roman" w:hAnsi="Times New Roman" w:cs="Times New Roman"/>
          <w:sz w:val="24"/>
          <w:szCs w:val="24"/>
        </w:rPr>
        <w:t>és az iskol</w:t>
      </w:r>
      <w:r>
        <w:rPr>
          <w:rFonts w:ascii="Times New Roman" w:hAnsi="Times New Roman" w:cs="Times New Roman"/>
          <w:sz w:val="24"/>
          <w:szCs w:val="24"/>
        </w:rPr>
        <w:t>ák</w:t>
      </w:r>
      <w:r w:rsidR="00061B7F" w:rsidRPr="00061B7F">
        <w:rPr>
          <w:rFonts w:ascii="Times New Roman" w:hAnsi="Times New Roman" w:cs="Times New Roman"/>
          <w:sz w:val="24"/>
          <w:szCs w:val="24"/>
        </w:rPr>
        <w:t xml:space="preserve"> nevelőtestületéből, meghatározott személyek alkotják.</w:t>
      </w:r>
    </w:p>
    <w:p w:rsidR="00061B7F" w:rsidRDefault="00C53396" w:rsidP="00061B7F">
      <w:pPr>
        <w:spacing w:after="0" w:line="360" w:lineRule="auto"/>
        <w:jc w:val="both"/>
        <w:rPr>
          <w:rFonts w:ascii="Times New Roman" w:hAnsi="Times New Roman" w:cs="Times New Roman"/>
          <w:sz w:val="24"/>
          <w:szCs w:val="24"/>
        </w:rPr>
      </w:pPr>
      <w:r w:rsidRPr="00061B7F">
        <w:rPr>
          <w:rFonts w:ascii="Times New Roman" w:hAnsi="Times New Roman" w:cs="Times New Roman"/>
          <w:sz w:val="24"/>
          <w:szCs w:val="24"/>
        </w:rPr>
        <w:t>Célunk segíteni a családokat a döntésekben, a gyerekek erősségeit hangsúlyozva</w:t>
      </w:r>
      <w:r w:rsidR="00061B7F" w:rsidRPr="00061B7F">
        <w:rPr>
          <w:rFonts w:ascii="Times New Roman" w:hAnsi="Times New Roman" w:cs="Times New Roman"/>
          <w:sz w:val="24"/>
          <w:szCs w:val="24"/>
        </w:rPr>
        <w:t xml:space="preserve">. </w:t>
      </w:r>
      <w:r w:rsidRPr="00061B7F">
        <w:rPr>
          <w:rFonts w:ascii="Times New Roman" w:hAnsi="Times New Roman" w:cs="Times New Roman"/>
          <w:sz w:val="24"/>
          <w:szCs w:val="24"/>
        </w:rPr>
        <w:t>Hozzájárulni a hátránycsökkentéshez és esélyteremtéshez, a korai iskolaelhagyás</w:t>
      </w:r>
      <w:r w:rsidR="00061B7F" w:rsidRPr="00061B7F">
        <w:rPr>
          <w:rFonts w:ascii="Times New Roman" w:hAnsi="Times New Roman" w:cs="Times New Roman"/>
          <w:sz w:val="24"/>
          <w:szCs w:val="24"/>
        </w:rPr>
        <w:t xml:space="preserve"> megelőzéséhez, a lemorzsolódás csökkentéséhez.</w:t>
      </w:r>
      <w:r>
        <w:rPr>
          <w:rFonts w:ascii="Times New Roman" w:hAnsi="Times New Roman" w:cs="Times New Roman"/>
          <w:sz w:val="24"/>
          <w:szCs w:val="24"/>
        </w:rPr>
        <w:t xml:space="preserve"> </w:t>
      </w:r>
      <w:r w:rsidR="00061B7F" w:rsidRPr="00061B7F">
        <w:rPr>
          <w:rFonts w:ascii="Times New Roman" w:hAnsi="Times New Roman" w:cs="Times New Roman"/>
          <w:sz w:val="24"/>
          <w:szCs w:val="24"/>
        </w:rPr>
        <w:t>Célunk továbbá:</w:t>
      </w:r>
      <w:r>
        <w:rPr>
          <w:rFonts w:ascii="Times New Roman" w:hAnsi="Times New Roman" w:cs="Times New Roman"/>
          <w:sz w:val="24"/>
          <w:szCs w:val="24"/>
        </w:rPr>
        <w:t xml:space="preserve"> </w:t>
      </w:r>
      <w:r w:rsidR="00061B7F" w:rsidRPr="00061B7F">
        <w:rPr>
          <w:rFonts w:ascii="Times New Roman" w:hAnsi="Times New Roman" w:cs="Times New Roman"/>
          <w:sz w:val="24"/>
          <w:szCs w:val="24"/>
        </w:rPr>
        <w:t xml:space="preserve">a gyermekek egyéni képességeiknek megfelelő fejlesztése, mely hozzájárul, </w:t>
      </w:r>
      <w:r w:rsidRPr="00061B7F">
        <w:rPr>
          <w:rFonts w:ascii="Times New Roman" w:hAnsi="Times New Roman" w:cs="Times New Roman"/>
          <w:sz w:val="24"/>
          <w:szCs w:val="24"/>
        </w:rPr>
        <w:t>hogy a környezetükben jól eligazodjanak, együttműködők, kapcsolatteremtők legyenek és</w:t>
      </w:r>
      <w:r w:rsidR="00061B7F" w:rsidRPr="00061B7F">
        <w:rPr>
          <w:rFonts w:ascii="Times New Roman" w:hAnsi="Times New Roman" w:cs="Times New Roman"/>
          <w:sz w:val="24"/>
          <w:szCs w:val="24"/>
        </w:rPr>
        <w:t xml:space="preserve"> képesek legyenek az iskolai tanulmányok megkezdés</w:t>
      </w:r>
      <w:r>
        <w:rPr>
          <w:rFonts w:ascii="Times New Roman" w:hAnsi="Times New Roman" w:cs="Times New Roman"/>
          <w:sz w:val="24"/>
          <w:szCs w:val="24"/>
        </w:rPr>
        <w:t>re.</w:t>
      </w:r>
    </w:p>
    <w:p w:rsidR="00061B7F" w:rsidRDefault="00C53396" w:rsidP="00061B7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w:t>
      </w:r>
      <w:r w:rsidR="00061B7F" w:rsidRPr="00061B7F">
        <w:rPr>
          <w:rFonts w:ascii="Times New Roman" w:hAnsi="Times New Roman" w:cs="Times New Roman"/>
          <w:sz w:val="24"/>
          <w:szCs w:val="24"/>
        </w:rPr>
        <w:t xml:space="preserve"> </w:t>
      </w:r>
      <w:r w:rsidRPr="00061B7F">
        <w:rPr>
          <w:rFonts w:ascii="Times New Roman" w:hAnsi="Times New Roman" w:cs="Times New Roman"/>
          <w:sz w:val="24"/>
          <w:szCs w:val="24"/>
        </w:rPr>
        <w:t>kapcsolattartásunk célja, az iskolába lépő gyermekek beilleszkedését megkönnyítő</w:t>
      </w:r>
      <w:r w:rsidR="00061B7F" w:rsidRPr="00061B7F">
        <w:rPr>
          <w:rFonts w:ascii="Times New Roman" w:hAnsi="Times New Roman" w:cs="Times New Roman"/>
          <w:sz w:val="24"/>
          <w:szCs w:val="24"/>
        </w:rPr>
        <w:t xml:space="preserve"> </w:t>
      </w:r>
      <w:r w:rsidRPr="00061B7F">
        <w:rPr>
          <w:rFonts w:ascii="Times New Roman" w:hAnsi="Times New Roman" w:cs="Times New Roman"/>
          <w:sz w:val="24"/>
          <w:szCs w:val="24"/>
        </w:rPr>
        <w:t>együttműködés kialakítása, a gyermekek esélyegyenlőségének biztosítása, illetve a</w:t>
      </w:r>
      <w:r w:rsidR="00061B7F" w:rsidRPr="00061B7F">
        <w:rPr>
          <w:rFonts w:ascii="Times New Roman" w:hAnsi="Times New Roman" w:cs="Times New Roman"/>
          <w:sz w:val="24"/>
          <w:szCs w:val="24"/>
        </w:rPr>
        <w:t xml:space="preserve"> prevenció.</w:t>
      </w:r>
      <w:r>
        <w:rPr>
          <w:rFonts w:ascii="Times New Roman" w:hAnsi="Times New Roman" w:cs="Times New Roman"/>
          <w:sz w:val="24"/>
          <w:szCs w:val="24"/>
        </w:rPr>
        <w:t xml:space="preserve"> Az innováció megvalósítás, a folyamat elkezdése, a 2020-2021-es nevelési év feladatai közé fog tartozni.</w:t>
      </w:r>
    </w:p>
    <w:p w:rsidR="00C53396" w:rsidRPr="00061B7F" w:rsidRDefault="00C53396" w:rsidP="00061B7F">
      <w:pPr>
        <w:spacing w:after="0" w:line="360" w:lineRule="auto"/>
        <w:jc w:val="both"/>
        <w:rPr>
          <w:rFonts w:ascii="Times New Roman" w:hAnsi="Times New Roman" w:cs="Times New Roman"/>
          <w:sz w:val="24"/>
          <w:szCs w:val="24"/>
        </w:rPr>
      </w:pPr>
    </w:p>
    <w:p w:rsidR="003F65C5" w:rsidRPr="003F65C5" w:rsidRDefault="003F65C5" w:rsidP="003F65C5">
      <w:pPr>
        <w:spacing w:after="0" w:line="360" w:lineRule="auto"/>
        <w:jc w:val="both"/>
        <w:rPr>
          <w:rFonts w:ascii="Times New Roman" w:hAnsi="Times New Roman" w:cs="Times New Roman"/>
          <w:i/>
          <w:iCs/>
          <w:sz w:val="24"/>
          <w:szCs w:val="24"/>
          <w:u w:val="single"/>
        </w:rPr>
      </w:pPr>
      <w:r w:rsidRPr="003F65C5">
        <w:rPr>
          <w:rFonts w:ascii="Times New Roman" w:hAnsi="Times New Roman" w:cs="Times New Roman"/>
          <w:i/>
          <w:iCs/>
          <w:sz w:val="24"/>
          <w:szCs w:val="24"/>
          <w:u w:val="single"/>
        </w:rPr>
        <w:t>Fejlesztés lehetséges iránya:</w:t>
      </w:r>
    </w:p>
    <w:p w:rsidR="003F65C5" w:rsidRPr="003F65C5" w:rsidRDefault="003F65C5" w:rsidP="00F73838">
      <w:pPr>
        <w:pStyle w:val="Listaszerbekezds"/>
        <w:numPr>
          <w:ilvl w:val="0"/>
          <w:numId w:val="20"/>
        </w:numPr>
        <w:spacing w:after="0" w:line="360" w:lineRule="auto"/>
        <w:jc w:val="both"/>
        <w:rPr>
          <w:rFonts w:ascii="Times New Roman" w:hAnsi="Times New Roman" w:cs="Times New Roman"/>
          <w:i/>
          <w:iCs/>
          <w:sz w:val="24"/>
          <w:szCs w:val="24"/>
        </w:rPr>
      </w:pPr>
      <w:r w:rsidRPr="003F65C5">
        <w:rPr>
          <w:rFonts w:ascii="Times New Roman" w:hAnsi="Times New Roman" w:cs="Times New Roman"/>
          <w:i/>
          <w:iCs/>
          <w:sz w:val="24"/>
          <w:szCs w:val="24"/>
        </w:rPr>
        <w:t>Kapcsolatok fenntartása, tanítókkal, vezetőkkel való konzultáció</w:t>
      </w:r>
    </w:p>
    <w:p w:rsidR="003F65C5" w:rsidRPr="003F65C5" w:rsidRDefault="003F65C5" w:rsidP="00F73838">
      <w:pPr>
        <w:pStyle w:val="Listaszerbekezds"/>
        <w:numPr>
          <w:ilvl w:val="0"/>
          <w:numId w:val="20"/>
        </w:numPr>
        <w:spacing w:after="0" w:line="360" w:lineRule="auto"/>
        <w:jc w:val="both"/>
        <w:rPr>
          <w:rFonts w:ascii="Times New Roman" w:hAnsi="Times New Roman" w:cs="Times New Roman"/>
          <w:i/>
          <w:iCs/>
          <w:sz w:val="24"/>
          <w:szCs w:val="24"/>
        </w:rPr>
      </w:pPr>
      <w:r w:rsidRPr="003F65C5">
        <w:rPr>
          <w:rFonts w:ascii="Times New Roman" w:hAnsi="Times New Roman" w:cs="Times New Roman"/>
          <w:i/>
          <w:iCs/>
          <w:sz w:val="24"/>
          <w:szCs w:val="24"/>
        </w:rPr>
        <w:t>Jogszabályi változásokhoz való alkalmazkodás</w:t>
      </w:r>
    </w:p>
    <w:p w:rsidR="003F65C5" w:rsidRDefault="003F65C5" w:rsidP="00F73838">
      <w:pPr>
        <w:pStyle w:val="Listaszerbekezds"/>
        <w:numPr>
          <w:ilvl w:val="0"/>
          <w:numId w:val="20"/>
        </w:numPr>
        <w:spacing w:after="0" w:line="360" w:lineRule="auto"/>
        <w:jc w:val="both"/>
        <w:rPr>
          <w:rFonts w:ascii="Times New Roman" w:hAnsi="Times New Roman" w:cs="Times New Roman"/>
          <w:i/>
          <w:iCs/>
          <w:sz w:val="24"/>
          <w:szCs w:val="24"/>
        </w:rPr>
      </w:pPr>
      <w:r w:rsidRPr="003F65C5">
        <w:rPr>
          <w:rFonts w:ascii="Times New Roman" w:hAnsi="Times New Roman" w:cs="Times New Roman"/>
          <w:i/>
          <w:iCs/>
          <w:sz w:val="24"/>
          <w:szCs w:val="24"/>
        </w:rPr>
        <w:t>Volt nagycsoportosaink meghívása óvodai rendezvényekre, közös játszásra</w:t>
      </w:r>
    </w:p>
    <w:p w:rsidR="00427B70" w:rsidRPr="00427B70" w:rsidRDefault="00427B70" w:rsidP="00427B70">
      <w:pPr>
        <w:spacing w:after="0" w:line="360" w:lineRule="auto"/>
        <w:jc w:val="both"/>
        <w:rPr>
          <w:rFonts w:ascii="Times New Roman" w:hAnsi="Times New Roman" w:cs="Times New Roman"/>
          <w:b/>
          <w:bCs/>
          <w:i/>
          <w:iCs/>
          <w:sz w:val="28"/>
          <w:szCs w:val="28"/>
        </w:rPr>
      </w:pPr>
    </w:p>
    <w:p w:rsidR="00427B70" w:rsidRPr="004F799C" w:rsidRDefault="0027020F" w:rsidP="004F799C">
      <w:pPr>
        <w:pStyle w:val="Cmsor1"/>
        <w:rPr>
          <w:b/>
          <w:bCs/>
          <w:color w:val="auto"/>
        </w:rPr>
      </w:pPr>
      <w:bookmarkStart w:id="13" w:name="_Toc49091596"/>
      <w:r>
        <w:rPr>
          <w:b/>
          <w:bCs/>
          <w:color w:val="auto"/>
        </w:rPr>
        <w:t xml:space="preserve">4. </w:t>
      </w:r>
      <w:r w:rsidR="00427B70" w:rsidRPr="004F799C">
        <w:rPr>
          <w:b/>
          <w:bCs/>
          <w:color w:val="auto"/>
        </w:rPr>
        <w:t>Belső kapcsolatok, együttműködés, kommunikáció</w:t>
      </w:r>
      <w:bookmarkEnd w:id="13"/>
    </w:p>
    <w:p w:rsidR="00427B70" w:rsidRDefault="00427B70" w:rsidP="00427B70">
      <w:pPr>
        <w:spacing w:after="0" w:line="360" w:lineRule="auto"/>
        <w:jc w:val="both"/>
        <w:rPr>
          <w:rFonts w:ascii="Times New Roman" w:hAnsi="Times New Roman" w:cs="Times New Roman"/>
          <w:b/>
          <w:bCs/>
          <w:sz w:val="28"/>
          <w:szCs w:val="28"/>
        </w:rPr>
      </w:pPr>
    </w:p>
    <w:p w:rsidR="00427B70" w:rsidRDefault="002A1649" w:rsidP="00427B70">
      <w:pPr>
        <w:spacing w:after="0" w:line="360" w:lineRule="auto"/>
        <w:jc w:val="both"/>
        <w:rPr>
          <w:rFonts w:ascii="Times New Roman" w:hAnsi="Times New Roman" w:cs="Times New Roman"/>
          <w:b/>
          <w:bCs/>
          <w:sz w:val="24"/>
          <w:szCs w:val="24"/>
        </w:rPr>
      </w:pPr>
      <w:r w:rsidRPr="002A1649">
        <w:rPr>
          <w:rFonts w:ascii="Times New Roman" w:hAnsi="Times New Roman" w:cs="Times New Roman"/>
          <w:b/>
          <w:bCs/>
          <w:sz w:val="24"/>
          <w:szCs w:val="24"/>
        </w:rPr>
        <w:t>Pedagógus szakmai közösségek működése az intézményben, fő tevékenységeik</w:t>
      </w:r>
    </w:p>
    <w:p w:rsidR="002A1649" w:rsidRDefault="002A1649" w:rsidP="00427B70">
      <w:pPr>
        <w:spacing w:after="0" w:line="360" w:lineRule="auto"/>
        <w:jc w:val="both"/>
        <w:rPr>
          <w:rFonts w:ascii="Times New Roman" w:hAnsi="Times New Roman" w:cs="Times New Roman"/>
          <w:b/>
          <w:bCs/>
          <w:sz w:val="24"/>
          <w:szCs w:val="24"/>
        </w:rPr>
      </w:pPr>
    </w:p>
    <w:p w:rsidR="00BA3823" w:rsidRDefault="002A1649" w:rsidP="00427B7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Intézményünkben kettő szakmai közösség működik. Anyanyelvi és Környezeti munkaközösség, mely mindkét óvodánkban koordinálja a megvalósítandó feladatokat, a kitűzött célok elérése végett. </w:t>
      </w:r>
      <w:r w:rsidRPr="002A1649">
        <w:rPr>
          <w:rFonts w:ascii="Times New Roman" w:hAnsi="Times New Roman" w:cs="Times New Roman"/>
          <w:sz w:val="24"/>
          <w:szCs w:val="24"/>
        </w:rPr>
        <w:t>A szakmai munkaközösség</w:t>
      </w:r>
      <w:r>
        <w:rPr>
          <w:rFonts w:ascii="Times New Roman" w:hAnsi="Times New Roman" w:cs="Times New Roman"/>
          <w:sz w:val="24"/>
          <w:szCs w:val="24"/>
        </w:rPr>
        <w:t>ek</w:t>
      </w:r>
      <w:r w:rsidRPr="002A1649">
        <w:rPr>
          <w:rFonts w:ascii="Times New Roman" w:hAnsi="Times New Roman" w:cs="Times New Roman"/>
          <w:sz w:val="24"/>
          <w:szCs w:val="24"/>
        </w:rPr>
        <w:t xml:space="preserve"> az éves tervben kitűzött célokat, feladatokat </w:t>
      </w:r>
      <w:r>
        <w:rPr>
          <w:rFonts w:ascii="Times New Roman" w:hAnsi="Times New Roman" w:cs="Times New Roman"/>
          <w:sz w:val="24"/>
          <w:szCs w:val="24"/>
        </w:rPr>
        <w:t xml:space="preserve">a járványügyi helyzet kialakulásáig </w:t>
      </w:r>
      <w:r w:rsidRPr="002A1649">
        <w:rPr>
          <w:rFonts w:ascii="Times New Roman" w:hAnsi="Times New Roman" w:cs="Times New Roman"/>
          <w:sz w:val="24"/>
          <w:szCs w:val="24"/>
        </w:rPr>
        <w:t xml:space="preserve">teljesítette. </w:t>
      </w:r>
      <w:r>
        <w:rPr>
          <w:rFonts w:ascii="Times New Roman" w:hAnsi="Times New Roman" w:cs="Times New Roman"/>
          <w:sz w:val="24"/>
          <w:szCs w:val="24"/>
        </w:rPr>
        <w:t>A további feladatok online formában valósultak meg, azonban a betervezett bemutató tevékenységek elma</w:t>
      </w:r>
      <w:r w:rsidR="001F0901">
        <w:rPr>
          <w:rFonts w:ascii="Times New Roman" w:hAnsi="Times New Roman" w:cs="Times New Roman"/>
          <w:sz w:val="24"/>
          <w:szCs w:val="24"/>
        </w:rPr>
        <w:t xml:space="preserve">radtak. </w:t>
      </w:r>
    </w:p>
    <w:p w:rsidR="002A1649" w:rsidRDefault="002A1649" w:rsidP="00427B70">
      <w:pPr>
        <w:spacing w:after="0" w:line="360" w:lineRule="auto"/>
        <w:jc w:val="both"/>
        <w:rPr>
          <w:rFonts w:ascii="Times New Roman" w:hAnsi="Times New Roman" w:cs="Times New Roman"/>
          <w:sz w:val="24"/>
          <w:szCs w:val="24"/>
        </w:rPr>
      </w:pPr>
      <w:r w:rsidRPr="002A1649">
        <w:rPr>
          <w:rFonts w:ascii="Times New Roman" w:hAnsi="Times New Roman" w:cs="Times New Roman"/>
          <w:sz w:val="24"/>
          <w:szCs w:val="24"/>
        </w:rPr>
        <w:t>A pedagógusok aktívan vettek részt a feladatok megvalósításában, melyek elősegítették nevelő közösségünk szakmai fejlődését. A nevelési év során a munkaközösség a pedagógusok munkáját</w:t>
      </w:r>
      <w:r w:rsidR="001F0901">
        <w:rPr>
          <w:rFonts w:ascii="Times New Roman" w:hAnsi="Times New Roman" w:cs="Times New Roman"/>
          <w:sz w:val="24"/>
          <w:szCs w:val="24"/>
        </w:rPr>
        <w:t>,</w:t>
      </w:r>
      <w:r w:rsidRPr="002A1649">
        <w:rPr>
          <w:rFonts w:ascii="Times New Roman" w:hAnsi="Times New Roman" w:cs="Times New Roman"/>
          <w:sz w:val="24"/>
          <w:szCs w:val="24"/>
        </w:rPr>
        <w:t xml:space="preserve"> a megfogalmazott feladatoknak megfelelő szempontok szerint értékelte. A szakmai munkaközösség segítséget nyújtott a megfelelő színvonalú pedagógiai munka megvalósításában, és egyben ellenőrzést és értékelést is biztosított az óvodapedagógusok szakmai tevékenységére vonatkozóan.</w:t>
      </w:r>
      <w:r w:rsidR="001F0901">
        <w:rPr>
          <w:rFonts w:ascii="Times New Roman" w:hAnsi="Times New Roman" w:cs="Times New Roman"/>
          <w:sz w:val="24"/>
          <w:szCs w:val="24"/>
        </w:rPr>
        <w:t xml:space="preserve"> </w:t>
      </w:r>
      <w:r w:rsidRPr="002A1649">
        <w:rPr>
          <w:rFonts w:ascii="Times New Roman" w:hAnsi="Times New Roman" w:cs="Times New Roman"/>
          <w:sz w:val="24"/>
          <w:szCs w:val="24"/>
        </w:rPr>
        <w:t xml:space="preserve">A </w:t>
      </w:r>
      <w:r w:rsidR="001F0901" w:rsidRPr="002A1649">
        <w:rPr>
          <w:rFonts w:ascii="Times New Roman" w:hAnsi="Times New Roman" w:cs="Times New Roman"/>
          <w:sz w:val="24"/>
          <w:szCs w:val="24"/>
        </w:rPr>
        <w:t>munkaközösségektől azt vártuk, hogy a szakmai munkát tegye színvonalasabbá, illetve</w:t>
      </w:r>
      <w:r w:rsidRPr="002A1649">
        <w:rPr>
          <w:rFonts w:ascii="Times New Roman" w:hAnsi="Times New Roman" w:cs="Times New Roman"/>
          <w:sz w:val="24"/>
          <w:szCs w:val="24"/>
        </w:rPr>
        <w:t xml:space="preserve"> aktívan vegye ki részét az intézmény programszervezésében, ellenőrzésekben</w:t>
      </w:r>
      <w:r w:rsidR="001F0901">
        <w:rPr>
          <w:rFonts w:ascii="Times New Roman" w:hAnsi="Times New Roman" w:cs="Times New Roman"/>
          <w:sz w:val="24"/>
          <w:szCs w:val="24"/>
        </w:rPr>
        <w:t>.</w:t>
      </w:r>
    </w:p>
    <w:p w:rsidR="002A1649" w:rsidRDefault="001F0901" w:rsidP="002A1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É</w:t>
      </w:r>
      <w:r w:rsidRPr="002A1649">
        <w:rPr>
          <w:rFonts w:ascii="Times New Roman" w:hAnsi="Times New Roman" w:cs="Times New Roman"/>
          <w:sz w:val="24"/>
          <w:szCs w:val="24"/>
        </w:rPr>
        <w:t xml:space="preserve">ves munkatervüket összehangolva, a </w:t>
      </w:r>
      <w:r>
        <w:rPr>
          <w:rFonts w:ascii="Times New Roman" w:hAnsi="Times New Roman" w:cs="Times New Roman"/>
          <w:sz w:val="24"/>
          <w:szCs w:val="24"/>
        </w:rPr>
        <w:t>P</w:t>
      </w:r>
      <w:r w:rsidRPr="002A1649">
        <w:rPr>
          <w:rFonts w:ascii="Times New Roman" w:hAnsi="Times New Roman" w:cs="Times New Roman"/>
          <w:sz w:val="24"/>
          <w:szCs w:val="24"/>
        </w:rPr>
        <w:t xml:space="preserve">edagógiai </w:t>
      </w:r>
      <w:r>
        <w:rPr>
          <w:rFonts w:ascii="Times New Roman" w:hAnsi="Times New Roman" w:cs="Times New Roman"/>
          <w:sz w:val="24"/>
          <w:szCs w:val="24"/>
        </w:rPr>
        <w:t>P</w:t>
      </w:r>
      <w:r w:rsidRPr="002A1649">
        <w:rPr>
          <w:rFonts w:ascii="Times New Roman" w:hAnsi="Times New Roman" w:cs="Times New Roman"/>
          <w:sz w:val="24"/>
          <w:szCs w:val="24"/>
        </w:rPr>
        <w:t>rogramban</w:t>
      </w:r>
      <w:r w:rsidR="002A1649" w:rsidRPr="002A1649">
        <w:rPr>
          <w:rFonts w:ascii="Times New Roman" w:hAnsi="Times New Roman" w:cs="Times New Roman"/>
          <w:sz w:val="24"/>
          <w:szCs w:val="24"/>
        </w:rPr>
        <w:t xml:space="preserve"> </w:t>
      </w:r>
      <w:proofErr w:type="spellStart"/>
      <w:r w:rsidRPr="002A1649">
        <w:rPr>
          <w:rFonts w:ascii="Times New Roman" w:hAnsi="Times New Roman" w:cs="Times New Roman"/>
          <w:sz w:val="24"/>
          <w:szCs w:val="24"/>
        </w:rPr>
        <w:t>megfogalmazottaknak</w:t>
      </w:r>
      <w:proofErr w:type="spellEnd"/>
      <w:r w:rsidRPr="002A1649">
        <w:rPr>
          <w:rFonts w:ascii="Times New Roman" w:hAnsi="Times New Roman" w:cs="Times New Roman"/>
          <w:sz w:val="24"/>
          <w:szCs w:val="24"/>
        </w:rPr>
        <w:t xml:space="preserve"> megfelelően készítették el, mely tervek szinkronban voltak az</w:t>
      </w:r>
      <w:r w:rsidR="002A1649" w:rsidRPr="002A1649">
        <w:rPr>
          <w:rFonts w:ascii="Times New Roman" w:hAnsi="Times New Roman" w:cs="Times New Roman"/>
          <w:sz w:val="24"/>
          <w:szCs w:val="24"/>
        </w:rPr>
        <w:t xml:space="preserve"> </w:t>
      </w:r>
      <w:r w:rsidRPr="002A1649">
        <w:rPr>
          <w:rFonts w:ascii="Times New Roman" w:hAnsi="Times New Roman" w:cs="Times New Roman"/>
          <w:sz w:val="24"/>
          <w:szCs w:val="24"/>
        </w:rPr>
        <w:t>intézményi éves munkatervvel is</w:t>
      </w:r>
      <w:r w:rsidR="002A1649" w:rsidRPr="002A1649">
        <w:rPr>
          <w:rFonts w:ascii="Times New Roman" w:hAnsi="Times New Roman" w:cs="Times New Roman"/>
          <w:sz w:val="24"/>
          <w:szCs w:val="24"/>
        </w:rPr>
        <w:t xml:space="preserve">.  </w:t>
      </w:r>
      <w:r w:rsidRPr="002A1649">
        <w:rPr>
          <w:rFonts w:ascii="Times New Roman" w:hAnsi="Times New Roman" w:cs="Times New Roman"/>
          <w:sz w:val="24"/>
          <w:szCs w:val="24"/>
        </w:rPr>
        <w:t>A különböző programok, tevékenységek, azok</w:t>
      </w:r>
      <w:r w:rsidR="002A1649" w:rsidRPr="002A1649">
        <w:rPr>
          <w:rFonts w:ascii="Times New Roman" w:hAnsi="Times New Roman" w:cs="Times New Roman"/>
          <w:sz w:val="24"/>
          <w:szCs w:val="24"/>
        </w:rPr>
        <w:t xml:space="preserve"> megvalósítása, összehangolt, közös tervezést és folyamatos együttműködést kívánt meg az intézmény nevelőtestületével és az egész dolgozói közösséggel. Szerepük szakmai irányító, koordináló, közreműködő, segítő szerep. Éves tevékenységükről beszámoló készült</w:t>
      </w:r>
      <w:r>
        <w:rPr>
          <w:rFonts w:ascii="Times New Roman" w:hAnsi="Times New Roman" w:cs="Times New Roman"/>
          <w:sz w:val="24"/>
          <w:szCs w:val="24"/>
        </w:rPr>
        <w:t>,</w:t>
      </w:r>
      <w:r w:rsidR="002A1649" w:rsidRPr="002A1649">
        <w:rPr>
          <w:rFonts w:ascii="Times New Roman" w:hAnsi="Times New Roman" w:cs="Times New Roman"/>
          <w:sz w:val="24"/>
          <w:szCs w:val="24"/>
        </w:rPr>
        <w:t xml:space="preserve"> melynek </w:t>
      </w:r>
      <w:r w:rsidRPr="002A1649">
        <w:rPr>
          <w:rFonts w:ascii="Times New Roman" w:hAnsi="Times New Roman" w:cs="Times New Roman"/>
          <w:sz w:val="24"/>
          <w:szCs w:val="24"/>
        </w:rPr>
        <w:t>megállapításai, eredményei figyelembe vannak véve az éves intézményi munkaterv</w:t>
      </w:r>
      <w:r w:rsidR="002A1649" w:rsidRPr="002A1649">
        <w:rPr>
          <w:rFonts w:ascii="Times New Roman" w:hAnsi="Times New Roman" w:cs="Times New Roman"/>
          <w:sz w:val="24"/>
          <w:szCs w:val="24"/>
        </w:rPr>
        <w:t xml:space="preserve"> elkészítéséné</w:t>
      </w:r>
      <w:r w:rsidR="002A1649">
        <w:rPr>
          <w:rFonts w:ascii="Times New Roman" w:hAnsi="Times New Roman" w:cs="Times New Roman"/>
          <w:sz w:val="24"/>
          <w:szCs w:val="24"/>
        </w:rPr>
        <w:t>l is.</w:t>
      </w:r>
    </w:p>
    <w:p w:rsidR="002A1649" w:rsidRDefault="002A1649" w:rsidP="002A1649">
      <w:pPr>
        <w:spacing w:after="0" w:line="360" w:lineRule="auto"/>
        <w:jc w:val="both"/>
        <w:rPr>
          <w:rFonts w:ascii="Times New Roman" w:hAnsi="Times New Roman" w:cs="Times New Roman"/>
          <w:sz w:val="24"/>
          <w:szCs w:val="24"/>
        </w:rPr>
      </w:pPr>
    </w:p>
    <w:p w:rsidR="004F799C" w:rsidRDefault="004F799C">
      <w:pPr>
        <w:rPr>
          <w:rFonts w:ascii="Times New Roman" w:hAnsi="Times New Roman" w:cs="Times New Roman"/>
          <w:i/>
          <w:iCs/>
          <w:sz w:val="24"/>
          <w:szCs w:val="24"/>
          <w:u w:val="single"/>
        </w:rPr>
      </w:pPr>
      <w:r>
        <w:rPr>
          <w:rFonts w:ascii="Times New Roman" w:hAnsi="Times New Roman" w:cs="Times New Roman"/>
          <w:i/>
          <w:iCs/>
          <w:sz w:val="24"/>
          <w:szCs w:val="24"/>
          <w:u w:val="single"/>
        </w:rPr>
        <w:br w:type="page"/>
      </w:r>
    </w:p>
    <w:p w:rsidR="001F0901" w:rsidRDefault="001F0901" w:rsidP="002A1649">
      <w:pPr>
        <w:spacing w:after="0" w:line="360" w:lineRule="auto"/>
        <w:jc w:val="both"/>
        <w:rPr>
          <w:rFonts w:ascii="Times New Roman" w:hAnsi="Times New Roman" w:cs="Times New Roman"/>
          <w:sz w:val="24"/>
          <w:szCs w:val="24"/>
        </w:rPr>
      </w:pPr>
      <w:r>
        <w:rPr>
          <w:rFonts w:ascii="Times New Roman" w:hAnsi="Times New Roman" w:cs="Times New Roman"/>
          <w:i/>
          <w:iCs/>
          <w:sz w:val="24"/>
          <w:szCs w:val="24"/>
          <w:u w:val="single"/>
        </w:rPr>
        <w:lastRenderedPageBreak/>
        <w:t>F</w:t>
      </w:r>
      <w:r w:rsidR="002A1649" w:rsidRPr="001F0901">
        <w:rPr>
          <w:rFonts w:ascii="Times New Roman" w:hAnsi="Times New Roman" w:cs="Times New Roman"/>
          <w:i/>
          <w:iCs/>
          <w:sz w:val="24"/>
          <w:szCs w:val="24"/>
          <w:u w:val="single"/>
        </w:rPr>
        <w:t>ejlesztés lehetséges iránya:</w:t>
      </w:r>
      <w:r w:rsidR="002A1649">
        <w:rPr>
          <w:rFonts w:ascii="Times New Roman" w:hAnsi="Times New Roman" w:cs="Times New Roman"/>
          <w:sz w:val="24"/>
          <w:szCs w:val="24"/>
        </w:rPr>
        <w:t xml:space="preserve"> </w:t>
      </w:r>
    </w:p>
    <w:p w:rsidR="001F0901" w:rsidRPr="001F0901" w:rsidRDefault="002A1649" w:rsidP="00F73838">
      <w:pPr>
        <w:pStyle w:val="Listaszerbekezds"/>
        <w:numPr>
          <w:ilvl w:val="0"/>
          <w:numId w:val="21"/>
        </w:numPr>
        <w:spacing w:after="0" w:line="360" w:lineRule="auto"/>
        <w:jc w:val="both"/>
        <w:rPr>
          <w:rFonts w:ascii="Times New Roman" w:hAnsi="Times New Roman" w:cs="Times New Roman"/>
          <w:i/>
          <w:iCs/>
          <w:sz w:val="24"/>
          <w:szCs w:val="24"/>
        </w:rPr>
      </w:pPr>
      <w:r w:rsidRPr="001F0901">
        <w:rPr>
          <w:rFonts w:ascii="Times New Roman" w:hAnsi="Times New Roman" w:cs="Times New Roman"/>
          <w:i/>
          <w:iCs/>
          <w:sz w:val="24"/>
          <w:szCs w:val="24"/>
        </w:rPr>
        <w:t>A közösség erejében lévő további lehetőségek kihasználása, a kevésbé aktív kollégák bevonása a közösségi munkába, nagy szakmai kihívást igénylő feladatok további folytatása.</w:t>
      </w:r>
      <w:r w:rsidR="001F0901" w:rsidRPr="001F0901">
        <w:rPr>
          <w:rFonts w:ascii="Times New Roman" w:hAnsi="Times New Roman" w:cs="Times New Roman"/>
          <w:i/>
          <w:iCs/>
          <w:sz w:val="24"/>
          <w:szCs w:val="24"/>
        </w:rPr>
        <w:t xml:space="preserve"> </w:t>
      </w:r>
    </w:p>
    <w:p w:rsidR="002A1649" w:rsidRDefault="002A1649" w:rsidP="00F73838">
      <w:pPr>
        <w:pStyle w:val="Listaszerbekezds"/>
        <w:numPr>
          <w:ilvl w:val="0"/>
          <w:numId w:val="21"/>
        </w:numPr>
        <w:spacing w:after="0" w:line="360" w:lineRule="auto"/>
        <w:jc w:val="both"/>
        <w:rPr>
          <w:rFonts w:ascii="Times New Roman" w:hAnsi="Times New Roman" w:cs="Times New Roman"/>
          <w:i/>
          <w:iCs/>
          <w:sz w:val="24"/>
          <w:szCs w:val="24"/>
        </w:rPr>
      </w:pPr>
      <w:r w:rsidRPr="001F0901">
        <w:rPr>
          <w:rFonts w:ascii="Times New Roman" w:hAnsi="Times New Roman" w:cs="Times New Roman"/>
          <w:i/>
          <w:iCs/>
          <w:sz w:val="24"/>
          <w:szCs w:val="24"/>
        </w:rPr>
        <w:t>Minősítés előtt álló kollégák csoportjának segítése szakmai munkájuk maximális kivitelezésében.</w:t>
      </w:r>
    </w:p>
    <w:p w:rsidR="00C81762" w:rsidRDefault="00C81762" w:rsidP="00C81762">
      <w:pPr>
        <w:spacing w:after="0" w:line="360" w:lineRule="auto"/>
        <w:jc w:val="both"/>
        <w:rPr>
          <w:rFonts w:ascii="Times New Roman" w:hAnsi="Times New Roman" w:cs="Times New Roman"/>
          <w:i/>
          <w:iCs/>
          <w:sz w:val="24"/>
          <w:szCs w:val="24"/>
        </w:rPr>
      </w:pPr>
    </w:p>
    <w:p w:rsidR="00C81762" w:rsidRDefault="00C81762" w:rsidP="00C81762">
      <w:pPr>
        <w:spacing w:after="0" w:line="360" w:lineRule="auto"/>
        <w:jc w:val="both"/>
        <w:rPr>
          <w:rFonts w:ascii="Times New Roman" w:hAnsi="Times New Roman" w:cs="Times New Roman"/>
          <w:b/>
          <w:bCs/>
          <w:sz w:val="24"/>
          <w:szCs w:val="24"/>
        </w:rPr>
      </w:pPr>
      <w:r w:rsidRPr="00C81762">
        <w:rPr>
          <w:rFonts w:ascii="Times New Roman" w:hAnsi="Times New Roman" w:cs="Times New Roman"/>
          <w:b/>
          <w:bCs/>
          <w:sz w:val="24"/>
          <w:szCs w:val="24"/>
        </w:rPr>
        <w:t>A belső tudásmegosztás intézményi gyakorlata</w:t>
      </w:r>
    </w:p>
    <w:p w:rsidR="00C81762" w:rsidRDefault="00C81762" w:rsidP="00C81762">
      <w:pPr>
        <w:spacing w:after="0" w:line="360" w:lineRule="auto"/>
        <w:jc w:val="both"/>
        <w:rPr>
          <w:rFonts w:ascii="Times New Roman" w:hAnsi="Times New Roman" w:cs="Times New Roman"/>
          <w:b/>
          <w:bCs/>
          <w:sz w:val="24"/>
          <w:szCs w:val="24"/>
        </w:rPr>
      </w:pPr>
    </w:p>
    <w:p w:rsidR="00C81762" w:rsidRPr="00C81762" w:rsidRDefault="00C81762" w:rsidP="00C81762">
      <w:pPr>
        <w:spacing w:after="0" w:line="360" w:lineRule="auto"/>
        <w:jc w:val="both"/>
        <w:rPr>
          <w:rFonts w:ascii="Times New Roman" w:hAnsi="Times New Roman" w:cs="Times New Roman"/>
          <w:sz w:val="24"/>
          <w:szCs w:val="24"/>
        </w:rPr>
      </w:pPr>
      <w:r w:rsidRPr="00C81762">
        <w:rPr>
          <w:rFonts w:ascii="Times New Roman" w:hAnsi="Times New Roman" w:cs="Times New Roman"/>
          <w:sz w:val="24"/>
          <w:szCs w:val="24"/>
        </w:rPr>
        <w:t>A szakmai munkaközösségi megbeszélések egyben belső továbbképzésként is funkcionáltak, az egyes óvodapedagógusok szakmai munkája igen részletesen elemzésre, értékelésre került.</w:t>
      </w:r>
    </w:p>
    <w:p w:rsidR="00BA3823" w:rsidRDefault="00C81762" w:rsidP="00C81762">
      <w:pPr>
        <w:spacing w:after="0" w:line="360" w:lineRule="auto"/>
        <w:jc w:val="both"/>
        <w:rPr>
          <w:rFonts w:ascii="Times New Roman" w:hAnsi="Times New Roman" w:cs="Times New Roman"/>
          <w:sz w:val="24"/>
          <w:szCs w:val="24"/>
        </w:rPr>
      </w:pPr>
      <w:r w:rsidRPr="00C81762">
        <w:rPr>
          <w:rFonts w:ascii="Times New Roman" w:hAnsi="Times New Roman" w:cs="Times New Roman"/>
          <w:sz w:val="24"/>
          <w:szCs w:val="24"/>
        </w:rPr>
        <w:t xml:space="preserve">A nevelési év során </w:t>
      </w:r>
      <w:r w:rsidR="00E37952">
        <w:rPr>
          <w:rFonts w:ascii="Times New Roman" w:hAnsi="Times New Roman" w:cs="Times New Roman"/>
          <w:sz w:val="24"/>
          <w:szCs w:val="24"/>
        </w:rPr>
        <w:t>minden</w:t>
      </w:r>
      <w:r w:rsidR="00CD1065">
        <w:rPr>
          <w:rFonts w:ascii="Times New Roman" w:hAnsi="Times New Roman" w:cs="Times New Roman"/>
          <w:sz w:val="24"/>
          <w:szCs w:val="24"/>
        </w:rPr>
        <w:t xml:space="preserve"> </w:t>
      </w:r>
      <w:r w:rsidRPr="00C81762">
        <w:rPr>
          <w:rFonts w:ascii="Times New Roman" w:hAnsi="Times New Roman" w:cs="Times New Roman"/>
          <w:sz w:val="24"/>
          <w:szCs w:val="24"/>
        </w:rPr>
        <w:t xml:space="preserve">óvodapedagógus </w:t>
      </w:r>
      <w:r w:rsidR="00CD1065">
        <w:rPr>
          <w:rFonts w:ascii="Times New Roman" w:hAnsi="Times New Roman" w:cs="Times New Roman"/>
          <w:sz w:val="24"/>
          <w:szCs w:val="24"/>
        </w:rPr>
        <w:t xml:space="preserve">részt </w:t>
      </w:r>
      <w:r w:rsidR="00E37952">
        <w:rPr>
          <w:rFonts w:ascii="Times New Roman" w:hAnsi="Times New Roman" w:cs="Times New Roman"/>
          <w:sz w:val="24"/>
          <w:szCs w:val="24"/>
        </w:rPr>
        <w:t xml:space="preserve">vett </w:t>
      </w:r>
      <w:r w:rsidRPr="00C81762">
        <w:rPr>
          <w:rFonts w:ascii="Times New Roman" w:hAnsi="Times New Roman" w:cs="Times New Roman"/>
          <w:sz w:val="24"/>
          <w:szCs w:val="24"/>
        </w:rPr>
        <w:t>továbbképzésen vagy szakmai előadáson. A képzéseken nyert információkat, tudást</w:t>
      </w:r>
      <w:r w:rsidR="00090E78">
        <w:rPr>
          <w:rFonts w:ascii="Times New Roman" w:hAnsi="Times New Roman" w:cs="Times New Roman"/>
          <w:sz w:val="24"/>
          <w:szCs w:val="24"/>
        </w:rPr>
        <w:t>,</w:t>
      </w:r>
      <w:r w:rsidRPr="00C81762">
        <w:rPr>
          <w:rFonts w:ascii="Times New Roman" w:hAnsi="Times New Roman" w:cs="Times New Roman"/>
          <w:sz w:val="24"/>
          <w:szCs w:val="24"/>
        </w:rPr>
        <w:t xml:space="preserve"> nevelési értekezletek során megosztottuk egymással.</w:t>
      </w:r>
      <w:r w:rsidR="00CD1065">
        <w:rPr>
          <w:rFonts w:ascii="Times New Roman" w:hAnsi="Times New Roman" w:cs="Times New Roman"/>
          <w:sz w:val="24"/>
          <w:szCs w:val="24"/>
        </w:rPr>
        <w:t xml:space="preserve"> </w:t>
      </w:r>
      <w:r w:rsidRPr="00C81762">
        <w:rPr>
          <w:rFonts w:ascii="Times New Roman" w:hAnsi="Times New Roman" w:cs="Times New Roman"/>
          <w:sz w:val="24"/>
          <w:szCs w:val="24"/>
        </w:rPr>
        <w:t xml:space="preserve"> </w:t>
      </w:r>
      <w:r w:rsidR="00CD1065">
        <w:rPr>
          <w:rFonts w:ascii="Times New Roman" w:hAnsi="Times New Roman" w:cs="Times New Roman"/>
          <w:sz w:val="24"/>
          <w:szCs w:val="24"/>
        </w:rPr>
        <w:t xml:space="preserve">A </w:t>
      </w:r>
      <w:r w:rsidR="00CD1065" w:rsidRPr="00CD1065">
        <w:rPr>
          <w:rFonts w:ascii="Times New Roman" w:hAnsi="Times New Roman" w:cs="Times New Roman"/>
          <w:sz w:val="24"/>
          <w:szCs w:val="24"/>
        </w:rPr>
        <w:t>Nevelés nélküli napon, a kollegák ismertették a továbbképzéseken szerzett ismereteiket, azok gyakorlati felhasználására tettek javaslatot.</w:t>
      </w:r>
    </w:p>
    <w:p w:rsidR="00BA3823" w:rsidRDefault="00BA3823" w:rsidP="00C81762">
      <w:pPr>
        <w:spacing w:after="0" w:line="360" w:lineRule="auto"/>
        <w:jc w:val="both"/>
        <w:rPr>
          <w:rFonts w:ascii="Times New Roman" w:hAnsi="Times New Roman" w:cs="Times New Roman"/>
          <w:sz w:val="24"/>
          <w:szCs w:val="24"/>
        </w:rPr>
      </w:pPr>
    </w:p>
    <w:p w:rsidR="00C81762" w:rsidRDefault="00C81762" w:rsidP="00C81762">
      <w:pPr>
        <w:spacing w:after="0" w:line="360" w:lineRule="auto"/>
        <w:jc w:val="both"/>
        <w:rPr>
          <w:rFonts w:ascii="Times New Roman" w:hAnsi="Times New Roman" w:cs="Times New Roman"/>
          <w:sz w:val="24"/>
          <w:szCs w:val="24"/>
        </w:rPr>
      </w:pPr>
      <w:r w:rsidRPr="00C81762">
        <w:rPr>
          <w:rFonts w:ascii="Times New Roman" w:hAnsi="Times New Roman" w:cs="Times New Roman"/>
          <w:sz w:val="24"/>
          <w:szCs w:val="24"/>
        </w:rPr>
        <w:t>Az alábbi továbbképzéseken, konferenciákon gyarapítottuk szakmai ismereteinket:</w:t>
      </w:r>
    </w:p>
    <w:p w:rsidR="00CD1065" w:rsidRDefault="00CD1065" w:rsidP="00F73838">
      <w:pPr>
        <w:pStyle w:val="Listaszerbekezds"/>
        <w:numPr>
          <w:ilvl w:val="0"/>
          <w:numId w:val="8"/>
        </w:numPr>
        <w:spacing w:after="0" w:line="360" w:lineRule="auto"/>
        <w:ind w:left="357" w:hanging="357"/>
        <w:jc w:val="both"/>
        <w:rPr>
          <w:rFonts w:ascii="Times New Roman" w:hAnsi="Times New Roman" w:cs="Times New Roman"/>
          <w:sz w:val="24"/>
          <w:szCs w:val="24"/>
        </w:rPr>
      </w:pPr>
      <w:r w:rsidRPr="00CD1065">
        <w:rPr>
          <w:rFonts w:ascii="Times New Roman" w:hAnsi="Times New Roman" w:cs="Times New Roman"/>
          <w:sz w:val="24"/>
          <w:szCs w:val="24"/>
        </w:rPr>
        <w:t>A tanulói lemorzsolódással veszélyeztetett intézmények támogatása</w:t>
      </w:r>
      <w:r>
        <w:rPr>
          <w:rFonts w:ascii="Times New Roman" w:hAnsi="Times New Roman" w:cs="Times New Roman"/>
          <w:sz w:val="24"/>
          <w:szCs w:val="24"/>
        </w:rPr>
        <w:t xml:space="preserve"> </w:t>
      </w:r>
      <w:r w:rsidRPr="00CD1065">
        <w:rPr>
          <w:rFonts w:ascii="Times New Roman" w:hAnsi="Times New Roman" w:cs="Times New Roman"/>
          <w:sz w:val="24"/>
          <w:szCs w:val="24"/>
        </w:rPr>
        <w:t>EFOP-3.1.5-16-2016-00001</w:t>
      </w:r>
      <w:r>
        <w:rPr>
          <w:rFonts w:ascii="Times New Roman" w:hAnsi="Times New Roman" w:cs="Times New Roman"/>
          <w:sz w:val="24"/>
          <w:szCs w:val="24"/>
        </w:rPr>
        <w:t xml:space="preserve"> pályázat keretében három fő </w:t>
      </w:r>
      <w:r w:rsidR="006832B6">
        <w:rPr>
          <w:rFonts w:ascii="Times New Roman" w:hAnsi="Times New Roman" w:cs="Times New Roman"/>
          <w:sz w:val="24"/>
          <w:szCs w:val="24"/>
        </w:rPr>
        <w:t>óvoda</w:t>
      </w:r>
      <w:r>
        <w:rPr>
          <w:rFonts w:ascii="Times New Roman" w:hAnsi="Times New Roman" w:cs="Times New Roman"/>
          <w:sz w:val="24"/>
          <w:szCs w:val="24"/>
        </w:rPr>
        <w:t xml:space="preserve">pedagógus vett részt továbbképzésen a </w:t>
      </w:r>
      <w:proofErr w:type="spellStart"/>
      <w:r>
        <w:rPr>
          <w:rFonts w:ascii="Times New Roman" w:hAnsi="Times New Roman" w:cs="Times New Roman"/>
          <w:sz w:val="24"/>
          <w:szCs w:val="24"/>
        </w:rPr>
        <w:t>Csanyteleki</w:t>
      </w:r>
      <w:proofErr w:type="spellEnd"/>
      <w:r>
        <w:rPr>
          <w:rFonts w:ascii="Times New Roman" w:hAnsi="Times New Roman" w:cs="Times New Roman"/>
          <w:sz w:val="24"/>
          <w:szCs w:val="24"/>
        </w:rPr>
        <w:t xml:space="preserve"> óvodából. (Pedagógusmesterség; Óvoda világa; Óvoda-Iskola átmenet)</w:t>
      </w:r>
    </w:p>
    <w:p w:rsidR="00CD1065" w:rsidRDefault="006832B6" w:rsidP="00F73838">
      <w:pPr>
        <w:pStyle w:val="Listaszerbekezds"/>
        <w:numPr>
          <w:ilvl w:val="0"/>
          <w:numId w:val="8"/>
        </w:numPr>
        <w:spacing w:after="0" w:line="360" w:lineRule="auto"/>
        <w:ind w:left="357" w:hanging="357"/>
        <w:jc w:val="both"/>
        <w:rPr>
          <w:rFonts w:ascii="Times New Roman" w:hAnsi="Times New Roman" w:cs="Times New Roman"/>
          <w:sz w:val="24"/>
          <w:szCs w:val="24"/>
        </w:rPr>
      </w:pPr>
      <w:r w:rsidRPr="006832B6">
        <w:rPr>
          <w:rFonts w:ascii="Times New Roman" w:hAnsi="Times New Roman" w:cs="Times New Roman"/>
          <w:sz w:val="24"/>
          <w:szCs w:val="24"/>
        </w:rPr>
        <w:t>A közösségfejlesztés alapjai</w:t>
      </w:r>
      <w:r>
        <w:rPr>
          <w:rFonts w:ascii="Times New Roman" w:hAnsi="Times New Roman" w:cs="Times New Roman"/>
          <w:sz w:val="24"/>
          <w:szCs w:val="24"/>
        </w:rPr>
        <w:t>- Egy fő óvodapedagógus a Felgyői óvodából.</w:t>
      </w:r>
    </w:p>
    <w:p w:rsidR="006832B6" w:rsidRDefault="006832B6" w:rsidP="00F73838">
      <w:pPr>
        <w:pStyle w:val="Listaszerbekezds"/>
        <w:numPr>
          <w:ilvl w:val="0"/>
          <w:numId w:val="8"/>
        </w:numPr>
        <w:spacing w:after="0" w:line="360" w:lineRule="auto"/>
        <w:ind w:left="357" w:hanging="357"/>
        <w:jc w:val="both"/>
        <w:rPr>
          <w:rFonts w:ascii="Times New Roman" w:hAnsi="Times New Roman" w:cs="Times New Roman"/>
          <w:sz w:val="24"/>
          <w:szCs w:val="24"/>
        </w:rPr>
      </w:pPr>
      <w:r w:rsidRPr="006832B6">
        <w:rPr>
          <w:rFonts w:ascii="Times New Roman" w:hAnsi="Times New Roman" w:cs="Times New Roman"/>
          <w:sz w:val="24"/>
          <w:szCs w:val="24"/>
        </w:rPr>
        <w:t>Színháziskola</w:t>
      </w:r>
      <w:r>
        <w:rPr>
          <w:rFonts w:ascii="Times New Roman" w:hAnsi="Times New Roman" w:cs="Times New Roman"/>
          <w:sz w:val="24"/>
          <w:szCs w:val="24"/>
        </w:rPr>
        <w:t xml:space="preserve">- </w:t>
      </w:r>
      <w:r w:rsidRPr="006832B6">
        <w:rPr>
          <w:rFonts w:ascii="Times New Roman" w:hAnsi="Times New Roman" w:cs="Times New Roman"/>
          <w:sz w:val="24"/>
          <w:szCs w:val="24"/>
        </w:rPr>
        <w:t>Egy fő óvodapedagógus a Felgyői óvodából.</w:t>
      </w:r>
    </w:p>
    <w:p w:rsidR="006832B6" w:rsidRDefault="006832B6" w:rsidP="00F73838">
      <w:pPr>
        <w:pStyle w:val="Listaszerbekezds"/>
        <w:numPr>
          <w:ilvl w:val="0"/>
          <w:numId w:val="8"/>
        </w:numPr>
        <w:spacing w:after="0" w:line="360" w:lineRule="auto"/>
        <w:ind w:left="357" w:hanging="357"/>
        <w:jc w:val="both"/>
        <w:rPr>
          <w:rFonts w:ascii="Times New Roman" w:hAnsi="Times New Roman" w:cs="Times New Roman"/>
          <w:sz w:val="24"/>
          <w:szCs w:val="24"/>
        </w:rPr>
      </w:pPr>
      <w:proofErr w:type="spellStart"/>
      <w:r w:rsidRPr="006832B6">
        <w:rPr>
          <w:rFonts w:ascii="Times New Roman" w:hAnsi="Times New Roman" w:cs="Times New Roman"/>
          <w:sz w:val="24"/>
          <w:szCs w:val="24"/>
        </w:rPr>
        <w:t>Interkultúrális</w:t>
      </w:r>
      <w:proofErr w:type="spellEnd"/>
      <w:r w:rsidRPr="006832B6">
        <w:rPr>
          <w:rFonts w:ascii="Times New Roman" w:hAnsi="Times New Roman" w:cs="Times New Roman"/>
          <w:sz w:val="24"/>
          <w:szCs w:val="24"/>
        </w:rPr>
        <w:t xml:space="preserve"> Mediáció</w:t>
      </w:r>
      <w:r>
        <w:rPr>
          <w:rFonts w:ascii="Times New Roman" w:hAnsi="Times New Roman" w:cs="Times New Roman"/>
          <w:sz w:val="24"/>
          <w:szCs w:val="24"/>
        </w:rPr>
        <w:t xml:space="preserve">- </w:t>
      </w:r>
      <w:bookmarkStart w:id="14" w:name="_Hlk46326771"/>
      <w:r w:rsidRPr="006832B6">
        <w:rPr>
          <w:rFonts w:ascii="Times New Roman" w:hAnsi="Times New Roman" w:cs="Times New Roman"/>
          <w:sz w:val="24"/>
          <w:szCs w:val="24"/>
        </w:rPr>
        <w:t>Egy fő óvodapedagógus a Felgyői óvodából.</w:t>
      </w:r>
      <w:bookmarkEnd w:id="14"/>
    </w:p>
    <w:p w:rsidR="006832B6" w:rsidRDefault="006832B6" w:rsidP="00F73838">
      <w:pPr>
        <w:pStyle w:val="Listaszerbekezds"/>
        <w:numPr>
          <w:ilvl w:val="0"/>
          <w:numId w:val="8"/>
        </w:numPr>
        <w:spacing w:after="0" w:line="360" w:lineRule="auto"/>
        <w:ind w:left="357" w:hanging="357"/>
        <w:jc w:val="both"/>
        <w:rPr>
          <w:rFonts w:ascii="Times New Roman" w:hAnsi="Times New Roman" w:cs="Times New Roman"/>
          <w:sz w:val="24"/>
          <w:szCs w:val="24"/>
        </w:rPr>
      </w:pPr>
      <w:r w:rsidRPr="006832B6">
        <w:rPr>
          <w:rFonts w:ascii="Times New Roman" w:hAnsi="Times New Roman" w:cs="Times New Roman"/>
          <w:sz w:val="24"/>
          <w:szCs w:val="24"/>
        </w:rPr>
        <w:t>Matematikai tehetségek felismerése és fejlesztése óvodás korban az Okoskocka fejlesztő eszközökkel</w:t>
      </w:r>
      <w:r w:rsidR="00E37952">
        <w:rPr>
          <w:rFonts w:ascii="Times New Roman" w:hAnsi="Times New Roman" w:cs="Times New Roman"/>
          <w:sz w:val="24"/>
          <w:szCs w:val="24"/>
        </w:rPr>
        <w:t>- 2-2 fő mindkét óvodából.</w:t>
      </w:r>
    </w:p>
    <w:p w:rsidR="006832B6" w:rsidRDefault="006832B6" w:rsidP="00F73838">
      <w:pPr>
        <w:pStyle w:val="Listaszerbekezds"/>
        <w:numPr>
          <w:ilvl w:val="0"/>
          <w:numId w:val="8"/>
        </w:numPr>
        <w:spacing w:after="0" w:line="360" w:lineRule="auto"/>
        <w:ind w:left="357" w:hanging="357"/>
        <w:jc w:val="both"/>
        <w:rPr>
          <w:rFonts w:ascii="Times New Roman" w:hAnsi="Times New Roman" w:cs="Times New Roman"/>
          <w:sz w:val="24"/>
          <w:szCs w:val="24"/>
        </w:rPr>
      </w:pPr>
      <w:r w:rsidRPr="006832B6">
        <w:rPr>
          <w:rFonts w:ascii="Times New Roman" w:hAnsi="Times New Roman" w:cs="Times New Roman"/>
          <w:sz w:val="24"/>
          <w:szCs w:val="24"/>
        </w:rPr>
        <w:t>A drámapedagógia szerepe a tehetséggondozásban</w:t>
      </w:r>
      <w:r w:rsidR="00E37952">
        <w:rPr>
          <w:rFonts w:ascii="Times New Roman" w:hAnsi="Times New Roman" w:cs="Times New Roman"/>
          <w:sz w:val="24"/>
          <w:szCs w:val="24"/>
        </w:rPr>
        <w:t xml:space="preserve"> – 2-2 fő óvodapedagógus mindkét óvodából.</w:t>
      </w:r>
    </w:p>
    <w:p w:rsidR="006832B6" w:rsidRPr="00E37952" w:rsidRDefault="006832B6" w:rsidP="00F73838">
      <w:pPr>
        <w:pStyle w:val="Listaszerbekezds"/>
        <w:numPr>
          <w:ilvl w:val="0"/>
          <w:numId w:val="8"/>
        </w:numPr>
        <w:spacing w:after="0" w:line="360" w:lineRule="auto"/>
        <w:ind w:left="357" w:hanging="357"/>
        <w:jc w:val="both"/>
        <w:rPr>
          <w:rFonts w:ascii="Times New Roman" w:hAnsi="Times New Roman" w:cs="Times New Roman"/>
          <w:sz w:val="24"/>
          <w:szCs w:val="24"/>
        </w:rPr>
      </w:pPr>
      <w:r w:rsidRPr="00E37952">
        <w:rPr>
          <w:rFonts w:ascii="Times New Roman" w:hAnsi="Times New Roman" w:cs="Times New Roman"/>
          <w:sz w:val="24"/>
          <w:szCs w:val="24"/>
        </w:rPr>
        <w:t>Számítástechnikai felhasználói ismeretek</w:t>
      </w:r>
      <w:r w:rsidR="00E37952" w:rsidRPr="00E37952">
        <w:rPr>
          <w:rFonts w:ascii="Times New Roman" w:hAnsi="Times New Roman" w:cs="Times New Roman"/>
          <w:sz w:val="24"/>
          <w:szCs w:val="24"/>
        </w:rPr>
        <w:t xml:space="preserve">- Egy fő óvodapedagógus a </w:t>
      </w:r>
      <w:proofErr w:type="spellStart"/>
      <w:r w:rsidR="00E37952" w:rsidRPr="00E37952">
        <w:rPr>
          <w:rFonts w:ascii="Times New Roman" w:hAnsi="Times New Roman" w:cs="Times New Roman"/>
          <w:sz w:val="24"/>
          <w:szCs w:val="24"/>
        </w:rPr>
        <w:t>Csanyteleki</w:t>
      </w:r>
      <w:proofErr w:type="spellEnd"/>
      <w:r w:rsidR="00E37952" w:rsidRPr="00E37952">
        <w:rPr>
          <w:rFonts w:ascii="Times New Roman" w:hAnsi="Times New Roman" w:cs="Times New Roman"/>
          <w:sz w:val="24"/>
          <w:szCs w:val="24"/>
        </w:rPr>
        <w:t xml:space="preserve"> óvodából.</w:t>
      </w:r>
    </w:p>
    <w:p w:rsidR="006832B6" w:rsidRPr="00E37952" w:rsidRDefault="006832B6" w:rsidP="00F73838">
      <w:pPr>
        <w:pStyle w:val="Listaszerbekezds"/>
        <w:numPr>
          <w:ilvl w:val="0"/>
          <w:numId w:val="8"/>
        </w:numPr>
        <w:spacing w:after="0" w:line="360" w:lineRule="auto"/>
        <w:ind w:left="357" w:hanging="357"/>
        <w:jc w:val="both"/>
        <w:rPr>
          <w:rFonts w:ascii="Times New Roman" w:hAnsi="Times New Roman" w:cs="Times New Roman"/>
          <w:sz w:val="24"/>
          <w:szCs w:val="24"/>
        </w:rPr>
      </w:pPr>
      <w:r w:rsidRPr="00E37952">
        <w:rPr>
          <w:rFonts w:ascii="Times New Roman" w:hAnsi="Times New Roman" w:cs="Times New Roman"/>
          <w:sz w:val="24"/>
          <w:szCs w:val="24"/>
        </w:rPr>
        <w:t>Komplex fejlesztőpedagógia népi játékkal, néptánccal</w:t>
      </w:r>
      <w:r w:rsidR="00E37952" w:rsidRPr="00E37952">
        <w:rPr>
          <w:rFonts w:ascii="Times New Roman" w:hAnsi="Times New Roman" w:cs="Times New Roman"/>
          <w:sz w:val="24"/>
          <w:szCs w:val="24"/>
        </w:rPr>
        <w:t xml:space="preserve"> - Egy fő óvodapedagógus a </w:t>
      </w:r>
      <w:proofErr w:type="spellStart"/>
      <w:r w:rsidR="00E37952" w:rsidRPr="00E37952">
        <w:rPr>
          <w:rFonts w:ascii="Times New Roman" w:hAnsi="Times New Roman" w:cs="Times New Roman"/>
          <w:sz w:val="24"/>
          <w:szCs w:val="24"/>
        </w:rPr>
        <w:t>Csanyteleki</w:t>
      </w:r>
      <w:proofErr w:type="spellEnd"/>
      <w:r w:rsidR="00E37952" w:rsidRPr="00E37952">
        <w:rPr>
          <w:rFonts w:ascii="Times New Roman" w:hAnsi="Times New Roman" w:cs="Times New Roman"/>
          <w:sz w:val="24"/>
          <w:szCs w:val="24"/>
        </w:rPr>
        <w:t xml:space="preserve"> óvodából.</w:t>
      </w:r>
    </w:p>
    <w:p w:rsidR="00E37952" w:rsidRDefault="00E37952" w:rsidP="00F73838">
      <w:pPr>
        <w:pStyle w:val="Listaszerbekezds"/>
        <w:numPr>
          <w:ilvl w:val="0"/>
          <w:numId w:val="8"/>
        </w:numPr>
        <w:spacing w:after="0" w:line="360" w:lineRule="auto"/>
        <w:ind w:left="357" w:hanging="357"/>
        <w:jc w:val="both"/>
        <w:rPr>
          <w:rFonts w:ascii="Times New Roman" w:hAnsi="Times New Roman" w:cs="Times New Roman"/>
          <w:sz w:val="24"/>
          <w:szCs w:val="24"/>
        </w:rPr>
      </w:pPr>
      <w:r w:rsidRPr="00E37952">
        <w:rPr>
          <w:rFonts w:ascii="Times New Roman" w:hAnsi="Times New Roman" w:cs="Times New Roman"/>
          <w:sz w:val="24"/>
          <w:szCs w:val="24"/>
        </w:rPr>
        <w:t>Kézműves tevékenységek az óvodában</w:t>
      </w:r>
      <w:r>
        <w:rPr>
          <w:rFonts w:ascii="Times New Roman" w:hAnsi="Times New Roman" w:cs="Times New Roman"/>
          <w:sz w:val="24"/>
          <w:szCs w:val="24"/>
        </w:rPr>
        <w:t xml:space="preserve">- </w:t>
      </w:r>
      <w:r w:rsidRPr="00E37952">
        <w:rPr>
          <w:rFonts w:ascii="Times New Roman" w:hAnsi="Times New Roman" w:cs="Times New Roman"/>
          <w:sz w:val="24"/>
          <w:szCs w:val="24"/>
        </w:rPr>
        <w:t xml:space="preserve">Egy fő óvodapedagógus a </w:t>
      </w:r>
      <w:proofErr w:type="spellStart"/>
      <w:r>
        <w:rPr>
          <w:rFonts w:ascii="Times New Roman" w:hAnsi="Times New Roman" w:cs="Times New Roman"/>
          <w:sz w:val="24"/>
          <w:szCs w:val="24"/>
        </w:rPr>
        <w:t>Csanyteleki</w:t>
      </w:r>
      <w:proofErr w:type="spellEnd"/>
      <w:r w:rsidRPr="00E37952">
        <w:rPr>
          <w:rFonts w:ascii="Times New Roman" w:hAnsi="Times New Roman" w:cs="Times New Roman"/>
          <w:sz w:val="24"/>
          <w:szCs w:val="24"/>
        </w:rPr>
        <w:t xml:space="preserve"> óvodából.</w:t>
      </w:r>
    </w:p>
    <w:p w:rsidR="00E37952" w:rsidRDefault="00E37952" w:rsidP="00F73838">
      <w:pPr>
        <w:pStyle w:val="Listaszerbekezds"/>
        <w:numPr>
          <w:ilvl w:val="0"/>
          <w:numId w:val="8"/>
        </w:numPr>
        <w:spacing w:after="0" w:line="360" w:lineRule="auto"/>
        <w:ind w:left="357" w:hanging="357"/>
        <w:jc w:val="both"/>
        <w:rPr>
          <w:rFonts w:ascii="Times New Roman" w:hAnsi="Times New Roman" w:cs="Times New Roman"/>
          <w:sz w:val="24"/>
          <w:szCs w:val="24"/>
        </w:rPr>
      </w:pPr>
      <w:r w:rsidRPr="00E37952">
        <w:rPr>
          <w:rFonts w:ascii="Times New Roman" w:hAnsi="Times New Roman" w:cs="Times New Roman"/>
          <w:sz w:val="24"/>
          <w:szCs w:val="24"/>
        </w:rPr>
        <w:t>Kreativitásfejlesztés és tehetséggondozás</w:t>
      </w:r>
      <w:r>
        <w:rPr>
          <w:rFonts w:ascii="Times New Roman" w:hAnsi="Times New Roman" w:cs="Times New Roman"/>
          <w:sz w:val="24"/>
          <w:szCs w:val="24"/>
        </w:rPr>
        <w:t xml:space="preserve">- </w:t>
      </w:r>
      <w:r w:rsidRPr="00E37952">
        <w:rPr>
          <w:rFonts w:ascii="Times New Roman" w:hAnsi="Times New Roman" w:cs="Times New Roman"/>
          <w:sz w:val="24"/>
          <w:szCs w:val="24"/>
        </w:rPr>
        <w:t xml:space="preserve">Egy fő óvodapedagógus a </w:t>
      </w:r>
      <w:proofErr w:type="spellStart"/>
      <w:r>
        <w:rPr>
          <w:rFonts w:ascii="Times New Roman" w:hAnsi="Times New Roman" w:cs="Times New Roman"/>
          <w:sz w:val="24"/>
          <w:szCs w:val="24"/>
        </w:rPr>
        <w:t>Csanyteleki</w:t>
      </w:r>
      <w:proofErr w:type="spellEnd"/>
      <w:r w:rsidRPr="00E37952">
        <w:rPr>
          <w:rFonts w:ascii="Times New Roman" w:hAnsi="Times New Roman" w:cs="Times New Roman"/>
          <w:sz w:val="24"/>
          <w:szCs w:val="24"/>
        </w:rPr>
        <w:t xml:space="preserve"> óvodából.</w:t>
      </w:r>
    </w:p>
    <w:p w:rsidR="00E37952" w:rsidRPr="00E37952" w:rsidRDefault="00E37952" w:rsidP="00E37952">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Megvalósultak </w:t>
      </w:r>
      <w:r w:rsidRPr="00E37952">
        <w:rPr>
          <w:rFonts w:ascii="Times New Roman" w:hAnsi="Times New Roman" w:cs="Times New Roman"/>
          <w:sz w:val="24"/>
          <w:szCs w:val="24"/>
        </w:rPr>
        <w:t>a</w:t>
      </w:r>
      <w:r>
        <w:rPr>
          <w:rFonts w:ascii="Times New Roman" w:hAnsi="Times New Roman" w:cs="Times New Roman"/>
          <w:sz w:val="24"/>
          <w:szCs w:val="24"/>
        </w:rPr>
        <w:t xml:space="preserve"> járványügyi helyzet kialakulásáig a tagóvoda vezetővel</w:t>
      </w:r>
      <w:r w:rsidRPr="00E37952">
        <w:rPr>
          <w:rFonts w:ascii="Times New Roman" w:hAnsi="Times New Roman" w:cs="Times New Roman"/>
          <w:sz w:val="24"/>
          <w:szCs w:val="24"/>
        </w:rPr>
        <w:t>, munkaközösség vezető</w:t>
      </w:r>
      <w:r>
        <w:rPr>
          <w:rFonts w:ascii="Times New Roman" w:hAnsi="Times New Roman" w:cs="Times New Roman"/>
          <w:sz w:val="24"/>
          <w:szCs w:val="24"/>
        </w:rPr>
        <w:t>kk</w:t>
      </w:r>
      <w:r w:rsidRPr="00E37952">
        <w:rPr>
          <w:rFonts w:ascii="Times New Roman" w:hAnsi="Times New Roman" w:cs="Times New Roman"/>
          <w:sz w:val="24"/>
          <w:szCs w:val="24"/>
        </w:rPr>
        <w:t>el, gyermekvédelmi felelős</w:t>
      </w:r>
      <w:r>
        <w:rPr>
          <w:rFonts w:ascii="Times New Roman" w:hAnsi="Times New Roman" w:cs="Times New Roman"/>
          <w:sz w:val="24"/>
          <w:szCs w:val="24"/>
        </w:rPr>
        <w:t>ökkel</w:t>
      </w:r>
      <w:r w:rsidRPr="00E37952">
        <w:rPr>
          <w:rFonts w:ascii="Times New Roman" w:hAnsi="Times New Roman" w:cs="Times New Roman"/>
          <w:sz w:val="24"/>
          <w:szCs w:val="24"/>
        </w:rPr>
        <w:t>, önértékelési csoport vezetőjével, szülői szervezet vezető</w:t>
      </w:r>
      <w:r>
        <w:rPr>
          <w:rFonts w:ascii="Times New Roman" w:hAnsi="Times New Roman" w:cs="Times New Roman"/>
          <w:sz w:val="24"/>
          <w:szCs w:val="24"/>
        </w:rPr>
        <w:t>i</w:t>
      </w:r>
      <w:r w:rsidRPr="00E37952">
        <w:rPr>
          <w:rFonts w:ascii="Times New Roman" w:hAnsi="Times New Roman" w:cs="Times New Roman"/>
          <w:sz w:val="24"/>
          <w:szCs w:val="24"/>
        </w:rPr>
        <w:t xml:space="preserve">vel </w:t>
      </w:r>
      <w:r>
        <w:rPr>
          <w:rFonts w:ascii="Times New Roman" w:hAnsi="Times New Roman" w:cs="Times New Roman"/>
          <w:sz w:val="24"/>
          <w:szCs w:val="24"/>
        </w:rPr>
        <w:t xml:space="preserve">a betervezett megbeszélések, </w:t>
      </w:r>
      <w:r w:rsidRPr="00E37952">
        <w:rPr>
          <w:rFonts w:ascii="Times New Roman" w:hAnsi="Times New Roman" w:cs="Times New Roman"/>
          <w:sz w:val="24"/>
          <w:szCs w:val="24"/>
        </w:rPr>
        <w:t>melyeken az egyéni elképzelések meghallgatására, figyelembevételére, támogatására adódott lehetőség.</w:t>
      </w:r>
      <w:r w:rsidR="00337E05">
        <w:rPr>
          <w:rFonts w:ascii="Times New Roman" w:hAnsi="Times New Roman" w:cs="Times New Roman"/>
          <w:sz w:val="24"/>
          <w:szCs w:val="24"/>
        </w:rPr>
        <w:t xml:space="preserve"> </w:t>
      </w:r>
      <w:r w:rsidR="00337E05" w:rsidRPr="00337E05">
        <w:rPr>
          <w:rFonts w:ascii="Times New Roman" w:hAnsi="Times New Roman" w:cs="Times New Roman"/>
          <w:sz w:val="24"/>
          <w:szCs w:val="24"/>
        </w:rPr>
        <w:t>Elemeztük, értékeltük az elvégzett feladatokat, következtetéseket és változtatásokat, tanulságokat fogalmaztunk meg.</w:t>
      </w:r>
      <w:r w:rsidR="00337E05">
        <w:rPr>
          <w:rFonts w:ascii="Times New Roman" w:hAnsi="Times New Roman" w:cs="Times New Roman"/>
          <w:sz w:val="24"/>
          <w:szCs w:val="24"/>
        </w:rPr>
        <w:t xml:space="preserve"> Március 16-tól online formában végeztük tervezett feladatainkat.</w:t>
      </w:r>
      <w:r w:rsidRPr="00E37952">
        <w:rPr>
          <w:rFonts w:ascii="Times New Roman" w:hAnsi="Times New Roman" w:cs="Times New Roman"/>
          <w:sz w:val="24"/>
          <w:szCs w:val="24"/>
        </w:rPr>
        <w:t xml:space="preserve"> </w:t>
      </w:r>
    </w:p>
    <w:p w:rsidR="00E37952" w:rsidRPr="00E37952" w:rsidRDefault="00E37952" w:rsidP="00E37952">
      <w:pPr>
        <w:spacing w:after="0" w:line="360" w:lineRule="auto"/>
        <w:jc w:val="both"/>
        <w:rPr>
          <w:rFonts w:ascii="Times New Roman" w:hAnsi="Times New Roman" w:cs="Times New Roman"/>
          <w:sz w:val="24"/>
          <w:szCs w:val="24"/>
        </w:rPr>
      </w:pPr>
    </w:p>
    <w:p w:rsidR="00E37952" w:rsidRPr="00337E05" w:rsidRDefault="00E37952" w:rsidP="00E37952">
      <w:pPr>
        <w:spacing w:after="0" w:line="360" w:lineRule="auto"/>
        <w:jc w:val="both"/>
        <w:rPr>
          <w:rFonts w:ascii="Times New Roman" w:hAnsi="Times New Roman" w:cs="Times New Roman"/>
          <w:i/>
          <w:iCs/>
          <w:sz w:val="24"/>
          <w:szCs w:val="24"/>
          <w:u w:val="single"/>
        </w:rPr>
      </w:pPr>
      <w:r w:rsidRPr="00337E05">
        <w:rPr>
          <w:rFonts w:ascii="Times New Roman" w:hAnsi="Times New Roman" w:cs="Times New Roman"/>
          <w:i/>
          <w:iCs/>
          <w:sz w:val="24"/>
          <w:szCs w:val="24"/>
          <w:u w:val="single"/>
        </w:rPr>
        <w:t>Fejlesztés</w:t>
      </w:r>
      <w:r w:rsidR="00337E05" w:rsidRPr="00337E05">
        <w:rPr>
          <w:rFonts w:ascii="Times New Roman" w:hAnsi="Times New Roman" w:cs="Times New Roman"/>
          <w:i/>
          <w:iCs/>
          <w:sz w:val="24"/>
          <w:szCs w:val="24"/>
          <w:u w:val="single"/>
        </w:rPr>
        <w:t xml:space="preserve"> lehetséges</w:t>
      </w:r>
      <w:r w:rsidRPr="00337E05">
        <w:rPr>
          <w:rFonts w:ascii="Times New Roman" w:hAnsi="Times New Roman" w:cs="Times New Roman"/>
          <w:i/>
          <w:iCs/>
          <w:sz w:val="24"/>
          <w:szCs w:val="24"/>
          <w:u w:val="single"/>
        </w:rPr>
        <w:t xml:space="preserve"> irány</w:t>
      </w:r>
      <w:r w:rsidR="00337E05" w:rsidRPr="00337E05">
        <w:rPr>
          <w:rFonts w:ascii="Times New Roman" w:hAnsi="Times New Roman" w:cs="Times New Roman"/>
          <w:i/>
          <w:iCs/>
          <w:sz w:val="24"/>
          <w:szCs w:val="24"/>
          <w:u w:val="single"/>
        </w:rPr>
        <w:t>a</w:t>
      </w:r>
      <w:r w:rsidRPr="00337E05">
        <w:rPr>
          <w:rFonts w:ascii="Times New Roman" w:hAnsi="Times New Roman" w:cs="Times New Roman"/>
          <w:i/>
          <w:iCs/>
          <w:sz w:val="24"/>
          <w:szCs w:val="24"/>
          <w:u w:val="single"/>
        </w:rPr>
        <w:t>:</w:t>
      </w:r>
    </w:p>
    <w:p w:rsidR="00E37952" w:rsidRDefault="00E37952" w:rsidP="00E37952">
      <w:pPr>
        <w:spacing w:after="0" w:line="360" w:lineRule="auto"/>
        <w:jc w:val="both"/>
        <w:rPr>
          <w:rFonts w:ascii="Times New Roman" w:hAnsi="Times New Roman" w:cs="Times New Roman"/>
          <w:i/>
          <w:iCs/>
          <w:sz w:val="24"/>
          <w:szCs w:val="24"/>
        </w:rPr>
      </w:pPr>
      <w:r w:rsidRPr="00337E05">
        <w:rPr>
          <w:rFonts w:ascii="Times New Roman" w:hAnsi="Times New Roman" w:cs="Times New Roman"/>
          <w:i/>
          <w:iCs/>
          <w:sz w:val="24"/>
          <w:szCs w:val="24"/>
        </w:rPr>
        <w:t>Szakmai napokon való részvétel más óvodák jó gyakorlatainak megismerése céljából</w:t>
      </w:r>
      <w:r w:rsidR="00337E05">
        <w:rPr>
          <w:rFonts w:ascii="Times New Roman" w:hAnsi="Times New Roman" w:cs="Times New Roman"/>
          <w:i/>
          <w:iCs/>
          <w:sz w:val="24"/>
          <w:szCs w:val="24"/>
        </w:rPr>
        <w:t>.</w:t>
      </w:r>
    </w:p>
    <w:p w:rsidR="00726A62" w:rsidRDefault="00726A62" w:rsidP="00E37952">
      <w:pPr>
        <w:spacing w:after="0" w:line="360" w:lineRule="auto"/>
        <w:jc w:val="both"/>
        <w:rPr>
          <w:rFonts w:ascii="Times New Roman" w:hAnsi="Times New Roman" w:cs="Times New Roman"/>
          <w:i/>
          <w:iCs/>
          <w:sz w:val="24"/>
          <w:szCs w:val="24"/>
        </w:rPr>
      </w:pPr>
    </w:p>
    <w:p w:rsidR="00726A62" w:rsidRDefault="00726A62" w:rsidP="00E37952">
      <w:pPr>
        <w:spacing w:after="0" w:line="360" w:lineRule="auto"/>
        <w:jc w:val="both"/>
        <w:rPr>
          <w:rFonts w:ascii="Times New Roman" w:hAnsi="Times New Roman" w:cs="Times New Roman"/>
          <w:b/>
          <w:bCs/>
          <w:sz w:val="24"/>
          <w:szCs w:val="24"/>
        </w:rPr>
      </w:pPr>
      <w:r w:rsidRPr="00726A62">
        <w:rPr>
          <w:rFonts w:ascii="Times New Roman" w:hAnsi="Times New Roman" w:cs="Times New Roman"/>
          <w:b/>
          <w:bCs/>
          <w:sz w:val="24"/>
          <w:szCs w:val="24"/>
        </w:rPr>
        <w:t>Az információátadás intézményi gyakorlata</w:t>
      </w:r>
    </w:p>
    <w:p w:rsidR="00726A62" w:rsidRDefault="00726A62" w:rsidP="00E37952">
      <w:pPr>
        <w:spacing w:after="0" w:line="360" w:lineRule="auto"/>
        <w:jc w:val="both"/>
        <w:rPr>
          <w:rFonts w:ascii="Times New Roman" w:hAnsi="Times New Roman" w:cs="Times New Roman"/>
          <w:b/>
          <w:bCs/>
          <w:sz w:val="24"/>
          <w:szCs w:val="24"/>
        </w:rPr>
      </w:pPr>
    </w:p>
    <w:p w:rsidR="00BA3823" w:rsidRDefault="00726A62" w:rsidP="00726A62">
      <w:p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 xml:space="preserve">Az összehangolt nevelőmunka érdekében alapvető fontosságú a hatékony információáramlás biztosítása. Több csatornán kommunikálunk </w:t>
      </w:r>
      <w:r>
        <w:rPr>
          <w:rFonts w:ascii="Times New Roman" w:hAnsi="Times New Roman" w:cs="Times New Roman"/>
          <w:sz w:val="24"/>
          <w:szCs w:val="24"/>
        </w:rPr>
        <w:t xml:space="preserve">mindkét óvodában </w:t>
      </w:r>
      <w:r w:rsidRPr="00726A62">
        <w:rPr>
          <w:rFonts w:ascii="Times New Roman" w:hAnsi="Times New Roman" w:cs="Times New Roman"/>
          <w:sz w:val="24"/>
          <w:szCs w:val="24"/>
        </w:rPr>
        <w:t>a személyes kapcsolattartástól</w:t>
      </w:r>
      <w:r>
        <w:rPr>
          <w:rFonts w:ascii="Times New Roman" w:hAnsi="Times New Roman" w:cs="Times New Roman"/>
          <w:sz w:val="24"/>
          <w:szCs w:val="24"/>
        </w:rPr>
        <w:t>,</w:t>
      </w:r>
      <w:r w:rsidRPr="00726A62">
        <w:rPr>
          <w:rFonts w:ascii="Times New Roman" w:hAnsi="Times New Roman" w:cs="Times New Roman"/>
          <w:sz w:val="24"/>
          <w:szCs w:val="24"/>
        </w:rPr>
        <w:t xml:space="preserve"> az e-mail-es tájékoztatáson keresztül. Szükség szerint személyesen adom át az információkat a kollégáknak. Sok esetben zárt közösségi hálózaton, illetve e-mail-en osztom meg tudnivalókat, ezáltal gyorsan és minden kollégához elérnek. Az óvodát érintő kérdéseket, szakmai egyeztetéseket nevelőtestületi értekezleteken vitatjuk meg. </w:t>
      </w:r>
    </w:p>
    <w:p w:rsidR="00726A62" w:rsidRPr="00726A62" w:rsidRDefault="00726A62" w:rsidP="00726A62">
      <w:p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 xml:space="preserve">Az értekezletek összehívása a munkatervben tervezettek szerint, illetve célszerűségi alapon történik, résztvevői a témában érdekeltek. </w:t>
      </w:r>
      <w:r w:rsidR="006E7C8D" w:rsidRPr="006E7C8D">
        <w:rPr>
          <w:rFonts w:ascii="Times New Roman" w:hAnsi="Times New Roman" w:cs="Times New Roman"/>
          <w:sz w:val="24"/>
          <w:szCs w:val="24"/>
        </w:rPr>
        <w:t>Ez a Kétirányú kommunikáció jelenti az óvodapedagógusok részére a munkájukhoz szükséges információkhoz, ismeretekhez való időben biztosított hozzáférést.</w:t>
      </w:r>
      <w:r w:rsidR="003A35D1">
        <w:rPr>
          <w:rFonts w:ascii="Times New Roman" w:hAnsi="Times New Roman" w:cs="Times New Roman"/>
          <w:sz w:val="24"/>
          <w:szCs w:val="24"/>
        </w:rPr>
        <w:t xml:space="preserve"> </w:t>
      </w:r>
      <w:r w:rsidR="003A35D1" w:rsidRPr="003A35D1">
        <w:rPr>
          <w:rFonts w:ascii="Times New Roman" w:hAnsi="Times New Roman" w:cs="Times New Roman"/>
          <w:sz w:val="24"/>
          <w:szCs w:val="24"/>
        </w:rPr>
        <w:t>A pedagógiai munka értékelése év közben beszélgetésen, nevelési év végén beszámolókon, értékeléseken keresztül valósulnak meg.</w:t>
      </w:r>
    </w:p>
    <w:p w:rsidR="00726A62" w:rsidRPr="00726A62" w:rsidRDefault="00726A62" w:rsidP="00726A62">
      <w:pPr>
        <w:spacing w:after="0" w:line="360" w:lineRule="auto"/>
        <w:jc w:val="both"/>
        <w:rPr>
          <w:rFonts w:ascii="Times New Roman" w:hAnsi="Times New Roman" w:cs="Times New Roman"/>
          <w:sz w:val="24"/>
          <w:szCs w:val="24"/>
        </w:rPr>
      </w:pPr>
    </w:p>
    <w:p w:rsidR="00726A62" w:rsidRPr="00726A62" w:rsidRDefault="00726A62" w:rsidP="00726A62">
      <w:p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Az intézmény információátadásának gyakorlata:</w:t>
      </w:r>
    </w:p>
    <w:p w:rsidR="00726A62" w:rsidRPr="00726A62" w:rsidRDefault="00726A62" w:rsidP="00F73838">
      <w:pPr>
        <w:pStyle w:val="Listaszerbekezds"/>
        <w:numPr>
          <w:ilvl w:val="0"/>
          <w:numId w:val="22"/>
        </w:num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 xml:space="preserve">Szóbeli </w:t>
      </w:r>
    </w:p>
    <w:p w:rsidR="00726A62" w:rsidRPr="00726A62" w:rsidRDefault="00726A62" w:rsidP="00F73838">
      <w:pPr>
        <w:pStyle w:val="Listaszerbekezds"/>
        <w:numPr>
          <w:ilvl w:val="0"/>
          <w:numId w:val="22"/>
        </w:num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Értekezletek, megbeszélések</w:t>
      </w:r>
    </w:p>
    <w:p w:rsidR="00726A62" w:rsidRPr="00726A62" w:rsidRDefault="00726A62" w:rsidP="00F73838">
      <w:pPr>
        <w:pStyle w:val="Listaszerbekezds"/>
        <w:numPr>
          <w:ilvl w:val="0"/>
          <w:numId w:val="22"/>
        </w:num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E-mail</w:t>
      </w:r>
    </w:p>
    <w:p w:rsidR="00726A62" w:rsidRPr="00726A62" w:rsidRDefault="00726A62" w:rsidP="00F73838">
      <w:pPr>
        <w:pStyle w:val="Listaszerbekezds"/>
        <w:numPr>
          <w:ilvl w:val="0"/>
          <w:numId w:val="22"/>
        </w:num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Telefon</w:t>
      </w:r>
    </w:p>
    <w:p w:rsidR="00726A62" w:rsidRPr="00726A62" w:rsidRDefault="00726A62" w:rsidP="00F73838">
      <w:pPr>
        <w:pStyle w:val="Listaszerbekezds"/>
        <w:numPr>
          <w:ilvl w:val="0"/>
          <w:numId w:val="22"/>
        </w:num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Zárt közösségi hálózat</w:t>
      </w:r>
    </w:p>
    <w:p w:rsidR="00726A62" w:rsidRPr="00726A62" w:rsidRDefault="00726A62" w:rsidP="00F73838">
      <w:pPr>
        <w:pStyle w:val="Listaszerbekezds"/>
        <w:numPr>
          <w:ilvl w:val="0"/>
          <w:numId w:val="22"/>
        </w:num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Azonnali üzenetküldő alkalmazás</w:t>
      </w:r>
    </w:p>
    <w:p w:rsidR="00726A62" w:rsidRPr="00726A62" w:rsidRDefault="00726A62" w:rsidP="00F73838">
      <w:pPr>
        <w:pStyle w:val="Listaszerbekezds"/>
        <w:numPr>
          <w:ilvl w:val="0"/>
          <w:numId w:val="22"/>
        </w:num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Hospitálás</w:t>
      </w:r>
    </w:p>
    <w:p w:rsidR="00726A62" w:rsidRPr="00726A62" w:rsidRDefault="00726A62" w:rsidP="00F73838">
      <w:pPr>
        <w:pStyle w:val="Listaszerbekezds"/>
        <w:numPr>
          <w:ilvl w:val="0"/>
          <w:numId w:val="22"/>
        </w:numPr>
        <w:spacing w:after="0" w:line="360" w:lineRule="auto"/>
        <w:jc w:val="both"/>
        <w:rPr>
          <w:rFonts w:ascii="Times New Roman" w:hAnsi="Times New Roman" w:cs="Times New Roman"/>
          <w:sz w:val="24"/>
          <w:szCs w:val="24"/>
        </w:rPr>
      </w:pPr>
      <w:r w:rsidRPr="00726A62">
        <w:rPr>
          <w:rFonts w:ascii="Times New Roman" w:hAnsi="Times New Roman" w:cs="Times New Roman"/>
          <w:sz w:val="24"/>
          <w:szCs w:val="24"/>
        </w:rPr>
        <w:t>Munkaközösségi összejövetelek</w:t>
      </w:r>
    </w:p>
    <w:p w:rsidR="003A35D1" w:rsidRDefault="003A35D1" w:rsidP="00726A62">
      <w:pPr>
        <w:spacing w:after="0" w:line="360" w:lineRule="auto"/>
        <w:jc w:val="both"/>
        <w:rPr>
          <w:rFonts w:ascii="Times New Roman" w:hAnsi="Times New Roman" w:cs="Times New Roman"/>
          <w:sz w:val="24"/>
          <w:szCs w:val="24"/>
        </w:rPr>
      </w:pPr>
    </w:p>
    <w:p w:rsidR="00726A62" w:rsidRPr="00726A62" w:rsidRDefault="00726A62" w:rsidP="00726A62">
      <w:pPr>
        <w:spacing w:after="0" w:line="360" w:lineRule="auto"/>
        <w:jc w:val="both"/>
        <w:rPr>
          <w:rFonts w:ascii="Times New Roman" w:hAnsi="Times New Roman" w:cs="Times New Roman"/>
          <w:i/>
          <w:iCs/>
          <w:sz w:val="24"/>
          <w:szCs w:val="24"/>
          <w:u w:val="single"/>
        </w:rPr>
      </w:pPr>
      <w:r w:rsidRPr="00726A62">
        <w:rPr>
          <w:rFonts w:ascii="Times New Roman" w:hAnsi="Times New Roman" w:cs="Times New Roman"/>
          <w:i/>
          <w:iCs/>
          <w:sz w:val="24"/>
          <w:szCs w:val="24"/>
          <w:u w:val="single"/>
        </w:rPr>
        <w:t>Fejlesztés lehetőséges iránya:</w:t>
      </w:r>
    </w:p>
    <w:p w:rsidR="00726A62" w:rsidRPr="005D6328" w:rsidRDefault="00726A62" w:rsidP="00F73838">
      <w:pPr>
        <w:pStyle w:val="Listaszerbekezds"/>
        <w:numPr>
          <w:ilvl w:val="0"/>
          <w:numId w:val="23"/>
        </w:numPr>
        <w:spacing w:after="0" w:line="360" w:lineRule="auto"/>
        <w:jc w:val="both"/>
        <w:rPr>
          <w:rFonts w:ascii="Times New Roman" w:hAnsi="Times New Roman" w:cs="Times New Roman"/>
          <w:i/>
          <w:iCs/>
          <w:sz w:val="24"/>
          <w:szCs w:val="24"/>
        </w:rPr>
      </w:pPr>
      <w:r w:rsidRPr="005D6328">
        <w:rPr>
          <w:rFonts w:ascii="Times New Roman" w:hAnsi="Times New Roman" w:cs="Times New Roman"/>
          <w:i/>
          <w:iCs/>
          <w:sz w:val="24"/>
          <w:szCs w:val="24"/>
        </w:rPr>
        <w:t>Kommunikációs elakadások minimalizálása</w:t>
      </w:r>
    </w:p>
    <w:p w:rsidR="005D6328" w:rsidRPr="005D6328" w:rsidRDefault="005D6328" w:rsidP="00F73838">
      <w:pPr>
        <w:pStyle w:val="Listaszerbekezds"/>
        <w:numPr>
          <w:ilvl w:val="0"/>
          <w:numId w:val="23"/>
        </w:numPr>
        <w:spacing w:after="0" w:line="360" w:lineRule="auto"/>
        <w:jc w:val="both"/>
        <w:rPr>
          <w:rFonts w:ascii="Times New Roman" w:hAnsi="Times New Roman" w:cs="Times New Roman"/>
          <w:i/>
          <w:iCs/>
          <w:sz w:val="24"/>
          <w:szCs w:val="24"/>
        </w:rPr>
      </w:pPr>
      <w:r w:rsidRPr="005D6328">
        <w:rPr>
          <w:rFonts w:ascii="Times New Roman" w:hAnsi="Times New Roman" w:cs="Times New Roman"/>
          <w:i/>
          <w:iCs/>
          <w:sz w:val="24"/>
          <w:szCs w:val="24"/>
        </w:rPr>
        <w:t>Meglévő IKT-s infrastruktúra megtartása, karbantartása</w:t>
      </w:r>
    </w:p>
    <w:p w:rsidR="00C81762" w:rsidRDefault="00C81762" w:rsidP="00C81762">
      <w:pPr>
        <w:spacing w:after="0" w:line="360" w:lineRule="auto"/>
        <w:jc w:val="both"/>
        <w:rPr>
          <w:rFonts w:ascii="Times New Roman" w:hAnsi="Times New Roman" w:cs="Times New Roman"/>
          <w:sz w:val="24"/>
          <w:szCs w:val="24"/>
        </w:rPr>
      </w:pPr>
    </w:p>
    <w:p w:rsidR="006300CF" w:rsidRPr="004F799C" w:rsidRDefault="004F799C" w:rsidP="004F799C">
      <w:pPr>
        <w:pStyle w:val="Cmsor1"/>
        <w:rPr>
          <w:b/>
          <w:bCs/>
          <w:color w:val="auto"/>
        </w:rPr>
      </w:pPr>
      <w:bookmarkStart w:id="15" w:name="_Toc49091597"/>
      <w:r>
        <w:rPr>
          <w:b/>
          <w:bCs/>
          <w:color w:val="auto"/>
        </w:rPr>
        <w:t xml:space="preserve">5. </w:t>
      </w:r>
      <w:r w:rsidR="006300CF" w:rsidRPr="004F799C">
        <w:rPr>
          <w:b/>
          <w:bCs/>
          <w:color w:val="auto"/>
        </w:rPr>
        <w:t>Az intézmény külső kapcsolatai</w:t>
      </w:r>
      <w:bookmarkEnd w:id="15"/>
    </w:p>
    <w:p w:rsidR="006300CF" w:rsidRPr="006300CF" w:rsidRDefault="006300CF" w:rsidP="006300CF">
      <w:pPr>
        <w:spacing w:after="0" w:line="360" w:lineRule="auto"/>
        <w:jc w:val="both"/>
        <w:rPr>
          <w:rFonts w:ascii="Times New Roman" w:hAnsi="Times New Roman" w:cs="Times New Roman"/>
          <w:b/>
          <w:bCs/>
          <w:sz w:val="24"/>
          <w:szCs w:val="24"/>
        </w:rPr>
      </w:pPr>
    </w:p>
    <w:p w:rsidR="006300CF" w:rsidRDefault="006300CF" w:rsidP="006300CF">
      <w:pPr>
        <w:spacing w:after="0" w:line="360" w:lineRule="auto"/>
        <w:jc w:val="both"/>
        <w:rPr>
          <w:rFonts w:ascii="Times New Roman" w:hAnsi="Times New Roman" w:cs="Times New Roman"/>
          <w:b/>
          <w:bCs/>
          <w:sz w:val="24"/>
          <w:szCs w:val="24"/>
        </w:rPr>
      </w:pPr>
      <w:r w:rsidRPr="006300CF">
        <w:rPr>
          <w:rFonts w:ascii="Times New Roman" w:hAnsi="Times New Roman" w:cs="Times New Roman"/>
          <w:b/>
          <w:bCs/>
          <w:sz w:val="24"/>
          <w:szCs w:val="24"/>
        </w:rPr>
        <w:t>Az intézmény legfontosabb partnerei</w:t>
      </w:r>
    </w:p>
    <w:p w:rsidR="006300CF" w:rsidRDefault="006300CF" w:rsidP="006300CF">
      <w:pPr>
        <w:spacing w:after="0" w:line="360" w:lineRule="auto"/>
        <w:jc w:val="both"/>
        <w:rPr>
          <w:rFonts w:ascii="Times New Roman" w:hAnsi="Times New Roman" w:cs="Times New Roman"/>
          <w:b/>
          <w:bCs/>
          <w:sz w:val="24"/>
          <w:szCs w:val="24"/>
        </w:rPr>
      </w:pPr>
    </w:p>
    <w:p w:rsidR="006300CF" w:rsidRDefault="006300CF" w:rsidP="006300CF">
      <w:pPr>
        <w:spacing w:after="0" w:line="360" w:lineRule="auto"/>
        <w:jc w:val="both"/>
        <w:rPr>
          <w:rFonts w:ascii="Times New Roman" w:hAnsi="Times New Roman" w:cs="Times New Roman"/>
          <w:sz w:val="24"/>
          <w:szCs w:val="24"/>
        </w:rPr>
      </w:pPr>
      <w:r w:rsidRPr="006300CF">
        <w:rPr>
          <w:rFonts w:ascii="Times New Roman" w:hAnsi="Times New Roman" w:cs="Times New Roman"/>
          <w:sz w:val="24"/>
          <w:szCs w:val="24"/>
        </w:rPr>
        <w:t xml:space="preserve">Az intézmény partnereivel való együttműködés és információcsere különösen fontos a problémák megoldásához és megelőzéséhez. Ezért figyelmet fordítottunk arra, hogy megfelelő, kölcsönös bizalmon alapuló rendszeres kapcsolatot alakítsunk ki partnereinkkel. </w:t>
      </w:r>
    </w:p>
    <w:p w:rsidR="006300CF" w:rsidRPr="006300CF" w:rsidRDefault="006300CF" w:rsidP="006300CF">
      <w:pPr>
        <w:spacing w:after="0" w:line="360" w:lineRule="auto"/>
        <w:jc w:val="both"/>
        <w:rPr>
          <w:rFonts w:ascii="Times New Roman" w:hAnsi="Times New Roman" w:cs="Times New Roman"/>
          <w:sz w:val="24"/>
          <w:szCs w:val="24"/>
        </w:rPr>
      </w:pPr>
      <w:r w:rsidRPr="006300CF">
        <w:rPr>
          <w:rFonts w:ascii="Times New Roman" w:hAnsi="Times New Roman" w:cs="Times New Roman"/>
          <w:sz w:val="24"/>
          <w:szCs w:val="24"/>
        </w:rPr>
        <w:t>Az intézmény legfontosabb partnerei:</w:t>
      </w:r>
    </w:p>
    <w:p w:rsidR="006300CF" w:rsidRPr="006300CF" w:rsidRDefault="006300CF" w:rsidP="00F73838">
      <w:pPr>
        <w:pStyle w:val="Listaszerbekezds"/>
        <w:numPr>
          <w:ilvl w:val="0"/>
          <w:numId w:val="24"/>
        </w:numPr>
        <w:spacing w:after="0" w:line="360" w:lineRule="auto"/>
        <w:jc w:val="both"/>
        <w:rPr>
          <w:rFonts w:ascii="Times New Roman" w:hAnsi="Times New Roman" w:cs="Times New Roman"/>
          <w:sz w:val="24"/>
          <w:szCs w:val="24"/>
        </w:rPr>
      </w:pPr>
      <w:r w:rsidRPr="006300CF">
        <w:rPr>
          <w:rFonts w:ascii="Times New Roman" w:hAnsi="Times New Roman" w:cs="Times New Roman"/>
          <w:sz w:val="24"/>
          <w:szCs w:val="24"/>
        </w:rPr>
        <w:t>Családok</w:t>
      </w:r>
    </w:p>
    <w:p w:rsidR="006300CF" w:rsidRDefault="006300CF" w:rsidP="00F73838">
      <w:pPr>
        <w:pStyle w:val="Listaszerbekezds"/>
        <w:numPr>
          <w:ilvl w:val="0"/>
          <w:numId w:val="24"/>
        </w:numPr>
        <w:spacing w:after="0" w:line="360" w:lineRule="auto"/>
        <w:jc w:val="both"/>
        <w:rPr>
          <w:rFonts w:ascii="Times New Roman" w:hAnsi="Times New Roman" w:cs="Times New Roman"/>
          <w:sz w:val="24"/>
          <w:szCs w:val="24"/>
        </w:rPr>
      </w:pPr>
      <w:r w:rsidRPr="006300CF">
        <w:rPr>
          <w:rFonts w:ascii="Times New Roman" w:hAnsi="Times New Roman" w:cs="Times New Roman"/>
          <w:sz w:val="24"/>
          <w:szCs w:val="24"/>
        </w:rPr>
        <w:t>Helyi Általános Iskolák</w:t>
      </w:r>
    </w:p>
    <w:p w:rsidR="00516609" w:rsidRPr="006300CF" w:rsidRDefault="00516609" w:rsidP="00F73838">
      <w:pPr>
        <w:pStyle w:val="Listaszerbekezds"/>
        <w:numPr>
          <w:ilvl w:val="0"/>
          <w:numId w:val="2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Mini Bölcsődék</w:t>
      </w:r>
    </w:p>
    <w:p w:rsidR="006300CF" w:rsidRPr="006300CF" w:rsidRDefault="006300CF" w:rsidP="00F73838">
      <w:pPr>
        <w:pStyle w:val="Listaszerbekezds"/>
        <w:numPr>
          <w:ilvl w:val="0"/>
          <w:numId w:val="24"/>
        </w:numPr>
        <w:spacing w:after="0" w:line="360" w:lineRule="auto"/>
        <w:jc w:val="both"/>
        <w:rPr>
          <w:rFonts w:ascii="Times New Roman" w:hAnsi="Times New Roman" w:cs="Times New Roman"/>
          <w:sz w:val="24"/>
          <w:szCs w:val="24"/>
        </w:rPr>
      </w:pPr>
      <w:r w:rsidRPr="006300CF">
        <w:rPr>
          <w:rFonts w:ascii="Times New Roman" w:hAnsi="Times New Roman" w:cs="Times New Roman"/>
          <w:sz w:val="24"/>
          <w:szCs w:val="24"/>
        </w:rPr>
        <w:t>Fenntartó</w:t>
      </w:r>
    </w:p>
    <w:p w:rsidR="006300CF" w:rsidRPr="006300CF" w:rsidRDefault="006300CF" w:rsidP="00F73838">
      <w:pPr>
        <w:pStyle w:val="Listaszerbekezds"/>
        <w:numPr>
          <w:ilvl w:val="0"/>
          <w:numId w:val="24"/>
        </w:numPr>
        <w:spacing w:after="0" w:line="360" w:lineRule="auto"/>
        <w:jc w:val="both"/>
        <w:rPr>
          <w:rFonts w:ascii="Times New Roman" w:hAnsi="Times New Roman" w:cs="Times New Roman"/>
          <w:sz w:val="24"/>
          <w:szCs w:val="24"/>
        </w:rPr>
      </w:pPr>
      <w:r w:rsidRPr="006300CF">
        <w:rPr>
          <w:rFonts w:ascii="Times New Roman" w:hAnsi="Times New Roman" w:cs="Times New Roman"/>
          <w:sz w:val="24"/>
          <w:szCs w:val="24"/>
        </w:rPr>
        <w:t>Pedagógiai Szakszolgálat</w:t>
      </w:r>
    </w:p>
    <w:p w:rsidR="006300CF" w:rsidRPr="006300CF" w:rsidRDefault="006300CF" w:rsidP="00F73838">
      <w:pPr>
        <w:pStyle w:val="Listaszerbekezds"/>
        <w:numPr>
          <w:ilvl w:val="0"/>
          <w:numId w:val="24"/>
        </w:numPr>
        <w:spacing w:after="0" w:line="360" w:lineRule="auto"/>
        <w:jc w:val="both"/>
        <w:rPr>
          <w:rFonts w:ascii="Times New Roman" w:hAnsi="Times New Roman" w:cs="Times New Roman"/>
          <w:sz w:val="24"/>
          <w:szCs w:val="24"/>
        </w:rPr>
      </w:pPr>
      <w:r w:rsidRPr="006300CF">
        <w:rPr>
          <w:rFonts w:ascii="Times New Roman" w:hAnsi="Times New Roman" w:cs="Times New Roman"/>
          <w:sz w:val="24"/>
          <w:szCs w:val="24"/>
        </w:rPr>
        <w:t>Egészségügyi intézmények, Védőnői Szolgálat</w:t>
      </w:r>
    </w:p>
    <w:p w:rsidR="006300CF" w:rsidRPr="006300CF" w:rsidRDefault="006300CF" w:rsidP="00F73838">
      <w:pPr>
        <w:pStyle w:val="Listaszerbekezds"/>
        <w:numPr>
          <w:ilvl w:val="0"/>
          <w:numId w:val="24"/>
        </w:numPr>
        <w:spacing w:after="0" w:line="360" w:lineRule="auto"/>
        <w:jc w:val="both"/>
        <w:rPr>
          <w:rFonts w:ascii="Times New Roman" w:hAnsi="Times New Roman" w:cs="Times New Roman"/>
          <w:sz w:val="24"/>
          <w:szCs w:val="24"/>
        </w:rPr>
      </w:pPr>
      <w:r w:rsidRPr="006300CF">
        <w:rPr>
          <w:rFonts w:ascii="Times New Roman" w:hAnsi="Times New Roman" w:cs="Times New Roman"/>
          <w:sz w:val="24"/>
          <w:szCs w:val="24"/>
        </w:rPr>
        <w:t>Közművelődési intézmények</w:t>
      </w:r>
    </w:p>
    <w:p w:rsidR="006300CF" w:rsidRDefault="006300CF" w:rsidP="00F73838">
      <w:pPr>
        <w:pStyle w:val="Listaszerbekezds"/>
        <w:numPr>
          <w:ilvl w:val="0"/>
          <w:numId w:val="24"/>
        </w:numPr>
        <w:spacing w:after="0" w:line="360" w:lineRule="auto"/>
        <w:jc w:val="both"/>
        <w:rPr>
          <w:rFonts w:ascii="Times New Roman" w:hAnsi="Times New Roman" w:cs="Times New Roman"/>
          <w:sz w:val="24"/>
          <w:szCs w:val="24"/>
        </w:rPr>
      </w:pPr>
      <w:r w:rsidRPr="006300CF">
        <w:rPr>
          <w:rFonts w:ascii="Times New Roman" w:hAnsi="Times New Roman" w:cs="Times New Roman"/>
          <w:sz w:val="24"/>
          <w:szCs w:val="24"/>
        </w:rPr>
        <w:t>Gyermekjóléti és Családsegítő Szolgálat</w:t>
      </w:r>
    </w:p>
    <w:p w:rsidR="000B7A08" w:rsidRDefault="000B7A08" w:rsidP="000B7A08">
      <w:pPr>
        <w:spacing w:after="0" w:line="360" w:lineRule="auto"/>
        <w:jc w:val="both"/>
        <w:rPr>
          <w:rFonts w:ascii="Times New Roman" w:hAnsi="Times New Roman" w:cs="Times New Roman"/>
          <w:sz w:val="24"/>
          <w:szCs w:val="24"/>
        </w:rPr>
      </w:pPr>
    </w:p>
    <w:p w:rsidR="000B7A08" w:rsidRDefault="000B7A08" w:rsidP="000B7A08">
      <w:pPr>
        <w:spacing w:after="0" w:line="360" w:lineRule="auto"/>
        <w:jc w:val="both"/>
        <w:rPr>
          <w:rFonts w:ascii="Times New Roman" w:hAnsi="Times New Roman" w:cs="Times New Roman"/>
          <w:sz w:val="24"/>
          <w:szCs w:val="24"/>
        </w:rPr>
      </w:pPr>
      <w:r w:rsidRPr="000B7A08">
        <w:rPr>
          <w:rFonts w:ascii="Times New Roman" w:hAnsi="Times New Roman" w:cs="Times New Roman"/>
          <w:sz w:val="24"/>
          <w:szCs w:val="24"/>
        </w:rPr>
        <w:t>Fontosnak tartom, a tanulási szándék támogatását. Ezért az óvodá</w:t>
      </w:r>
      <w:r>
        <w:rPr>
          <w:rFonts w:ascii="Times New Roman" w:hAnsi="Times New Roman" w:cs="Times New Roman"/>
          <w:sz w:val="24"/>
          <w:szCs w:val="24"/>
        </w:rPr>
        <w:t>k</w:t>
      </w:r>
      <w:r w:rsidRPr="000B7A08">
        <w:rPr>
          <w:rFonts w:ascii="Times New Roman" w:hAnsi="Times New Roman" w:cs="Times New Roman"/>
          <w:sz w:val="24"/>
          <w:szCs w:val="24"/>
        </w:rPr>
        <w:t>ban</w:t>
      </w:r>
      <w:r>
        <w:rPr>
          <w:rFonts w:ascii="Times New Roman" w:hAnsi="Times New Roman" w:cs="Times New Roman"/>
          <w:sz w:val="24"/>
          <w:szCs w:val="24"/>
        </w:rPr>
        <w:t xml:space="preserve"> </w:t>
      </w:r>
      <w:r w:rsidRPr="000B7A08">
        <w:rPr>
          <w:rFonts w:ascii="Times New Roman" w:hAnsi="Times New Roman" w:cs="Times New Roman"/>
          <w:sz w:val="24"/>
          <w:szCs w:val="24"/>
        </w:rPr>
        <w:t>lehetőséget biztosítottam, a</w:t>
      </w:r>
      <w:r>
        <w:rPr>
          <w:rFonts w:ascii="Times New Roman" w:hAnsi="Times New Roman" w:cs="Times New Roman"/>
          <w:sz w:val="24"/>
          <w:szCs w:val="24"/>
        </w:rPr>
        <w:t xml:space="preserve"> </w:t>
      </w:r>
      <w:r w:rsidRPr="000B7A08">
        <w:rPr>
          <w:rFonts w:ascii="Times New Roman" w:hAnsi="Times New Roman" w:cs="Times New Roman"/>
          <w:sz w:val="24"/>
          <w:szCs w:val="24"/>
        </w:rPr>
        <w:t xml:space="preserve">gyakorlati tapasztalatok megszerzésére. (dajka, gimnáziumi </w:t>
      </w:r>
      <w:r>
        <w:rPr>
          <w:rFonts w:ascii="Times New Roman" w:hAnsi="Times New Roman" w:cs="Times New Roman"/>
          <w:sz w:val="24"/>
          <w:szCs w:val="24"/>
        </w:rPr>
        <w:t xml:space="preserve">közösségi </w:t>
      </w:r>
      <w:r w:rsidRPr="000B7A08">
        <w:rPr>
          <w:rFonts w:ascii="Times New Roman" w:hAnsi="Times New Roman" w:cs="Times New Roman"/>
          <w:sz w:val="24"/>
          <w:szCs w:val="24"/>
        </w:rPr>
        <w:t>munka</w:t>
      </w:r>
      <w:r>
        <w:rPr>
          <w:rFonts w:ascii="Times New Roman" w:hAnsi="Times New Roman" w:cs="Times New Roman"/>
          <w:sz w:val="24"/>
          <w:szCs w:val="24"/>
        </w:rPr>
        <w:t xml:space="preserve"> </w:t>
      </w:r>
      <w:r w:rsidRPr="000B7A08">
        <w:rPr>
          <w:rFonts w:ascii="Times New Roman" w:hAnsi="Times New Roman" w:cs="Times New Roman"/>
          <w:sz w:val="24"/>
          <w:szCs w:val="24"/>
        </w:rPr>
        <w:t>kapcsán</w:t>
      </w:r>
      <w:r>
        <w:rPr>
          <w:rFonts w:ascii="Times New Roman" w:hAnsi="Times New Roman" w:cs="Times New Roman"/>
          <w:sz w:val="24"/>
          <w:szCs w:val="24"/>
        </w:rPr>
        <w:t>)</w:t>
      </w:r>
    </w:p>
    <w:p w:rsidR="0050195A" w:rsidRDefault="0050195A" w:rsidP="000B7A08">
      <w:pPr>
        <w:spacing w:after="0" w:line="360" w:lineRule="auto"/>
        <w:jc w:val="both"/>
        <w:rPr>
          <w:rFonts w:ascii="Times New Roman" w:hAnsi="Times New Roman" w:cs="Times New Roman"/>
          <w:sz w:val="24"/>
          <w:szCs w:val="24"/>
        </w:rPr>
      </w:pPr>
    </w:p>
    <w:p w:rsidR="0050195A" w:rsidRPr="0050195A" w:rsidRDefault="0050195A" w:rsidP="000B7A08">
      <w:pPr>
        <w:spacing w:after="0" w:line="360" w:lineRule="auto"/>
        <w:jc w:val="both"/>
        <w:rPr>
          <w:rFonts w:ascii="Times New Roman" w:hAnsi="Times New Roman" w:cs="Times New Roman"/>
          <w:b/>
          <w:bCs/>
          <w:sz w:val="24"/>
          <w:szCs w:val="24"/>
        </w:rPr>
      </w:pPr>
      <w:r w:rsidRPr="0050195A">
        <w:rPr>
          <w:rFonts w:ascii="Times New Roman" w:hAnsi="Times New Roman" w:cs="Times New Roman"/>
          <w:b/>
          <w:bCs/>
          <w:sz w:val="24"/>
          <w:szCs w:val="24"/>
        </w:rPr>
        <w:t>Az egyes partneri kapcsolatok tartalma</w:t>
      </w:r>
    </w:p>
    <w:p w:rsidR="006300CF" w:rsidRPr="006300CF" w:rsidRDefault="006300CF" w:rsidP="006300CF">
      <w:pPr>
        <w:spacing w:after="0" w:line="360" w:lineRule="auto"/>
        <w:jc w:val="both"/>
        <w:rPr>
          <w:rFonts w:ascii="Times New Roman" w:hAnsi="Times New Roman" w:cs="Times New Roman"/>
          <w:sz w:val="24"/>
          <w:szCs w:val="24"/>
        </w:rPr>
      </w:pPr>
    </w:p>
    <w:p w:rsidR="004F799C" w:rsidRDefault="00516609" w:rsidP="00C81762">
      <w:pPr>
        <w:spacing w:after="0" w:line="360" w:lineRule="auto"/>
        <w:jc w:val="both"/>
        <w:rPr>
          <w:rFonts w:ascii="Times New Roman" w:hAnsi="Times New Roman" w:cs="Times New Roman"/>
          <w:sz w:val="24"/>
          <w:szCs w:val="24"/>
        </w:rPr>
      </w:pPr>
      <w:r w:rsidRPr="00516609">
        <w:rPr>
          <w:rFonts w:ascii="Times New Roman" w:hAnsi="Times New Roman" w:cs="Times New Roman"/>
          <w:sz w:val="24"/>
          <w:szCs w:val="24"/>
        </w:rPr>
        <w:t>A nevelési célok megvalósítása során a különböző területeken együttműködünk partnereinkkel, a tervezés fázisába szükség szerint bevonjuk őket.</w:t>
      </w:r>
    </w:p>
    <w:p w:rsidR="00C81762" w:rsidRDefault="00516609" w:rsidP="00C8176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16609">
        <w:rPr>
          <w:rFonts w:ascii="Times New Roman" w:hAnsi="Times New Roman" w:cs="Times New Roman"/>
          <w:sz w:val="24"/>
          <w:szCs w:val="24"/>
        </w:rPr>
        <w:t>A 2019-20</w:t>
      </w:r>
      <w:r>
        <w:rPr>
          <w:rFonts w:ascii="Times New Roman" w:hAnsi="Times New Roman" w:cs="Times New Roman"/>
          <w:sz w:val="24"/>
          <w:szCs w:val="24"/>
        </w:rPr>
        <w:t>20-as</w:t>
      </w:r>
      <w:r w:rsidRPr="00516609">
        <w:rPr>
          <w:rFonts w:ascii="Times New Roman" w:hAnsi="Times New Roman" w:cs="Times New Roman"/>
          <w:sz w:val="24"/>
          <w:szCs w:val="24"/>
        </w:rPr>
        <w:t xml:space="preserve"> nevelési évben </w:t>
      </w:r>
      <w:r>
        <w:rPr>
          <w:rFonts w:ascii="Times New Roman" w:hAnsi="Times New Roman" w:cs="Times New Roman"/>
          <w:sz w:val="24"/>
          <w:szCs w:val="24"/>
        </w:rPr>
        <w:t xml:space="preserve">mindkét óvodában </w:t>
      </w:r>
      <w:r w:rsidRPr="00516609">
        <w:rPr>
          <w:rFonts w:ascii="Times New Roman" w:hAnsi="Times New Roman" w:cs="Times New Roman"/>
          <w:sz w:val="24"/>
          <w:szCs w:val="24"/>
        </w:rPr>
        <w:t>megtörtént az önértékelési eljárás</w:t>
      </w:r>
      <w:r>
        <w:rPr>
          <w:rFonts w:ascii="Times New Roman" w:hAnsi="Times New Roman" w:cs="Times New Roman"/>
          <w:sz w:val="24"/>
          <w:szCs w:val="24"/>
        </w:rPr>
        <w:t xml:space="preserve"> és az elégedettségmérés</w:t>
      </w:r>
      <w:r w:rsidRPr="00516609">
        <w:rPr>
          <w:rFonts w:ascii="Times New Roman" w:hAnsi="Times New Roman" w:cs="Times New Roman"/>
          <w:sz w:val="24"/>
          <w:szCs w:val="24"/>
        </w:rPr>
        <w:t xml:space="preserve"> keretében a szülők, fenntartó, munkatársak</w:t>
      </w:r>
      <w:r>
        <w:rPr>
          <w:rFonts w:ascii="Times New Roman" w:hAnsi="Times New Roman" w:cs="Times New Roman"/>
          <w:sz w:val="24"/>
          <w:szCs w:val="24"/>
        </w:rPr>
        <w:t>,</w:t>
      </w:r>
      <w:r w:rsidRPr="00516609">
        <w:rPr>
          <w:rFonts w:ascii="Times New Roman" w:hAnsi="Times New Roman" w:cs="Times New Roman"/>
          <w:sz w:val="24"/>
          <w:szCs w:val="24"/>
        </w:rPr>
        <w:t xml:space="preserve"> </w:t>
      </w:r>
      <w:r>
        <w:rPr>
          <w:rFonts w:ascii="Times New Roman" w:hAnsi="Times New Roman" w:cs="Times New Roman"/>
          <w:sz w:val="24"/>
          <w:szCs w:val="24"/>
        </w:rPr>
        <w:t xml:space="preserve">Ált. Isk., </w:t>
      </w:r>
      <w:r w:rsidRPr="00516609">
        <w:rPr>
          <w:rFonts w:ascii="Times New Roman" w:hAnsi="Times New Roman" w:cs="Times New Roman"/>
          <w:sz w:val="24"/>
          <w:szCs w:val="24"/>
        </w:rPr>
        <w:t>megkérdezése kérdőívek és interjúk alkalmazásával.</w:t>
      </w:r>
    </w:p>
    <w:p w:rsidR="002B3E90" w:rsidRPr="002B3E90" w:rsidRDefault="002B3E90" w:rsidP="002B3E90">
      <w:pPr>
        <w:spacing w:after="0" w:line="360" w:lineRule="auto"/>
        <w:jc w:val="both"/>
        <w:rPr>
          <w:rFonts w:ascii="Times New Roman" w:hAnsi="Times New Roman" w:cs="Times New Roman"/>
          <w:sz w:val="24"/>
          <w:szCs w:val="24"/>
        </w:rPr>
      </w:pPr>
      <w:r w:rsidRPr="002B3E90">
        <w:rPr>
          <w:rFonts w:ascii="Times New Roman" w:hAnsi="Times New Roman" w:cs="Times New Roman"/>
          <w:sz w:val="24"/>
          <w:szCs w:val="24"/>
        </w:rPr>
        <w:lastRenderedPageBreak/>
        <w:t>A fenntartói, és a szakmai kapcsolatok ápolásával sokat tehetünk gyermekeinkért, és elmélyíthetjük a partnereinkhez fűződő munkakapcsolatot. A kölcsönös együttműködés kapcsán nagyon fontosnak tartom az együttműködő partnerekkel a pozitív hozzáállást.</w:t>
      </w:r>
    </w:p>
    <w:p w:rsidR="002B3E90" w:rsidRDefault="002B3E90" w:rsidP="002B3E90">
      <w:pPr>
        <w:spacing w:after="0" w:line="360" w:lineRule="auto"/>
        <w:jc w:val="both"/>
        <w:rPr>
          <w:rFonts w:ascii="Times New Roman" w:hAnsi="Times New Roman" w:cs="Times New Roman"/>
          <w:sz w:val="24"/>
          <w:szCs w:val="24"/>
        </w:rPr>
      </w:pPr>
      <w:r w:rsidRPr="002B3E90">
        <w:rPr>
          <w:rFonts w:ascii="Times New Roman" w:hAnsi="Times New Roman" w:cs="Times New Roman"/>
          <w:sz w:val="24"/>
          <w:szCs w:val="24"/>
        </w:rPr>
        <w:t>Mindennapos jó kapcsolatra törekszünk. Támogató, segítő jellegű, korrekt munkakapcsolatot igyekszünk kialakítani. Rendszeres egyeztetésre, kölcsönös tájékoztatásra törekszünk.</w:t>
      </w:r>
    </w:p>
    <w:p w:rsidR="00516609" w:rsidRDefault="00516609" w:rsidP="00C81762">
      <w:pPr>
        <w:spacing w:after="0" w:line="360" w:lineRule="auto"/>
        <w:jc w:val="both"/>
        <w:rPr>
          <w:rFonts w:ascii="Times New Roman" w:hAnsi="Times New Roman" w:cs="Times New Roman"/>
          <w:sz w:val="24"/>
          <w:szCs w:val="24"/>
        </w:rPr>
      </w:pPr>
    </w:p>
    <w:p w:rsidR="00516609" w:rsidRPr="00516609" w:rsidRDefault="00516609" w:rsidP="00516609">
      <w:pPr>
        <w:spacing w:after="0" w:line="360" w:lineRule="auto"/>
        <w:jc w:val="both"/>
        <w:rPr>
          <w:rFonts w:ascii="Times New Roman" w:hAnsi="Times New Roman" w:cs="Times New Roman"/>
          <w:sz w:val="24"/>
          <w:szCs w:val="24"/>
          <w:u w:val="single"/>
        </w:rPr>
      </w:pPr>
      <w:r w:rsidRPr="00516609">
        <w:rPr>
          <w:rFonts w:ascii="Times New Roman" w:hAnsi="Times New Roman" w:cs="Times New Roman"/>
          <w:sz w:val="24"/>
          <w:szCs w:val="24"/>
          <w:u w:val="single"/>
        </w:rPr>
        <w:t>Szülőkkel való kapcsolat:</w:t>
      </w:r>
    </w:p>
    <w:p w:rsidR="00516609" w:rsidRPr="00516609" w:rsidRDefault="00516609" w:rsidP="00516609">
      <w:pPr>
        <w:spacing w:after="0" w:line="360" w:lineRule="auto"/>
        <w:jc w:val="both"/>
        <w:rPr>
          <w:rFonts w:ascii="Times New Roman" w:hAnsi="Times New Roman" w:cs="Times New Roman"/>
          <w:sz w:val="24"/>
          <w:szCs w:val="24"/>
        </w:rPr>
      </w:pPr>
      <w:r w:rsidRPr="00516609">
        <w:rPr>
          <w:rFonts w:ascii="Times New Roman" w:hAnsi="Times New Roman" w:cs="Times New Roman"/>
          <w:sz w:val="24"/>
          <w:szCs w:val="24"/>
        </w:rPr>
        <w:t>A gyermekek eredményes fejlődése szempontjából elsődleges a szülőkkel való kapcsolat minősége. Fontos számunkra, hogy a szülők betekintést nyerjenek óvodai életünkbe, melynek alkalmai a következők:</w:t>
      </w:r>
    </w:p>
    <w:p w:rsidR="00516609" w:rsidRPr="00516609" w:rsidRDefault="00516609" w:rsidP="00516609">
      <w:pPr>
        <w:spacing w:after="0" w:line="360" w:lineRule="auto"/>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t>közös ünnepek szervezése</w:t>
      </w:r>
    </w:p>
    <w:p w:rsidR="00516609" w:rsidRPr="00516609" w:rsidRDefault="00516609" w:rsidP="00516609">
      <w:pPr>
        <w:spacing w:after="0" w:line="360" w:lineRule="auto"/>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t>közös tevékenységek</w:t>
      </w:r>
      <w:r w:rsidR="00D90EE6">
        <w:rPr>
          <w:rFonts w:ascii="Times New Roman" w:hAnsi="Times New Roman" w:cs="Times New Roman"/>
          <w:sz w:val="24"/>
          <w:szCs w:val="24"/>
        </w:rPr>
        <w:t>, programok</w:t>
      </w:r>
      <w:r w:rsidRPr="00516609">
        <w:rPr>
          <w:rFonts w:ascii="Times New Roman" w:hAnsi="Times New Roman" w:cs="Times New Roman"/>
          <w:sz w:val="24"/>
          <w:szCs w:val="24"/>
        </w:rPr>
        <w:t xml:space="preserve"> szervezése</w:t>
      </w:r>
    </w:p>
    <w:p w:rsidR="00516609" w:rsidRPr="00516609" w:rsidRDefault="00516609" w:rsidP="00516609">
      <w:pPr>
        <w:spacing w:after="0" w:line="360" w:lineRule="auto"/>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t>szülői értekezletek, fogadóórák</w:t>
      </w:r>
    </w:p>
    <w:p w:rsidR="00516609" w:rsidRPr="00516609" w:rsidRDefault="00516609" w:rsidP="00516609">
      <w:pPr>
        <w:spacing w:after="0" w:line="360" w:lineRule="auto"/>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t>nyílt napok</w:t>
      </w:r>
    </w:p>
    <w:p w:rsidR="00516609" w:rsidRDefault="00516609" w:rsidP="00516609">
      <w:pPr>
        <w:spacing w:after="0" w:line="360" w:lineRule="auto"/>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t>kirándulások</w:t>
      </w:r>
    </w:p>
    <w:p w:rsidR="004C5E77" w:rsidRPr="004C5E77" w:rsidRDefault="004C5E77" w:rsidP="004C5E77">
      <w:pPr>
        <w:spacing w:after="0" w:line="360" w:lineRule="auto"/>
        <w:jc w:val="both"/>
        <w:rPr>
          <w:rFonts w:ascii="Times New Roman" w:hAnsi="Times New Roman" w:cs="Times New Roman"/>
          <w:sz w:val="24"/>
          <w:szCs w:val="24"/>
        </w:rPr>
      </w:pPr>
      <w:r w:rsidRPr="004C5E77">
        <w:rPr>
          <w:rFonts w:ascii="Times New Roman" w:hAnsi="Times New Roman" w:cs="Times New Roman"/>
          <w:sz w:val="24"/>
          <w:szCs w:val="24"/>
        </w:rPr>
        <w:t>A kapcsolattartás formái biztosítottak voltak a fogadóórák által. Munkaterv által meghatározott a fogadóórák időpontja, melyet a tagintézmények betartottak az év folyamán.</w:t>
      </w:r>
    </w:p>
    <w:p w:rsidR="004C5E77" w:rsidRPr="004C5E77" w:rsidRDefault="004C5E77" w:rsidP="004C5E77">
      <w:pPr>
        <w:spacing w:after="0" w:line="360" w:lineRule="auto"/>
        <w:jc w:val="both"/>
        <w:rPr>
          <w:rFonts w:ascii="Times New Roman" w:hAnsi="Times New Roman" w:cs="Times New Roman"/>
          <w:sz w:val="24"/>
          <w:szCs w:val="24"/>
        </w:rPr>
      </w:pPr>
      <w:r w:rsidRPr="004C5E77">
        <w:rPr>
          <w:rFonts w:ascii="Times New Roman" w:hAnsi="Times New Roman" w:cs="Times New Roman"/>
          <w:sz w:val="24"/>
          <w:szCs w:val="24"/>
        </w:rPr>
        <w:t>Az a tapasztalatunk, hogy a szülők nem élnek a fix időpontokkal, szívesebben beszélnek meg egyéni időpontokat, melyhez természetesen rugalmasan alkalmazkodtunk.</w:t>
      </w:r>
    </w:p>
    <w:p w:rsidR="004C5E77" w:rsidRPr="004C5E77" w:rsidRDefault="004C5E77" w:rsidP="004C5E77">
      <w:pPr>
        <w:spacing w:after="0" w:line="360" w:lineRule="auto"/>
        <w:jc w:val="both"/>
        <w:rPr>
          <w:rFonts w:ascii="Times New Roman" w:hAnsi="Times New Roman" w:cs="Times New Roman"/>
          <w:sz w:val="24"/>
          <w:szCs w:val="24"/>
        </w:rPr>
      </w:pPr>
      <w:r w:rsidRPr="004C5E77">
        <w:rPr>
          <w:rFonts w:ascii="Times New Roman" w:hAnsi="Times New Roman" w:cs="Times New Roman"/>
          <w:sz w:val="24"/>
          <w:szCs w:val="24"/>
        </w:rPr>
        <w:t>A fogadóórák</w:t>
      </w:r>
      <w:r w:rsidR="00FC1241">
        <w:rPr>
          <w:rFonts w:ascii="Times New Roman" w:hAnsi="Times New Roman" w:cs="Times New Roman"/>
          <w:sz w:val="24"/>
          <w:szCs w:val="24"/>
        </w:rPr>
        <w:t xml:space="preserve"> időpontja</w:t>
      </w:r>
      <w:r w:rsidRPr="004C5E77">
        <w:rPr>
          <w:rFonts w:ascii="Times New Roman" w:hAnsi="Times New Roman" w:cs="Times New Roman"/>
          <w:sz w:val="24"/>
          <w:szCs w:val="24"/>
        </w:rPr>
        <w:t xml:space="preserve"> minden faliújságon kint volt egész évben</w:t>
      </w:r>
      <w:r w:rsidR="00FC1241">
        <w:rPr>
          <w:rFonts w:ascii="Times New Roman" w:hAnsi="Times New Roman" w:cs="Times New Roman"/>
          <w:sz w:val="24"/>
          <w:szCs w:val="24"/>
        </w:rPr>
        <w:t>,</w:t>
      </w:r>
      <w:r w:rsidRPr="004C5E77">
        <w:rPr>
          <w:rFonts w:ascii="Times New Roman" w:hAnsi="Times New Roman" w:cs="Times New Roman"/>
          <w:sz w:val="24"/>
          <w:szCs w:val="24"/>
        </w:rPr>
        <w:t xml:space="preserve"> biztosítottuk a lehetőséget.</w:t>
      </w:r>
    </w:p>
    <w:p w:rsidR="004C5E77" w:rsidRPr="004C5E77" w:rsidRDefault="004C5E77" w:rsidP="004C5E77">
      <w:pPr>
        <w:spacing w:after="0" w:line="360" w:lineRule="auto"/>
        <w:jc w:val="both"/>
        <w:rPr>
          <w:rFonts w:ascii="Times New Roman" w:hAnsi="Times New Roman" w:cs="Times New Roman"/>
          <w:sz w:val="24"/>
          <w:szCs w:val="24"/>
        </w:rPr>
      </w:pPr>
      <w:r w:rsidRPr="004C5E77">
        <w:rPr>
          <w:rFonts w:ascii="Times New Roman" w:hAnsi="Times New Roman" w:cs="Times New Roman"/>
          <w:sz w:val="24"/>
          <w:szCs w:val="24"/>
        </w:rPr>
        <w:t>A Szülői értekezletek</w:t>
      </w:r>
      <w:r w:rsidRPr="004C5E77">
        <w:rPr>
          <w:rFonts w:ascii="Times New Roman" w:hAnsi="Times New Roman" w:cs="Times New Roman"/>
          <w:sz w:val="24"/>
          <w:szCs w:val="24"/>
        </w:rPr>
        <w:tab/>
        <w:t xml:space="preserve"> kapcsán is az információáramlás elősegítése volt a célunk. A szülői értekezletek vonzóvá tétele lesz a továbbiakban is a cél. </w:t>
      </w:r>
      <w:r>
        <w:rPr>
          <w:rFonts w:ascii="Times New Roman" w:hAnsi="Times New Roman" w:cs="Times New Roman"/>
          <w:sz w:val="24"/>
          <w:szCs w:val="24"/>
        </w:rPr>
        <w:t xml:space="preserve">Az idei évben azonban csak kettő szülői értekezlet </w:t>
      </w:r>
      <w:r w:rsidR="002C5561">
        <w:rPr>
          <w:rFonts w:ascii="Times New Roman" w:hAnsi="Times New Roman" w:cs="Times New Roman"/>
          <w:sz w:val="24"/>
          <w:szCs w:val="24"/>
        </w:rPr>
        <w:t>valósult meg, a járványügyi helyzet kialakulása miatt mindkét óvodában.</w:t>
      </w:r>
    </w:p>
    <w:p w:rsidR="004C5E77" w:rsidRDefault="004C5E77" w:rsidP="004C5E77">
      <w:pPr>
        <w:spacing w:after="0" w:line="360" w:lineRule="auto"/>
        <w:jc w:val="both"/>
        <w:rPr>
          <w:rFonts w:ascii="Times New Roman" w:hAnsi="Times New Roman" w:cs="Times New Roman"/>
          <w:sz w:val="24"/>
          <w:szCs w:val="24"/>
        </w:rPr>
      </w:pPr>
      <w:r w:rsidRPr="004C5E77">
        <w:rPr>
          <w:rFonts w:ascii="Times New Roman" w:hAnsi="Times New Roman" w:cs="Times New Roman"/>
          <w:sz w:val="24"/>
          <w:szCs w:val="24"/>
        </w:rPr>
        <w:t>A csoportokban már tudatosan törekszenek arra kollégáim, hogy interaktív módon, közösen beszéljék meg a felmerült problémahelyzeteket, további teendőket. Ez vonzóbb a szülők számára, mint a pedagógus magyarázata, előadása.</w:t>
      </w:r>
      <w:r w:rsidRPr="004C5E77">
        <w:rPr>
          <w:rFonts w:ascii="Times New Roman" w:hAnsi="Times New Roman" w:cs="Times New Roman"/>
          <w:sz w:val="24"/>
          <w:szCs w:val="24"/>
        </w:rPr>
        <w:tab/>
      </w:r>
    </w:p>
    <w:p w:rsidR="00892000" w:rsidRDefault="00892000" w:rsidP="004C5E77">
      <w:pPr>
        <w:spacing w:after="0" w:line="360" w:lineRule="auto"/>
        <w:jc w:val="both"/>
        <w:rPr>
          <w:rFonts w:ascii="Times New Roman" w:hAnsi="Times New Roman" w:cs="Times New Roman"/>
          <w:sz w:val="24"/>
          <w:szCs w:val="24"/>
        </w:rPr>
      </w:pPr>
    </w:p>
    <w:p w:rsidR="00892000" w:rsidRPr="00892000" w:rsidRDefault="00892000" w:rsidP="004C5E77">
      <w:pPr>
        <w:spacing w:after="0" w:line="360" w:lineRule="auto"/>
        <w:jc w:val="both"/>
        <w:rPr>
          <w:rFonts w:ascii="Times New Roman" w:hAnsi="Times New Roman" w:cs="Times New Roman"/>
          <w:sz w:val="24"/>
          <w:szCs w:val="24"/>
          <w:u w:val="single"/>
        </w:rPr>
      </w:pPr>
      <w:r w:rsidRPr="00892000">
        <w:rPr>
          <w:rFonts w:ascii="Times New Roman" w:hAnsi="Times New Roman" w:cs="Times New Roman"/>
          <w:sz w:val="24"/>
          <w:szCs w:val="24"/>
          <w:u w:val="single"/>
        </w:rPr>
        <w:t>Mini Bölcsődék:</w:t>
      </w:r>
    </w:p>
    <w:p w:rsidR="00892000" w:rsidRDefault="00892000" w:rsidP="004C5E77">
      <w:pPr>
        <w:spacing w:after="0" w:line="360" w:lineRule="auto"/>
        <w:jc w:val="both"/>
        <w:rPr>
          <w:rFonts w:ascii="Times New Roman" w:hAnsi="Times New Roman" w:cs="Times New Roman"/>
          <w:sz w:val="24"/>
          <w:szCs w:val="24"/>
        </w:rPr>
      </w:pPr>
      <w:r w:rsidRPr="00892000">
        <w:rPr>
          <w:rFonts w:ascii="Times New Roman" w:hAnsi="Times New Roman" w:cs="Times New Roman"/>
          <w:sz w:val="24"/>
          <w:szCs w:val="24"/>
        </w:rPr>
        <w:t>Az érkező gyermekekről információk átvétele, segítő szándékú beszélgetés jó alapot adott egész évben az együttműködésre.</w:t>
      </w:r>
    </w:p>
    <w:p w:rsidR="002453B7" w:rsidRDefault="002453B7" w:rsidP="004C5E77">
      <w:pPr>
        <w:spacing w:after="0" w:line="360" w:lineRule="auto"/>
        <w:jc w:val="both"/>
        <w:rPr>
          <w:rFonts w:ascii="Times New Roman" w:hAnsi="Times New Roman" w:cs="Times New Roman"/>
          <w:sz w:val="24"/>
          <w:szCs w:val="24"/>
        </w:rPr>
      </w:pPr>
    </w:p>
    <w:p w:rsidR="002453B7" w:rsidRPr="002453B7" w:rsidRDefault="002453B7" w:rsidP="002453B7">
      <w:pPr>
        <w:spacing w:after="0" w:line="360" w:lineRule="auto"/>
        <w:jc w:val="both"/>
        <w:rPr>
          <w:rFonts w:ascii="Times New Roman" w:hAnsi="Times New Roman" w:cs="Times New Roman"/>
          <w:sz w:val="24"/>
          <w:szCs w:val="24"/>
          <w:u w:val="single"/>
        </w:rPr>
      </w:pPr>
      <w:r w:rsidRPr="002453B7">
        <w:rPr>
          <w:rFonts w:ascii="Times New Roman" w:hAnsi="Times New Roman" w:cs="Times New Roman"/>
          <w:sz w:val="24"/>
          <w:szCs w:val="24"/>
          <w:u w:val="single"/>
        </w:rPr>
        <w:t xml:space="preserve">Fenntartóval való kapcsolat: </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Cél: a fenntartóval való együttműködés a törvényes kereteknek megfelelően.</w:t>
      </w:r>
    </w:p>
    <w:p w:rsid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lastRenderedPageBreak/>
        <w:t>A fenntartóval (</w:t>
      </w:r>
      <w:r>
        <w:rPr>
          <w:rFonts w:ascii="Times New Roman" w:hAnsi="Times New Roman" w:cs="Times New Roman"/>
          <w:sz w:val="24"/>
          <w:szCs w:val="24"/>
        </w:rPr>
        <w:t>Alsó- Tisza-menti Önkormányzat</w:t>
      </w:r>
      <w:r w:rsidR="00D80D4C">
        <w:rPr>
          <w:rFonts w:ascii="Times New Roman" w:hAnsi="Times New Roman" w:cs="Times New Roman"/>
          <w:sz w:val="24"/>
          <w:szCs w:val="24"/>
        </w:rPr>
        <w:t>i Társulás</w:t>
      </w:r>
      <w:r>
        <w:rPr>
          <w:rFonts w:ascii="Times New Roman" w:hAnsi="Times New Roman" w:cs="Times New Roman"/>
          <w:sz w:val="24"/>
          <w:szCs w:val="24"/>
        </w:rPr>
        <w:t xml:space="preserve"> Társulási Tanácsa</w:t>
      </w:r>
      <w:r w:rsidRPr="002453B7">
        <w:rPr>
          <w:rFonts w:ascii="Times New Roman" w:hAnsi="Times New Roman" w:cs="Times New Roman"/>
          <w:sz w:val="24"/>
          <w:szCs w:val="24"/>
        </w:rPr>
        <w:t>) való kapcsolattartás célja a megfelelő információáramlás, egymás munkáját segítő kapcsolat kialakítása, jogszabály szerinti kötelezettségek teljesítése.</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 xml:space="preserve"> Feladatok:</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t>Jogszabályi előírások, fenntartói rendeletek, intézkedések figyelemmel kísérése</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t xml:space="preserve">éves beszámoló az </w:t>
      </w:r>
      <w:r>
        <w:rPr>
          <w:rFonts w:ascii="Times New Roman" w:hAnsi="Times New Roman" w:cs="Times New Roman"/>
          <w:sz w:val="24"/>
          <w:szCs w:val="24"/>
        </w:rPr>
        <w:t>intézmény</w:t>
      </w:r>
      <w:r w:rsidRPr="002453B7">
        <w:rPr>
          <w:rFonts w:ascii="Times New Roman" w:hAnsi="Times New Roman" w:cs="Times New Roman"/>
          <w:sz w:val="24"/>
          <w:szCs w:val="24"/>
        </w:rPr>
        <w:t xml:space="preserve"> munkájáról</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r>
      <w:r>
        <w:rPr>
          <w:rFonts w:ascii="Times New Roman" w:hAnsi="Times New Roman" w:cs="Times New Roman"/>
          <w:sz w:val="24"/>
          <w:szCs w:val="24"/>
        </w:rPr>
        <w:t>intézményi</w:t>
      </w:r>
      <w:r w:rsidRPr="002453B7">
        <w:rPr>
          <w:rFonts w:ascii="Times New Roman" w:hAnsi="Times New Roman" w:cs="Times New Roman"/>
          <w:sz w:val="24"/>
          <w:szCs w:val="24"/>
        </w:rPr>
        <w:t xml:space="preserve"> éves munkaterv véleményezése, elfogadása</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t>adatok szolgáltatása</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r>
      <w:r>
        <w:rPr>
          <w:rFonts w:ascii="Times New Roman" w:hAnsi="Times New Roman" w:cs="Times New Roman"/>
          <w:sz w:val="24"/>
          <w:szCs w:val="24"/>
        </w:rPr>
        <w:t>intézmény</w:t>
      </w:r>
      <w:r w:rsidRPr="002453B7">
        <w:rPr>
          <w:rFonts w:ascii="Times New Roman" w:hAnsi="Times New Roman" w:cs="Times New Roman"/>
          <w:sz w:val="24"/>
          <w:szCs w:val="24"/>
        </w:rPr>
        <w:t>i rendezvényekre való meghívás, részvétel</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t>községi rendezvényekre való meghívás és részvétel</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t>HH és HHH gyermekek nyilvántartásának egyeztetése</w:t>
      </w:r>
    </w:p>
    <w:p w:rsidR="002453B7" w:rsidRP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t>napi szintű kapcsolat gazdasági, pénzügyi kérdésekben</w:t>
      </w:r>
    </w:p>
    <w:p w:rsidR="002453B7" w:rsidRDefault="002453B7" w:rsidP="002453B7">
      <w:pPr>
        <w:spacing w:after="0" w:line="360" w:lineRule="auto"/>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t>intézményi dokumentumok benyújtása</w:t>
      </w:r>
    </w:p>
    <w:p w:rsidR="00E44589" w:rsidRDefault="00E44589" w:rsidP="002453B7">
      <w:pPr>
        <w:spacing w:after="0" w:line="360" w:lineRule="auto"/>
        <w:jc w:val="both"/>
        <w:rPr>
          <w:rFonts w:ascii="Times New Roman" w:hAnsi="Times New Roman" w:cs="Times New Roman"/>
          <w:sz w:val="24"/>
          <w:szCs w:val="24"/>
        </w:rPr>
      </w:pPr>
      <w:r w:rsidRPr="00E44589">
        <w:rPr>
          <w:rFonts w:ascii="Times New Roman" w:hAnsi="Times New Roman" w:cs="Times New Roman"/>
          <w:sz w:val="24"/>
          <w:szCs w:val="24"/>
        </w:rPr>
        <w:t>A fenntartó és az intézmény közötti gördülékeny kapcsolatot a szakmaiság tiszteletben tartásával, az alapos és naprakész feladatmegoldásokkal, gyors és hiteles információáramlással érjük el.</w:t>
      </w:r>
      <w:r>
        <w:rPr>
          <w:rFonts w:ascii="Times New Roman" w:hAnsi="Times New Roman" w:cs="Times New Roman"/>
          <w:sz w:val="24"/>
          <w:szCs w:val="24"/>
        </w:rPr>
        <w:t xml:space="preserve"> </w:t>
      </w:r>
      <w:r w:rsidRPr="00E44589">
        <w:rPr>
          <w:rFonts w:ascii="Times New Roman" w:hAnsi="Times New Roman" w:cs="Times New Roman"/>
          <w:sz w:val="24"/>
          <w:szCs w:val="24"/>
        </w:rPr>
        <w:t>Kiemelkedően támogató háttért biztosítottak egész évben, gördülékeny és pozitív hozzáállás jellemezte az egész éves kapcsolattartást.</w:t>
      </w:r>
    </w:p>
    <w:p w:rsidR="00A8543E" w:rsidRDefault="00A8543E" w:rsidP="002453B7">
      <w:pPr>
        <w:spacing w:after="0" w:line="360" w:lineRule="auto"/>
        <w:jc w:val="both"/>
        <w:rPr>
          <w:rFonts w:ascii="Times New Roman" w:hAnsi="Times New Roman" w:cs="Times New Roman"/>
          <w:sz w:val="24"/>
          <w:szCs w:val="24"/>
        </w:rPr>
      </w:pPr>
    </w:p>
    <w:p w:rsidR="00A8543E" w:rsidRPr="00E426FE" w:rsidRDefault="00A8543E" w:rsidP="00A8543E">
      <w:pPr>
        <w:spacing w:after="0" w:line="360" w:lineRule="auto"/>
        <w:jc w:val="both"/>
        <w:rPr>
          <w:rFonts w:ascii="Times New Roman" w:hAnsi="Times New Roman" w:cs="Times New Roman"/>
          <w:sz w:val="24"/>
          <w:szCs w:val="24"/>
          <w:u w:val="single"/>
        </w:rPr>
      </w:pPr>
      <w:r w:rsidRPr="00E426FE">
        <w:rPr>
          <w:rFonts w:ascii="Times New Roman" w:hAnsi="Times New Roman" w:cs="Times New Roman"/>
          <w:sz w:val="24"/>
          <w:szCs w:val="24"/>
          <w:u w:val="single"/>
        </w:rPr>
        <w:t>Általános Iskolákkal való kapcsolat:</w:t>
      </w:r>
    </w:p>
    <w:p w:rsidR="00A8543E" w:rsidRPr="00A8543E" w:rsidRDefault="00A8543E" w:rsidP="00A8543E">
      <w:pPr>
        <w:spacing w:after="0" w:line="360" w:lineRule="auto"/>
        <w:jc w:val="both"/>
        <w:rPr>
          <w:rFonts w:ascii="Times New Roman" w:hAnsi="Times New Roman" w:cs="Times New Roman"/>
          <w:sz w:val="24"/>
          <w:szCs w:val="24"/>
        </w:rPr>
      </w:pPr>
      <w:r w:rsidRPr="00A8543E">
        <w:rPr>
          <w:rFonts w:ascii="Times New Roman" w:hAnsi="Times New Roman" w:cs="Times New Roman"/>
          <w:sz w:val="24"/>
          <w:szCs w:val="24"/>
        </w:rPr>
        <w:t>•</w:t>
      </w:r>
      <w:r w:rsidRPr="00A8543E">
        <w:rPr>
          <w:rFonts w:ascii="Times New Roman" w:hAnsi="Times New Roman" w:cs="Times New Roman"/>
          <w:sz w:val="24"/>
          <w:szCs w:val="24"/>
        </w:rPr>
        <w:tab/>
        <w:t>Első osztályosok bemutató óráján való részvétel</w:t>
      </w:r>
    </w:p>
    <w:p w:rsidR="00A8543E" w:rsidRPr="00A8543E" w:rsidRDefault="00A8543E" w:rsidP="00A8543E">
      <w:pPr>
        <w:spacing w:after="0" w:line="360" w:lineRule="auto"/>
        <w:jc w:val="both"/>
        <w:rPr>
          <w:rFonts w:ascii="Times New Roman" w:hAnsi="Times New Roman" w:cs="Times New Roman"/>
          <w:sz w:val="24"/>
          <w:szCs w:val="24"/>
        </w:rPr>
      </w:pPr>
      <w:r w:rsidRPr="00A8543E">
        <w:rPr>
          <w:rFonts w:ascii="Times New Roman" w:hAnsi="Times New Roman" w:cs="Times New Roman"/>
          <w:sz w:val="24"/>
          <w:szCs w:val="24"/>
        </w:rPr>
        <w:t>•</w:t>
      </w:r>
      <w:r w:rsidRPr="00A8543E">
        <w:rPr>
          <w:rFonts w:ascii="Times New Roman" w:hAnsi="Times New Roman" w:cs="Times New Roman"/>
          <w:sz w:val="24"/>
          <w:szCs w:val="24"/>
        </w:rPr>
        <w:tab/>
        <w:t>Iskolába hívogató foglalkozáson való részvétel az iskolában</w:t>
      </w:r>
    </w:p>
    <w:p w:rsidR="00A8543E" w:rsidRPr="00A8543E" w:rsidRDefault="00A8543E" w:rsidP="00A8543E">
      <w:pPr>
        <w:spacing w:after="0" w:line="360" w:lineRule="auto"/>
        <w:jc w:val="both"/>
        <w:rPr>
          <w:rFonts w:ascii="Times New Roman" w:hAnsi="Times New Roman" w:cs="Times New Roman"/>
          <w:sz w:val="24"/>
          <w:szCs w:val="24"/>
        </w:rPr>
      </w:pPr>
      <w:r w:rsidRPr="00A8543E">
        <w:rPr>
          <w:rFonts w:ascii="Times New Roman" w:hAnsi="Times New Roman" w:cs="Times New Roman"/>
          <w:sz w:val="24"/>
          <w:szCs w:val="24"/>
        </w:rPr>
        <w:t>•</w:t>
      </w:r>
      <w:r w:rsidRPr="00A8543E">
        <w:rPr>
          <w:rFonts w:ascii="Times New Roman" w:hAnsi="Times New Roman" w:cs="Times New Roman"/>
          <w:sz w:val="24"/>
          <w:szCs w:val="24"/>
        </w:rPr>
        <w:tab/>
        <w:t>Tanító nénik meghívása óvodai ismerkedésre, együtt játszásra</w:t>
      </w:r>
    </w:p>
    <w:p w:rsidR="00A8543E" w:rsidRDefault="00A8543E" w:rsidP="002453B7">
      <w:pPr>
        <w:spacing w:after="0" w:line="360" w:lineRule="auto"/>
        <w:jc w:val="both"/>
        <w:rPr>
          <w:rFonts w:ascii="Times New Roman" w:hAnsi="Times New Roman" w:cs="Times New Roman"/>
          <w:sz w:val="24"/>
          <w:szCs w:val="24"/>
        </w:rPr>
      </w:pPr>
    </w:p>
    <w:p w:rsidR="00553F87" w:rsidRDefault="00A8543E" w:rsidP="00A8543E">
      <w:pPr>
        <w:spacing w:after="0" w:line="360" w:lineRule="auto"/>
        <w:jc w:val="both"/>
        <w:rPr>
          <w:rFonts w:ascii="Times New Roman" w:hAnsi="Times New Roman" w:cs="Times New Roman"/>
          <w:sz w:val="24"/>
          <w:szCs w:val="24"/>
        </w:rPr>
      </w:pPr>
      <w:r w:rsidRPr="00A8543E">
        <w:rPr>
          <w:rFonts w:ascii="Times New Roman" w:hAnsi="Times New Roman" w:cs="Times New Roman"/>
          <w:sz w:val="24"/>
          <w:szCs w:val="24"/>
        </w:rPr>
        <w:t>Az intézmények mindegyikével kapcsolatot tartunk, igyekszünk a kínált programokat összehangolni a saját napirendünkkel. Túlkínálattal küzdünk, igyekszünk középutat találni a sok felkínált program elfogadásakor, elsősorban a Felgyői Óvoda esetében.</w:t>
      </w:r>
      <w:r w:rsidR="00553F87">
        <w:rPr>
          <w:rFonts w:ascii="Times New Roman" w:hAnsi="Times New Roman" w:cs="Times New Roman"/>
          <w:sz w:val="24"/>
          <w:szCs w:val="24"/>
        </w:rPr>
        <w:t xml:space="preserve"> </w:t>
      </w:r>
      <w:r w:rsidR="00553F87" w:rsidRPr="00553F87">
        <w:rPr>
          <w:rFonts w:ascii="Times New Roman" w:hAnsi="Times New Roman" w:cs="Times New Roman"/>
          <w:sz w:val="24"/>
          <w:szCs w:val="24"/>
        </w:rPr>
        <w:t>A közös programok, szülők bevonásával történnek sok esetben. Az iskolai kapcsolattartással kapcsolatos információkat minden esetben jelezzük a szülőknek.</w:t>
      </w:r>
    </w:p>
    <w:p w:rsidR="00A8543E" w:rsidRPr="00A8543E" w:rsidRDefault="00553F87" w:rsidP="00A854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Kidolgoztuk az Óvoda- Iskola Átmenetet segítő innovációnkat, melyet egy munkacsoport vezetésével, a következő nevelési évtől, mindkét óvodánkban az iskolák közreműködésével bevezetünk.</w:t>
      </w:r>
    </w:p>
    <w:p w:rsidR="00335B82" w:rsidRDefault="00335B82" w:rsidP="00A8543E">
      <w:pPr>
        <w:spacing w:after="0" w:line="360" w:lineRule="auto"/>
        <w:jc w:val="both"/>
        <w:rPr>
          <w:rFonts w:ascii="Times New Roman" w:hAnsi="Times New Roman" w:cs="Times New Roman"/>
          <w:sz w:val="24"/>
          <w:szCs w:val="24"/>
        </w:rPr>
      </w:pPr>
    </w:p>
    <w:p w:rsidR="003F72B7" w:rsidRDefault="003F72B7" w:rsidP="00A8543E">
      <w:pPr>
        <w:spacing w:after="0" w:line="360" w:lineRule="auto"/>
        <w:jc w:val="both"/>
        <w:rPr>
          <w:rFonts w:ascii="Times New Roman" w:hAnsi="Times New Roman" w:cs="Times New Roman"/>
          <w:sz w:val="24"/>
          <w:szCs w:val="24"/>
        </w:rPr>
      </w:pPr>
    </w:p>
    <w:p w:rsidR="003F72B7" w:rsidRDefault="003F72B7" w:rsidP="00A8543E">
      <w:pPr>
        <w:spacing w:after="0" w:line="360" w:lineRule="auto"/>
        <w:jc w:val="both"/>
        <w:rPr>
          <w:rFonts w:ascii="Times New Roman" w:hAnsi="Times New Roman" w:cs="Times New Roman"/>
          <w:sz w:val="24"/>
          <w:szCs w:val="24"/>
        </w:rPr>
      </w:pPr>
    </w:p>
    <w:p w:rsidR="00335B82" w:rsidRPr="00335B82" w:rsidRDefault="00335B82" w:rsidP="00335B82">
      <w:pPr>
        <w:spacing w:after="0" w:line="360" w:lineRule="auto"/>
        <w:jc w:val="both"/>
        <w:rPr>
          <w:rFonts w:ascii="Times New Roman" w:hAnsi="Times New Roman" w:cs="Times New Roman"/>
          <w:sz w:val="24"/>
          <w:szCs w:val="24"/>
          <w:u w:val="single"/>
        </w:rPr>
      </w:pPr>
      <w:r w:rsidRPr="00335B82">
        <w:rPr>
          <w:rFonts w:ascii="Times New Roman" w:hAnsi="Times New Roman" w:cs="Times New Roman"/>
          <w:sz w:val="24"/>
          <w:szCs w:val="24"/>
          <w:u w:val="single"/>
        </w:rPr>
        <w:lastRenderedPageBreak/>
        <w:t>Pedagógiai Szakszolgálattal való kapcsolat:</w:t>
      </w:r>
    </w:p>
    <w:p w:rsidR="00335B82" w:rsidRPr="00335B82" w:rsidRDefault="00335B82" w:rsidP="00335B82">
      <w:pPr>
        <w:spacing w:after="0" w:line="360" w:lineRule="auto"/>
        <w:jc w:val="both"/>
        <w:rPr>
          <w:rFonts w:ascii="Times New Roman" w:hAnsi="Times New Roman" w:cs="Times New Roman"/>
          <w:sz w:val="24"/>
          <w:szCs w:val="24"/>
        </w:rPr>
      </w:pPr>
      <w:r w:rsidRPr="00335B82">
        <w:rPr>
          <w:rFonts w:ascii="Times New Roman" w:hAnsi="Times New Roman" w:cs="Times New Roman"/>
          <w:sz w:val="24"/>
          <w:szCs w:val="24"/>
        </w:rPr>
        <w:t xml:space="preserve">A Szakszolgálat a 3. és 5. életévüket betöltött gyermekekkel szűrővizsgálatot végez, a továbbiakban ez alapján folytatódik a gyermekek fejlesztése, </w:t>
      </w:r>
      <w:proofErr w:type="spellStart"/>
      <w:r w:rsidRPr="00335B82">
        <w:rPr>
          <w:rFonts w:ascii="Times New Roman" w:hAnsi="Times New Roman" w:cs="Times New Roman"/>
          <w:sz w:val="24"/>
          <w:szCs w:val="24"/>
        </w:rPr>
        <w:t>esetenként</w:t>
      </w:r>
      <w:proofErr w:type="spellEnd"/>
      <w:r w:rsidRPr="00335B82">
        <w:rPr>
          <w:rFonts w:ascii="Times New Roman" w:hAnsi="Times New Roman" w:cs="Times New Roman"/>
          <w:sz w:val="24"/>
          <w:szCs w:val="24"/>
        </w:rPr>
        <w:t xml:space="preserve"> szakértői vizsgálatra való javaslata. </w:t>
      </w:r>
    </w:p>
    <w:p w:rsidR="00335B82" w:rsidRDefault="00335B82" w:rsidP="00335B82">
      <w:pPr>
        <w:spacing w:after="0" w:line="360" w:lineRule="auto"/>
        <w:jc w:val="both"/>
        <w:rPr>
          <w:rFonts w:ascii="Times New Roman" w:hAnsi="Times New Roman" w:cs="Times New Roman"/>
          <w:sz w:val="24"/>
          <w:szCs w:val="24"/>
        </w:rPr>
      </w:pPr>
      <w:r w:rsidRPr="00335B82">
        <w:rPr>
          <w:rFonts w:ascii="Times New Roman" w:hAnsi="Times New Roman" w:cs="Times New Roman"/>
          <w:sz w:val="24"/>
          <w:szCs w:val="24"/>
        </w:rPr>
        <w:t>A SNI és BTMN gyermekek fejlesztése helyben valósul meg utazó gyógypedagógus, logopédus, fejlesztő pedagógus bevonásával. A fejlesztésekhez megfelelő helyet és eszközöket biztosítunk.</w:t>
      </w:r>
      <w:r>
        <w:rPr>
          <w:rFonts w:ascii="Times New Roman" w:hAnsi="Times New Roman" w:cs="Times New Roman"/>
          <w:sz w:val="24"/>
          <w:szCs w:val="24"/>
        </w:rPr>
        <w:t xml:space="preserve"> </w:t>
      </w:r>
    </w:p>
    <w:p w:rsidR="00335B82" w:rsidRDefault="00335B82" w:rsidP="00335B82">
      <w:pPr>
        <w:spacing w:after="0" w:line="360" w:lineRule="auto"/>
        <w:jc w:val="both"/>
        <w:rPr>
          <w:rFonts w:ascii="Times New Roman" w:hAnsi="Times New Roman" w:cs="Times New Roman"/>
          <w:sz w:val="24"/>
          <w:szCs w:val="24"/>
        </w:rPr>
      </w:pPr>
      <w:r w:rsidRPr="00335B82">
        <w:rPr>
          <w:rFonts w:ascii="Times New Roman" w:hAnsi="Times New Roman" w:cs="Times New Roman"/>
          <w:sz w:val="24"/>
          <w:szCs w:val="24"/>
        </w:rPr>
        <w:t>Jól kialakult partneri munkakapcsolat jellemezte a tagintézményeket, közös együtt gondolkodás zajlott mindkét fél részéről.</w:t>
      </w:r>
    </w:p>
    <w:p w:rsidR="00ED1556" w:rsidRDefault="00ED1556" w:rsidP="00335B82">
      <w:pPr>
        <w:spacing w:after="0" w:line="360" w:lineRule="auto"/>
        <w:jc w:val="both"/>
        <w:rPr>
          <w:rFonts w:ascii="Times New Roman" w:hAnsi="Times New Roman" w:cs="Times New Roman"/>
          <w:sz w:val="24"/>
          <w:szCs w:val="24"/>
        </w:rPr>
      </w:pPr>
    </w:p>
    <w:p w:rsidR="00ED1556" w:rsidRPr="00ED1556" w:rsidRDefault="00ED1556" w:rsidP="00ED1556">
      <w:pPr>
        <w:spacing w:after="0" w:line="360" w:lineRule="auto"/>
        <w:jc w:val="both"/>
        <w:rPr>
          <w:rFonts w:ascii="Times New Roman" w:hAnsi="Times New Roman" w:cs="Times New Roman"/>
          <w:sz w:val="24"/>
          <w:szCs w:val="24"/>
          <w:u w:val="single"/>
        </w:rPr>
      </w:pPr>
      <w:r w:rsidRPr="00ED1556">
        <w:rPr>
          <w:rFonts w:ascii="Times New Roman" w:hAnsi="Times New Roman" w:cs="Times New Roman"/>
          <w:sz w:val="24"/>
          <w:szCs w:val="24"/>
          <w:u w:val="single"/>
        </w:rPr>
        <w:t>Gyermekjóléti Szolgálat és Családsegítő Központtal való kapcsolat:</w:t>
      </w:r>
    </w:p>
    <w:p w:rsidR="00ED1556" w:rsidRDefault="00A55E48" w:rsidP="00ED1556">
      <w:pPr>
        <w:spacing w:after="0" w:line="360" w:lineRule="auto"/>
        <w:jc w:val="both"/>
        <w:rPr>
          <w:rFonts w:ascii="Times New Roman" w:hAnsi="Times New Roman" w:cs="Times New Roman"/>
          <w:sz w:val="24"/>
          <w:szCs w:val="24"/>
        </w:rPr>
      </w:pPr>
      <w:r w:rsidRPr="00A55E48">
        <w:rPr>
          <w:rFonts w:ascii="Times New Roman" w:hAnsi="Times New Roman" w:cs="Times New Roman"/>
          <w:sz w:val="24"/>
          <w:szCs w:val="24"/>
        </w:rPr>
        <w:t xml:space="preserve">Családsegítő Szolgálat havonta </w:t>
      </w:r>
      <w:r>
        <w:rPr>
          <w:rFonts w:ascii="Times New Roman" w:hAnsi="Times New Roman" w:cs="Times New Roman"/>
          <w:sz w:val="24"/>
          <w:szCs w:val="24"/>
        </w:rPr>
        <w:t xml:space="preserve">mindkét településen </w:t>
      </w:r>
      <w:r w:rsidRPr="00A55E48">
        <w:rPr>
          <w:rFonts w:ascii="Times New Roman" w:hAnsi="Times New Roman" w:cs="Times New Roman"/>
          <w:sz w:val="24"/>
          <w:szCs w:val="24"/>
        </w:rPr>
        <w:t>esetmegbeszélő foglalkozásokat tart, ahol a gyermekvédelem érintett eseteit beszéljük meg. A szolgálat és az óvod</w:t>
      </w:r>
      <w:r>
        <w:rPr>
          <w:rFonts w:ascii="Times New Roman" w:hAnsi="Times New Roman" w:cs="Times New Roman"/>
          <w:sz w:val="24"/>
          <w:szCs w:val="24"/>
        </w:rPr>
        <w:t>ák</w:t>
      </w:r>
      <w:r w:rsidRPr="00A55E48">
        <w:rPr>
          <w:rFonts w:ascii="Times New Roman" w:hAnsi="Times New Roman" w:cs="Times New Roman"/>
          <w:sz w:val="24"/>
          <w:szCs w:val="24"/>
        </w:rPr>
        <w:t xml:space="preserve"> közötti kapcsolattartás az óvod</w:t>
      </w:r>
      <w:r>
        <w:rPr>
          <w:rFonts w:ascii="Times New Roman" w:hAnsi="Times New Roman" w:cs="Times New Roman"/>
          <w:sz w:val="24"/>
          <w:szCs w:val="24"/>
        </w:rPr>
        <w:t>ák</w:t>
      </w:r>
      <w:r w:rsidRPr="00A55E48">
        <w:rPr>
          <w:rFonts w:ascii="Times New Roman" w:hAnsi="Times New Roman" w:cs="Times New Roman"/>
          <w:sz w:val="24"/>
          <w:szCs w:val="24"/>
        </w:rPr>
        <w:t xml:space="preserve"> gyermekvédelmi felelős</w:t>
      </w:r>
      <w:r>
        <w:rPr>
          <w:rFonts w:ascii="Times New Roman" w:hAnsi="Times New Roman" w:cs="Times New Roman"/>
          <w:sz w:val="24"/>
          <w:szCs w:val="24"/>
        </w:rPr>
        <w:t>ei</w:t>
      </w:r>
      <w:r w:rsidRPr="00A55E48">
        <w:rPr>
          <w:rFonts w:ascii="Times New Roman" w:hAnsi="Times New Roman" w:cs="Times New Roman"/>
          <w:sz w:val="24"/>
          <w:szCs w:val="24"/>
        </w:rPr>
        <w:t xml:space="preserve">n keresztül történik. </w:t>
      </w:r>
      <w:r w:rsidR="00ED1556" w:rsidRPr="00ED1556">
        <w:rPr>
          <w:rFonts w:ascii="Times New Roman" w:hAnsi="Times New Roman" w:cs="Times New Roman"/>
          <w:sz w:val="24"/>
          <w:szCs w:val="24"/>
        </w:rPr>
        <w:t>Fontos feladatunk a jelzőrendszer működtetése. Veszélyeztetettségre utaló jelek esetén, értesítjük a Gyermekjóléti Szolgálatot. Kapcsolatunkat együttműködés jellemzi.</w:t>
      </w:r>
      <w:r w:rsidR="00ED1556">
        <w:rPr>
          <w:rFonts w:ascii="Times New Roman" w:hAnsi="Times New Roman" w:cs="Times New Roman"/>
          <w:sz w:val="24"/>
          <w:szCs w:val="24"/>
        </w:rPr>
        <w:t xml:space="preserve"> </w:t>
      </w:r>
      <w:r w:rsidR="00ED1556" w:rsidRPr="00ED1556">
        <w:rPr>
          <w:rFonts w:ascii="Times New Roman" w:hAnsi="Times New Roman" w:cs="Times New Roman"/>
          <w:sz w:val="24"/>
          <w:szCs w:val="24"/>
        </w:rPr>
        <w:t xml:space="preserve">Több esetben konzultáció és esetmegbeszélést tartottunk, valamint </w:t>
      </w:r>
      <w:r w:rsidR="00ED1556">
        <w:rPr>
          <w:rFonts w:ascii="Times New Roman" w:hAnsi="Times New Roman" w:cs="Times New Roman"/>
          <w:sz w:val="24"/>
          <w:szCs w:val="24"/>
        </w:rPr>
        <w:t xml:space="preserve">a </w:t>
      </w:r>
      <w:r w:rsidR="00ED1556" w:rsidRPr="00ED1556">
        <w:rPr>
          <w:rFonts w:ascii="Times New Roman" w:hAnsi="Times New Roman" w:cs="Times New Roman"/>
          <w:sz w:val="24"/>
          <w:szCs w:val="24"/>
        </w:rPr>
        <w:t>tájékoztatókon való részvétellel segítették a munkát. Kölcsönös segítség adással működtettük a partneri viszonyt.</w:t>
      </w:r>
    </w:p>
    <w:p w:rsidR="00ED1556" w:rsidRDefault="00ED1556" w:rsidP="00ED1556">
      <w:pPr>
        <w:spacing w:after="0" w:line="360" w:lineRule="auto"/>
        <w:jc w:val="both"/>
        <w:rPr>
          <w:rFonts w:ascii="Times New Roman" w:hAnsi="Times New Roman" w:cs="Times New Roman"/>
          <w:sz w:val="24"/>
          <w:szCs w:val="24"/>
        </w:rPr>
      </w:pPr>
    </w:p>
    <w:p w:rsidR="00ED1556" w:rsidRPr="00ED1556" w:rsidRDefault="00ED1556" w:rsidP="00ED1556">
      <w:pPr>
        <w:spacing w:after="0" w:line="360" w:lineRule="auto"/>
        <w:jc w:val="both"/>
        <w:rPr>
          <w:rFonts w:ascii="Times New Roman" w:hAnsi="Times New Roman" w:cs="Times New Roman"/>
          <w:sz w:val="24"/>
          <w:szCs w:val="24"/>
          <w:u w:val="single"/>
        </w:rPr>
      </w:pPr>
      <w:proofErr w:type="spellStart"/>
      <w:r w:rsidRPr="00ED1556">
        <w:rPr>
          <w:rFonts w:ascii="Times New Roman" w:hAnsi="Times New Roman" w:cs="Times New Roman"/>
          <w:sz w:val="24"/>
          <w:szCs w:val="24"/>
          <w:u w:val="single"/>
        </w:rPr>
        <w:t>Csanyteleki</w:t>
      </w:r>
      <w:proofErr w:type="spellEnd"/>
      <w:r w:rsidRPr="00ED1556">
        <w:rPr>
          <w:rFonts w:ascii="Times New Roman" w:hAnsi="Times New Roman" w:cs="Times New Roman"/>
          <w:sz w:val="24"/>
          <w:szCs w:val="24"/>
          <w:u w:val="single"/>
        </w:rPr>
        <w:t xml:space="preserve"> Faluház; Felgyő- IKSZT</w:t>
      </w:r>
    </w:p>
    <w:p w:rsidR="00ED1556" w:rsidRPr="00ED1556" w:rsidRDefault="00ED1556" w:rsidP="00ED1556">
      <w:pPr>
        <w:spacing w:after="0" w:line="360" w:lineRule="auto"/>
        <w:jc w:val="both"/>
        <w:rPr>
          <w:rFonts w:ascii="Times New Roman" w:hAnsi="Times New Roman" w:cs="Times New Roman"/>
          <w:sz w:val="24"/>
          <w:szCs w:val="24"/>
        </w:rPr>
      </w:pPr>
      <w:r w:rsidRPr="00ED1556">
        <w:rPr>
          <w:rFonts w:ascii="Times New Roman" w:hAnsi="Times New Roman" w:cs="Times New Roman"/>
          <w:sz w:val="24"/>
          <w:szCs w:val="24"/>
        </w:rPr>
        <w:t xml:space="preserve">A </w:t>
      </w:r>
      <w:r>
        <w:rPr>
          <w:rFonts w:ascii="Times New Roman" w:hAnsi="Times New Roman" w:cs="Times New Roman"/>
          <w:sz w:val="24"/>
          <w:szCs w:val="24"/>
        </w:rPr>
        <w:t xml:space="preserve">Faluház és az IKSZT </w:t>
      </w:r>
      <w:r w:rsidRPr="00ED1556">
        <w:rPr>
          <w:rFonts w:ascii="Times New Roman" w:hAnsi="Times New Roman" w:cs="Times New Roman"/>
          <w:sz w:val="24"/>
          <w:szCs w:val="24"/>
        </w:rPr>
        <w:t>vezetőjétől érkezett felkérésre több községi rendezvény lebonyolításánál közreműködtünk</w:t>
      </w:r>
      <w:r>
        <w:rPr>
          <w:rFonts w:ascii="Times New Roman" w:hAnsi="Times New Roman" w:cs="Times New Roman"/>
          <w:sz w:val="24"/>
          <w:szCs w:val="24"/>
        </w:rPr>
        <w:t>.</w:t>
      </w:r>
    </w:p>
    <w:p w:rsidR="00ED1556" w:rsidRDefault="00ED1556" w:rsidP="00ED1556">
      <w:pPr>
        <w:spacing w:after="0" w:line="360" w:lineRule="auto"/>
        <w:jc w:val="both"/>
        <w:rPr>
          <w:rFonts w:ascii="Times New Roman" w:hAnsi="Times New Roman" w:cs="Times New Roman"/>
          <w:sz w:val="24"/>
          <w:szCs w:val="24"/>
        </w:rPr>
      </w:pPr>
      <w:r w:rsidRPr="00ED1556">
        <w:rPr>
          <w:rFonts w:ascii="Times New Roman" w:hAnsi="Times New Roman" w:cs="Times New Roman"/>
          <w:sz w:val="24"/>
          <w:szCs w:val="24"/>
        </w:rPr>
        <w:t>Részvétel, szereplés a programjaikon, Kézműves délutánok valósultak meg, pályázaton való közös részvétel jellemezte a kapcsolattartást.</w:t>
      </w:r>
    </w:p>
    <w:p w:rsidR="00E426FE" w:rsidRDefault="00E426FE" w:rsidP="00ED1556">
      <w:pPr>
        <w:spacing w:after="0" w:line="360" w:lineRule="auto"/>
        <w:jc w:val="both"/>
        <w:rPr>
          <w:rFonts w:ascii="Times New Roman" w:hAnsi="Times New Roman" w:cs="Times New Roman"/>
          <w:sz w:val="24"/>
          <w:szCs w:val="24"/>
        </w:rPr>
      </w:pPr>
    </w:p>
    <w:p w:rsidR="00E426FE" w:rsidRPr="00E426FE" w:rsidRDefault="00E426FE" w:rsidP="00ED1556">
      <w:pPr>
        <w:spacing w:after="0" w:line="360" w:lineRule="auto"/>
        <w:jc w:val="both"/>
        <w:rPr>
          <w:rFonts w:ascii="Times New Roman" w:hAnsi="Times New Roman" w:cs="Times New Roman"/>
          <w:sz w:val="24"/>
          <w:szCs w:val="24"/>
          <w:u w:val="single"/>
        </w:rPr>
      </w:pPr>
      <w:r w:rsidRPr="00E426FE">
        <w:rPr>
          <w:rFonts w:ascii="Times New Roman" w:hAnsi="Times New Roman" w:cs="Times New Roman"/>
          <w:sz w:val="24"/>
          <w:szCs w:val="24"/>
          <w:u w:val="single"/>
        </w:rPr>
        <w:t>POK</w:t>
      </w:r>
    </w:p>
    <w:p w:rsidR="00E426FE" w:rsidRDefault="00E426FE" w:rsidP="00E426FE">
      <w:pPr>
        <w:spacing w:after="0" w:line="360" w:lineRule="auto"/>
        <w:jc w:val="both"/>
        <w:rPr>
          <w:rFonts w:ascii="Times New Roman" w:hAnsi="Times New Roman" w:cs="Times New Roman"/>
          <w:sz w:val="24"/>
          <w:szCs w:val="24"/>
        </w:rPr>
      </w:pPr>
      <w:r w:rsidRPr="00E426FE">
        <w:rPr>
          <w:rFonts w:ascii="Times New Roman" w:hAnsi="Times New Roman" w:cs="Times New Roman"/>
          <w:sz w:val="24"/>
          <w:szCs w:val="24"/>
        </w:rPr>
        <w:t>Minden információt időben megkaptunk.</w:t>
      </w:r>
      <w:r>
        <w:rPr>
          <w:rFonts w:ascii="Times New Roman" w:hAnsi="Times New Roman" w:cs="Times New Roman"/>
          <w:sz w:val="24"/>
          <w:szCs w:val="24"/>
        </w:rPr>
        <w:t xml:space="preserve"> </w:t>
      </w:r>
      <w:r w:rsidRPr="00E426FE">
        <w:rPr>
          <w:rFonts w:ascii="Times New Roman" w:hAnsi="Times New Roman" w:cs="Times New Roman"/>
          <w:sz w:val="24"/>
          <w:szCs w:val="24"/>
        </w:rPr>
        <w:t>Kérésünkre írásban is megküldtek minden információt. Pontos, és precíz minden esetben az ügyintézés.</w:t>
      </w:r>
      <w:r>
        <w:rPr>
          <w:rFonts w:ascii="Times New Roman" w:hAnsi="Times New Roman" w:cs="Times New Roman"/>
          <w:sz w:val="24"/>
          <w:szCs w:val="24"/>
        </w:rPr>
        <w:t xml:space="preserve"> </w:t>
      </w:r>
      <w:r w:rsidRPr="00E426FE">
        <w:rPr>
          <w:rFonts w:ascii="Times New Roman" w:hAnsi="Times New Roman" w:cs="Times New Roman"/>
          <w:sz w:val="24"/>
          <w:szCs w:val="24"/>
        </w:rPr>
        <w:t>Segítő szándékú partnerkapcsolat jellemzi az ügyintézést.</w:t>
      </w:r>
    </w:p>
    <w:p w:rsidR="00E426FE" w:rsidRPr="00ED1556" w:rsidRDefault="00E426FE" w:rsidP="00ED1556">
      <w:pPr>
        <w:spacing w:after="0" w:line="360" w:lineRule="auto"/>
        <w:jc w:val="both"/>
        <w:rPr>
          <w:rFonts w:ascii="Times New Roman" w:hAnsi="Times New Roman" w:cs="Times New Roman"/>
          <w:sz w:val="24"/>
          <w:szCs w:val="24"/>
        </w:rPr>
      </w:pPr>
    </w:p>
    <w:p w:rsidR="00E426FE" w:rsidRDefault="00E426FE" w:rsidP="00E426FE">
      <w:pPr>
        <w:spacing w:after="0" w:line="360" w:lineRule="auto"/>
        <w:jc w:val="both"/>
        <w:rPr>
          <w:rFonts w:ascii="Times New Roman" w:hAnsi="Times New Roman" w:cs="Times New Roman"/>
          <w:sz w:val="24"/>
          <w:szCs w:val="24"/>
          <w:u w:val="single"/>
        </w:rPr>
      </w:pPr>
      <w:r w:rsidRPr="00E426FE">
        <w:rPr>
          <w:rFonts w:ascii="Times New Roman" w:hAnsi="Times New Roman" w:cs="Times New Roman"/>
          <w:sz w:val="24"/>
          <w:szCs w:val="24"/>
          <w:u w:val="single"/>
        </w:rPr>
        <w:t>Hitoktatás</w:t>
      </w:r>
    </w:p>
    <w:p w:rsidR="00E426FE" w:rsidRPr="00E426FE" w:rsidRDefault="00E426FE" w:rsidP="00E426FE">
      <w:pPr>
        <w:spacing w:after="0" w:line="360" w:lineRule="auto"/>
        <w:jc w:val="both"/>
        <w:rPr>
          <w:rFonts w:ascii="Times New Roman" w:hAnsi="Times New Roman" w:cs="Times New Roman"/>
          <w:sz w:val="24"/>
          <w:szCs w:val="24"/>
        </w:rPr>
      </w:pPr>
      <w:r w:rsidRPr="00E426FE">
        <w:rPr>
          <w:rFonts w:ascii="Times New Roman" w:hAnsi="Times New Roman" w:cs="Times New Roman"/>
          <w:sz w:val="24"/>
          <w:szCs w:val="24"/>
        </w:rPr>
        <w:t>A hittan tevékenységek lehetőségét minden tagintézményben az igényeknek megfelelően biztosította az oktató vagy pedagógus, akik kihasználva a zenei műveltségüket, gitárral színesítették a foglalkozásokat a gyerekek és családtagok nagy örömére.</w:t>
      </w:r>
    </w:p>
    <w:p w:rsidR="00ED1556" w:rsidRPr="00ED1556" w:rsidRDefault="00ED1556" w:rsidP="00ED1556">
      <w:pPr>
        <w:spacing w:after="0" w:line="360" w:lineRule="auto"/>
        <w:jc w:val="both"/>
        <w:rPr>
          <w:rFonts w:ascii="Times New Roman" w:hAnsi="Times New Roman" w:cs="Times New Roman"/>
          <w:i/>
          <w:iCs/>
          <w:sz w:val="24"/>
          <w:szCs w:val="24"/>
          <w:u w:val="single"/>
        </w:rPr>
      </w:pPr>
      <w:r w:rsidRPr="00ED1556">
        <w:rPr>
          <w:rFonts w:ascii="Times New Roman" w:hAnsi="Times New Roman" w:cs="Times New Roman"/>
          <w:i/>
          <w:iCs/>
          <w:sz w:val="24"/>
          <w:szCs w:val="24"/>
          <w:u w:val="single"/>
        </w:rPr>
        <w:lastRenderedPageBreak/>
        <w:t>Fejlesztés lehetséges iránya:</w:t>
      </w:r>
    </w:p>
    <w:p w:rsidR="00ED1556" w:rsidRDefault="00ED1556" w:rsidP="00ED1556">
      <w:pPr>
        <w:spacing w:after="0" w:line="360" w:lineRule="auto"/>
        <w:jc w:val="both"/>
        <w:rPr>
          <w:rFonts w:ascii="Times New Roman" w:hAnsi="Times New Roman" w:cs="Times New Roman"/>
          <w:i/>
          <w:iCs/>
          <w:sz w:val="24"/>
          <w:szCs w:val="24"/>
        </w:rPr>
      </w:pPr>
      <w:r w:rsidRPr="00ED1556">
        <w:rPr>
          <w:rFonts w:ascii="Times New Roman" w:hAnsi="Times New Roman" w:cs="Times New Roman"/>
          <w:i/>
          <w:iCs/>
          <w:sz w:val="24"/>
          <w:szCs w:val="24"/>
        </w:rPr>
        <w:t>Intézményi partnerekkel való rendszeres, aktív kapcsolattartás, problémamegoldásra, együttműködésre törekvés. Kapcsolatokat kezdeményező magatartásra, kulturált kommunikációra irányultság.</w:t>
      </w:r>
    </w:p>
    <w:p w:rsidR="00A55E48" w:rsidRDefault="00A55E48" w:rsidP="00ED1556">
      <w:pPr>
        <w:spacing w:after="0" w:line="360" w:lineRule="auto"/>
        <w:jc w:val="both"/>
        <w:rPr>
          <w:rFonts w:ascii="Times New Roman" w:hAnsi="Times New Roman" w:cs="Times New Roman"/>
          <w:i/>
          <w:iCs/>
          <w:sz w:val="24"/>
          <w:szCs w:val="24"/>
        </w:rPr>
      </w:pPr>
    </w:p>
    <w:p w:rsidR="00A55E48" w:rsidRDefault="00A14325" w:rsidP="00ED1556">
      <w:pPr>
        <w:spacing w:after="0" w:line="360" w:lineRule="auto"/>
        <w:jc w:val="both"/>
        <w:rPr>
          <w:rFonts w:ascii="Times New Roman" w:hAnsi="Times New Roman" w:cs="Times New Roman"/>
          <w:b/>
          <w:bCs/>
          <w:sz w:val="24"/>
          <w:szCs w:val="24"/>
        </w:rPr>
      </w:pPr>
      <w:r w:rsidRPr="00A14325">
        <w:rPr>
          <w:rFonts w:ascii="Times New Roman" w:hAnsi="Times New Roman" w:cs="Times New Roman"/>
          <w:b/>
          <w:bCs/>
          <w:sz w:val="24"/>
          <w:szCs w:val="24"/>
        </w:rPr>
        <w:t>A partnerek tájékoztatása az intézmény eredményeiről</w:t>
      </w:r>
    </w:p>
    <w:p w:rsidR="00A14325" w:rsidRPr="00A14325" w:rsidRDefault="00A14325" w:rsidP="00ED1556">
      <w:pPr>
        <w:spacing w:after="0" w:line="360" w:lineRule="auto"/>
        <w:jc w:val="both"/>
        <w:rPr>
          <w:rFonts w:ascii="Times New Roman" w:hAnsi="Times New Roman" w:cs="Times New Roman"/>
          <w:b/>
          <w:bCs/>
          <w:sz w:val="24"/>
          <w:szCs w:val="24"/>
        </w:rPr>
      </w:pPr>
    </w:p>
    <w:p w:rsidR="00A14325" w:rsidRPr="00A14325" w:rsidRDefault="00A14325" w:rsidP="00A14325">
      <w:pPr>
        <w:spacing w:after="0" w:line="360" w:lineRule="auto"/>
        <w:jc w:val="both"/>
        <w:rPr>
          <w:rFonts w:ascii="Times New Roman" w:hAnsi="Times New Roman" w:cs="Times New Roman"/>
          <w:sz w:val="24"/>
          <w:szCs w:val="24"/>
        </w:rPr>
      </w:pPr>
      <w:r w:rsidRPr="00A14325">
        <w:rPr>
          <w:rFonts w:ascii="Times New Roman" w:hAnsi="Times New Roman" w:cs="Times New Roman"/>
          <w:sz w:val="24"/>
          <w:szCs w:val="24"/>
        </w:rPr>
        <w:t xml:space="preserve">Az intézmény </w:t>
      </w:r>
      <w:r>
        <w:rPr>
          <w:rFonts w:ascii="Times New Roman" w:hAnsi="Times New Roman" w:cs="Times New Roman"/>
          <w:sz w:val="24"/>
          <w:szCs w:val="24"/>
        </w:rPr>
        <w:t xml:space="preserve">óvodái, </w:t>
      </w:r>
      <w:r w:rsidRPr="00A14325">
        <w:rPr>
          <w:rFonts w:ascii="Times New Roman" w:hAnsi="Times New Roman" w:cs="Times New Roman"/>
          <w:sz w:val="24"/>
          <w:szCs w:val="24"/>
        </w:rPr>
        <w:t xml:space="preserve">a helyben szokásos módon tájékoztatta partnereit. </w:t>
      </w:r>
    </w:p>
    <w:p w:rsidR="00A14325" w:rsidRPr="00A14325" w:rsidRDefault="00A14325" w:rsidP="00A14325">
      <w:pPr>
        <w:spacing w:after="0" w:line="360" w:lineRule="auto"/>
        <w:jc w:val="both"/>
        <w:rPr>
          <w:rFonts w:ascii="Times New Roman" w:hAnsi="Times New Roman" w:cs="Times New Roman"/>
          <w:sz w:val="24"/>
          <w:szCs w:val="24"/>
        </w:rPr>
      </w:pPr>
      <w:r w:rsidRPr="00A14325">
        <w:rPr>
          <w:rFonts w:ascii="Times New Roman" w:hAnsi="Times New Roman" w:cs="Times New Roman"/>
          <w:sz w:val="24"/>
          <w:szCs w:val="24"/>
        </w:rPr>
        <w:t>Az óvodapedagógusok az információátadás alábbi formáit alkalmazták a partnerek tájékoztatása során:</w:t>
      </w:r>
    </w:p>
    <w:p w:rsidR="00A14325" w:rsidRPr="00A14325" w:rsidRDefault="00A14325" w:rsidP="00F73838">
      <w:pPr>
        <w:pStyle w:val="Listaszerbekezds"/>
        <w:numPr>
          <w:ilvl w:val="0"/>
          <w:numId w:val="25"/>
        </w:numPr>
        <w:spacing w:after="0" w:line="360" w:lineRule="auto"/>
        <w:jc w:val="both"/>
        <w:rPr>
          <w:rFonts w:ascii="Times New Roman" w:hAnsi="Times New Roman" w:cs="Times New Roman"/>
          <w:sz w:val="24"/>
          <w:szCs w:val="24"/>
        </w:rPr>
      </w:pPr>
      <w:r w:rsidRPr="00A14325">
        <w:rPr>
          <w:rFonts w:ascii="Times New Roman" w:hAnsi="Times New Roman" w:cs="Times New Roman"/>
          <w:sz w:val="24"/>
          <w:szCs w:val="24"/>
        </w:rPr>
        <w:t>szóbeli: egyéni beszélgetések, értekezletek, megbeszélések</w:t>
      </w:r>
    </w:p>
    <w:p w:rsidR="00A14325" w:rsidRPr="00A14325" w:rsidRDefault="00A14325" w:rsidP="00F73838">
      <w:pPr>
        <w:pStyle w:val="Listaszerbekezds"/>
        <w:numPr>
          <w:ilvl w:val="0"/>
          <w:numId w:val="25"/>
        </w:numPr>
        <w:spacing w:after="0" w:line="360" w:lineRule="auto"/>
        <w:jc w:val="both"/>
        <w:rPr>
          <w:rFonts w:ascii="Times New Roman" w:hAnsi="Times New Roman" w:cs="Times New Roman"/>
          <w:sz w:val="24"/>
          <w:szCs w:val="24"/>
        </w:rPr>
      </w:pPr>
      <w:r w:rsidRPr="00A14325">
        <w:rPr>
          <w:rFonts w:ascii="Times New Roman" w:hAnsi="Times New Roman" w:cs="Times New Roman"/>
          <w:sz w:val="24"/>
          <w:szCs w:val="24"/>
        </w:rPr>
        <w:t>írásbeli: faliújság, meghívók, levelek, Falu szintű Hírmondókba publikálás</w:t>
      </w:r>
    </w:p>
    <w:p w:rsidR="00A14325" w:rsidRDefault="00A14325" w:rsidP="00F73838">
      <w:pPr>
        <w:pStyle w:val="Listaszerbekezds"/>
        <w:numPr>
          <w:ilvl w:val="0"/>
          <w:numId w:val="25"/>
        </w:numPr>
        <w:spacing w:after="0" w:line="360" w:lineRule="auto"/>
        <w:jc w:val="both"/>
        <w:rPr>
          <w:rFonts w:ascii="Times New Roman" w:hAnsi="Times New Roman" w:cs="Times New Roman"/>
          <w:sz w:val="24"/>
          <w:szCs w:val="24"/>
        </w:rPr>
      </w:pPr>
      <w:r w:rsidRPr="00A14325">
        <w:rPr>
          <w:rFonts w:ascii="Times New Roman" w:hAnsi="Times New Roman" w:cs="Times New Roman"/>
          <w:sz w:val="24"/>
          <w:szCs w:val="24"/>
        </w:rPr>
        <w:t>digitális: zárt szülői közösségi oldalak</w:t>
      </w:r>
    </w:p>
    <w:p w:rsidR="00C94845" w:rsidRDefault="00C94845" w:rsidP="00F73838">
      <w:pPr>
        <w:pStyle w:val="Listaszerbekezds"/>
        <w:numPr>
          <w:ilvl w:val="0"/>
          <w:numId w:val="25"/>
        </w:numPr>
        <w:spacing w:after="0" w:line="360" w:lineRule="auto"/>
        <w:jc w:val="both"/>
        <w:rPr>
          <w:rFonts w:ascii="Times New Roman" w:hAnsi="Times New Roman" w:cs="Times New Roman"/>
          <w:sz w:val="24"/>
          <w:szCs w:val="24"/>
        </w:rPr>
      </w:pPr>
      <w:r w:rsidRPr="00C94845">
        <w:rPr>
          <w:rFonts w:ascii="Times New Roman" w:hAnsi="Times New Roman" w:cs="Times New Roman"/>
          <w:sz w:val="24"/>
          <w:szCs w:val="24"/>
        </w:rPr>
        <w:t>rendszeres adatszolgáltatás</w:t>
      </w:r>
    </w:p>
    <w:p w:rsidR="00C94845" w:rsidRDefault="00C94845" w:rsidP="00F73838">
      <w:pPr>
        <w:pStyle w:val="Listaszerbekezds"/>
        <w:numPr>
          <w:ilvl w:val="0"/>
          <w:numId w:val="25"/>
        </w:numPr>
        <w:spacing w:after="0" w:line="360" w:lineRule="auto"/>
        <w:jc w:val="both"/>
        <w:rPr>
          <w:rFonts w:ascii="Times New Roman" w:hAnsi="Times New Roman" w:cs="Times New Roman"/>
          <w:sz w:val="24"/>
          <w:szCs w:val="24"/>
        </w:rPr>
      </w:pPr>
      <w:r w:rsidRPr="00C94845">
        <w:rPr>
          <w:rFonts w:ascii="Times New Roman" w:hAnsi="Times New Roman" w:cs="Times New Roman"/>
          <w:sz w:val="24"/>
          <w:szCs w:val="24"/>
        </w:rPr>
        <w:t>rendszeres munkaértekezletek, tájékoztató</w:t>
      </w:r>
      <w:r>
        <w:rPr>
          <w:rFonts w:ascii="Times New Roman" w:hAnsi="Times New Roman" w:cs="Times New Roman"/>
          <w:sz w:val="24"/>
          <w:szCs w:val="24"/>
        </w:rPr>
        <w:t>k</w:t>
      </w:r>
    </w:p>
    <w:p w:rsidR="00C94845" w:rsidRPr="00A14325" w:rsidRDefault="00C94845" w:rsidP="00F73838">
      <w:pPr>
        <w:pStyle w:val="Listaszerbekezds"/>
        <w:numPr>
          <w:ilvl w:val="0"/>
          <w:numId w:val="2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C94845">
        <w:rPr>
          <w:rFonts w:ascii="Times New Roman" w:hAnsi="Times New Roman" w:cs="Times New Roman"/>
          <w:sz w:val="24"/>
          <w:szCs w:val="24"/>
        </w:rPr>
        <w:t>jogszabályi előírásoknak megfelelő esetekben a véleményezés, egyetértés, jóváhagyás lehetőségét biztosítottuk (pl.:  munkaterv</w:t>
      </w:r>
      <w:r>
        <w:rPr>
          <w:rFonts w:ascii="Times New Roman" w:hAnsi="Times New Roman" w:cs="Times New Roman"/>
          <w:sz w:val="24"/>
          <w:szCs w:val="24"/>
        </w:rPr>
        <w:t xml:space="preserve"> </w:t>
      </w:r>
      <w:r w:rsidRPr="00C94845">
        <w:rPr>
          <w:rFonts w:ascii="Times New Roman" w:hAnsi="Times New Roman" w:cs="Times New Roman"/>
          <w:sz w:val="24"/>
          <w:szCs w:val="24"/>
        </w:rPr>
        <w:t>véleményezése stb.)</w:t>
      </w:r>
    </w:p>
    <w:p w:rsidR="00A14325" w:rsidRPr="00A14325" w:rsidRDefault="00A14325" w:rsidP="00A14325">
      <w:pPr>
        <w:spacing w:after="0" w:line="360" w:lineRule="auto"/>
        <w:jc w:val="both"/>
        <w:rPr>
          <w:rFonts w:ascii="Times New Roman" w:hAnsi="Times New Roman" w:cs="Times New Roman"/>
          <w:sz w:val="24"/>
          <w:szCs w:val="24"/>
        </w:rPr>
      </w:pPr>
    </w:p>
    <w:p w:rsidR="00A14325" w:rsidRDefault="00A14325" w:rsidP="00A14325">
      <w:pPr>
        <w:spacing w:after="0" w:line="360" w:lineRule="auto"/>
        <w:jc w:val="both"/>
        <w:rPr>
          <w:rFonts w:ascii="Times New Roman" w:hAnsi="Times New Roman" w:cs="Times New Roman"/>
          <w:i/>
          <w:iCs/>
          <w:sz w:val="24"/>
          <w:szCs w:val="24"/>
          <w:u w:val="single"/>
        </w:rPr>
      </w:pPr>
      <w:r w:rsidRPr="00A14325">
        <w:rPr>
          <w:rFonts w:ascii="Times New Roman" w:hAnsi="Times New Roman" w:cs="Times New Roman"/>
          <w:i/>
          <w:iCs/>
          <w:sz w:val="24"/>
          <w:szCs w:val="24"/>
          <w:u w:val="single"/>
        </w:rPr>
        <w:t xml:space="preserve">Fejlesztés lehetséges iránya: </w:t>
      </w:r>
    </w:p>
    <w:p w:rsidR="00A14325" w:rsidRPr="00C94845" w:rsidRDefault="00C94845" w:rsidP="00A14325">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N</w:t>
      </w:r>
      <w:r w:rsidR="00A14325" w:rsidRPr="00C94845">
        <w:rPr>
          <w:rFonts w:ascii="Times New Roman" w:hAnsi="Times New Roman" w:cs="Times New Roman"/>
          <w:i/>
          <w:iCs/>
          <w:sz w:val="24"/>
          <w:szCs w:val="24"/>
        </w:rPr>
        <w:t>yilvános dokumentumok, eredmények elérhetőbbé tétele elektronikus és papírformátumban is</w:t>
      </w:r>
      <w:r>
        <w:rPr>
          <w:rFonts w:ascii="Times New Roman" w:hAnsi="Times New Roman" w:cs="Times New Roman"/>
          <w:i/>
          <w:iCs/>
          <w:sz w:val="24"/>
          <w:szCs w:val="24"/>
        </w:rPr>
        <w:t>.</w:t>
      </w:r>
    </w:p>
    <w:p w:rsidR="007F2FA5" w:rsidRPr="007F2FA5" w:rsidRDefault="007F2FA5" w:rsidP="007F2FA5">
      <w:pPr>
        <w:spacing w:after="0" w:line="360" w:lineRule="auto"/>
        <w:jc w:val="both"/>
        <w:rPr>
          <w:rFonts w:ascii="Times New Roman" w:hAnsi="Times New Roman" w:cs="Times New Roman"/>
          <w:b/>
          <w:bCs/>
          <w:sz w:val="24"/>
          <w:szCs w:val="24"/>
        </w:rPr>
      </w:pPr>
      <w:r w:rsidRPr="007F2FA5">
        <w:rPr>
          <w:rFonts w:ascii="Times New Roman" w:hAnsi="Times New Roman" w:cs="Times New Roman"/>
          <w:b/>
          <w:bCs/>
          <w:sz w:val="24"/>
          <w:szCs w:val="24"/>
        </w:rPr>
        <w:t>Az intézmény részvétele a közéletben (települési szint, járási/tankerületi szint, megyei szint, országos szint)</w:t>
      </w:r>
    </w:p>
    <w:p w:rsidR="007F2FA5" w:rsidRPr="007F2FA5" w:rsidRDefault="007F2FA5" w:rsidP="007F2FA5">
      <w:pPr>
        <w:spacing w:after="0" w:line="360" w:lineRule="auto"/>
        <w:jc w:val="both"/>
        <w:rPr>
          <w:rFonts w:ascii="Times New Roman" w:hAnsi="Times New Roman" w:cs="Times New Roman"/>
          <w:sz w:val="24"/>
          <w:szCs w:val="24"/>
        </w:rPr>
      </w:pPr>
    </w:p>
    <w:p w:rsidR="007F2FA5" w:rsidRPr="007F2FA5" w:rsidRDefault="007F2FA5" w:rsidP="007F2FA5">
      <w:pPr>
        <w:spacing w:after="0" w:line="360" w:lineRule="auto"/>
        <w:jc w:val="both"/>
        <w:rPr>
          <w:rFonts w:ascii="Times New Roman" w:hAnsi="Times New Roman" w:cs="Times New Roman"/>
          <w:sz w:val="24"/>
          <w:szCs w:val="24"/>
        </w:rPr>
      </w:pPr>
      <w:r w:rsidRPr="007F2FA5">
        <w:rPr>
          <w:rFonts w:ascii="Times New Roman" w:hAnsi="Times New Roman" w:cs="Times New Roman"/>
          <w:sz w:val="24"/>
          <w:szCs w:val="24"/>
        </w:rPr>
        <w:t xml:space="preserve">Fontosnak tartjuk, hogy óvodánk képviseltesse magát különböző rendezvényeken. </w:t>
      </w:r>
      <w:r>
        <w:rPr>
          <w:rFonts w:ascii="Times New Roman" w:hAnsi="Times New Roman" w:cs="Times New Roman"/>
          <w:sz w:val="24"/>
          <w:szCs w:val="24"/>
        </w:rPr>
        <w:t>R</w:t>
      </w:r>
      <w:r w:rsidRPr="007F2FA5">
        <w:rPr>
          <w:rFonts w:ascii="Times New Roman" w:hAnsi="Times New Roman" w:cs="Times New Roman"/>
          <w:sz w:val="24"/>
          <w:szCs w:val="24"/>
        </w:rPr>
        <w:t>észt vettünk a hagyományos községi rendezvényeken. (Községi Mikulás, Adventi gyertyagyújtás</w:t>
      </w:r>
      <w:r>
        <w:rPr>
          <w:rFonts w:ascii="Times New Roman" w:hAnsi="Times New Roman" w:cs="Times New Roman"/>
          <w:sz w:val="24"/>
          <w:szCs w:val="24"/>
        </w:rPr>
        <w:t>) - A járványügyi helyzet kialakulása miatt azonban, a nevelési év második felére tervezett a közösségi rendezvények elmaradtak.</w:t>
      </w:r>
    </w:p>
    <w:p w:rsidR="007F2FA5" w:rsidRPr="007F2FA5" w:rsidRDefault="007F2FA5" w:rsidP="007F2FA5">
      <w:pPr>
        <w:spacing w:after="0" w:line="360" w:lineRule="auto"/>
        <w:jc w:val="both"/>
        <w:rPr>
          <w:rFonts w:ascii="Times New Roman" w:hAnsi="Times New Roman" w:cs="Times New Roman"/>
          <w:sz w:val="24"/>
          <w:szCs w:val="24"/>
        </w:rPr>
      </w:pPr>
      <w:r w:rsidRPr="007F2FA5">
        <w:rPr>
          <w:rFonts w:ascii="Times New Roman" w:hAnsi="Times New Roman" w:cs="Times New Roman"/>
          <w:sz w:val="24"/>
          <w:szCs w:val="24"/>
        </w:rPr>
        <w:t>A hagyományoknak megfelelően köszöntöttük az időseket karácsonykor, illetve műsorral kedveskedtünk az Idősek Napján.</w:t>
      </w:r>
    </w:p>
    <w:p w:rsidR="007F2FA5" w:rsidRPr="007F2FA5" w:rsidRDefault="007F2FA5" w:rsidP="007F2FA5">
      <w:pPr>
        <w:spacing w:after="0" w:line="360" w:lineRule="auto"/>
        <w:jc w:val="both"/>
        <w:rPr>
          <w:rFonts w:ascii="Times New Roman" w:hAnsi="Times New Roman" w:cs="Times New Roman"/>
          <w:sz w:val="24"/>
          <w:szCs w:val="24"/>
        </w:rPr>
      </w:pPr>
      <w:r w:rsidRPr="007F2FA5">
        <w:rPr>
          <w:rFonts w:ascii="Times New Roman" w:hAnsi="Times New Roman" w:cs="Times New Roman"/>
          <w:sz w:val="24"/>
          <w:szCs w:val="24"/>
        </w:rPr>
        <w:t xml:space="preserve">Több rajzpályázatra is küldtünk gyermekrajzokat </w:t>
      </w:r>
      <w:r>
        <w:rPr>
          <w:rFonts w:ascii="Times New Roman" w:hAnsi="Times New Roman" w:cs="Times New Roman"/>
          <w:sz w:val="24"/>
          <w:szCs w:val="24"/>
        </w:rPr>
        <w:t xml:space="preserve">a Tehetséggondozó csoportok részvételével, mindkét óvodában. </w:t>
      </w:r>
      <w:r w:rsidRPr="007F2FA5">
        <w:rPr>
          <w:rFonts w:ascii="Times New Roman" w:hAnsi="Times New Roman" w:cs="Times New Roman"/>
          <w:sz w:val="24"/>
          <w:szCs w:val="24"/>
        </w:rPr>
        <w:t>(pl. a Rendőrség által szervezett rajzpályázat)</w:t>
      </w:r>
    </w:p>
    <w:p w:rsidR="007F2FA5" w:rsidRPr="007F2FA5" w:rsidRDefault="007F2FA5" w:rsidP="007F2FA5">
      <w:pPr>
        <w:spacing w:after="0" w:line="360" w:lineRule="auto"/>
        <w:jc w:val="both"/>
        <w:rPr>
          <w:rFonts w:ascii="Times New Roman" w:hAnsi="Times New Roman" w:cs="Times New Roman"/>
          <w:sz w:val="24"/>
          <w:szCs w:val="24"/>
        </w:rPr>
      </w:pPr>
    </w:p>
    <w:p w:rsidR="007F2FA5" w:rsidRPr="007F2FA5" w:rsidRDefault="007F2FA5" w:rsidP="007F2FA5">
      <w:pPr>
        <w:spacing w:after="0" w:line="360" w:lineRule="auto"/>
        <w:jc w:val="both"/>
        <w:rPr>
          <w:rFonts w:ascii="Times New Roman" w:hAnsi="Times New Roman" w:cs="Times New Roman"/>
          <w:i/>
          <w:iCs/>
          <w:sz w:val="24"/>
          <w:szCs w:val="24"/>
          <w:u w:val="single"/>
        </w:rPr>
      </w:pPr>
      <w:r w:rsidRPr="007F2FA5">
        <w:rPr>
          <w:rFonts w:ascii="Times New Roman" w:hAnsi="Times New Roman" w:cs="Times New Roman"/>
          <w:i/>
          <w:iCs/>
          <w:sz w:val="24"/>
          <w:szCs w:val="24"/>
          <w:u w:val="single"/>
        </w:rPr>
        <w:lastRenderedPageBreak/>
        <w:t>Fejlesztés lehetséges iránya:</w:t>
      </w:r>
    </w:p>
    <w:p w:rsidR="007F2FA5" w:rsidRPr="007F2FA5" w:rsidRDefault="007F2FA5" w:rsidP="00F73838">
      <w:pPr>
        <w:pStyle w:val="Listaszerbekezds"/>
        <w:numPr>
          <w:ilvl w:val="0"/>
          <w:numId w:val="26"/>
        </w:numPr>
        <w:spacing w:after="0" w:line="360" w:lineRule="auto"/>
        <w:jc w:val="both"/>
        <w:rPr>
          <w:rFonts w:ascii="Times New Roman" w:hAnsi="Times New Roman" w:cs="Times New Roman"/>
          <w:i/>
          <w:iCs/>
          <w:sz w:val="24"/>
          <w:szCs w:val="24"/>
        </w:rPr>
      </w:pPr>
      <w:r w:rsidRPr="007F2FA5">
        <w:rPr>
          <w:rFonts w:ascii="Times New Roman" w:hAnsi="Times New Roman" w:cs="Times New Roman"/>
          <w:i/>
          <w:iCs/>
          <w:sz w:val="24"/>
          <w:szCs w:val="24"/>
        </w:rPr>
        <w:t>Óvod</w:t>
      </w:r>
      <w:r>
        <w:rPr>
          <w:rFonts w:ascii="Times New Roman" w:hAnsi="Times New Roman" w:cs="Times New Roman"/>
          <w:i/>
          <w:iCs/>
          <w:sz w:val="24"/>
          <w:szCs w:val="24"/>
        </w:rPr>
        <w:t>á</w:t>
      </w:r>
      <w:r w:rsidRPr="007F2FA5">
        <w:rPr>
          <w:rFonts w:ascii="Times New Roman" w:hAnsi="Times New Roman" w:cs="Times New Roman"/>
          <w:i/>
          <w:iCs/>
          <w:sz w:val="24"/>
          <w:szCs w:val="24"/>
        </w:rPr>
        <w:t>i</w:t>
      </w:r>
      <w:r>
        <w:rPr>
          <w:rFonts w:ascii="Times New Roman" w:hAnsi="Times New Roman" w:cs="Times New Roman"/>
          <w:i/>
          <w:iCs/>
          <w:sz w:val="24"/>
          <w:szCs w:val="24"/>
        </w:rPr>
        <w:t>nkban</w:t>
      </w:r>
      <w:r w:rsidRPr="007F2FA5">
        <w:rPr>
          <w:rFonts w:ascii="Times New Roman" w:hAnsi="Times New Roman" w:cs="Times New Roman"/>
          <w:i/>
          <w:iCs/>
          <w:sz w:val="24"/>
          <w:szCs w:val="24"/>
        </w:rPr>
        <w:t xml:space="preserve"> tehetségnap tervezése, szervezése</w:t>
      </w:r>
    </w:p>
    <w:p w:rsidR="007F2FA5" w:rsidRPr="007F2FA5" w:rsidRDefault="007F2FA5" w:rsidP="00F73838">
      <w:pPr>
        <w:pStyle w:val="Listaszerbekezds"/>
        <w:numPr>
          <w:ilvl w:val="0"/>
          <w:numId w:val="26"/>
        </w:numPr>
        <w:spacing w:after="0" w:line="360" w:lineRule="auto"/>
        <w:jc w:val="both"/>
        <w:rPr>
          <w:rFonts w:ascii="Times New Roman" w:hAnsi="Times New Roman" w:cs="Times New Roman"/>
          <w:i/>
          <w:iCs/>
          <w:sz w:val="24"/>
          <w:szCs w:val="24"/>
        </w:rPr>
      </w:pPr>
      <w:r w:rsidRPr="007F2FA5">
        <w:rPr>
          <w:rFonts w:ascii="Times New Roman" w:hAnsi="Times New Roman" w:cs="Times New Roman"/>
          <w:i/>
          <w:iCs/>
          <w:sz w:val="24"/>
          <w:szCs w:val="24"/>
        </w:rPr>
        <w:t>Gyermekmunkákból kiállítás szervezése egy-egy jelentősebb témához kapcsolódóan</w:t>
      </w:r>
    </w:p>
    <w:p w:rsidR="002453B7" w:rsidRDefault="007F2FA5" w:rsidP="00F73838">
      <w:pPr>
        <w:pStyle w:val="Listaszerbekezds"/>
        <w:numPr>
          <w:ilvl w:val="0"/>
          <w:numId w:val="26"/>
        </w:numPr>
        <w:spacing w:after="0" w:line="360" w:lineRule="auto"/>
        <w:jc w:val="both"/>
        <w:rPr>
          <w:rFonts w:ascii="Times New Roman" w:hAnsi="Times New Roman" w:cs="Times New Roman"/>
          <w:i/>
          <w:iCs/>
          <w:sz w:val="24"/>
          <w:szCs w:val="24"/>
        </w:rPr>
      </w:pPr>
      <w:r w:rsidRPr="007F2FA5">
        <w:rPr>
          <w:rFonts w:ascii="Times New Roman" w:hAnsi="Times New Roman" w:cs="Times New Roman"/>
          <w:i/>
          <w:iCs/>
          <w:sz w:val="24"/>
          <w:szCs w:val="24"/>
        </w:rPr>
        <w:t>Rajzpályázatokon való részvétel ösztönzése</w:t>
      </w:r>
    </w:p>
    <w:p w:rsidR="00705AE4" w:rsidRDefault="00705AE4" w:rsidP="00705AE4">
      <w:pPr>
        <w:spacing w:after="0" w:line="360" w:lineRule="auto"/>
        <w:jc w:val="both"/>
        <w:rPr>
          <w:rFonts w:ascii="Times New Roman" w:hAnsi="Times New Roman" w:cs="Times New Roman"/>
          <w:i/>
          <w:iCs/>
          <w:sz w:val="24"/>
          <w:szCs w:val="24"/>
        </w:rPr>
      </w:pPr>
    </w:p>
    <w:p w:rsidR="00705AE4" w:rsidRPr="004F799C" w:rsidRDefault="004F799C" w:rsidP="004F799C">
      <w:pPr>
        <w:pStyle w:val="Cmsor1"/>
        <w:rPr>
          <w:b/>
          <w:bCs/>
          <w:color w:val="auto"/>
        </w:rPr>
      </w:pPr>
      <w:bookmarkStart w:id="16" w:name="_Toc49091598"/>
      <w:r>
        <w:rPr>
          <w:b/>
          <w:bCs/>
          <w:color w:val="auto"/>
        </w:rPr>
        <w:t xml:space="preserve">6. </w:t>
      </w:r>
      <w:r w:rsidR="00705AE4" w:rsidRPr="004F799C">
        <w:rPr>
          <w:b/>
          <w:bCs/>
          <w:color w:val="auto"/>
        </w:rPr>
        <w:t>A pedagógiai munka feltételei</w:t>
      </w:r>
      <w:bookmarkEnd w:id="16"/>
    </w:p>
    <w:p w:rsidR="00705AE4" w:rsidRPr="00705AE4" w:rsidRDefault="00705AE4" w:rsidP="00705AE4">
      <w:pPr>
        <w:spacing w:after="0" w:line="360" w:lineRule="auto"/>
        <w:jc w:val="both"/>
        <w:rPr>
          <w:rFonts w:ascii="Times New Roman" w:hAnsi="Times New Roman" w:cs="Times New Roman"/>
          <w:b/>
          <w:bCs/>
          <w:sz w:val="28"/>
          <w:szCs w:val="28"/>
        </w:rPr>
      </w:pPr>
    </w:p>
    <w:p w:rsidR="00705AE4" w:rsidRDefault="00705AE4" w:rsidP="00705AE4">
      <w:pPr>
        <w:spacing w:after="0" w:line="360" w:lineRule="auto"/>
        <w:jc w:val="both"/>
        <w:rPr>
          <w:rFonts w:ascii="Times New Roman" w:hAnsi="Times New Roman" w:cs="Times New Roman"/>
          <w:b/>
          <w:bCs/>
          <w:sz w:val="24"/>
          <w:szCs w:val="24"/>
          <w:u w:val="single"/>
        </w:rPr>
      </w:pPr>
      <w:r w:rsidRPr="00705AE4">
        <w:rPr>
          <w:rFonts w:ascii="Times New Roman" w:hAnsi="Times New Roman" w:cs="Times New Roman"/>
          <w:b/>
          <w:bCs/>
          <w:sz w:val="24"/>
          <w:szCs w:val="24"/>
          <w:u w:val="single"/>
        </w:rPr>
        <w:t xml:space="preserve">Tárgyi, infrastrukturális feltételek </w:t>
      </w:r>
    </w:p>
    <w:p w:rsidR="00705AE4" w:rsidRPr="00705AE4" w:rsidRDefault="00705AE4" w:rsidP="00705AE4">
      <w:pPr>
        <w:spacing w:after="0" w:line="360" w:lineRule="auto"/>
        <w:jc w:val="both"/>
        <w:rPr>
          <w:rFonts w:ascii="Times New Roman" w:hAnsi="Times New Roman" w:cs="Times New Roman"/>
          <w:b/>
          <w:bCs/>
          <w:sz w:val="24"/>
          <w:szCs w:val="24"/>
          <w:u w:val="single"/>
        </w:rPr>
      </w:pPr>
    </w:p>
    <w:p w:rsidR="00705AE4" w:rsidRDefault="00705AE4" w:rsidP="00705AE4">
      <w:pPr>
        <w:spacing w:after="0" w:line="360" w:lineRule="auto"/>
        <w:jc w:val="both"/>
        <w:rPr>
          <w:rFonts w:ascii="Times New Roman" w:hAnsi="Times New Roman" w:cs="Times New Roman"/>
          <w:b/>
          <w:bCs/>
          <w:sz w:val="24"/>
          <w:szCs w:val="24"/>
        </w:rPr>
      </w:pPr>
      <w:r w:rsidRPr="00705AE4">
        <w:rPr>
          <w:rFonts w:ascii="Times New Roman" w:hAnsi="Times New Roman" w:cs="Times New Roman"/>
          <w:b/>
          <w:bCs/>
          <w:sz w:val="24"/>
          <w:szCs w:val="24"/>
        </w:rPr>
        <w:t>Az infrastruktúra értékelése az intézmény nevelési, fejlesztési struktúrájának, pedagógiai értékeinek, céljainak tükrében</w:t>
      </w:r>
    </w:p>
    <w:p w:rsidR="00705AE4" w:rsidRPr="00705AE4" w:rsidRDefault="00705AE4" w:rsidP="00705AE4">
      <w:pPr>
        <w:spacing w:after="0" w:line="360" w:lineRule="auto"/>
        <w:jc w:val="both"/>
        <w:rPr>
          <w:rFonts w:ascii="Times New Roman" w:hAnsi="Times New Roman" w:cs="Times New Roman"/>
          <w:b/>
          <w:bCs/>
          <w:sz w:val="24"/>
          <w:szCs w:val="24"/>
        </w:rPr>
      </w:pPr>
    </w:p>
    <w:p w:rsidR="00705AE4" w:rsidRDefault="008C22C3" w:rsidP="00705AE4">
      <w:pPr>
        <w:spacing w:after="0" w:line="360" w:lineRule="auto"/>
        <w:jc w:val="both"/>
        <w:rPr>
          <w:rFonts w:ascii="Times New Roman" w:hAnsi="Times New Roman" w:cs="Times New Roman"/>
          <w:sz w:val="24"/>
          <w:szCs w:val="24"/>
        </w:rPr>
      </w:pPr>
      <w:r w:rsidRPr="008C22C3">
        <w:rPr>
          <w:rFonts w:ascii="Times New Roman" w:hAnsi="Times New Roman" w:cs="Times New Roman"/>
          <w:sz w:val="24"/>
          <w:szCs w:val="24"/>
        </w:rPr>
        <w:t xml:space="preserve">Intézményünk minden évben, a költségvetés elkészítésekor, felméri a pedagógiai program megvalósításához szükséges infrastruktúra meglétét, nevesíti a folyamatosan pótlásra szoruló eszközöket, a fejlesztés irányvonalát. </w:t>
      </w:r>
      <w:r w:rsidR="00705AE4">
        <w:rPr>
          <w:rFonts w:ascii="Times New Roman" w:hAnsi="Times New Roman" w:cs="Times New Roman"/>
          <w:sz w:val="24"/>
          <w:szCs w:val="24"/>
        </w:rPr>
        <w:t>Mindkét óvodában a t</w:t>
      </w:r>
      <w:r w:rsidR="00705AE4" w:rsidRPr="00705AE4">
        <w:rPr>
          <w:rFonts w:ascii="Times New Roman" w:hAnsi="Times New Roman" w:cs="Times New Roman"/>
          <w:sz w:val="24"/>
          <w:szCs w:val="24"/>
        </w:rPr>
        <w:t>árgyi feltétele</w:t>
      </w:r>
      <w:r w:rsidR="008A6EBD">
        <w:rPr>
          <w:rFonts w:ascii="Times New Roman" w:hAnsi="Times New Roman" w:cs="Times New Roman"/>
          <w:sz w:val="24"/>
          <w:szCs w:val="24"/>
        </w:rPr>
        <w:t>k</w:t>
      </w:r>
      <w:r w:rsidR="00705AE4" w:rsidRPr="00705AE4">
        <w:rPr>
          <w:rFonts w:ascii="Times New Roman" w:hAnsi="Times New Roman" w:cs="Times New Roman"/>
          <w:sz w:val="24"/>
          <w:szCs w:val="24"/>
        </w:rPr>
        <w:t xml:space="preserve"> megfelelnek, kiválóak a 3-7 éves életkorú gyermekek fejlesztéséhez. Szobáink, kisegítő helyiségeink elegendőek ahhoz, hogy a csoportok életterein túl az egyéni megsegítések és egyéb programok is működhessenek.</w:t>
      </w:r>
    </w:p>
    <w:p w:rsidR="00B92997" w:rsidRDefault="00F04776" w:rsidP="00705AE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Felgyő Község Önkormányzata a Felgyői Óvoda felújítására sikeresen pályázott. 2020. tavaszán, a felújítására sor került, hiszen a járványügyi helyzet kialakulása miatt, csak ügyeleti rendszerben működött az óvoda. </w:t>
      </w:r>
    </w:p>
    <w:p w:rsidR="00705AE4" w:rsidRDefault="00F04776" w:rsidP="00705AE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Az ügyeletet kérő gyermekek ellátása a </w:t>
      </w:r>
      <w:proofErr w:type="spellStart"/>
      <w:r>
        <w:rPr>
          <w:rFonts w:ascii="Times New Roman" w:hAnsi="Times New Roman" w:cs="Times New Roman"/>
          <w:sz w:val="24"/>
          <w:szCs w:val="24"/>
        </w:rPr>
        <w:t>Csanyteleki</w:t>
      </w:r>
      <w:proofErr w:type="spellEnd"/>
      <w:r>
        <w:rPr>
          <w:rFonts w:ascii="Times New Roman" w:hAnsi="Times New Roman" w:cs="Times New Roman"/>
          <w:sz w:val="24"/>
          <w:szCs w:val="24"/>
        </w:rPr>
        <w:t xml:space="preserve"> Óvodában valósult meg. Az utaztatást, a Felgyő Község Önkormányzatának kis autóbuszával oldottuk meg, felnőtt felügyelettel.</w:t>
      </w:r>
    </w:p>
    <w:p w:rsidR="00EA7DB1" w:rsidRDefault="00F04776" w:rsidP="00705AE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Az óvoda csoportszobái, mosdói, öltözői, kiszolgáló helyiségei teljes felújítást kaptak. Új </w:t>
      </w:r>
      <w:r w:rsidR="00EA7DB1">
        <w:rPr>
          <w:rFonts w:ascii="Times New Roman" w:hAnsi="Times New Roman" w:cs="Times New Roman"/>
          <w:sz w:val="24"/>
          <w:szCs w:val="24"/>
        </w:rPr>
        <w:t xml:space="preserve">tető, </w:t>
      </w:r>
      <w:r>
        <w:rPr>
          <w:rFonts w:ascii="Times New Roman" w:hAnsi="Times New Roman" w:cs="Times New Roman"/>
          <w:sz w:val="24"/>
          <w:szCs w:val="24"/>
        </w:rPr>
        <w:t xml:space="preserve">burkolat, nyílászárók, festés, </w:t>
      </w:r>
      <w:proofErr w:type="spellStart"/>
      <w:r>
        <w:rPr>
          <w:rFonts w:ascii="Times New Roman" w:hAnsi="Times New Roman" w:cs="Times New Roman"/>
          <w:sz w:val="24"/>
          <w:szCs w:val="24"/>
        </w:rPr>
        <w:t>villanyvezetékelés</w:t>
      </w:r>
      <w:proofErr w:type="spellEnd"/>
      <w:r>
        <w:rPr>
          <w:rFonts w:ascii="Times New Roman" w:hAnsi="Times New Roman" w:cs="Times New Roman"/>
          <w:sz w:val="24"/>
          <w:szCs w:val="24"/>
        </w:rPr>
        <w:t xml:space="preserve"> valósult meg az épületben. Az óvoda udvara is bővült új játékokkal a nyár </w:t>
      </w:r>
      <w:r w:rsidR="00EA7DB1">
        <w:rPr>
          <w:rFonts w:ascii="Times New Roman" w:hAnsi="Times New Roman" w:cs="Times New Roman"/>
          <w:sz w:val="24"/>
          <w:szCs w:val="24"/>
        </w:rPr>
        <w:t>folyamán</w:t>
      </w:r>
      <w:r w:rsidR="008A6EBD">
        <w:rPr>
          <w:rFonts w:ascii="Times New Roman" w:hAnsi="Times New Roman" w:cs="Times New Roman"/>
          <w:sz w:val="24"/>
          <w:szCs w:val="24"/>
        </w:rPr>
        <w:t xml:space="preserve">, valamint megtörtént a virágoskert kavicsággyal való ellátása az </w:t>
      </w:r>
      <w:proofErr w:type="spellStart"/>
      <w:r w:rsidR="008A6EBD">
        <w:rPr>
          <w:rFonts w:ascii="Times New Roman" w:hAnsi="Times New Roman" w:cs="Times New Roman"/>
          <w:sz w:val="24"/>
          <w:szCs w:val="24"/>
        </w:rPr>
        <w:t>esztétikusság</w:t>
      </w:r>
      <w:proofErr w:type="spellEnd"/>
      <w:r w:rsidR="008A6EBD">
        <w:rPr>
          <w:rFonts w:ascii="Times New Roman" w:hAnsi="Times New Roman" w:cs="Times New Roman"/>
          <w:sz w:val="24"/>
          <w:szCs w:val="24"/>
        </w:rPr>
        <w:t xml:space="preserve"> érdekében.</w:t>
      </w:r>
    </w:p>
    <w:p w:rsidR="00F04776" w:rsidRDefault="00EA7DB1" w:rsidP="00705AE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Ezúton is köszönettel tartozunk Polgármester Úrnak, s minden szakembernek, akik fáradhatatlanul dolgoztak azért, hogy gyermekeink minél szebb, esztétikus környezetben tölthessék mindennapjaikat.</w:t>
      </w:r>
    </w:p>
    <w:p w:rsidR="004F799C" w:rsidRDefault="004F799C">
      <w:pPr>
        <w:rPr>
          <w:rFonts w:ascii="Times New Roman" w:hAnsi="Times New Roman" w:cs="Times New Roman"/>
          <w:sz w:val="24"/>
          <w:szCs w:val="24"/>
        </w:rPr>
      </w:pPr>
      <w:r>
        <w:rPr>
          <w:rFonts w:ascii="Times New Roman" w:hAnsi="Times New Roman" w:cs="Times New Roman"/>
          <w:sz w:val="24"/>
          <w:szCs w:val="24"/>
        </w:rPr>
        <w:br w:type="page"/>
      </w:r>
    </w:p>
    <w:p w:rsidR="00EA7DB1" w:rsidRDefault="00EA7DB1" w:rsidP="00705AE4">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 </w:t>
      </w:r>
      <w:proofErr w:type="spellStart"/>
      <w:r>
        <w:rPr>
          <w:rFonts w:ascii="Times New Roman" w:hAnsi="Times New Roman" w:cs="Times New Roman"/>
          <w:sz w:val="24"/>
          <w:szCs w:val="24"/>
        </w:rPr>
        <w:t>Csanyteleki</w:t>
      </w:r>
      <w:proofErr w:type="spellEnd"/>
      <w:r>
        <w:rPr>
          <w:rFonts w:ascii="Times New Roman" w:hAnsi="Times New Roman" w:cs="Times New Roman"/>
          <w:sz w:val="24"/>
          <w:szCs w:val="24"/>
        </w:rPr>
        <w:t xml:space="preserve"> Óvodában is megvalósult a tisztasági festés, valamint Csanytelek Község Önkormányzata hozzájárult kettő csoportszoba padlózatának felújításához</w:t>
      </w:r>
      <w:r w:rsidR="008A6EBD">
        <w:rPr>
          <w:rFonts w:ascii="Times New Roman" w:hAnsi="Times New Roman" w:cs="Times New Roman"/>
          <w:sz w:val="24"/>
          <w:szCs w:val="24"/>
        </w:rPr>
        <w:t>, valamint festéséhez</w:t>
      </w:r>
      <w:r>
        <w:rPr>
          <w:rFonts w:ascii="Times New Roman" w:hAnsi="Times New Roman" w:cs="Times New Roman"/>
          <w:sz w:val="24"/>
          <w:szCs w:val="24"/>
        </w:rPr>
        <w:t xml:space="preserve"> és egy új kerítés kialakításához. </w:t>
      </w:r>
      <w:r w:rsidR="00C02696">
        <w:rPr>
          <w:rFonts w:ascii="Times New Roman" w:hAnsi="Times New Roman" w:cs="Times New Roman"/>
          <w:sz w:val="24"/>
          <w:szCs w:val="24"/>
        </w:rPr>
        <w:t xml:space="preserve">A SZÓSZ segítségével minden csoportszobában új szőnyegek kerülnek megvásárlásra a nyár végén. </w:t>
      </w:r>
      <w:r>
        <w:rPr>
          <w:rFonts w:ascii="Times New Roman" w:hAnsi="Times New Roman" w:cs="Times New Roman"/>
          <w:sz w:val="24"/>
          <w:szCs w:val="24"/>
        </w:rPr>
        <w:t xml:space="preserve">Az Önkormányzat pályázati forrásból bővítette az udvari játékkészletet, valamint a teraszon védőkorlát létrehozása valósul meg, valószínű a nyár végén, ősz elején. Lehetőségünk volt az év folyamán, új mosógép vásárlására is. </w:t>
      </w:r>
    </w:p>
    <w:p w:rsidR="00EA7DB1" w:rsidRDefault="00EA7DB1" w:rsidP="00705AE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Ezúton is szeretnénk megköszönni Polgármester Úrnak és a szakembereknek, hogy az óvodát szívügyüknek tekintik.</w:t>
      </w:r>
    </w:p>
    <w:p w:rsidR="005706C1" w:rsidRDefault="00163870" w:rsidP="00705AE4">
      <w:pPr>
        <w:spacing w:after="0" w:line="360" w:lineRule="auto"/>
        <w:jc w:val="both"/>
        <w:rPr>
          <w:rFonts w:ascii="Times New Roman" w:hAnsi="Times New Roman" w:cs="Times New Roman"/>
          <w:sz w:val="24"/>
          <w:szCs w:val="24"/>
        </w:rPr>
      </w:pPr>
      <w:r w:rsidRPr="00163870">
        <w:rPr>
          <w:rFonts w:ascii="Times New Roman" w:hAnsi="Times New Roman" w:cs="Times New Roman"/>
          <w:sz w:val="24"/>
          <w:szCs w:val="24"/>
        </w:rPr>
        <w:t>Folyamatos az udvari játékok javítása, cserjéje amennyiben szükséges</w:t>
      </w:r>
      <w:r>
        <w:rPr>
          <w:rFonts w:ascii="Times New Roman" w:hAnsi="Times New Roman" w:cs="Times New Roman"/>
          <w:sz w:val="24"/>
          <w:szCs w:val="24"/>
        </w:rPr>
        <w:t xml:space="preserve">, karbantartók segítségével mindkét óvodában. </w:t>
      </w:r>
      <w:r w:rsidR="008A6EBD">
        <w:rPr>
          <w:rFonts w:ascii="Times New Roman" w:hAnsi="Times New Roman" w:cs="Times New Roman"/>
          <w:sz w:val="24"/>
          <w:szCs w:val="24"/>
        </w:rPr>
        <w:t xml:space="preserve">Megtörtént a nevelési év folyamán a </w:t>
      </w:r>
      <w:proofErr w:type="spellStart"/>
      <w:r w:rsidR="008A6EBD">
        <w:rPr>
          <w:rFonts w:ascii="Times New Roman" w:hAnsi="Times New Roman" w:cs="Times New Roman"/>
          <w:sz w:val="24"/>
          <w:szCs w:val="24"/>
        </w:rPr>
        <w:t>Csanyteleki</w:t>
      </w:r>
      <w:proofErr w:type="spellEnd"/>
      <w:r w:rsidR="008A6EBD">
        <w:rPr>
          <w:rFonts w:ascii="Times New Roman" w:hAnsi="Times New Roman" w:cs="Times New Roman"/>
          <w:sz w:val="24"/>
          <w:szCs w:val="24"/>
        </w:rPr>
        <w:t xml:space="preserve"> Óvoda és Mini Bölcsőde udvari játékainak felülvizsgálata. A szükséges javítások, karbantartások folyamatosan történnek meg. </w:t>
      </w:r>
      <w:r w:rsidR="005706C1">
        <w:rPr>
          <w:rFonts w:ascii="Times New Roman" w:hAnsi="Times New Roman" w:cs="Times New Roman"/>
          <w:sz w:val="24"/>
          <w:szCs w:val="24"/>
        </w:rPr>
        <w:t xml:space="preserve">A </w:t>
      </w:r>
      <w:proofErr w:type="spellStart"/>
      <w:r w:rsidR="005706C1">
        <w:rPr>
          <w:rFonts w:ascii="Times New Roman" w:hAnsi="Times New Roman" w:cs="Times New Roman"/>
          <w:sz w:val="24"/>
          <w:szCs w:val="24"/>
        </w:rPr>
        <w:t>Csanyteleki</w:t>
      </w:r>
      <w:proofErr w:type="spellEnd"/>
      <w:r w:rsidR="005706C1">
        <w:rPr>
          <w:rFonts w:ascii="Times New Roman" w:hAnsi="Times New Roman" w:cs="Times New Roman"/>
          <w:sz w:val="24"/>
          <w:szCs w:val="24"/>
        </w:rPr>
        <w:t xml:space="preserve"> Óvodában a </w:t>
      </w:r>
      <w:proofErr w:type="spellStart"/>
      <w:r w:rsidR="005706C1">
        <w:rPr>
          <w:rFonts w:ascii="Times New Roman" w:hAnsi="Times New Roman" w:cs="Times New Roman"/>
          <w:sz w:val="24"/>
          <w:szCs w:val="24"/>
        </w:rPr>
        <w:t>Csanyteleki</w:t>
      </w:r>
      <w:proofErr w:type="spellEnd"/>
      <w:r w:rsidR="005706C1">
        <w:rPr>
          <w:rFonts w:ascii="Times New Roman" w:hAnsi="Times New Roman" w:cs="Times New Roman"/>
          <w:sz w:val="24"/>
          <w:szCs w:val="24"/>
        </w:rPr>
        <w:t xml:space="preserve"> </w:t>
      </w:r>
      <w:r w:rsidR="00170E98">
        <w:rPr>
          <w:rFonts w:ascii="Times New Roman" w:hAnsi="Times New Roman" w:cs="Times New Roman"/>
          <w:sz w:val="24"/>
          <w:szCs w:val="24"/>
        </w:rPr>
        <w:t>Faluház,</w:t>
      </w:r>
      <w:r w:rsidR="005706C1">
        <w:rPr>
          <w:rFonts w:ascii="Times New Roman" w:hAnsi="Times New Roman" w:cs="Times New Roman"/>
          <w:sz w:val="24"/>
          <w:szCs w:val="24"/>
        </w:rPr>
        <w:t xml:space="preserve"> valamint szülői segítséggel, megvalósult az udvari játékok </w:t>
      </w:r>
      <w:r w:rsidR="00170E98">
        <w:rPr>
          <w:rFonts w:ascii="Times New Roman" w:hAnsi="Times New Roman" w:cs="Times New Roman"/>
          <w:sz w:val="24"/>
          <w:szCs w:val="24"/>
        </w:rPr>
        <w:t xml:space="preserve">és a kerítés </w:t>
      </w:r>
      <w:r w:rsidR="005706C1">
        <w:rPr>
          <w:rFonts w:ascii="Times New Roman" w:hAnsi="Times New Roman" w:cs="Times New Roman"/>
          <w:sz w:val="24"/>
          <w:szCs w:val="24"/>
        </w:rPr>
        <w:t>festése</w:t>
      </w:r>
      <w:r w:rsidR="00170E98">
        <w:rPr>
          <w:rFonts w:ascii="Times New Roman" w:hAnsi="Times New Roman" w:cs="Times New Roman"/>
          <w:sz w:val="24"/>
          <w:szCs w:val="24"/>
        </w:rPr>
        <w:t>. Köszönjük a segítséget, a támogatást.</w:t>
      </w:r>
    </w:p>
    <w:p w:rsidR="00903DF8" w:rsidRPr="00903DF8" w:rsidRDefault="00903DF8" w:rsidP="00705AE4">
      <w:pPr>
        <w:spacing w:after="0" w:line="360" w:lineRule="auto"/>
        <w:jc w:val="both"/>
        <w:rPr>
          <w:rFonts w:ascii="Times New Roman" w:hAnsi="Times New Roman" w:cs="Times New Roman"/>
          <w:i/>
          <w:iCs/>
          <w:sz w:val="24"/>
          <w:szCs w:val="24"/>
          <w:u w:val="single"/>
        </w:rPr>
      </w:pPr>
    </w:p>
    <w:p w:rsidR="00903DF8" w:rsidRDefault="00903DF8" w:rsidP="00705AE4">
      <w:pPr>
        <w:spacing w:after="0" w:line="360" w:lineRule="auto"/>
        <w:jc w:val="both"/>
        <w:rPr>
          <w:rFonts w:ascii="Times New Roman" w:hAnsi="Times New Roman" w:cs="Times New Roman"/>
          <w:i/>
          <w:iCs/>
          <w:sz w:val="24"/>
          <w:szCs w:val="24"/>
          <w:u w:val="single"/>
        </w:rPr>
      </w:pPr>
      <w:r w:rsidRPr="00903DF8">
        <w:rPr>
          <w:rFonts w:ascii="Times New Roman" w:hAnsi="Times New Roman" w:cs="Times New Roman"/>
          <w:i/>
          <w:iCs/>
          <w:sz w:val="24"/>
          <w:szCs w:val="24"/>
          <w:u w:val="single"/>
        </w:rPr>
        <w:t>Fejlesztés lehetséges iránya:</w:t>
      </w:r>
    </w:p>
    <w:p w:rsidR="00903DF8" w:rsidRDefault="00903DF8" w:rsidP="00705AE4">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-Felgyői Óvoda: - Kerítés festés</w:t>
      </w:r>
      <w:r w:rsidR="008A6EBD">
        <w:rPr>
          <w:rFonts w:ascii="Times New Roman" w:hAnsi="Times New Roman" w:cs="Times New Roman"/>
          <w:i/>
          <w:iCs/>
          <w:sz w:val="24"/>
          <w:szCs w:val="24"/>
        </w:rPr>
        <w:t>e,</w:t>
      </w:r>
    </w:p>
    <w:p w:rsidR="00903DF8" w:rsidRDefault="00903DF8" w:rsidP="00705AE4">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                           - Gyerekeknek udvari ülőalkalmatosság kialakítása</w:t>
      </w:r>
      <w:r w:rsidR="008A6EBD">
        <w:rPr>
          <w:rFonts w:ascii="Times New Roman" w:hAnsi="Times New Roman" w:cs="Times New Roman"/>
          <w:i/>
          <w:iCs/>
          <w:sz w:val="24"/>
          <w:szCs w:val="24"/>
        </w:rPr>
        <w:t>, vásárlása.</w:t>
      </w:r>
    </w:p>
    <w:p w:rsidR="00396093" w:rsidRDefault="00396093" w:rsidP="00705AE4">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w:t>
      </w:r>
      <w:proofErr w:type="spellStart"/>
      <w:r>
        <w:rPr>
          <w:rFonts w:ascii="Times New Roman" w:hAnsi="Times New Roman" w:cs="Times New Roman"/>
          <w:i/>
          <w:iCs/>
          <w:sz w:val="24"/>
          <w:szCs w:val="24"/>
        </w:rPr>
        <w:t>Csanyteleki</w:t>
      </w:r>
      <w:proofErr w:type="spellEnd"/>
      <w:r>
        <w:rPr>
          <w:rFonts w:ascii="Times New Roman" w:hAnsi="Times New Roman" w:cs="Times New Roman"/>
          <w:i/>
          <w:iCs/>
          <w:sz w:val="24"/>
          <w:szCs w:val="24"/>
        </w:rPr>
        <w:t xml:space="preserve"> Óvoda: - </w:t>
      </w:r>
      <w:r w:rsidR="008A6EBD">
        <w:rPr>
          <w:rFonts w:ascii="Times New Roman" w:hAnsi="Times New Roman" w:cs="Times New Roman"/>
          <w:i/>
          <w:iCs/>
          <w:sz w:val="24"/>
          <w:szCs w:val="24"/>
        </w:rPr>
        <w:t xml:space="preserve">További 3 </w:t>
      </w:r>
      <w:r>
        <w:rPr>
          <w:rFonts w:ascii="Times New Roman" w:hAnsi="Times New Roman" w:cs="Times New Roman"/>
          <w:i/>
          <w:iCs/>
          <w:sz w:val="24"/>
          <w:szCs w:val="24"/>
        </w:rPr>
        <w:t>csoportszoba padlózatának felújítása</w:t>
      </w:r>
    </w:p>
    <w:p w:rsidR="00396093" w:rsidRDefault="00396093" w:rsidP="00705AE4">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                                  - </w:t>
      </w:r>
      <w:r w:rsidR="008A6EBD">
        <w:rPr>
          <w:rFonts w:ascii="Times New Roman" w:hAnsi="Times New Roman" w:cs="Times New Roman"/>
          <w:i/>
          <w:iCs/>
          <w:sz w:val="24"/>
          <w:szCs w:val="24"/>
        </w:rPr>
        <w:t>További c</w:t>
      </w:r>
      <w:r>
        <w:rPr>
          <w:rFonts w:ascii="Times New Roman" w:hAnsi="Times New Roman" w:cs="Times New Roman"/>
          <w:i/>
          <w:iCs/>
          <w:sz w:val="24"/>
          <w:szCs w:val="24"/>
        </w:rPr>
        <w:t>soportszobák, öltözők festése</w:t>
      </w:r>
    </w:p>
    <w:p w:rsidR="00A341F3" w:rsidRDefault="00A341F3" w:rsidP="00705AE4">
      <w:pPr>
        <w:spacing w:after="0" w:line="360" w:lineRule="auto"/>
        <w:jc w:val="both"/>
        <w:rPr>
          <w:rFonts w:ascii="Times New Roman" w:hAnsi="Times New Roman" w:cs="Times New Roman"/>
          <w:i/>
          <w:iCs/>
          <w:sz w:val="24"/>
          <w:szCs w:val="24"/>
        </w:rPr>
      </w:pPr>
    </w:p>
    <w:p w:rsidR="00A341F3" w:rsidRPr="00A341F3" w:rsidRDefault="00A341F3" w:rsidP="00A341F3">
      <w:pPr>
        <w:spacing w:after="0" w:line="360" w:lineRule="auto"/>
        <w:jc w:val="both"/>
        <w:rPr>
          <w:rFonts w:ascii="Times New Roman" w:hAnsi="Times New Roman" w:cs="Times New Roman"/>
          <w:b/>
          <w:bCs/>
          <w:sz w:val="24"/>
          <w:szCs w:val="24"/>
        </w:rPr>
      </w:pPr>
      <w:r w:rsidRPr="00A341F3">
        <w:rPr>
          <w:rFonts w:ascii="Times New Roman" w:hAnsi="Times New Roman" w:cs="Times New Roman"/>
          <w:b/>
          <w:bCs/>
          <w:sz w:val="24"/>
          <w:szCs w:val="24"/>
        </w:rPr>
        <w:t>Az intézményi tárgyi környezet értékelése a különleges bánásmódot igénylő gyermekek nevelésének, ismeretszerzésének, képességfejlesztésének, személyiségfejlesztésének tükrében</w:t>
      </w:r>
    </w:p>
    <w:p w:rsidR="00A341F3" w:rsidRPr="00A341F3" w:rsidRDefault="00A341F3" w:rsidP="00A341F3">
      <w:pPr>
        <w:spacing w:after="0" w:line="360" w:lineRule="auto"/>
        <w:jc w:val="both"/>
        <w:rPr>
          <w:rFonts w:ascii="Times New Roman" w:hAnsi="Times New Roman" w:cs="Times New Roman"/>
          <w:sz w:val="24"/>
          <w:szCs w:val="24"/>
        </w:rPr>
      </w:pPr>
    </w:p>
    <w:p w:rsidR="004F799C" w:rsidRDefault="002A04D9" w:rsidP="00A341F3">
      <w:pPr>
        <w:spacing w:after="0" w:line="360" w:lineRule="auto"/>
        <w:jc w:val="both"/>
        <w:rPr>
          <w:rFonts w:ascii="Times New Roman" w:hAnsi="Times New Roman" w:cs="Times New Roman"/>
          <w:sz w:val="24"/>
          <w:szCs w:val="24"/>
        </w:rPr>
      </w:pPr>
      <w:r w:rsidRPr="002A04D9">
        <w:rPr>
          <w:rFonts w:ascii="Times New Roman" w:hAnsi="Times New Roman" w:cs="Times New Roman"/>
          <w:sz w:val="24"/>
          <w:szCs w:val="24"/>
        </w:rPr>
        <w:t xml:space="preserve">Az SNI-s </w:t>
      </w:r>
      <w:r>
        <w:rPr>
          <w:rFonts w:ascii="Times New Roman" w:hAnsi="Times New Roman" w:cs="Times New Roman"/>
          <w:sz w:val="24"/>
          <w:szCs w:val="24"/>
        </w:rPr>
        <w:t xml:space="preserve">és a BTMN-es </w:t>
      </w:r>
      <w:r w:rsidRPr="002A04D9">
        <w:rPr>
          <w:rFonts w:ascii="Times New Roman" w:hAnsi="Times New Roman" w:cs="Times New Roman"/>
          <w:sz w:val="24"/>
          <w:szCs w:val="24"/>
        </w:rPr>
        <w:t xml:space="preserve">gyermekek fejlesztése, és fejlődésükhöz szükséges személyi tárgyi feltétel biztosított </w:t>
      </w:r>
      <w:r>
        <w:rPr>
          <w:rFonts w:ascii="Times New Roman" w:hAnsi="Times New Roman" w:cs="Times New Roman"/>
          <w:sz w:val="24"/>
          <w:szCs w:val="24"/>
        </w:rPr>
        <w:t>mindkét</w:t>
      </w:r>
      <w:r w:rsidRPr="002A04D9">
        <w:rPr>
          <w:rFonts w:ascii="Times New Roman" w:hAnsi="Times New Roman" w:cs="Times New Roman"/>
          <w:sz w:val="24"/>
          <w:szCs w:val="24"/>
        </w:rPr>
        <w:t xml:space="preserve"> intézményben. Személyi feltételként a gyógypedagógus, logopédus, fejlesztő pedagógus, kolléganő</w:t>
      </w:r>
      <w:r>
        <w:rPr>
          <w:rFonts w:ascii="Times New Roman" w:hAnsi="Times New Roman" w:cs="Times New Roman"/>
          <w:sz w:val="24"/>
          <w:szCs w:val="24"/>
        </w:rPr>
        <w:t>k, lehetőségén</w:t>
      </w:r>
      <w:r w:rsidRPr="002A04D9">
        <w:rPr>
          <w:rFonts w:ascii="Times New Roman" w:hAnsi="Times New Roman" w:cs="Times New Roman"/>
          <w:sz w:val="24"/>
          <w:szCs w:val="24"/>
        </w:rPr>
        <w:t xml:space="preserve"> túl a pedagógiai munkát segítő munkakörben alkalmazott pedagógiai asszisztensek nagy segítségünkre vannak.</w:t>
      </w:r>
      <w:r>
        <w:rPr>
          <w:rFonts w:ascii="Times New Roman" w:hAnsi="Times New Roman" w:cs="Times New Roman"/>
          <w:sz w:val="24"/>
          <w:szCs w:val="24"/>
        </w:rPr>
        <w:t xml:space="preserve"> </w:t>
      </w:r>
      <w:r w:rsidRPr="002A04D9">
        <w:rPr>
          <w:rFonts w:ascii="Times New Roman" w:hAnsi="Times New Roman" w:cs="Times New Roman"/>
          <w:sz w:val="24"/>
          <w:szCs w:val="24"/>
        </w:rPr>
        <w:t>Szoros kapcsolatban vagyunk a járási szakértői bizottsággal, akik a képességméréseket, iskolaérettségi vizsgálatokat logopédiai szűréseket igyekeznek helyben, az intézményben végezni. Így a szülőkre kevesebb teher jut ebben a</w:t>
      </w:r>
      <w:r>
        <w:rPr>
          <w:rFonts w:ascii="Times New Roman" w:hAnsi="Times New Roman" w:cs="Times New Roman"/>
          <w:sz w:val="24"/>
          <w:szCs w:val="24"/>
        </w:rPr>
        <w:t xml:space="preserve"> </w:t>
      </w:r>
      <w:r w:rsidRPr="002A04D9">
        <w:rPr>
          <w:rFonts w:ascii="Times New Roman" w:hAnsi="Times New Roman" w:cs="Times New Roman"/>
          <w:sz w:val="24"/>
          <w:szCs w:val="24"/>
        </w:rPr>
        <w:t>feladatban.</w:t>
      </w:r>
      <w:r>
        <w:rPr>
          <w:rFonts w:ascii="Times New Roman" w:hAnsi="Times New Roman" w:cs="Times New Roman"/>
          <w:sz w:val="24"/>
          <w:szCs w:val="24"/>
        </w:rPr>
        <w:t xml:space="preserve"> </w:t>
      </w:r>
    </w:p>
    <w:p w:rsidR="00A341F3" w:rsidRDefault="00A341F3" w:rsidP="00A341F3">
      <w:pPr>
        <w:spacing w:after="0" w:line="360" w:lineRule="auto"/>
        <w:jc w:val="both"/>
        <w:rPr>
          <w:rFonts w:ascii="Times New Roman" w:hAnsi="Times New Roman" w:cs="Times New Roman"/>
          <w:sz w:val="24"/>
          <w:szCs w:val="24"/>
        </w:rPr>
      </w:pPr>
      <w:r w:rsidRPr="00A341F3">
        <w:rPr>
          <w:rFonts w:ascii="Times New Roman" w:hAnsi="Times New Roman" w:cs="Times New Roman"/>
          <w:sz w:val="24"/>
          <w:szCs w:val="24"/>
        </w:rPr>
        <w:lastRenderedPageBreak/>
        <w:t>Óvodá</w:t>
      </w:r>
      <w:r w:rsidR="002A04D9">
        <w:rPr>
          <w:rFonts w:ascii="Times New Roman" w:hAnsi="Times New Roman" w:cs="Times New Roman"/>
          <w:sz w:val="24"/>
          <w:szCs w:val="24"/>
        </w:rPr>
        <w:t>i</w:t>
      </w:r>
      <w:r w:rsidRPr="00A341F3">
        <w:rPr>
          <w:rFonts w:ascii="Times New Roman" w:hAnsi="Times New Roman" w:cs="Times New Roman"/>
          <w:sz w:val="24"/>
          <w:szCs w:val="24"/>
        </w:rPr>
        <w:t xml:space="preserve">nkban arra törekedtünk, hogy a különleges bánásmódot igénylő gyermekek nevelése, fejlesztése az előírásoknak megfelelően történjen. </w:t>
      </w:r>
    </w:p>
    <w:p w:rsidR="003A4645" w:rsidRDefault="003A4645" w:rsidP="00A341F3">
      <w:pPr>
        <w:spacing w:after="0" w:line="360" w:lineRule="auto"/>
        <w:jc w:val="both"/>
        <w:rPr>
          <w:rFonts w:ascii="Times New Roman" w:hAnsi="Times New Roman" w:cs="Times New Roman"/>
          <w:sz w:val="24"/>
          <w:szCs w:val="24"/>
        </w:rPr>
      </w:pPr>
    </w:p>
    <w:p w:rsidR="003A4645" w:rsidRDefault="003A4645" w:rsidP="00A341F3">
      <w:pPr>
        <w:spacing w:after="0" w:line="360" w:lineRule="auto"/>
        <w:jc w:val="both"/>
        <w:rPr>
          <w:rFonts w:ascii="Times New Roman" w:hAnsi="Times New Roman" w:cs="Times New Roman"/>
          <w:b/>
          <w:bCs/>
          <w:sz w:val="24"/>
          <w:szCs w:val="24"/>
        </w:rPr>
      </w:pPr>
      <w:r w:rsidRPr="003A4645">
        <w:rPr>
          <w:rFonts w:ascii="Times New Roman" w:hAnsi="Times New Roman" w:cs="Times New Roman"/>
          <w:b/>
          <w:bCs/>
          <w:sz w:val="24"/>
          <w:szCs w:val="24"/>
        </w:rPr>
        <w:t xml:space="preserve">A környezet kialakításában a környezettudatosság, környezetvédelem szempontjainak érvényesítése (Pl. szelektív hulladékgyűjtés.) </w:t>
      </w:r>
    </w:p>
    <w:p w:rsidR="003A4645" w:rsidRPr="003A4645" w:rsidRDefault="003A4645" w:rsidP="00A341F3">
      <w:pPr>
        <w:spacing w:after="0" w:line="360" w:lineRule="auto"/>
        <w:jc w:val="both"/>
        <w:rPr>
          <w:rFonts w:ascii="Times New Roman" w:hAnsi="Times New Roman" w:cs="Times New Roman"/>
          <w:b/>
          <w:bCs/>
          <w:sz w:val="24"/>
          <w:szCs w:val="24"/>
        </w:rPr>
      </w:pPr>
    </w:p>
    <w:p w:rsidR="003A4645" w:rsidRDefault="003A4645" w:rsidP="00A341F3">
      <w:pPr>
        <w:spacing w:after="0" w:line="360" w:lineRule="auto"/>
        <w:jc w:val="both"/>
        <w:rPr>
          <w:rFonts w:ascii="Times New Roman" w:hAnsi="Times New Roman" w:cs="Times New Roman"/>
          <w:sz w:val="24"/>
          <w:szCs w:val="24"/>
        </w:rPr>
      </w:pPr>
      <w:r w:rsidRPr="003A4645">
        <w:rPr>
          <w:rFonts w:ascii="Times New Roman" w:hAnsi="Times New Roman" w:cs="Times New Roman"/>
          <w:sz w:val="24"/>
          <w:szCs w:val="24"/>
        </w:rPr>
        <w:t>A környezeti</w:t>
      </w:r>
      <w:r>
        <w:rPr>
          <w:rFonts w:ascii="Times New Roman" w:hAnsi="Times New Roman" w:cs="Times New Roman"/>
          <w:sz w:val="24"/>
          <w:szCs w:val="24"/>
        </w:rPr>
        <w:t xml:space="preserve"> </w:t>
      </w:r>
      <w:r w:rsidRPr="003A4645">
        <w:rPr>
          <w:rFonts w:ascii="Times New Roman" w:hAnsi="Times New Roman" w:cs="Times New Roman"/>
          <w:sz w:val="24"/>
          <w:szCs w:val="24"/>
        </w:rPr>
        <w:t>neveléshez szükséges eszközök többségében rendelkezésre állnak</w:t>
      </w:r>
      <w:r>
        <w:rPr>
          <w:rFonts w:ascii="Times New Roman" w:hAnsi="Times New Roman" w:cs="Times New Roman"/>
          <w:sz w:val="24"/>
          <w:szCs w:val="24"/>
        </w:rPr>
        <w:t xml:space="preserve"> óvodáinkban.</w:t>
      </w:r>
      <w:r w:rsidRPr="003A4645">
        <w:rPr>
          <w:rFonts w:ascii="Times New Roman" w:hAnsi="Times New Roman" w:cs="Times New Roman"/>
          <w:sz w:val="24"/>
          <w:szCs w:val="24"/>
        </w:rPr>
        <w:t xml:space="preserve">  A tevékenységekhez, megfigyeléshez, kerti munkához szükséges eszközök, a zöld sarkok, az állattartással kapcsolatos tárgyak minden gyermekcsoportban megtalálhatóak.  A komposztáló </w:t>
      </w:r>
      <w:proofErr w:type="spellStart"/>
      <w:r w:rsidR="00A872ED">
        <w:rPr>
          <w:rFonts w:ascii="Times New Roman" w:hAnsi="Times New Roman" w:cs="Times New Roman"/>
          <w:sz w:val="24"/>
          <w:szCs w:val="24"/>
        </w:rPr>
        <w:t>Csanyteleken</w:t>
      </w:r>
      <w:proofErr w:type="spellEnd"/>
      <w:r w:rsidR="00A872ED">
        <w:rPr>
          <w:rFonts w:ascii="Times New Roman" w:hAnsi="Times New Roman" w:cs="Times New Roman"/>
          <w:sz w:val="24"/>
          <w:szCs w:val="24"/>
        </w:rPr>
        <w:t xml:space="preserve"> </w:t>
      </w:r>
      <w:r w:rsidRPr="003A4645">
        <w:rPr>
          <w:rFonts w:ascii="Times New Roman" w:hAnsi="Times New Roman" w:cs="Times New Roman"/>
          <w:sz w:val="24"/>
          <w:szCs w:val="24"/>
        </w:rPr>
        <w:t xml:space="preserve">tönkrement, ezért feladat lesz pótolni. A szelektív hulladékgyűjtés intézményi szinten </w:t>
      </w:r>
      <w:r>
        <w:rPr>
          <w:rFonts w:ascii="Times New Roman" w:hAnsi="Times New Roman" w:cs="Times New Roman"/>
          <w:sz w:val="24"/>
          <w:szCs w:val="24"/>
        </w:rPr>
        <w:t xml:space="preserve">az idei nevelési évben is </w:t>
      </w:r>
      <w:r w:rsidRPr="003A4645">
        <w:rPr>
          <w:rFonts w:ascii="Times New Roman" w:hAnsi="Times New Roman" w:cs="Times New Roman"/>
          <w:sz w:val="24"/>
          <w:szCs w:val="24"/>
        </w:rPr>
        <w:t xml:space="preserve">megvalósult. </w:t>
      </w:r>
    </w:p>
    <w:p w:rsidR="004B0F98" w:rsidRDefault="004B0F98" w:rsidP="00A341F3">
      <w:pPr>
        <w:spacing w:after="0" w:line="360" w:lineRule="auto"/>
        <w:jc w:val="both"/>
        <w:rPr>
          <w:rFonts w:ascii="Times New Roman" w:hAnsi="Times New Roman" w:cs="Times New Roman"/>
          <w:sz w:val="24"/>
          <w:szCs w:val="24"/>
        </w:rPr>
      </w:pPr>
    </w:p>
    <w:p w:rsidR="004B0F98" w:rsidRDefault="004B0F98" w:rsidP="00A341F3">
      <w:pPr>
        <w:spacing w:after="0" w:line="360" w:lineRule="auto"/>
        <w:jc w:val="both"/>
        <w:rPr>
          <w:rFonts w:ascii="Times New Roman" w:hAnsi="Times New Roman" w:cs="Times New Roman"/>
          <w:b/>
          <w:bCs/>
          <w:sz w:val="24"/>
          <w:szCs w:val="24"/>
        </w:rPr>
      </w:pPr>
      <w:r w:rsidRPr="004B0F98">
        <w:rPr>
          <w:rFonts w:ascii="Times New Roman" w:hAnsi="Times New Roman" w:cs="Times New Roman"/>
          <w:b/>
          <w:bCs/>
          <w:sz w:val="24"/>
          <w:szCs w:val="24"/>
        </w:rPr>
        <w:t>IKT-eszközök kihasználtságának jellemzői</w:t>
      </w:r>
    </w:p>
    <w:p w:rsidR="004B0F98" w:rsidRPr="004B0F98" w:rsidRDefault="004B0F98" w:rsidP="00A341F3">
      <w:pPr>
        <w:spacing w:after="0" w:line="360" w:lineRule="auto"/>
        <w:jc w:val="both"/>
        <w:rPr>
          <w:rFonts w:ascii="Times New Roman" w:hAnsi="Times New Roman" w:cs="Times New Roman"/>
          <w:sz w:val="24"/>
          <w:szCs w:val="24"/>
        </w:rPr>
      </w:pPr>
    </w:p>
    <w:p w:rsidR="004B0F98" w:rsidRPr="004B0F98" w:rsidRDefault="004B0F98" w:rsidP="004B0F98">
      <w:pPr>
        <w:spacing w:after="0" w:line="360" w:lineRule="auto"/>
        <w:jc w:val="both"/>
        <w:rPr>
          <w:rFonts w:ascii="Times New Roman" w:hAnsi="Times New Roman" w:cs="Times New Roman"/>
          <w:sz w:val="24"/>
          <w:szCs w:val="24"/>
        </w:rPr>
      </w:pPr>
      <w:r w:rsidRPr="004B0F98">
        <w:rPr>
          <w:rFonts w:ascii="Times New Roman" w:hAnsi="Times New Roman" w:cs="Times New Roman"/>
          <w:sz w:val="24"/>
          <w:szCs w:val="24"/>
        </w:rPr>
        <w:t xml:space="preserve">A pedagógusok az intézményben rendelkezésre álló IKT-eszközöket – számítógép, nyomtató, fénymásoló, CD-lejátszó, </w:t>
      </w:r>
      <w:r>
        <w:rPr>
          <w:rFonts w:ascii="Times New Roman" w:hAnsi="Times New Roman" w:cs="Times New Roman"/>
          <w:sz w:val="24"/>
          <w:szCs w:val="24"/>
        </w:rPr>
        <w:t>projektor</w:t>
      </w:r>
      <w:r w:rsidRPr="004B0F98">
        <w:rPr>
          <w:rFonts w:ascii="Times New Roman" w:hAnsi="Times New Roman" w:cs="Times New Roman"/>
          <w:sz w:val="24"/>
          <w:szCs w:val="24"/>
        </w:rPr>
        <w:t xml:space="preserve"> – rendszeresen használták a nevelőmunka során, ezekkel a tevékenységeket, foglalkozásokat színesebbé, érdekesebbé tették. </w:t>
      </w:r>
    </w:p>
    <w:p w:rsidR="004B0F98" w:rsidRPr="004B0F98" w:rsidRDefault="004B0F98" w:rsidP="004B0F98">
      <w:pPr>
        <w:spacing w:after="0" w:line="360" w:lineRule="auto"/>
        <w:jc w:val="both"/>
        <w:rPr>
          <w:rFonts w:ascii="Times New Roman" w:hAnsi="Times New Roman" w:cs="Times New Roman"/>
          <w:sz w:val="24"/>
          <w:szCs w:val="24"/>
        </w:rPr>
      </w:pPr>
      <w:r w:rsidRPr="004B0F98">
        <w:rPr>
          <w:rFonts w:ascii="Times New Roman" w:hAnsi="Times New Roman" w:cs="Times New Roman"/>
          <w:sz w:val="24"/>
          <w:szCs w:val="24"/>
        </w:rPr>
        <w:t>IKT-eszközök használata az intézményben:</w:t>
      </w:r>
    </w:p>
    <w:p w:rsidR="004B0F98" w:rsidRPr="004B0F98" w:rsidRDefault="004B0F98" w:rsidP="00F73838">
      <w:pPr>
        <w:pStyle w:val="Listaszerbekezds"/>
        <w:numPr>
          <w:ilvl w:val="0"/>
          <w:numId w:val="28"/>
        </w:numPr>
        <w:spacing w:after="0" w:line="360" w:lineRule="auto"/>
        <w:jc w:val="both"/>
        <w:rPr>
          <w:rFonts w:ascii="Times New Roman" w:hAnsi="Times New Roman" w:cs="Times New Roman"/>
          <w:sz w:val="24"/>
          <w:szCs w:val="24"/>
        </w:rPr>
      </w:pPr>
      <w:r w:rsidRPr="004B0F98">
        <w:rPr>
          <w:rFonts w:ascii="Times New Roman" w:hAnsi="Times New Roman" w:cs="Times New Roman"/>
          <w:sz w:val="24"/>
          <w:szCs w:val="24"/>
        </w:rPr>
        <w:t>dokumentáció elkészítése</w:t>
      </w:r>
    </w:p>
    <w:p w:rsidR="004B0F98" w:rsidRPr="004B0F98" w:rsidRDefault="004B0F98" w:rsidP="00F73838">
      <w:pPr>
        <w:pStyle w:val="Listaszerbekezds"/>
        <w:numPr>
          <w:ilvl w:val="0"/>
          <w:numId w:val="28"/>
        </w:numPr>
        <w:spacing w:after="0" w:line="360" w:lineRule="auto"/>
        <w:jc w:val="both"/>
        <w:rPr>
          <w:rFonts w:ascii="Times New Roman" w:hAnsi="Times New Roman" w:cs="Times New Roman"/>
          <w:sz w:val="24"/>
          <w:szCs w:val="24"/>
        </w:rPr>
      </w:pPr>
      <w:r w:rsidRPr="004B0F98">
        <w:rPr>
          <w:rFonts w:ascii="Times New Roman" w:hAnsi="Times New Roman" w:cs="Times New Roman"/>
          <w:sz w:val="24"/>
          <w:szCs w:val="24"/>
        </w:rPr>
        <w:t>szülőkkel való kapcsolattartás</w:t>
      </w:r>
    </w:p>
    <w:p w:rsidR="004B0F98" w:rsidRPr="004B0F98" w:rsidRDefault="004B0F98" w:rsidP="00F73838">
      <w:pPr>
        <w:pStyle w:val="Listaszerbekezds"/>
        <w:numPr>
          <w:ilvl w:val="0"/>
          <w:numId w:val="28"/>
        </w:numPr>
        <w:spacing w:after="0" w:line="360" w:lineRule="auto"/>
        <w:jc w:val="both"/>
        <w:rPr>
          <w:rFonts w:ascii="Times New Roman" w:hAnsi="Times New Roman" w:cs="Times New Roman"/>
          <w:sz w:val="24"/>
          <w:szCs w:val="24"/>
        </w:rPr>
      </w:pPr>
      <w:r w:rsidRPr="004B0F98">
        <w:rPr>
          <w:rFonts w:ascii="Times New Roman" w:hAnsi="Times New Roman" w:cs="Times New Roman"/>
          <w:sz w:val="24"/>
          <w:szCs w:val="24"/>
        </w:rPr>
        <w:t>óvodai programokról, eseményekről fotók, videó felvételek készítése</w:t>
      </w:r>
    </w:p>
    <w:p w:rsidR="004B0F98" w:rsidRPr="004B0F98" w:rsidRDefault="004B0F98" w:rsidP="00F73838">
      <w:pPr>
        <w:pStyle w:val="Listaszerbekezds"/>
        <w:numPr>
          <w:ilvl w:val="0"/>
          <w:numId w:val="28"/>
        </w:numPr>
        <w:spacing w:after="0" w:line="360" w:lineRule="auto"/>
        <w:jc w:val="both"/>
        <w:rPr>
          <w:rFonts w:ascii="Times New Roman" w:hAnsi="Times New Roman" w:cs="Times New Roman"/>
          <w:sz w:val="24"/>
          <w:szCs w:val="24"/>
        </w:rPr>
      </w:pPr>
      <w:r w:rsidRPr="004B0F98">
        <w:rPr>
          <w:rFonts w:ascii="Times New Roman" w:hAnsi="Times New Roman" w:cs="Times New Roman"/>
          <w:sz w:val="24"/>
          <w:szCs w:val="24"/>
        </w:rPr>
        <w:t>zenei hanganyag alkalmazása</w:t>
      </w:r>
    </w:p>
    <w:p w:rsidR="004B0F98" w:rsidRPr="004B0F98" w:rsidRDefault="004B0F98" w:rsidP="00F73838">
      <w:pPr>
        <w:pStyle w:val="Listaszerbekezds"/>
        <w:numPr>
          <w:ilvl w:val="0"/>
          <w:numId w:val="28"/>
        </w:numPr>
        <w:spacing w:after="0" w:line="360" w:lineRule="auto"/>
        <w:jc w:val="both"/>
        <w:rPr>
          <w:rFonts w:ascii="Times New Roman" w:hAnsi="Times New Roman" w:cs="Times New Roman"/>
          <w:sz w:val="24"/>
          <w:szCs w:val="24"/>
        </w:rPr>
      </w:pPr>
      <w:r w:rsidRPr="004B0F98">
        <w:rPr>
          <w:rFonts w:ascii="Times New Roman" w:hAnsi="Times New Roman" w:cs="Times New Roman"/>
          <w:sz w:val="24"/>
          <w:szCs w:val="24"/>
        </w:rPr>
        <w:t>szakmai felkészülés</w:t>
      </w:r>
    </w:p>
    <w:p w:rsidR="004B0F98" w:rsidRPr="004B0F98" w:rsidRDefault="004B0F98" w:rsidP="00F73838">
      <w:pPr>
        <w:pStyle w:val="Listaszerbekezds"/>
        <w:numPr>
          <w:ilvl w:val="0"/>
          <w:numId w:val="28"/>
        </w:numPr>
        <w:spacing w:after="0" w:line="360" w:lineRule="auto"/>
        <w:jc w:val="both"/>
        <w:rPr>
          <w:rFonts w:ascii="Times New Roman" w:hAnsi="Times New Roman" w:cs="Times New Roman"/>
          <w:sz w:val="24"/>
          <w:szCs w:val="24"/>
        </w:rPr>
      </w:pPr>
      <w:r w:rsidRPr="004B0F98">
        <w:rPr>
          <w:rFonts w:ascii="Times New Roman" w:hAnsi="Times New Roman" w:cs="Times New Roman"/>
          <w:sz w:val="24"/>
          <w:szCs w:val="24"/>
        </w:rPr>
        <w:t>online továbbképzések, előadások, konferenciák</w:t>
      </w:r>
    </w:p>
    <w:p w:rsidR="004B0F98" w:rsidRPr="004B0F98" w:rsidRDefault="004B0F98" w:rsidP="00F73838">
      <w:pPr>
        <w:pStyle w:val="Listaszerbekezds"/>
        <w:numPr>
          <w:ilvl w:val="0"/>
          <w:numId w:val="28"/>
        </w:numPr>
        <w:spacing w:after="0" w:line="360" w:lineRule="auto"/>
        <w:jc w:val="both"/>
        <w:rPr>
          <w:rFonts w:ascii="Times New Roman" w:hAnsi="Times New Roman" w:cs="Times New Roman"/>
          <w:sz w:val="24"/>
          <w:szCs w:val="24"/>
        </w:rPr>
      </w:pPr>
      <w:r w:rsidRPr="004B0F98">
        <w:rPr>
          <w:rFonts w:ascii="Times New Roman" w:hAnsi="Times New Roman" w:cs="Times New Roman"/>
          <w:sz w:val="24"/>
          <w:szCs w:val="24"/>
        </w:rPr>
        <w:t>pedagógus életpályamodell bevezetése kapcsán az önértékelési, minősítési feladatok megvalósításához</w:t>
      </w:r>
    </w:p>
    <w:p w:rsidR="004B0F98" w:rsidRDefault="004B0F98" w:rsidP="00A341F3">
      <w:pPr>
        <w:spacing w:after="0" w:line="360" w:lineRule="auto"/>
        <w:jc w:val="both"/>
        <w:rPr>
          <w:rFonts w:ascii="Times New Roman" w:hAnsi="Times New Roman" w:cs="Times New Roman"/>
          <w:b/>
          <w:bCs/>
          <w:sz w:val="24"/>
          <w:szCs w:val="24"/>
        </w:rPr>
      </w:pPr>
    </w:p>
    <w:p w:rsidR="004B0F98" w:rsidRPr="004B0F98" w:rsidRDefault="004B0F98" w:rsidP="004B0F98">
      <w:pPr>
        <w:spacing w:after="0" w:line="360" w:lineRule="auto"/>
        <w:jc w:val="both"/>
        <w:rPr>
          <w:rFonts w:ascii="Times New Roman" w:hAnsi="Times New Roman" w:cs="Times New Roman"/>
          <w:i/>
          <w:iCs/>
          <w:sz w:val="24"/>
          <w:szCs w:val="24"/>
          <w:u w:val="single"/>
        </w:rPr>
      </w:pPr>
      <w:r w:rsidRPr="004B0F98">
        <w:rPr>
          <w:rFonts w:ascii="Times New Roman" w:hAnsi="Times New Roman" w:cs="Times New Roman"/>
          <w:i/>
          <w:iCs/>
          <w:sz w:val="24"/>
          <w:szCs w:val="24"/>
          <w:u w:val="single"/>
        </w:rPr>
        <w:t>Fejlesztés lehetséges iránya:</w:t>
      </w:r>
    </w:p>
    <w:p w:rsidR="004B0F98" w:rsidRDefault="004B0F98" w:rsidP="004B0F98">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Biztos </w:t>
      </w:r>
      <w:r w:rsidRPr="004B0F98">
        <w:rPr>
          <w:rFonts w:ascii="Times New Roman" w:hAnsi="Times New Roman" w:cs="Times New Roman"/>
          <w:i/>
          <w:iCs/>
          <w:sz w:val="24"/>
          <w:szCs w:val="24"/>
        </w:rPr>
        <w:t xml:space="preserve">Internet elérés a </w:t>
      </w:r>
      <w:r>
        <w:rPr>
          <w:rFonts w:ascii="Times New Roman" w:hAnsi="Times New Roman" w:cs="Times New Roman"/>
          <w:i/>
          <w:iCs/>
          <w:sz w:val="24"/>
          <w:szCs w:val="24"/>
        </w:rPr>
        <w:t xml:space="preserve">távolabbi </w:t>
      </w:r>
      <w:r w:rsidRPr="004B0F98">
        <w:rPr>
          <w:rFonts w:ascii="Times New Roman" w:hAnsi="Times New Roman" w:cs="Times New Roman"/>
          <w:i/>
          <w:iCs/>
          <w:sz w:val="24"/>
          <w:szCs w:val="24"/>
        </w:rPr>
        <w:t>foglalkoztatókban</w:t>
      </w:r>
      <w:r>
        <w:rPr>
          <w:rFonts w:ascii="Times New Roman" w:hAnsi="Times New Roman" w:cs="Times New Roman"/>
          <w:i/>
          <w:iCs/>
          <w:sz w:val="24"/>
          <w:szCs w:val="24"/>
        </w:rPr>
        <w:t xml:space="preserve"> is</w:t>
      </w:r>
      <w:r w:rsidR="00185C62">
        <w:rPr>
          <w:rFonts w:ascii="Times New Roman" w:hAnsi="Times New Roman" w:cs="Times New Roman"/>
          <w:i/>
          <w:iCs/>
          <w:sz w:val="24"/>
          <w:szCs w:val="24"/>
        </w:rPr>
        <w:t xml:space="preserve"> </w:t>
      </w:r>
      <w:proofErr w:type="spellStart"/>
      <w:r w:rsidR="00185C62">
        <w:rPr>
          <w:rFonts w:ascii="Times New Roman" w:hAnsi="Times New Roman" w:cs="Times New Roman"/>
          <w:i/>
          <w:iCs/>
          <w:sz w:val="24"/>
          <w:szCs w:val="24"/>
        </w:rPr>
        <w:t>Csanyteleken</w:t>
      </w:r>
      <w:proofErr w:type="spellEnd"/>
      <w:r>
        <w:rPr>
          <w:rFonts w:ascii="Times New Roman" w:hAnsi="Times New Roman" w:cs="Times New Roman"/>
          <w:i/>
          <w:iCs/>
          <w:sz w:val="24"/>
          <w:szCs w:val="24"/>
        </w:rPr>
        <w:t xml:space="preserve">, pályázás </w:t>
      </w:r>
      <w:r w:rsidRPr="004B0F98">
        <w:rPr>
          <w:rFonts w:ascii="Times New Roman" w:hAnsi="Times New Roman" w:cs="Times New Roman"/>
          <w:i/>
          <w:iCs/>
          <w:sz w:val="24"/>
          <w:szCs w:val="24"/>
        </w:rPr>
        <w:t>interaktív tábl</w:t>
      </w:r>
      <w:r>
        <w:rPr>
          <w:rFonts w:ascii="Times New Roman" w:hAnsi="Times New Roman" w:cs="Times New Roman"/>
          <w:i/>
          <w:iCs/>
          <w:sz w:val="24"/>
          <w:szCs w:val="24"/>
        </w:rPr>
        <w:t>ára</w:t>
      </w:r>
      <w:r w:rsidR="00185C62">
        <w:rPr>
          <w:rFonts w:ascii="Times New Roman" w:hAnsi="Times New Roman" w:cs="Times New Roman"/>
          <w:i/>
          <w:iCs/>
          <w:sz w:val="24"/>
          <w:szCs w:val="24"/>
        </w:rPr>
        <w:t>, a Felgyői Óvodába projektor beszerzése.</w:t>
      </w:r>
    </w:p>
    <w:p w:rsidR="00F73838" w:rsidRDefault="00F73838" w:rsidP="004B0F98">
      <w:pPr>
        <w:spacing w:after="0" w:line="360" w:lineRule="auto"/>
        <w:jc w:val="both"/>
        <w:rPr>
          <w:rFonts w:ascii="Times New Roman" w:hAnsi="Times New Roman" w:cs="Times New Roman"/>
          <w:i/>
          <w:iCs/>
          <w:sz w:val="24"/>
          <w:szCs w:val="24"/>
        </w:rPr>
      </w:pPr>
    </w:p>
    <w:p w:rsidR="004F799C" w:rsidRDefault="004F799C">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rsidR="00B73CE4" w:rsidRDefault="00B73CE4" w:rsidP="00B73CE4">
      <w:pPr>
        <w:spacing w:after="0" w:line="360" w:lineRule="auto"/>
        <w:jc w:val="both"/>
        <w:rPr>
          <w:rFonts w:ascii="Times New Roman" w:hAnsi="Times New Roman" w:cs="Times New Roman"/>
          <w:b/>
          <w:bCs/>
          <w:sz w:val="24"/>
          <w:szCs w:val="24"/>
          <w:u w:val="single"/>
        </w:rPr>
      </w:pPr>
      <w:r w:rsidRPr="00B73CE4">
        <w:rPr>
          <w:rFonts w:ascii="Times New Roman" w:hAnsi="Times New Roman" w:cs="Times New Roman"/>
          <w:b/>
          <w:bCs/>
          <w:sz w:val="24"/>
          <w:szCs w:val="24"/>
          <w:u w:val="single"/>
        </w:rPr>
        <w:lastRenderedPageBreak/>
        <w:t>Személyi feltételek</w:t>
      </w:r>
    </w:p>
    <w:p w:rsidR="00B73CE4" w:rsidRPr="00B73CE4" w:rsidRDefault="00B73CE4" w:rsidP="00B73CE4">
      <w:pPr>
        <w:spacing w:after="0" w:line="360" w:lineRule="auto"/>
        <w:jc w:val="both"/>
        <w:rPr>
          <w:rFonts w:ascii="Times New Roman" w:hAnsi="Times New Roman" w:cs="Times New Roman"/>
          <w:b/>
          <w:bCs/>
          <w:sz w:val="24"/>
          <w:szCs w:val="24"/>
          <w:u w:val="single"/>
        </w:rPr>
      </w:pPr>
    </w:p>
    <w:p w:rsidR="00B73CE4" w:rsidRDefault="00B73CE4" w:rsidP="00B73CE4">
      <w:pPr>
        <w:spacing w:after="0" w:line="360" w:lineRule="auto"/>
        <w:jc w:val="both"/>
        <w:rPr>
          <w:rFonts w:ascii="Times New Roman" w:hAnsi="Times New Roman" w:cs="Times New Roman"/>
          <w:b/>
          <w:bCs/>
          <w:sz w:val="24"/>
          <w:szCs w:val="24"/>
        </w:rPr>
      </w:pPr>
      <w:r w:rsidRPr="00B73CE4">
        <w:rPr>
          <w:rFonts w:ascii="Times New Roman" w:hAnsi="Times New Roman" w:cs="Times New Roman"/>
          <w:b/>
          <w:bCs/>
          <w:sz w:val="24"/>
          <w:szCs w:val="24"/>
        </w:rPr>
        <w:t>A humánerőforrás megfelelősége az intézmény képzési struktúrájának, pedagógiai értékeinek, céljainak</w:t>
      </w:r>
    </w:p>
    <w:p w:rsidR="00B73CE4" w:rsidRDefault="00B73CE4" w:rsidP="00B73CE4">
      <w:pPr>
        <w:spacing w:after="0" w:line="360" w:lineRule="auto"/>
        <w:jc w:val="both"/>
        <w:rPr>
          <w:rFonts w:ascii="Times New Roman" w:hAnsi="Times New Roman" w:cs="Times New Roman"/>
          <w:b/>
          <w:bCs/>
          <w:sz w:val="24"/>
          <w:szCs w:val="24"/>
        </w:rPr>
      </w:pPr>
    </w:p>
    <w:p w:rsidR="00B73CE4" w:rsidRPr="00B73CE4" w:rsidRDefault="00B73CE4" w:rsidP="00B73CE4">
      <w:pPr>
        <w:spacing w:after="0" w:line="360" w:lineRule="auto"/>
        <w:jc w:val="both"/>
        <w:rPr>
          <w:rFonts w:ascii="Times New Roman" w:hAnsi="Times New Roman" w:cs="Times New Roman"/>
          <w:sz w:val="24"/>
          <w:szCs w:val="24"/>
        </w:rPr>
      </w:pPr>
      <w:r w:rsidRPr="00B73CE4">
        <w:rPr>
          <w:rFonts w:ascii="Times New Roman" w:hAnsi="Times New Roman" w:cs="Times New Roman"/>
          <w:sz w:val="24"/>
          <w:szCs w:val="24"/>
        </w:rPr>
        <w:t xml:space="preserve">Az intézményben reális képpel rendelkezünk a nevelő munka humánerőforrás szükségletéről. A bekövetkező hiányt, problémát </w:t>
      </w:r>
      <w:r>
        <w:rPr>
          <w:rFonts w:ascii="Times New Roman" w:hAnsi="Times New Roman" w:cs="Times New Roman"/>
          <w:sz w:val="24"/>
          <w:szCs w:val="24"/>
        </w:rPr>
        <w:t xml:space="preserve">mindig </w:t>
      </w:r>
      <w:r w:rsidRPr="00B73CE4">
        <w:rPr>
          <w:rFonts w:ascii="Times New Roman" w:hAnsi="Times New Roman" w:cs="Times New Roman"/>
          <w:sz w:val="24"/>
          <w:szCs w:val="24"/>
        </w:rPr>
        <w:t>jelez</w:t>
      </w:r>
      <w:r>
        <w:rPr>
          <w:rFonts w:ascii="Times New Roman" w:hAnsi="Times New Roman" w:cs="Times New Roman"/>
          <w:sz w:val="24"/>
          <w:szCs w:val="24"/>
        </w:rPr>
        <w:t>z</w:t>
      </w:r>
      <w:r w:rsidRPr="00B73CE4">
        <w:rPr>
          <w:rFonts w:ascii="Times New Roman" w:hAnsi="Times New Roman" w:cs="Times New Roman"/>
          <w:sz w:val="24"/>
          <w:szCs w:val="24"/>
        </w:rPr>
        <w:t>ük a fenntartó felé, törek</w:t>
      </w:r>
      <w:r>
        <w:rPr>
          <w:rFonts w:ascii="Times New Roman" w:hAnsi="Times New Roman" w:cs="Times New Roman"/>
          <w:sz w:val="24"/>
          <w:szCs w:val="24"/>
        </w:rPr>
        <w:t>szünk</w:t>
      </w:r>
      <w:r w:rsidRPr="00B73CE4">
        <w:rPr>
          <w:rFonts w:ascii="Times New Roman" w:hAnsi="Times New Roman" w:cs="Times New Roman"/>
          <w:sz w:val="24"/>
          <w:szCs w:val="24"/>
        </w:rPr>
        <w:t xml:space="preserve"> a hiányzó feltételek mielőbbi, szabályszerű megoldására. </w:t>
      </w:r>
    </w:p>
    <w:p w:rsidR="00B73CE4" w:rsidRDefault="00B73CE4" w:rsidP="00B73CE4">
      <w:pPr>
        <w:spacing w:after="0" w:line="360" w:lineRule="auto"/>
        <w:jc w:val="both"/>
        <w:rPr>
          <w:rFonts w:ascii="Times New Roman" w:hAnsi="Times New Roman" w:cs="Times New Roman"/>
          <w:sz w:val="24"/>
          <w:szCs w:val="24"/>
        </w:rPr>
      </w:pPr>
      <w:r w:rsidRPr="00B73CE4">
        <w:rPr>
          <w:rFonts w:ascii="Times New Roman" w:hAnsi="Times New Roman" w:cs="Times New Roman"/>
          <w:sz w:val="24"/>
          <w:szCs w:val="24"/>
        </w:rPr>
        <w:t>A nevelési év során történt személyi változások:</w:t>
      </w:r>
    </w:p>
    <w:p w:rsidR="00B73CE4" w:rsidRDefault="00B73CE4" w:rsidP="00B73CE4">
      <w:pPr>
        <w:spacing w:after="0" w:line="360" w:lineRule="auto"/>
        <w:jc w:val="both"/>
        <w:rPr>
          <w:rFonts w:ascii="Times New Roman" w:hAnsi="Times New Roman" w:cs="Times New Roman"/>
          <w:sz w:val="24"/>
          <w:szCs w:val="24"/>
          <w:u w:val="single"/>
        </w:rPr>
      </w:pPr>
      <w:proofErr w:type="spellStart"/>
      <w:r w:rsidRPr="00B73CE4">
        <w:rPr>
          <w:rFonts w:ascii="Times New Roman" w:hAnsi="Times New Roman" w:cs="Times New Roman"/>
          <w:sz w:val="24"/>
          <w:szCs w:val="24"/>
          <w:u w:val="single"/>
        </w:rPr>
        <w:t>Csanyteleki</w:t>
      </w:r>
      <w:proofErr w:type="spellEnd"/>
      <w:r w:rsidRPr="00B73CE4">
        <w:rPr>
          <w:rFonts w:ascii="Times New Roman" w:hAnsi="Times New Roman" w:cs="Times New Roman"/>
          <w:sz w:val="24"/>
          <w:szCs w:val="24"/>
          <w:u w:val="single"/>
        </w:rPr>
        <w:t xml:space="preserve"> Óvoda:</w:t>
      </w:r>
    </w:p>
    <w:p w:rsidR="00B73CE4" w:rsidRDefault="00B73CE4" w:rsidP="00F73838">
      <w:pPr>
        <w:pStyle w:val="Listaszerbekezds"/>
        <w:numPr>
          <w:ilvl w:val="0"/>
          <w:numId w:val="8"/>
        </w:numPr>
        <w:spacing w:after="0" w:line="360" w:lineRule="auto"/>
        <w:jc w:val="both"/>
        <w:rPr>
          <w:rFonts w:ascii="Times New Roman" w:hAnsi="Times New Roman" w:cs="Times New Roman"/>
          <w:sz w:val="24"/>
          <w:szCs w:val="24"/>
        </w:rPr>
      </w:pPr>
      <w:r w:rsidRPr="00B73CE4">
        <w:rPr>
          <w:rFonts w:ascii="Times New Roman" w:hAnsi="Times New Roman" w:cs="Times New Roman"/>
          <w:sz w:val="24"/>
          <w:szCs w:val="24"/>
        </w:rPr>
        <w:t xml:space="preserve">2019. 09. 01.- </w:t>
      </w:r>
      <w:proofErr w:type="spellStart"/>
      <w:r w:rsidRPr="00B73CE4">
        <w:rPr>
          <w:rFonts w:ascii="Times New Roman" w:hAnsi="Times New Roman" w:cs="Times New Roman"/>
          <w:sz w:val="24"/>
          <w:szCs w:val="24"/>
        </w:rPr>
        <w:t>től</w:t>
      </w:r>
      <w:proofErr w:type="spellEnd"/>
      <w:r w:rsidRPr="00B73CE4">
        <w:rPr>
          <w:rFonts w:ascii="Times New Roman" w:hAnsi="Times New Roman" w:cs="Times New Roman"/>
          <w:sz w:val="24"/>
          <w:szCs w:val="24"/>
        </w:rPr>
        <w:t xml:space="preserve"> a nyugdíjba vonuló kolléganő helyére, új óvodapedagógus nyert felvételt óvodánkba, </w:t>
      </w:r>
      <w:proofErr w:type="spellStart"/>
      <w:r w:rsidRPr="00B73CE4">
        <w:rPr>
          <w:rFonts w:ascii="Times New Roman" w:hAnsi="Times New Roman" w:cs="Times New Roman"/>
          <w:sz w:val="24"/>
          <w:szCs w:val="24"/>
        </w:rPr>
        <w:t>Ped</w:t>
      </w:r>
      <w:proofErr w:type="spellEnd"/>
      <w:r w:rsidRPr="00B73CE4">
        <w:rPr>
          <w:rFonts w:ascii="Times New Roman" w:hAnsi="Times New Roman" w:cs="Times New Roman"/>
          <w:sz w:val="24"/>
          <w:szCs w:val="24"/>
        </w:rPr>
        <w:t>. II.-es besorolással.</w:t>
      </w:r>
    </w:p>
    <w:p w:rsidR="00B73CE4" w:rsidRDefault="00B73CE4" w:rsidP="00F73838">
      <w:pPr>
        <w:pStyle w:val="Listaszerbekezds"/>
        <w:numPr>
          <w:ilvl w:val="0"/>
          <w:numId w:val="8"/>
        </w:numPr>
        <w:spacing w:after="0" w:line="360" w:lineRule="auto"/>
        <w:jc w:val="both"/>
        <w:rPr>
          <w:rFonts w:ascii="Times New Roman" w:hAnsi="Times New Roman" w:cs="Times New Roman"/>
          <w:sz w:val="24"/>
          <w:szCs w:val="24"/>
        </w:rPr>
      </w:pPr>
      <w:r w:rsidRPr="00B73CE4">
        <w:rPr>
          <w:rFonts w:ascii="Times New Roman" w:hAnsi="Times New Roman" w:cs="Times New Roman"/>
          <w:sz w:val="24"/>
          <w:szCs w:val="24"/>
        </w:rPr>
        <w:t xml:space="preserve">Egy fő óvodapedagógus felmentését kérelmezte a nők 40 éves nyugellátása céljából, 2020. 06. 01-től munkavégzés alóli felmentését tölti, 2020. 08. 31-től közalkalmazotti jogviszonya a tervek szerint megszűnik. Helyére meghirdettük az óvodapedagógusi </w:t>
      </w:r>
      <w:proofErr w:type="spellStart"/>
      <w:r w:rsidRPr="00B73CE4">
        <w:rPr>
          <w:rFonts w:ascii="Times New Roman" w:hAnsi="Times New Roman" w:cs="Times New Roman"/>
          <w:sz w:val="24"/>
          <w:szCs w:val="24"/>
        </w:rPr>
        <w:t>álláshelyet</w:t>
      </w:r>
      <w:proofErr w:type="spellEnd"/>
      <w:r w:rsidRPr="00B73CE4">
        <w:rPr>
          <w:rFonts w:ascii="Times New Roman" w:hAnsi="Times New Roman" w:cs="Times New Roman"/>
          <w:sz w:val="24"/>
          <w:szCs w:val="24"/>
        </w:rPr>
        <w:t>, mely 2020. 09. 01-től betöltésre kerül.</w:t>
      </w:r>
    </w:p>
    <w:p w:rsidR="00764D63" w:rsidRPr="00764D63" w:rsidRDefault="00764D63" w:rsidP="00764D6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Felgyői Óvodában személyi változás nem történt.</w:t>
      </w:r>
    </w:p>
    <w:p w:rsidR="00764D63" w:rsidRDefault="00764D63" w:rsidP="00764D63">
      <w:p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A munkatársak végzettsége, szakképzettsége megfelel a nevelőmunka feltételeinek, intézményünk céljainak:</w:t>
      </w:r>
    </w:p>
    <w:p w:rsidR="00764D63" w:rsidRPr="00764D63" w:rsidRDefault="00764D63" w:rsidP="00764D63">
      <w:pPr>
        <w:spacing w:after="0" w:line="360" w:lineRule="auto"/>
        <w:jc w:val="both"/>
        <w:rPr>
          <w:rFonts w:ascii="Times New Roman" w:hAnsi="Times New Roman" w:cs="Times New Roman"/>
          <w:sz w:val="24"/>
          <w:szCs w:val="24"/>
        </w:rPr>
      </w:pPr>
      <w:proofErr w:type="spellStart"/>
      <w:r w:rsidRPr="00764D63">
        <w:rPr>
          <w:rFonts w:ascii="Times New Roman" w:hAnsi="Times New Roman" w:cs="Times New Roman"/>
          <w:sz w:val="24"/>
          <w:szCs w:val="24"/>
          <w:u w:val="single"/>
        </w:rPr>
        <w:t>Csanyteleki</w:t>
      </w:r>
      <w:proofErr w:type="spellEnd"/>
      <w:r w:rsidRPr="00764D63">
        <w:rPr>
          <w:rFonts w:ascii="Times New Roman" w:hAnsi="Times New Roman" w:cs="Times New Roman"/>
          <w:sz w:val="24"/>
          <w:szCs w:val="24"/>
          <w:u w:val="single"/>
        </w:rPr>
        <w:t xml:space="preserve"> Óvoda:</w:t>
      </w:r>
    </w:p>
    <w:p w:rsidR="00764D63" w:rsidRPr="00185C62" w:rsidRDefault="00764D63" w:rsidP="00185C62">
      <w:pPr>
        <w:pStyle w:val="Listaszerbekezds"/>
        <w:numPr>
          <w:ilvl w:val="0"/>
          <w:numId w:val="30"/>
        </w:numPr>
        <w:spacing w:after="0" w:line="360" w:lineRule="auto"/>
        <w:jc w:val="both"/>
        <w:rPr>
          <w:rFonts w:ascii="Times New Roman" w:hAnsi="Times New Roman" w:cs="Times New Roman"/>
          <w:sz w:val="24"/>
          <w:szCs w:val="24"/>
        </w:rPr>
      </w:pPr>
      <w:r w:rsidRPr="00185C62">
        <w:rPr>
          <w:rFonts w:ascii="Times New Roman" w:hAnsi="Times New Roman" w:cs="Times New Roman"/>
          <w:sz w:val="24"/>
          <w:szCs w:val="24"/>
        </w:rPr>
        <w:t>Tagintézmény vezető: 1 fő</w:t>
      </w:r>
    </w:p>
    <w:p w:rsidR="00764D63" w:rsidRPr="00764D63" w:rsidRDefault="00764D63" w:rsidP="00F73838">
      <w:pPr>
        <w:pStyle w:val="Listaszerbekezds"/>
        <w:numPr>
          <w:ilvl w:val="0"/>
          <w:numId w:val="30"/>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 xml:space="preserve">Óvodapedagógus: </w:t>
      </w:r>
      <w:r>
        <w:rPr>
          <w:rFonts w:ascii="Times New Roman" w:hAnsi="Times New Roman" w:cs="Times New Roman"/>
          <w:sz w:val="24"/>
          <w:szCs w:val="24"/>
        </w:rPr>
        <w:t>6</w:t>
      </w:r>
      <w:r w:rsidRPr="00764D63">
        <w:rPr>
          <w:rFonts w:ascii="Times New Roman" w:hAnsi="Times New Roman" w:cs="Times New Roman"/>
          <w:sz w:val="24"/>
          <w:szCs w:val="24"/>
        </w:rPr>
        <w:t xml:space="preserve"> fő (intézményvezető és tagintézmény vezetővel együtt)</w:t>
      </w:r>
    </w:p>
    <w:p w:rsidR="00764D63" w:rsidRPr="00764D63" w:rsidRDefault="00764D63" w:rsidP="00F73838">
      <w:pPr>
        <w:pStyle w:val="Listaszerbekezds"/>
        <w:numPr>
          <w:ilvl w:val="0"/>
          <w:numId w:val="30"/>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Pedagógiai asszisztens: 1 fő</w:t>
      </w:r>
    </w:p>
    <w:p w:rsidR="00764D63" w:rsidRPr="00764D63" w:rsidRDefault="00764D63" w:rsidP="00F73838">
      <w:pPr>
        <w:pStyle w:val="Listaszerbekezds"/>
        <w:numPr>
          <w:ilvl w:val="0"/>
          <w:numId w:val="30"/>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Dajka: 3 fő</w:t>
      </w:r>
    </w:p>
    <w:p w:rsidR="00764D63" w:rsidRPr="00764D63" w:rsidRDefault="00764D63" w:rsidP="00F73838">
      <w:pPr>
        <w:pStyle w:val="Listaszerbekezds"/>
        <w:numPr>
          <w:ilvl w:val="0"/>
          <w:numId w:val="30"/>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Logopédus –megbízási szerződéssel</w:t>
      </w:r>
    </w:p>
    <w:p w:rsidR="00764D63" w:rsidRPr="00764D63" w:rsidRDefault="00764D63" w:rsidP="00F73838">
      <w:pPr>
        <w:pStyle w:val="Listaszerbekezds"/>
        <w:numPr>
          <w:ilvl w:val="0"/>
          <w:numId w:val="30"/>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Gyógypedagógus –megbízási szerződéssel</w:t>
      </w:r>
    </w:p>
    <w:p w:rsidR="00764D63" w:rsidRPr="00764D63" w:rsidRDefault="00764D63" w:rsidP="00F73838">
      <w:pPr>
        <w:pStyle w:val="Listaszerbekezds"/>
        <w:numPr>
          <w:ilvl w:val="0"/>
          <w:numId w:val="30"/>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Közfoglalkoztatott: 3 fő</w:t>
      </w:r>
    </w:p>
    <w:p w:rsidR="00764D63" w:rsidRDefault="00764D63" w:rsidP="00F73838">
      <w:pPr>
        <w:pStyle w:val="Listaszerbekezds"/>
        <w:numPr>
          <w:ilvl w:val="0"/>
          <w:numId w:val="30"/>
        </w:numPr>
        <w:spacing w:after="0" w:line="360" w:lineRule="auto"/>
        <w:jc w:val="both"/>
        <w:rPr>
          <w:rFonts w:ascii="Times New Roman" w:hAnsi="Times New Roman" w:cs="Times New Roman"/>
          <w:sz w:val="24"/>
          <w:szCs w:val="24"/>
        </w:rPr>
      </w:pPr>
      <w:proofErr w:type="spellStart"/>
      <w:r w:rsidRPr="00764D63">
        <w:rPr>
          <w:rFonts w:ascii="Times New Roman" w:hAnsi="Times New Roman" w:cs="Times New Roman"/>
          <w:sz w:val="24"/>
          <w:szCs w:val="24"/>
        </w:rPr>
        <w:t>Karbantaró</w:t>
      </w:r>
      <w:proofErr w:type="spellEnd"/>
      <w:r w:rsidRPr="00764D63">
        <w:rPr>
          <w:rFonts w:ascii="Times New Roman" w:hAnsi="Times New Roman" w:cs="Times New Roman"/>
          <w:sz w:val="24"/>
          <w:szCs w:val="24"/>
        </w:rPr>
        <w:t>: 1 fő</w:t>
      </w:r>
    </w:p>
    <w:p w:rsidR="00764D63" w:rsidRDefault="00764D63" w:rsidP="00764D63">
      <w:pPr>
        <w:spacing w:after="0" w:line="360" w:lineRule="auto"/>
        <w:jc w:val="both"/>
        <w:rPr>
          <w:rFonts w:ascii="Times New Roman" w:hAnsi="Times New Roman" w:cs="Times New Roman"/>
          <w:sz w:val="24"/>
          <w:szCs w:val="24"/>
          <w:u w:val="single"/>
        </w:rPr>
      </w:pPr>
      <w:r w:rsidRPr="00764D63">
        <w:rPr>
          <w:rFonts w:ascii="Times New Roman" w:hAnsi="Times New Roman" w:cs="Times New Roman"/>
          <w:sz w:val="24"/>
          <w:szCs w:val="24"/>
          <w:u w:val="single"/>
        </w:rPr>
        <w:t>Felgyői Óvoda</w:t>
      </w:r>
    </w:p>
    <w:p w:rsidR="00764D63" w:rsidRPr="00764D63" w:rsidRDefault="00764D63" w:rsidP="00F73838">
      <w:pPr>
        <w:pStyle w:val="Listaszerbekezds"/>
        <w:numPr>
          <w:ilvl w:val="0"/>
          <w:numId w:val="31"/>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Intézményvezető: 1 fő</w:t>
      </w:r>
    </w:p>
    <w:p w:rsidR="00764D63" w:rsidRPr="00764D63" w:rsidRDefault="00764D63" w:rsidP="00F73838">
      <w:pPr>
        <w:pStyle w:val="Listaszerbekezds"/>
        <w:numPr>
          <w:ilvl w:val="0"/>
          <w:numId w:val="31"/>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Óvodapedagógus:</w:t>
      </w:r>
      <w:r w:rsidR="00185C62">
        <w:rPr>
          <w:rFonts w:ascii="Times New Roman" w:hAnsi="Times New Roman" w:cs="Times New Roman"/>
          <w:sz w:val="24"/>
          <w:szCs w:val="24"/>
        </w:rPr>
        <w:t xml:space="preserve"> 3 fő</w:t>
      </w:r>
    </w:p>
    <w:p w:rsidR="00764D63" w:rsidRPr="00764D63" w:rsidRDefault="00764D63" w:rsidP="00F73838">
      <w:pPr>
        <w:pStyle w:val="Listaszerbekezds"/>
        <w:numPr>
          <w:ilvl w:val="0"/>
          <w:numId w:val="31"/>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Dajka: 3 fő</w:t>
      </w:r>
    </w:p>
    <w:p w:rsidR="00764D63" w:rsidRPr="00764D63" w:rsidRDefault="00764D63" w:rsidP="00F73838">
      <w:pPr>
        <w:pStyle w:val="Listaszerbekezds"/>
        <w:numPr>
          <w:ilvl w:val="0"/>
          <w:numId w:val="31"/>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Logopédus –megbízási szerződéssel</w:t>
      </w:r>
    </w:p>
    <w:p w:rsidR="00764D63" w:rsidRPr="00764D63" w:rsidRDefault="00764D63" w:rsidP="00F73838">
      <w:pPr>
        <w:pStyle w:val="Listaszerbekezds"/>
        <w:numPr>
          <w:ilvl w:val="0"/>
          <w:numId w:val="31"/>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lastRenderedPageBreak/>
        <w:t>Gyógypedagógus –megbízási szerződéssel</w:t>
      </w:r>
    </w:p>
    <w:p w:rsidR="00764D63" w:rsidRPr="00764D63" w:rsidRDefault="00764D63" w:rsidP="00F73838">
      <w:pPr>
        <w:pStyle w:val="Listaszerbekezds"/>
        <w:numPr>
          <w:ilvl w:val="0"/>
          <w:numId w:val="31"/>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Közfoglalkoztatott: 3 fő</w:t>
      </w:r>
    </w:p>
    <w:p w:rsidR="00764D63" w:rsidRDefault="00764D63" w:rsidP="00764D63">
      <w:p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Az óvodapedagógusok munkaköri feladataik mellett végzettségüknek, szakértelmüknek megfelelően az alábbi feladatokat is ellátták:</w:t>
      </w:r>
    </w:p>
    <w:p w:rsidR="00764D63" w:rsidRPr="00764D63" w:rsidRDefault="00764D63" w:rsidP="00764D63">
      <w:pPr>
        <w:spacing w:after="0" w:line="360" w:lineRule="auto"/>
        <w:jc w:val="both"/>
        <w:rPr>
          <w:rFonts w:ascii="Times New Roman" w:hAnsi="Times New Roman" w:cs="Times New Roman"/>
          <w:sz w:val="24"/>
          <w:szCs w:val="24"/>
          <w:u w:val="single"/>
        </w:rPr>
      </w:pPr>
      <w:proofErr w:type="spellStart"/>
      <w:r w:rsidRPr="00764D63">
        <w:rPr>
          <w:rFonts w:ascii="Times New Roman" w:hAnsi="Times New Roman" w:cs="Times New Roman"/>
          <w:sz w:val="24"/>
          <w:szCs w:val="24"/>
          <w:u w:val="single"/>
        </w:rPr>
        <w:t>Csanyteleki</w:t>
      </w:r>
      <w:proofErr w:type="spellEnd"/>
      <w:r w:rsidRPr="00764D63">
        <w:rPr>
          <w:rFonts w:ascii="Times New Roman" w:hAnsi="Times New Roman" w:cs="Times New Roman"/>
          <w:sz w:val="24"/>
          <w:szCs w:val="24"/>
          <w:u w:val="single"/>
        </w:rPr>
        <w:t xml:space="preserve"> Óvoda:</w:t>
      </w:r>
    </w:p>
    <w:p w:rsidR="00764D63" w:rsidRPr="00764D63" w:rsidRDefault="00764D63" w:rsidP="00F73838">
      <w:pPr>
        <w:pStyle w:val="Listaszerbekezds"/>
        <w:numPr>
          <w:ilvl w:val="0"/>
          <w:numId w:val="29"/>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Munkaközösség vezető: 2 fő</w:t>
      </w:r>
    </w:p>
    <w:p w:rsidR="00764D63" w:rsidRPr="00764D63" w:rsidRDefault="00764D63" w:rsidP="00F73838">
      <w:pPr>
        <w:pStyle w:val="Listaszerbekezds"/>
        <w:numPr>
          <w:ilvl w:val="0"/>
          <w:numId w:val="29"/>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Hittan oktatása: 1 fő</w:t>
      </w:r>
    </w:p>
    <w:p w:rsidR="00764D63" w:rsidRPr="00764D63" w:rsidRDefault="00764D63" w:rsidP="00F73838">
      <w:pPr>
        <w:pStyle w:val="Listaszerbekezds"/>
        <w:numPr>
          <w:ilvl w:val="0"/>
          <w:numId w:val="29"/>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Fejlesztő pedagógus: 3 fő</w:t>
      </w:r>
    </w:p>
    <w:p w:rsidR="00764D63" w:rsidRPr="00764D63" w:rsidRDefault="00764D63" w:rsidP="00F73838">
      <w:pPr>
        <w:pStyle w:val="Listaszerbekezds"/>
        <w:numPr>
          <w:ilvl w:val="0"/>
          <w:numId w:val="29"/>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Gyermekvédelmi felelős: 1 fő</w:t>
      </w:r>
    </w:p>
    <w:p w:rsidR="00764D63" w:rsidRPr="00764D63" w:rsidRDefault="00764D63" w:rsidP="00F73838">
      <w:pPr>
        <w:pStyle w:val="Listaszerbekezds"/>
        <w:numPr>
          <w:ilvl w:val="0"/>
          <w:numId w:val="29"/>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Boldog óvoda vezetése: 1 fő</w:t>
      </w:r>
    </w:p>
    <w:p w:rsidR="00764D63" w:rsidRPr="00764D63" w:rsidRDefault="00764D63" w:rsidP="00F73838">
      <w:pPr>
        <w:pStyle w:val="Listaszerbekezds"/>
        <w:numPr>
          <w:ilvl w:val="0"/>
          <w:numId w:val="29"/>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Ovizsaru program vezetése: 1 fő</w:t>
      </w:r>
    </w:p>
    <w:p w:rsidR="00764D63" w:rsidRPr="00764D63" w:rsidRDefault="00764D63" w:rsidP="00F73838">
      <w:pPr>
        <w:pStyle w:val="Listaszerbekezds"/>
        <w:numPr>
          <w:ilvl w:val="0"/>
          <w:numId w:val="29"/>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Tehetséggondozás: 1 fő</w:t>
      </w:r>
    </w:p>
    <w:p w:rsidR="00764D63" w:rsidRDefault="00764D63" w:rsidP="00F73838">
      <w:pPr>
        <w:pStyle w:val="Listaszerbekezds"/>
        <w:numPr>
          <w:ilvl w:val="0"/>
          <w:numId w:val="29"/>
        </w:num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Speciális Torna: 1 fő</w:t>
      </w:r>
    </w:p>
    <w:p w:rsidR="00764D63" w:rsidRDefault="00764D63" w:rsidP="00764D63">
      <w:pPr>
        <w:spacing w:after="0" w:line="360" w:lineRule="auto"/>
        <w:jc w:val="both"/>
        <w:rPr>
          <w:rFonts w:ascii="Times New Roman" w:hAnsi="Times New Roman" w:cs="Times New Roman"/>
          <w:sz w:val="24"/>
          <w:szCs w:val="24"/>
          <w:u w:val="single"/>
        </w:rPr>
      </w:pPr>
      <w:r w:rsidRPr="00764D63">
        <w:rPr>
          <w:rFonts w:ascii="Times New Roman" w:hAnsi="Times New Roman" w:cs="Times New Roman"/>
          <w:sz w:val="24"/>
          <w:szCs w:val="24"/>
          <w:u w:val="single"/>
        </w:rPr>
        <w:t>Felgyői Óvoda</w:t>
      </w:r>
    </w:p>
    <w:p w:rsidR="00764D63" w:rsidRPr="00764D63" w:rsidRDefault="00764D63" w:rsidP="00764D63">
      <w:p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 xml:space="preserve">Fejlesztő pedagógus: </w:t>
      </w:r>
      <w:r>
        <w:rPr>
          <w:rFonts w:ascii="Times New Roman" w:hAnsi="Times New Roman" w:cs="Times New Roman"/>
          <w:sz w:val="24"/>
          <w:szCs w:val="24"/>
        </w:rPr>
        <w:t>1</w:t>
      </w:r>
      <w:r w:rsidRPr="00764D63">
        <w:rPr>
          <w:rFonts w:ascii="Times New Roman" w:hAnsi="Times New Roman" w:cs="Times New Roman"/>
          <w:sz w:val="24"/>
          <w:szCs w:val="24"/>
        </w:rPr>
        <w:t xml:space="preserve"> fő</w:t>
      </w:r>
    </w:p>
    <w:p w:rsidR="00764D63" w:rsidRPr="00764D63" w:rsidRDefault="00764D63" w:rsidP="00764D63">
      <w:p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Gyermekvédelmi felelős: 1 fő</w:t>
      </w:r>
    </w:p>
    <w:p w:rsidR="00764D63" w:rsidRPr="00764D63" w:rsidRDefault="00764D63" w:rsidP="00764D63">
      <w:p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Boldog óvoda vezetése: 1 fő</w:t>
      </w:r>
    </w:p>
    <w:p w:rsidR="00764D63" w:rsidRPr="00764D63" w:rsidRDefault="00764D63" w:rsidP="00764D63">
      <w:p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Ovizsaru program vezetése: 1 fő</w:t>
      </w:r>
    </w:p>
    <w:p w:rsidR="00764D63" w:rsidRPr="00764D63" w:rsidRDefault="00764D63" w:rsidP="00764D63">
      <w:p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Tehetséggondozás: 1 fő</w:t>
      </w:r>
    </w:p>
    <w:p w:rsidR="00764D63" w:rsidRPr="00764D63" w:rsidRDefault="00764D63" w:rsidP="00764D63">
      <w:pPr>
        <w:spacing w:after="0" w:line="360" w:lineRule="auto"/>
        <w:jc w:val="both"/>
        <w:rPr>
          <w:rFonts w:ascii="Times New Roman" w:hAnsi="Times New Roman" w:cs="Times New Roman"/>
          <w:sz w:val="24"/>
          <w:szCs w:val="24"/>
        </w:rPr>
      </w:pPr>
      <w:r w:rsidRPr="00764D63">
        <w:rPr>
          <w:rFonts w:ascii="Times New Roman" w:hAnsi="Times New Roman" w:cs="Times New Roman"/>
          <w:sz w:val="24"/>
          <w:szCs w:val="24"/>
        </w:rPr>
        <w:t xml:space="preserve">Lényeges számunkra a munkatársak szakmai fejlődésének biztosítása. Ennek érdekében szinte minden óvodapedagógus </w:t>
      </w:r>
      <w:r w:rsidR="00185C62">
        <w:rPr>
          <w:rFonts w:ascii="Times New Roman" w:hAnsi="Times New Roman" w:cs="Times New Roman"/>
          <w:sz w:val="24"/>
          <w:szCs w:val="24"/>
        </w:rPr>
        <w:t xml:space="preserve">részt vett </w:t>
      </w:r>
      <w:r w:rsidRPr="00764D63">
        <w:rPr>
          <w:rFonts w:ascii="Times New Roman" w:hAnsi="Times New Roman" w:cs="Times New Roman"/>
          <w:sz w:val="24"/>
          <w:szCs w:val="24"/>
        </w:rPr>
        <w:t>pedagógus továbbképzésen, konferencián vagy szakmai napon.</w:t>
      </w:r>
    </w:p>
    <w:p w:rsidR="00764D63" w:rsidRPr="00764D63" w:rsidRDefault="00764D63" w:rsidP="00764D63">
      <w:pPr>
        <w:spacing w:after="0" w:line="360" w:lineRule="auto"/>
        <w:jc w:val="both"/>
        <w:rPr>
          <w:rFonts w:ascii="Times New Roman" w:hAnsi="Times New Roman" w:cs="Times New Roman"/>
          <w:sz w:val="24"/>
          <w:szCs w:val="24"/>
        </w:rPr>
      </w:pPr>
    </w:p>
    <w:p w:rsidR="00764D63" w:rsidRPr="00764D63" w:rsidRDefault="00764D63" w:rsidP="00764D63">
      <w:pPr>
        <w:spacing w:after="0" w:line="360" w:lineRule="auto"/>
        <w:jc w:val="both"/>
        <w:rPr>
          <w:rFonts w:ascii="Times New Roman" w:hAnsi="Times New Roman" w:cs="Times New Roman"/>
          <w:i/>
          <w:iCs/>
          <w:sz w:val="24"/>
          <w:szCs w:val="24"/>
          <w:u w:val="single"/>
        </w:rPr>
      </w:pPr>
      <w:r w:rsidRPr="00764D63">
        <w:rPr>
          <w:rFonts w:ascii="Times New Roman" w:hAnsi="Times New Roman" w:cs="Times New Roman"/>
          <w:i/>
          <w:iCs/>
          <w:sz w:val="24"/>
          <w:szCs w:val="24"/>
          <w:u w:val="single"/>
        </w:rPr>
        <w:t>Fejlesztés lehetséges iránya:</w:t>
      </w:r>
    </w:p>
    <w:p w:rsidR="00292361" w:rsidRDefault="005826F7" w:rsidP="00764D6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Külön programok szervezése külsős szakemberrel</w:t>
      </w:r>
    </w:p>
    <w:p w:rsidR="00292361" w:rsidRDefault="00292361" w:rsidP="00764D63">
      <w:pPr>
        <w:spacing w:after="0" w:line="360" w:lineRule="auto"/>
        <w:jc w:val="both"/>
        <w:rPr>
          <w:rFonts w:ascii="Times New Roman" w:hAnsi="Times New Roman" w:cs="Times New Roman"/>
          <w:b/>
          <w:bCs/>
          <w:sz w:val="24"/>
          <w:szCs w:val="24"/>
          <w:u w:val="single"/>
        </w:rPr>
      </w:pPr>
      <w:r w:rsidRPr="00292361">
        <w:rPr>
          <w:rFonts w:ascii="Times New Roman" w:hAnsi="Times New Roman" w:cs="Times New Roman"/>
          <w:b/>
          <w:bCs/>
          <w:sz w:val="24"/>
          <w:szCs w:val="24"/>
          <w:u w:val="single"/>
        </w:rPr>
        <w:t>Szervezeti feltételek</w:t>
      </w:r>
    </w:p>
    <w:p w:rsidR="00292361" w:rsidRDefault="00292361" w:rsidP="00764D63">
      <w:pPr>
        <w:spacing w:after="0" w:line="360" w:lineRule="auto"/>
        <w:jc w:val="both"/>
        <w:rPr>
          <w:rFonts w:ascii="Times New Roman" w:hAnsi="Times New Roman" w:cs="Times New Roman"/>
          <w:b/>
          <w:bCs/>
          <w:sz w:val="24"/>
          <w:szCs w:val="24"/>
        </w:rPr>
      </w:pPr>
    </w:p>
    <w:p w:rsidR="00292361" w:rsidRDefault="00292361" w:rsidP="00764D63">
      <w:pPr>
        <w:spacing w:after="0" w:line="360" w:lineRule="auto"/>
        <w:jc w:val="both"/>
        <w:rPr>
          <w:rFonts w:ascii="Times New Roman" w:hAnsi="Times New Roman" w:cs="Times New Roman"/>
          <w:b/>
          <w:bCs/>
          <w:sz w:val="24"/>
          <w:szCs w:val="24"/>
        </w:rPr>
      </w:pPr>
      <w:r w:rsidRPr="00292361">
        <w:rPr>
          <w:rFonts w:ascii="Times New Roman" w:hAnsi="Times New Roman" w:cs="Times New Roman"/>
          <w:b/>
          <w:bCs/>
          <w:sz w:val="24"/>
          <w:szCs w:val="24"/>
        </w:rPr>
        <w:t>A pedagógus-továbbképzés preferált irányai</w:t>
      </w:r>
    </w:p>
    <w:p w:rsidR="00292361" w:rsidRDefault="00292361" w:rsidP="00764D63">
      <w:pPr>
        <w:spacing w:after="0" w:line="360" w:lineRule="auto"/>
        <w:jc w:val="both"/>
        <w:rPr>
          <w:rFonts w:ascii="Times New Roman" w:hAnsi="Times New Roman" w:cs="Times New Roman"/>
          <w:b/>
          <w:bCs/>
          <w:sz w:val="24"/>
          <w:szCs w:val="24"/>
        </w:rPr>
      </w:pPr>
    </w:p>
    <w:p w:rsidR="004F799C" w:rsidRDefault="00292361" w:rsidP="00764D6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Intézményünk</w:t>
      </w:r>
      <w:r w:rsidRPr="00292361">
        <w:rPr>
          <w:rFonts w:ascii="Times New Roman" w:hAnsi="Times New Roman" w:cs="Times New Roman"/>
          <w:sz w:val="24"/>
          <w:szCs w:val="24"/>
        </w:rPr>
        <w:t xml:space="preserve"> a jogszabályi előírások alapján elkészítette a 2018-2023 vonatkozó továbbképzési </w:t>
      </w:r>
      <w:r>
        <w:rPr>
          <w:rFonts w:ascii="Times New Roman" w:hAnsi="Times New Roman" w:cs="Times New Roman"/>
          <w:sz w:val="24"/>
          <w:szCs w:val="24"/>
        </w:rPr>
        <w:t>programját</w:t>
      </w:r>
      <w:r w:rsidRPr="00292361">
        <w:rPr>
          <w:rFonts w:ascii="Times New Roman" w:hAnsi="Times New Roman" w:cs="Times New Roman"/>
          <w:sz w:val="24"/>
          <w:szCs w:val="24"/>
        </w:rPr>
        <w:t xml:space="preserve">. A </w:t>
      </w:r>
      <w:r>
        <w:rPr>
          <w:rFonts w:ascii="Times New Roman" w:hAnsi="Times New Roman" w:cs="Times New Roman"/>
          <w:sz w:val="24"/>
          <w:szCs w:val="24"/>
        </w:rPr>
        <w:t>programban</w:t>
      </w:r>
      <w:r w:rsidRPr="00292361">
        <w:rPr>
          <w:rFonts w:ascii="Times New Roman" w:hAnsi="Times New Roman" w:cs="Times New Roman"/>
          <w:sz w:val="24"/>
          <w:szCs w:val="24"/>
        </w:rPr>
        <w:t xml:space="preserve"> megfogalmazott elvek alapján évekre lebontva beiskolázási tervek alapján történt</w:t>
      </w:r>
      <w:r>
        <w:rPr>
          <w:rFonts w:ascii="Times New Roman" w:hAnsi="Times New Roman" w:cs="Times New Roman"/>
          <w:sz w:val="24"/>
          <w:szCs w:val="24"/>
        </w:rPr>
        <w:t xml:space="preserve"> mindkét óvodában</w:t>
      </w:r>
      <w:r w:rsidRPr="00292361">
        <w:rPr>
          <w:rFonts w:ascii="Times New Roman" w:hAnsi="Times New Roman" w:cs="Times New Roman"/>
          <w:sz w:val="24"/>
          <w:szCs w:val="24"/>
        </w:rPr>
        <w:t xml:space="preserve"> a kollégák továbbképzése.  </w:t>
      </w:r>
    </w:p>
    <w:p w:rsidR="00292361" w:rsidRDefault="00292361" w:rsidP="00764D63">
      <w:pPr>
        <w:spacing w:after="0" w:line="360" w:lineRule="auto"/>
        <w:jc w:val="both"/>
        <w:rPr>
          <w:rFonts w:ascii="Times New Roman" w:hAnsi="Times New Roman" w:cs="Times New Roman"/>
          <w:sz w:val="24"/>
          <w:szCs w:val="24"/>
        </w:rPr>
      </w:pPr>
      <w:r w:rsidRPr="00292361">
        <w:rPr>
          <w:rFonts w:ascii="Times New Roman" w:hAnsi="Times New Roman" w:cs="Times New Roman"/>
          <w:sz w:val="24"/>
          <w:szCs w:val="24"/>
        </w:rPr>
        <w:lastRenderedPageBreak/>
        <w:t>Elsősorban a</w:t>
      </w:r>
      <w:r>
        <w:rPr>
          <w:rFonts w:ascii="Times New Roman" w:hAnsi="Times New Roman" w:cs="Times New Roman"/>
          <w:sz w:val="24"/>
          <w:szCs w:val="24"/>
        </w:rPr>
        <w:t>zok</w:t>
      </w:r>
      <w:r w:rsidR="00185C62">
        <w:rPr>
          <w:rFonts w:ascii="Times New Roman" w:hAnsi="Times New Roman" w:cs="Times New Roman"/>
          <w:sz w:val="24"/>
          <w:szCs w:val="24"/>
        </w:rPr>
        <w:t>at</w:t>
      </w:r>
      <w:r>
        <w:rPr>
          <w:rFonts w:ascii="Times New Roman" w:hAnsi="Times New Roman" w:cs="Times New Roman"/>
          <w:sz w:val="24"/>
          <w:szCs w:val="24"/>
        </w:rPr>
        <w:t xml:space="preserve"> a </w:t>
      </w:r>
      <w:r w:rsidRPr="00292361">
        <w:rPr>
          <w:rFonts w:ascii="Times New Roman" w:hAnsi="Times New Roman" w:cs="Times New Roman"/>
          <w:sz w:val="24"/>
          <w:szCs w:val="24"/>
        </w:rPr>
        <w:t>képzések</w:t>
      </w:r>
      <w:r w:rsidR="00185C62">
        <w:rPr>
          <w:rFonts w:ascii="Times New Roman" w:hAnsi="Times New Roman" w:cs="Times New Roman"/>
          <w:sz w:val="24"/>
          <w:szCs w:val="24"/>
        </w:rPr>
        <w:t>et</w:t>
      </w:r>
      <w:r>
        <w:rPr>
          <w:rFonts w:ascii="Times New Roman" w:hAnsi="Times New Roman" w:cs="Times New Roman"/>
          <w:sz w:val="24"/>
          <w:szCs w:val="24"/>
        </w:rPr>
        <w:t xml:space="preserve"> részesítjük </w:t>
      </w:r>
      <w:r w:rsidR="00AE3234">
        <w:rPr>
          <w:rFonts w:ascii="Times New Roman" w:hAnsi="Times New Roman" w:cs="Times New Roman"/>
          <w:sz w:val="24"/>
          <w:szCs w:val="24"/>
        </w:rPr>
        <w:t>előnyben</w:t>
      </w:r>
      <w:r w:rsidR="00AE3234" w:rsidRPr="00292361">
        <w:rPr>
          <w:rFonts w:ascii="Times New Roman" w:hAnsi="Times New Roman" w:cs="Times New Roman"/>
          <w:sz w:val="24"/>
          <w:szCs w:val="24"/>
        </w:rPr>
        <w:t xml:space="preserve">, amelyek leginkább illeszkednek a </w:t>
      </w:r>
      <w:proofErr w:type="spellStart"/>
      <w:r w:rsidR="00AE3234" w:rsidRPr="00292361">
        <w:rPr>
          <w:rFonts w:ascii="Times New Roman" w:hAnsi="Times New Roman" w:cs="Times New Roman"/>
          <w:sz w:val="24"/>
          <w:szCs w:val="24"/>
        </w:rPr>
        <w:t>PP</w:t>
      </w:r>
      <w:r w:rsidRPr="00292361">
        <w:rPr>
          <w:rFonts w:ascii="Times New Roman" w:hAnsi="Times New Roman" w:cs="Times New Roman"/>
          <w:sz w:val="24"/>
          <w:szCs w:val="24"/>
        </w:rPr>
        <w:t>-</w:t>
      </w:r>
      <w:r w:rsidR="00AE3234" w:rsidRPr="00292361">
        <w:rPr>
          <w:rFonts w:ascii="Times New Roman" w:hAnsi="Times New Roman" w:cs="Times New Roman"/>
          <w:sz w:val="24"/>
          <w:szCs w:val="24"/>
        </w:rPr>
        <w:t>hoz</w:t>
      </w:r>
      <w:proofErr w:type="spellEnd"/>
      <w:r w:rsidR="00AE3234" w:rsidRPr="00292361">
        <w:rPr>
          <w:rFonts w:ascii="Times New Roman" w:hAnsi="Times New Roman" w:cs="Times New Roman"/>
          <w:sz w:val="24"/>
          <w:szCs w:val="24"/>
        </w:rPr>
        <w:t xml:space="preserve"> és az óvodapedagógusok</w:t>
      </w:r>
      <w:r w:rsidRPr="00292361">
        <w:rPr>
          <w:rFonts w:ascii="Times New Roman" w:hAnsi="Times New Roman" w:cs="Times New Roman"/>
          <w:sz w:val="24"/>
          <w:szCs w:val="24"/>
        </w:rPr>
        <w:t xml:space="preserve"> személyiségéhez.  </w:t>
      </w:r>
      <w:r w:rsidR="00AE3234">
        <w:rPr>
          <w:rFonts w:ascii="Times New Roman" w:hAnsi="Times New Roman" w:cs="Times New Roman"/>
          <w:sz w:val="24"/>
          <w:szCs w:val="24"/>
        </w:rPr>
        <w:t>E</w:t>
      </w:r>
      <w:r w:rsidR="00AE3234" w:rsidRPr="00292361">
        <w:rPr>
          <w:rFonts w:ascii="Times New Roman" w:hAnsi="Times New Roman" w:cs="Times New Roman"/>
          <w:sz w:val="24"/>
          <w:szCs w:val="24"/>
        </w:rPr>
        <w:t>gynapos és ingyenes képzéseken, konferenciákon és szakmai</w:t>
      </w:r>
      <w:r w:rsidRPr="00292361">
        <w:rPr>
          <w:rFonts w:ascii="Times New Roman" w:hAnsi="Times New Roman" w:cs="Times New Roman"/>
          <w:sz w:val="24"/>
          <w:szCs w:val="24"/>
        </w:rPr>
        <w:t xml:space="preserve"> </w:t>
      </w:r>
      <w:r w:rsidR="00AE3234" w:rsidRPr="00292361">
        <w:rPr>
          <w:rFonts w:ascii="Times New Roman" w:hAnsi="Times New Roman" w:cs="Times New Roman"/>
          <w:sz w:val="24"/>
          <w:szCs w:val="24"/>
        </w:rPr>
        <w:t>napokon</w:t>
      </w:r>
      <w:r w:rsidR="00AE3234">
        <w:rPr>
          <w:rFonts w:ascii="Times New Roman" w:hAnsi="Times New Roman" w:cs="Times New Roman"/>
          <w:sz w:val="24"/>
          <w:szCs w:val="24"/>
        </w:rPr>
        <w:t>, illetve online továbbképzéseken</w:t>
      </w:r>
      <w:r w:rsidR="00AE3234" w:rsidRPr="00292361">
        <w:rPr>
          <w:rFonts w:ascii="Times New Roman" w:hAnsi="Times New Roman" w:cs="Times New Roman"/>
          <w:sz w:val="24"/>
          <w:szCs w:val="24"/>
        </w:rPr>
        <w:t xml:space="preserve"> igyekeztünk</w:t>
      </w:r>
      <w:r w:rsidRPr="00292361">
        <w:rPr>
          <w:rFonts w:ascii="Times New Roman" w:hAnsi="Times New Roman" w:cs="Times New Roman"/>
          <w:sz w:val="24"/>
          <w:szCs w:val="24"/>
        </w:rPr>
        <w:t xml:space="preserve"> részt </w:t>
      </w:r>
      <w:r w:rsidR="00AE3234" w:rsidRPr="00292361">
        <w:rPr>
          <w:rFonts w:ascii="Times New Roman" w:hAnsi="Times New Roman" w:cs="Times New Roman"/>
          <w:sz w:val="24"/>
          <w:szCs w:val="24"/>
        </w:rPr>
        <w:t>venni.</w:t>
      </w:r>
      <w:r w:rsidR="00AE3234">
        <w:rPr>
          <w:rFonts w:ascii="Times New Roman" w:hAnsi="Times New Roman" w:cs="Times New Roman"/>
          <w:sz w:val="24"/>
          <w:szCs w:val="24"/>
        </w:rPr>
        <w:t xml:space="preserve"> A járványügyi helyzet alatt, a Felgyői Óvodából egy fő óvodapedagógus online formában vett részt továbbképzésen. A 2019-2020-as nevelési évben elvégzett továbbképzések részletezése, a beszámoló „A belső tudásmegosztás intézményi gyakorlata” c. fejezetben található.</w:t>
      </w:r>
    </w:p>
    <w:p w:rsidR="00B37576" w:rsidRDefault="00B37576" w:rsidP="00764D63">
      <w:pPr>
        <w:spacing w:after="0" w:line="360" w:lineRule="auto"/>
        <w:jc w:val="both"/>
        <w:rPr>
          <w:rFonts w:ascii="Times New Roman" w:hAnsi="Times New Roman" w:cs="Times New Roman"/>
          <w:sz w:val="24"/>
          <w:szCs w:val="24"/>
        </w:rPr>
      </w:pPr>
    </w:p>
    <w:p w:rsidR="00B37576" w:rsidRDefault="00B37576" w:rsidP="00764D63">
      <w:pPr>
        <w:spacing w:after="0" w:line="360" w:lineRule="auto"/>
        <w:jc w:val="both"/>
        <w:rPr>
          <w:rFonts w:ascii="Times New Roman" w:hAnsi="Times New Roman" w:cs="Times New Roman"/>
          <w:b/>
          <w:bCs/>
          <w:sz w:val="24"/>
          <w:szCs w:val="24"/>
        </w:rPr>
      </w:pPr>
      <w:r w:rsidRPr="00B37576">
        <w:rPr>
          <w:rFonts w:ascii="Times New Roman" w:hAnsi="Times New Roman" w:cs="Times New Roman"/>
          <w:b/>
          <w:bCs/>
          <w:sz w:val="24"/>
          <w:szCs w:val="24"/>
        </w:rPr>
        <w:t>Az intézmény szervezeti kultúrája, szervezetfejlesztési eljárások, módszerek alkalmazása</w:t>
      </w:r>
    </w:p>
    <w:p w:rsidR="00B37576" w:rsidRDefault="00B37576" w:rsidP="00764D63">
      <w:pPr>
        <w:spacing w:after="0" w:line="360" w:lineRule="auto"/>
        <w:jc w:val="both"/>
        <w:rPr>
          <w:rFonts w:ascii="Times New Roman" w:hAnsi="Times New Roman" w:cs="Times New Roman"/>
          <w:b/>
          <w:bCs/>
          <w:sz w:val="24"/>
          <w:szCs w:val="24"/>
        </w:rPr>
      </w:pPr>
    </w:p>
    <w:p w:rsidR="00B37576" w:rsidRPr="00B37576" w:rsidRDefault="00B37576" w:rsidP="00B37576">
      <w:pPr>
        <w:spacing w:after="0" w:line="360" w:lineRule="auto"/>
        <w:jc w:val="both"/>
        <w:rPr>
          <w:rFonts w:ascii="Times New Roman" w:hAnsi="Times New Roman" w:cs="Times New Roman"/>
          <w:sz w:val="24"/>
          <w:szCs w:val="24"/>
        </w:rPr>
      </w:pPr>
      <w:r w:rsidRPr="00B37576">
        <w:rPr>
          <w:rFonts w:ascii="Times New Roman" w:hAnsi="Times New Roman" w:cs="Times New Roman"/>
          <w:sz w:val="24"/>
          <w:szCs w:val="24"/>
        </w:rPr>
        <w:t>Az intézmény szervezeti kultúrájának fejlesztése közös feladatunk. Az óvoda szervezeti kultúráját együttesen megalkotott, elfogadott és betartott normák, szabályok jellemzik. Óvodánk alkalmazotti közösségének munkáját hatékony együttműködés és magas szintű belső igényesség jellemzi. Értekezletek, megbeszélések alkalmával megosztjuk egymással pedagógiai jó gyakorlatainkat. A továbbképzéseken szerzett tapasztalatokat, információkat, ismereteket átadjuk egymásnak.</w:t>
      </w:r>
    </w:p>
    <w:p w:rsidR="00B37576" w:rsidRDefault="00B37576" w:rsidP="00B37576">
      <w:pPr>
        <w:spacing w:after="0" w:line="360" w:lineRule="auto"/>
        <w:jc w:val="both"/>
        <w:rPr>
          <w:rFonts w:ascii="Times New Roman" w:hAnsi="Times New Roman" w:cs="Times New Roman"/>
          <w:sz w:val="24"/>
          <w:szCs w:val="24"/>
        </w:rPr>
      </w:pPr>
      <w:r w:rsidRPr="00B37576">
        <w:rPr>
          <w:rFonts w:ascii="Times New Roman" w:hAnsi="Times New Roman" w:cs="Times New Roman"/>
          <w:sz w:val="24"/>
          <w:szCs w:val="24"/>
        </w:rPr>
        <w:t>A kollektívára segítőkész, egymást tisztelő magatartás jellemző. Ismerjük egymás értékeit, elfogadjuk, hogy más-más tulajdonságokkal, képességekkel, erősségekkel rendelkezünk.</w:t>
      </w:r>
    </w:p>
    <w:p w:rsidR="00B37576" w:rsidRPr="00B37576" w:rsidRDefault="00B37576" w:rsidP="00B37576">
      <w:pPr>
        <w:spacing w:after="0" w:line="360" w:lineRule="auto"/>
        <w:jc w:val="both"/>
        <w:rPr>
          <w:rFonts w:ascii="Times New Roman" w:hAnsi="Times New Roman" w:cs="Times New Roman"/>
          <w:sz w:val="24"/>
          <w:szCs w:val="24"/>
        </w:rPr>
      </w:pPr>
      <w:r w:rsidRPr="00B37576">
        <w:rPr>
          <w:rFonts w:ascii="Times New Roman" w:hAnsi="Times New Roman" w:cs="Times New Roman"/>
          <w:sz w:val="24"/>
          <w:szCs w:val="24"/>
        </w:rPr>
        <w:t>Az óvoda szervezeti kultúrája megfelelő feltételeket kell, hogy nyújtson az innovatív, alkotómunkához.  A folyamatos fejlesztés érdekében az óvoda vezetőjeként kiemelt figyelmet igyekeztem fordítani a 201</w:t>
      </w:r>
      <w:r>
        <w:rPr>
          <w:rFonts w:ascii="Times New Roman" w:hAnsi="Times New Roman" w:cs="Times New Roman"/>
          <w:sz w:val="24"/>
          <w:szCs w:val="24"/>
        </w:rPr>
        <w:t>9</w:t>
      </w:r>
      <w:r w:rsidRPr="00B37576">
        <w:rPr>
          <w:rFonts w:ascii="Times New Roman" w:hAnsi="Times New Roman" w:cs="Times New Roman"/>
          <w:sz w:val="24"/>
          <w:szCs w:val="24"/>
        </w:rPr>
        <w:t>-20</w:t>
      </w:r>
      <w:r>
        <w:rPr>
          <w:rFonts w:ascii="Times New Roman" w:hAnsi="Times New Roman" w:cs="Times New Roman"/>
          <w:sz w:val="24"/>
          <w:szCs w:val="24"/>
        </w:rPr>
        <w:t>20-as</w:t>
      </w:r>
      <w:r w:rsidRPr="00B37576">
        <w:rPr>
          <w:rFonts w:ascii="Times New Roman" w:hAnsi="Times New Roman" w:cs="Times New Roman"/>
          <w:sz w:val="24"/>
          <w:szCs w:val="24"/>
        </w:rPr>
        <w:t xml:space="preserve"> nevelési évben a nyugodt, biztonságot árasztó légkör megteremtésé</w:t>
      </w:r>
      <w:r>
        <w:rPr>
          <w:rFonts w:ascii="Times New Roman" w:hAnsi="Times New Roman" w:cs="Times New Roman"/>
          <w:sz w:val="24"/>
          <w:szCs w:val="24"/>
        </w:rPr>
        <w:t xml:space="preserve">re. </w:t>
      </w:r>
      <w:r w:rsidRPr="00B37576">
        <w:rPr>
          <w:rFonts w:ascii="Times New Roman" w:hAnsi="Times New Roman" w:cs="Times New Roman"/>
          <w:sz w:val="24"/>
          <w:szCs w:val="24"/>
        </w:rPr>
        <w:t xml:space="preserve">A nevelőmunkát segítő dolgozókkal való szoros, összehangolt együttműködés, a vezetés folyamatos visszajelzései az óvodában megvalósuló tevékenységekről, programokról </w:t>
      </w:r>
      <w:r>
        <w:rPr>
          <w:rFonts w:ascii="Times New Roman" w:hAnsi="Times New Roman" w:cs="Times New Roman"/>
          <w:sz w:val="24"/>
          <w:szCs w:val="24"/>
        </w:rPr>
        <w:t xml:space="preserve">a </w:t>
      </w:r>
      <w:r w:rsidRPr="00B37576">
        <w:rPr>
          <w:rFonts w:ascii="Times New Roman" w:hAnsi="Times New Roman" w:cs="Times New Roman"/>
          <w:sz w:val="24"/>
          <w:szCs w:val="24"/>
        </w:rPr>
        <w:t>szervezők, megvalósítók felé, valamint a szülők bevonása az óvodai életébe mind e szervezeti kultúra fejlesztését szolgálták</w:t>
      </w:r>
      <w:r>
        <w:rPr>
          <w:rFonts w:ascii="Times New Roman" w:hAnsi="Times New Roman" w:cs="Times New Roman"/>
          <w:sz w:val="24"/>
          <w:szCs w:val="24"/>
        </w:rPr>
        <w:t xml:space="preserve">. </w:t>
      </w:r>
    </w:p>
    <w:p w:rsidR="00292361" w:rsidRDefault="00292361">
      <w:pPr>
        <w:spacing w:after="0" w:line="360" w:lineRule="auto"/>
        <w:jc w:val="both"/>
        <w:rPr>
          <w:rFonts w:ascii="Times New Roman" w:hAnsi="Times New Roman" w:cs="Times New Roman"/>
          <w:b/>
          <w:bCs/>
          <w:sz w:val="24"/>
          <w:szCs w:val="24"/>
        </w:rPr>
      </w:pPr>
    </w:p>
    <w:p w:rsidR="0061444E" w:rsidRDefault="0061444E" w:rsidP="0061444E">
      <w:pPr>
        <w:spacing w:after="0" w:line="360" w:lineRule="auto"/>
        <w:jc w:val="both"/>
        <w:rPr>
          <w:rFonts w:ascii="Times New Roman" w:hAnsi="Times New Roman" w:cs="Times New Roman"/>
          <w:b/>
          <w:bCs/>
          <w:sz w:val="24"/>
          <w:szCs w:val="24"/>
        </w:rPr>
      </w:pPr>
      <w:r w:rsidRPr="0061444E">
        <w:rPr>
          <w:rFonts w:ascii="Times New Roman" w:hAnsi="Times New Roman" w:cs="Times New Roman"/>
          <w:b/>
          <w:bCs/>
          <w:sz w:val="24"/>
          <w:szCs w:val="24"/>
        </w:rPr>
        <w:t xml:space="preserve">Az intézmény hagyományápoló, hagyományteremtő munkájának értékelése </w:t>
      </w:r>
    </w:p>
    <w:p w:rsidR="0061444E" w:rsidRDefault="0061444E" w:rsidP="0061444E">
      <w:pPr>
        <w:spacing w:after="0" w:line="360" w:lineRule="auto"/>
        <w:jc w:val="both"/>
        <w:rPr>
          <w:rFonts w:ascii="Times New Roman" w:hAnsi="Times New Roman" w:cs="Times New Roman"/>
          <w:b/>
          <w:bCs/>
          <w:sz w:val="24"/>
          <w:szCs w:val="24"/>
        </w:rPr>
      </w:pPr>
    </w:p>
    <w:p w:rsidR="0061444E" w:rsidRPr="0061444E" w:rsidRDefault="0061444E" w:rsidP="0061444E">
      <w:pPr>
        <w:spacing w:after="0" w:line="360" w:lineRule="auto"/>
        <w:jc w:val="both"/>
        <w:rPr>
          <w:rFonts w:ascii="Times New Roman" w:hAnsi="Times New Roman" w:cs="Times New Roman"/>
          <w:sz w:val="24"/>
          <w:szCs w:val="24"/>
        </w:rPr>
      </w:pPr>
      <w:r w:rsidRPr="0061444E">
        <w:rPr>
          <w:rFonts w:ascii="Times New Roman" w:hAnsi="Times New Roman" w:cs="Times New Roman"/>
          <w:sz w:val="24"/>
          <w:szCs w:val="24"/>
        </w:rPr>
        <w:t>Óvodá</w:t>
      </w:r>
      <w:r>
        <w:rPr>
          <w:rFonts w:ascii="Times New Roman" w:hAnsi="Times New Roman" w:cs="Times New Roman"/>
          <w:sz w:val="24"/>
          <w:szCs w:val="24"/>
        </w:rPr>
        <w:t>i</w:t>
      </w:r>
      <w:r w:rsidRPr="0061444E">
        <w:rPr>
          <w:rFonts w:ascii="Times New Roman" w:hAnsi="Times New Roman" w:cs="Times New Roman"/>
          <w:sz w:val="24"/>
          <w:szCs w:val="24"/>
        </w:rPr>
        <w:t xml:space="preserve">nk számára </w:t>
      </w:r>
      <w:proofErr w:type="spellStart"/>
      <w:r w:rsidRPr="0061444E">
        <w:rPr>
          <w:rFonts w:ascii="Times New Roman" w:hAnsi="Times New Roman" w:cs="Times New Roman"/>
          <w:sz w:val="24"/>
          <w:szCs w:val="24"/>
        </w:rPr>
        <w:t>fontosak</w:t>
      </w:r>
      <w:proofErr w:type="spellEnd"/>
      <w:r w:rsidRPr="0061444E">
        <w:rPr>
          <w:rFonts w:ascii="Times New Roman" w:hAnsi="Times New Roman" w:cs="Times New Roman"/>
          <w:sz w:val="24"/>
          <w:szCs w:val="24"/>
        </w:rPr>
        <w:t xml:space="preserve"> a hagyományai, azok megjelennek az intézmény alapdokumentumaiban, és a nevelőmunka szerves részét képezik. Óvodai ünnepeinket, rendezvényeinket a kialakult hagyományokhoz hűen, a gyermekek érdeklődésére építve, változatos tevékenységek biztosításával szerveztük, azzal az elsődleges céllal, hogy a gyermekek érzelmi életét gazdagítsuk, minél több élményt nyújtva számukra.</w:t>
      </w:r>
    </w:p>
    <w:p w:rsidR="0061444E" w:rsidRPr="0061444E" w:rsidRDefault="0061444E" w:rsidP="0061444E">
      <w:pPr>
        <w:spacing w:after="0" w:line="360" w:lineRule="auto"/>
        <w:jc w:val="both"/>
        <w:rPr>
          <w:rFonts w:ascii="Times New Roman" w:hAnsi="Times New Roman" w:cs="Times New Roman"/>
          <w:sz w:val="24"/>
          <w:szCs w:val="24"/>
        </w:rPr>
      </w:pPr>
      <w:r w:rsidRPr="0061444E">
        <w:rPr>
          <w:rFonts w:ascii="Times New Roman" w:hAnsi="Times New Roman" w:cs="Times New Roman"/>
          <w:sz w:val="24"/>
          <w:szCs w:val="24"/>
        </w:rPr>
        <w:lastRenderedPageBreak/>
        <w:t xml:space="preserve">Hagyományaink és ünnepeink többnyire a munkatervben rögzítetteknek megfelelően valósultak meg, </w:t>
      </w:r>
      <w:r w:rsidR="008D0196">
        <w:rPr>
          <w:rFonts w:ascii="Times New Roman" w:hAnsi="Times New Roman" w:cs="Times New Roman"/>
          <w:sz w:val="24"/>
          <w:szCs w:val="24"/>
        </w:rPr>
        <w:t>a járványügyi helyzet kialakulásáig. Óvodapedagógusaink azonban ebben a rendkívüli helyzetben is feltalálták magukat, s a jelentősebb ünnepekről, világnapokról online formában emlékeztek meg, ajánlásokkal segítették a szülőket zárt csoportokban, a gyerekeknek szervezhető programokról, ismeretnyújtásról.</w:t>
      </w:r>
    </w:p>
    <w:p w:rsidR="0061444E" w:rsidRPr="008D0196" w:rsidRDefault="008D0196"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 xml:space="preserve">Magyar Népmese Napja </w:t>
      </w:r>
      <w:bookmarkStart w:id="17" w:name="_Hlk46670332"/>
      <w:r w:rsidRPr="008D0196">
        <w:rPr>
          <w:rFonts w:ascii="Times New Roman" w:hAnsi="Times New Roman" w:cs="Times New Roman"/>
          <w:sz w:val="24"/>
          <w:szCs w:val="24"/>
        </w:rPr>
        <w:t>(mindkét óvoda)</w:t>
      </w:r>
    </w:p>
    <w:bookmarkEnd w:id="17"/>
    <w:p w:rsidR="008D0196" w:rsidRDefault="008D0196"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Állatok Világnapja (mindkét óvoda)</w:t>
      </w:r>
    </w:p>
    <w:p w:rsidR="00AF6CA4" w:rsidRDefault="00AF6CA4"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AF6CA4">
        <w:rPr>
          <w:rFonts w:ascii="Times New Roman" w:hAnsi="Times New Roman" w:cs="Times New Roman"/>
          <w:sz w:val="24"/>
          <w:szCs w:val="24"/>
        </w:rPr>
        <w:t xml:space="preserve">Egészségnap </w:t>
      </w:r>
      <w:bookmarkStart w:id="18" w:name="_Hlk47451826"/>
      <w:r w:rsidRPr="00AF6CA4">
        <w:rPr>
          <w:rFonts w:ascii="Times New Roman" w:hAnsi="Times New Roman" w:cs="Times New Roman"/>
          <w:sz w:val="24"/>
          <w:szCs w:val="24"/>
        </w:rPr>
        <w:t>(mindkét óvoda)</w:t>
      </w:r>
      <w:r>
        <w:rPr>
          <w:rFonts w:ascii="Times New Roman" w:hAnsi="Times New Roman" w:cs="Times New Roman"/>
          <w:sz w:val="24"/>
          <w:szCs w:val="24"/>
        </w:rPr>
        <w:t xml:space="preserve"> </w:t>
      </w:r>
      <w:bookmarkEnd w:id="18"/>
    </w:p>
    <w:p w:rsidR="00AF6CA4" w:rsidRPr="00AF6CA4" w:rsidRDefault="00AF6CA4"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Pr>
          <w:rFonts w:ascii="Times New Roman" w:hAnsi="Times New Roman" w:cs="Times New Roman"/>
          <w:sz w:val="24"/>
          <w:szCs w:val="24"/>
        </w:rPr>
        <w:t>Márton nap</w:t>
      </w:r>
      <w:r w:rsidR="00F16BED">
        <w:rPr>
          <w:rFonts w:ascii="Times New Roman" w:hAnsi="Times New Roman" w:cs="Times New Roman"/>
          <w:sz w:val="24"/>
          <w:szCs w:val="24"/>
        </w:rPr>
        <w:t xml:space="preserve"> </w:t>
      </w:r>
      <w:r w:rsidR="00F16BED" w:rsidRPr="00F16BED">
        <w:rPr>
          <w:rFonts w:ascii="Times New Roman" w:hAnsi="Times New Roman" w:cs="Times New Roman"/>
          <w:sz w:val="24"/>
          <w:szCs w:val="24"/>
        </w:rPr>
        <w:t>(mindkét óvoda)</w:t>
      </w:r>
    </w:p>
    <w:p w:rsidR="008D0196" w:rsidRPr="008D0196" w:rsidRDefault="008D0196"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Pályázati Programok (mindkét óvoda, online formában is)</w:t>
      </w:r>
    </w:p>
    <w:p w:rsidR="0061444E" w:rsidRPr="008D0196" w:rsidRDefault="0061444E"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Mikulás</w:t>
      </w:r>
      <w:r w:rsidR="008D0196" w:rsidRPr="008D0196">
        <w:rPr>
          <w:rFonts w:ascii="Times New Roman" w:hAnsi="Times New Roman" w:cs="Times New Roman"/>
          <w:sz w:val="24"/>
          <w:szCs w:val="24"/>
        </w:rPr>
        <w:t xml:space="preserve"> (mindkét óvoda)</w:t>
      </w:r>
    </w:p>
    <w:p w:rsidR="0061444E" w:rsidRPr="008D0196" w:rsidRDefault="0061444E"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Karácsony</w:t>
      </w:r>
      <w:r w:rsidR="008D0196" w:rsidRPr="008D0196">
        <w:rPr>
          <w:rFonts w:ascii="Times New Roman" w:hAnsi="Times New Roman" w:cs="Times New Roman"/>
          <w:sz w:val="24"/>
          <w:szCs w:val="24"/>
        </w:rPr>
        <w:t xml:space="preserve"> (mindkét óvoda)</w:t>
      </w:r>
    </w:p>
    <w:p w:rsidR="001B2B50" w:rsidRDefault="0061444E"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Farsang</w:t>
      </w:r>
      <w:r w:rsidR="008D0196" w:rsidRPr="008D0196">
        <w:rPr>
          <w:rFonts w:ascii="Times New Roman" w:hAnsi="Times New Roman" w:cs="Times New Roman"/>
          <w:sz w:val="24"/>
          <w:szCs w:val="24"/>
        </w:rPr>
        <w:t>- Télűzés (mindkét óvoda)</w:t>
      </w:r>
    </w:p>
    <w:p w:rsidR="001B2B50" w:rsidRPr="001B2B50" w:rsidRDefault="001B2B50"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1B2B50">
        <w:rPr>
          <w:rFonts w:ascii="Times New Roman" w:hAnsi="Times New Roman" w:cs="Times New Roman"/>
          <w:sz w:val="24"/>
          <w:szCs w:val="24"/>
        </w:rPr>
        <w:t>Március 15. (mindkét óvoda)</w:t>
      </w:r>
    </w:p>
    <w:p w:rsidR="008D0196" w:rsidRPr="008D0196" w:rsidRDefault="008D0196"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 xml:space="preserve">Víz világnapja </w:t>
      </w:r>
      <w:bookmarkStart w:id="19" w:name="_Hlk46670384"/>
      <w:r w:rsidRPr="008D0196">
        <w:rPr>
          <w:rFonts w:ascii="Times New Roman" w:hAnsi="Times New Roman" w:cs="Times New Roman"/>
          <w:sz w:val="24"/>
          <w:szCs w:val="24"/>
        </w:rPr>
        <w:t>(mindkét óvoda online formában)</w:t>
      </w:r>
      <w:bookmarkEnd w:id="19"/>
    </w:p>
    <w:p w:rsidR="0061444E" w:rsidRPr="008D0196" w:rsidRDefault="0061444E"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Húsvét</w:t>
      </w:r>
      <w:r w:rsidR="008D0196" w:rsidRPr="008D0196">
        <w:rPr>
          <w:rFonts w:ascii="Times New Roman" w:hAnsi="Times New Roman" w:cs="Times New Roman"/>
          <w:sz w:val="24"/>
          <w:szCs w:val="24"/>
        </w:rPr>
        <w:t xml:space="preserve"> (mindkét óvoda online formában)</w:t>
      </w:r>
    </w:p>
    <w:p w:rsidR="0061444E" w:rsidRPr="008D0196" w:rsidRDefault="0061444E"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Föld napja</w:t>
      </w:r>
      <w:r w:rsidR="008D0196" w:rsidRPr="008D0196">
        <w:rPr>
          <w:rFonts w:ascii="Times New Roman" w:hAnsi="Times New Roman" w:cs="Times New Roman"/>
          <w:sz w:val="24"/>
          <w:szCs w:val="24"/>
        </w:rPr>
        <w:t xml:space="preserve"> (mindkét óvoda online formában)</w:t>
      </w:r>
    </w:p>
    <w:p w:rsidR="0061444E" w:rsidRPr="008D0196" w:rsidRDefault="0061444E"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Születésnapok, névnapok</w:t>
      </w:r>
      <w:r w:rsidR="008D0196" w:rsidRPr="008D0196">
        <w:rPr>
          <w:rFonts w:ascii="Times New Roman" w:hAnsi="Times New Roman" w:cs="Times New Roman"/>
          <w:sz w:val="24"/>
          <w:szCs w:val="24"/>
        </w:rPr>
        <w:t xml:space="preserve"> </w:t>
      </w:r>
    </w:p>
    <w:p w:rsidR="0061444E" w:rsidRPr="008D0196" w:rsidRDefault="0061444E"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Anyák napja</w:t>
      </w:r>
      <w:r w:rsidR="008D0196" w:rsidRPr="008D0196">
        <w:rPr>
          <w:rFonts w:ascii="Times New Roman" w:hAnsi="Times New Roman" w:cs="Times New Roman"/>
          <w:sz w:val="24"/>
          <w:szCs w:val="24"/>
        </w:rPr>
        <w:t xml:space="preserve"> (mindkét óvoda online formában)</w:t>
      </w:r>
    </w:p>
    <w:p w:rsidR="0061444E" w:rsidRPr="008D0196" w:rsidRDefault="0061444E"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Madarak-fák napja</w:t>
      </w:r>
      <w:r w:rsidR="008D0196" w:rsidRPr="008D0196">
        <w:rPr>
          <w:rFonts w:ascii="Times New Roman" w:hAnsi="Times New Roman" w:cs="Times New Roman"/>
          <w:sz w:val="24"/>
          <w:szCs w:val="24"/>
        </w:rPr>
        <w:t xml:space="preserve"> (mindkét óvoda online formában)</w:t>
      </w:r>
    </w:p>
    <w:p w:rsidR="008D0196" w:rsidRPr="008D0196" w:rsidRDefault="008D0196"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Méhecske nap</w:t>
      </w:r>
      <w:r w:rsidR="00F16BED">
        <w:rPr>
          <w:rFonts w:ascii="Times New Roman" w:hAnsi="Times New Roman" w:cs="Times New Roman"/>
          <w:sz w:val="24"/>
          <w:szCs w:val="24"/>
        </w:rPr>
        <w:t xml:space="preserve"> (</w:t>
      </w:r>
      <w:proofErr w:type="spellStart"/>
      <w:r w:rsidR="00F16BED">
        <w:rPr>
          <w:rFonts w:ascii="Times New Roman" w:hAnsi="Times New Roman" w:cs="Times New Roman"/>
          <w:sz w:val="24"/>
          <w:szCs w:val="24"/>
        </w:rPr>
        <w:t>Csanyteleki</w:t>
      </w:r>
      <w:proofErr w:type="spellEnd"/>
      <w:r w:rsidR="00F16BED">
        <w:rPr>
          <w:rFonts w:ascii="Times New Roman" w:hAnsi="Times New Roman" w:cs="Times New Roman"/>
          <w:sz w:val="24"/>
          <w:szCs w:val="24"/>
        </w:rPr>
        <w:t xml:space="preserve"> Óvoda)</w:t>
      </w:r>
    </w:p>
    <w:p w:rsidR="0061444E" w:rsidRDefault="008D0196"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B</w:t>
      </w:r>
      <w:r w:rsidR="0061444E" w:rsidRPr="008D0196">
        <w:rPr>
          <w:rFonts w:ascii="Times New Roman" w:hAnsi="Times New Roman" w:cs="Times New Roman"/>
          <w:sz w:val="24"/>
          <w:szCs w:val="24"/>
        </w:rPr>
        <w:t>allagás</w:t>
      </w:r>
      <w:r w:rsidRPr="008D0196">
        <w:rPr>
          <w:rFonts w:ascii="Times New Roman" w:hAnsi="Times New Roman" w:cs="Times New Roman"/>
          <w:sz w:val="24"/>
          <w:szCs w:val="24"/>
        </w:rPr>
        <w:t xml:space="preserve"> (mindkét óvoda)</w:t>
      </w:r>
    </w:p>
    <w:p w:rsidR="00F16BED" w:rsidRPr="008D0196" w:rsidRDefault="00F16BED" w:rsidP="00F73838">
      <w:pPr>
        <w:pStyle w:val="Listaszerbekezds"/>
        <w:numPr>
          <w:ilvl w:val="0"/>
          <w:numId w:val="32"/>
        </w:numPr>
        <w:spacing w:after="0" w:line="360" w:lineRule="auto"/>
        <w:ind w:left="357" w:hanging="357"/>
        <w:jc w:val="both"/>
        <w:rPr>
          <w:rFonts w:ascii="Times New Roman" w:hAnsi="Times New Roman" w:cs="Times New Roman"/>
          <w:sz w:val="24"/>
          <w:szCs w:val="24"/>
        </w:rPr>
      </w:pPr>
      <w:r>
        <w:rPr>
          <w:rFonts w:ascii="Times New Roman" w:hAnsi="Times New Roman" w:cs="Times New Roman"/>
          <w:sz w:val="24"/>
          <w:szCs w:val="24"/>
        </w:rPr>
        <w:t>Óvodanyitogató (Felgyői Óvoda)</w:t>
      </w:r>
    </w:p>
    <w:p w:rsidR="0061444E" w:rsidRPr="0061444E" w:rsidRDefault="0061444E" w:rsidP="0061444E">
      <w:pPr>
        <w:spacing w:after="0" w:line="360" w:lineRule="auto"/>
        <w:jc w:val="both"/>
        <w:rPr>
          <w:rFonts w:ascii="Times New Roman" w:hAnsi="Times New Roman" w:cs="Times New Roman"/>
          <w:sz w:val="24"/>
          <w:szCs w:val="24"/>
        </w:rPr>
      </w:pPr>
    </w:p>
    <w:p w:rsidR="00F73838" w:rsidRDefault="008D0196" w:rsidP="0061444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w:t>
      </w:r>
      <w:r w:rsidR="0061444E" w:rsidRPr="0061444E">
        <w:rPr>
          <w:rFonts w:ascii="Times New Roman" w:hAnsi="Times New Roman" w:cs="Times New Roman"/>
          <w:sz w:val="24"/>
          <w:szCs w:val="24"/>
        </w:rPr>
        <w:t xml:space="preserve">ehetőségünk volt több alkalommal is </w:t>
      </w:r>
      <w:r>
        <w:rPr>
          <w:rFonts w:ascii="Times New Roman" w:hAnsi="Times New Roman" w:cs="Times New Roman"/>
          <w:sz w:val="24"/>
          <w:szCs w:val="24"/>
        </w:rPr>
        <w:t xml:space="preserve">mindkét óvodában </w:t>
      </w:r>
      <w:r w:rsidR="0061444E" w:rsidRPr="0061444E">
        <w:rPr>
          <w:rFonts w:ascii="Times New Roman" w:hAnsi="Times New Roman" w:cs="Times New Roman"/>
          <w:sz w:val="24"/>
          <w:szCs w:val="24"/>
        </w:rPr>
        <w:t>színházlátogatást szervezni a gyerekeknek</w:t>
      </w:r>
      <w:r>
        <w:rPr>
          <w:rFonts w:ascii="Times New Roman" w:hAnsi="Times New Roman" w:cs="Times New Roman"/>
          <w:sz w:val="24"/>
          <w:szCs w:val="24"/>
        </w:rPr>
        <w:t xml:space="preserve"> helyben</w:t>
      </w:r>
      <w:r w:rsidR="0061444E" w:rsidRPr="0061444E">
        <w:rPr>
          <w:rFonts w:ascii="Times New Roman" w:hAnsi="Times New Roman" w:cs="Times New Roman"/>
          <w:sz w:val="24"/>
          <w:szCs w:val="24"/>
        </w:rPr>
        <w:t xml:space="preserve">, mivel a </w:t>
      </w:r>
      <w:r>
        <w:rPr>
          <w:rFonts w:ascii="Times New Roman" w:hAnsi="Times New Roman" w:cs="Times New Roman"/>
          <w:sz w:val="24"/>
          <w:szCs w:val="24"/>
        </w:rPr>
        <w:t xml:space="preserve">SZÓSZ </w:t>
      </w:r>
      <w:r w:rsidR="0061444E" w:rsidRPr="0061444E">
        <w:rPr>
          <w:rFonts w:ascii="Times New Roman" w:hAnsi="Times New Roman" w:cs="Times New Roman"/>
          <w:sz w:val="24"/>
          <w:szCs w:val="24"/>
        </w:rPr>
        <w:t>jelentős anyagi támogatást biztosított e célra. Ezúton is köszönjük!</w:t>
      </w:r>
    </w:p>
    <w:p w:rsidR="00F16BED" w:rsidRDefault="00F16BED" w:rsidP="0061444E">
      <w:pPr>
        <w:spacing w:after="0" w:line="360" w:lineRule="auto"/>
        <w:jc w:val="both"/>
        <w:rPr>
          <w:rFonts w:ascii="Times New Roman" w:hAnsi="Times New Roman" w:cs="Times New Roman"/>
          <w:sz w:val="24"/>
          <w:szCs w:val="24"/>
        </w:rPr>
      </w:pPr>
    </w:p>
    <w:p w:rsidR="004F799C" w:rsidRDefault="004F799C">
      <w:pPr>
        <w:rPr>
          <w:rFonts w:ascii="Times New Roman" w:hAnsi="Times New Roman" w:cs="Times New Roman"/>
          <w:b/>
          <w:bCs/>
          <w:sz w:val="24"/>
          <w:szCs w:val="24"/>
        </w:rPr>
      </w:pPr>
      <w:r>
        <w:rPr>
          <w:rFonts w:ascii="Times New Roman" w:hAnsi="Times New Roman" w:cs="Times New Roman"/>
          <w:b/>
          <w:bCs/>
          <w:sz w:val="24"/>
          <w:szCs w:val="24"/>
        </w:rPr>
        <w:br w:type="page"/>
      </w:r>
    </w:p>
    <w:p w:rsidR="00D12379" w:rsidRPr="00F73838" w:rsidRDefault="00D12379" w:rsidP="0061444E">
      <w:pPr>
        <w:spacing w:after="0" w:line="360" w:lineRule="auto"/>
        <w:jc w:val="both"/>
        <w:rPr>
          <w:rFonts w:ascii="Times New Roman" w:hAnsi="Times New Roman" w:cs="Times New Roman"/>
          <w:sz w:val="24"/>
          <w:szCs w:val="24"/>
        </w:rPr>
      </w:pPr>
      <w:r w:rsidRPr="00D12379">
        <w:rPr>
          <w:rFonts w:ascii="Times New Roman" w:hAnsi="Times New Roman" w:cs="Times New Roman"/>
          <w:b/>
          <w:bCs/>
          <w:sz w:val="24"/>
          <w:szCs w:val="24"/>
        </w:rPr>
        <w:lastRenderedPageBreak/>
        <w:t>A feladatmegosztás, felelősség- és hatáskörmegosztás intézményi gyakorlata</w:t>
      </w:r>
    </w:p>
    <w:p w:rsidR="0061444E" w:rsidRDefault="0061444E" w:rsidP="0061444E">
      <w:pPr>
        <w:rPr>
          <w:rFonts w:ascii="Times New Roman" w:hAnsi="Times New Roman" w:cs="Times New Roman"/>
          <w:sz w:val="24"/>
          <w:szCs w:val="24"/>
        </w:rPr>
      </w:pPr>
    </w:p>
    <w:p w:rsidR="00D12379" w:rsidRPr="00D12379" w:rsidRDefault="001F53AC" w:rsidP="00D12379">
      <w:pPr>
        <w:spacing w:after="0" w:line="360" w:lineRule="auto"/>
        <w:jc w:val="both"/>
        <w:rPr>
          <w:rFonts w:ascii="Times New Roman" w:hAnsi="Times New Roman" w:cs="Times New Roman"/>
          <w:sz w:val="24"/>
          <w:szCs w:val="24"/>
        </w:rPr>
      </w:pPr>
      <w:r w:rsidRPr="001F53AC">
        <w:rPr>
          <w:rFonts w:ascii="Times New Roman" w:hAnsi="Times New Roman" w:cs="Times New Roman"/>
          <w:sz w:val="24"/>
          <w:szCs w:val="24"/>
        </w:rPr>
        <w:t xml:space="preserve">Az </w:t>
      </w:r>
      <w:r>
        <w:rPr>
          <w:rFonts w:ascii="Times New Roman" w:hAnsi="Times New Roman" w:cs="Times New Roman"/>
          <w:sz w:val="24"/>
          <w:szCs w:val="24"/>
        </w:rPr>
        <w:t>intézmény</w:t>
      </w:r>
      <w:r w:rsidRPr="001F53AC">
        <w:rPr>
          <w:rFonts w:ascii="Times New Roman" w:hAnsi="Times New Roman" w:cs="Times New Roman"/>
          <w:sz w:val="24"/>
          <w:szCs w:val="24"/>
        </w:rPr>
        <w:t xml:space="preserve"> dolgozóinak feladatait a személyre szabott munkaköri leírás részletesen tartalmazza. A feladatok meg</w:t>
      </w:r>
      <w:r w:rsidR="00070654">
        <w:rPr>
          <w:rFonts w:ascii="Times New Roman" w:hAnsi="Times New Roman" w:cs="Times New Roman"/>
          <w:sz w:val="24"/>
          <w:szCs w:val="24"/>
        </w:rPr>
        <w:t>-</w:t>
      </w:r>
      <w:r w:rsidRPr="001F53AC">
        <w:rPr>
          <w:rFonts w:ascii="Times New Roman" w:hAnsi="Times New Roman" w:cs="Times New Roman"/>
          <w:sz w:val="24"/>
          <w:szCs w:val="24"/>
        </w:rPr>
        <w:t xml:space="preserve"> és felosztása során az óvodavezetés az egyenletes terhelés elvét figyelembe vette, ez az éves munkatervben nyomon követhető. Az időszakos értékelés folyamatos, melynek dokumentumai a csoportnaplók, egyéni fejlődési naplók, beszámolók. </w:t>
      </w:r>
      <w:r w:rsidR="00D12379" w:rsidRPr="00D12379">
        <w:rPr>
          <w:rFonts w:ascii="Times New Roman" w:hAnsi="Times New Roman" w:cs="Times New Roman"/>
          <w:sz w:val="24"/>
          <w:szCs w:val="24"/>
        </w:rPr>
        <w:t>Az intézmény szervezeti struktúrája az SZMSZ-ben leírtak szerint épül fel. A munkatársak felelősségének és hatáskörének meghatározása egyértelmű, az óvodában elért eredményekről évente beszámolnak. A munkaközösség-vezető</w:t>
      </w:r>
      <w:r w:rsidR="00D12379">
        <w:rPr>
          <w:rFonts w:ascii="Times New Roman" w:hAnsi="Times New Roman" w:cs="Times New Roman"/>
          <w:sz w:val="24"/>
          <w:szCs w:val="24"/>
        </w:rPr>
        <w:t>k</w:t>
      </w:r>
      <w:r w:rsidR="00D12379" w:rsidRPr="00D12379">
        <w:rPr>
          <w:rFonts w:ascii="Times New Roman" w:hAnsi="Times New Roman" w:cs="Times New Roman"/>
          <w:sz w:val="24"/>
          <w:szCs w:val="24"/>
        </w:rPr>
        <w:t>, a gyermekvédelmi felelős</w:t>
      </w:r>
      <w:r w:rsidR="00D12379">
        <w:rPr>
          <w:rFonts w:ascii="Times New Roman" w:hAnsi="Times New Roman" w:cs="Times New Roman"/>
          <w:sz w:val="24"/>
          <w:szCs w:val="24"/>
        </w:rPr>
        <w:t>ök</w:t>
      </w:r>
      <w:r w:rsidR="00D12379" w:rsidRPr="00D12379">
        <w:rPr>
          <w:rFonts w:ascii="Times New Roman" w:hAnsi="Times New Roman" w:cs="Times New Roman"/>
          <w:sz w:val="24"/>
          <w:szCs w:val="24"/>
        </w:rPr>
        <w:t>, a</w:t>
      </w:r>
      <w:r w:rsidR="00D12379">
        <w:rPr>
          <w:rFonts w:ascii="Times New Roman" w:hAnsi="Times New Roman" w:cs="Times New Roman"/>
          <w:sz w:val="24"/>
          <w:szCs w:val="24"/>
        </w:rPr>
        <w:t xml:space="preserve"> fejlesztőpedagógusok, a Boldog Óvoda és az Ovizsaru tevékenységet vezető óvodapedagógusok, a tehetséggondozást végző óvodapedagógusok</w:t>
      </w:r>
      <w:r w:rsidR="00D12379" w:rsidRPr="00D12379">
        <w:rPr>
          <w:rFonts w:ascii="Times New Roman" w:hAnsi="Times New Roman" w:cs="Times New Roman"/>
          <w:sz w:val="24"/>
          <w:szCs w:val="24"/>
        </w:rPr>
        <w:t>, a nevelési év végén írásos beszámolót készítenek munkájuk eredményeiről.</w:t>
      </w:r>
    </w:p>
    <w:p w:rsidR="00D12379" w:rsidRPr="00D12379" w:rsidRDefault="00D12379" w:rsidP="00D12379">
      <w:pPr>
        <w:spacing w:after="0" w:line="360" w:lineRule="auto"/>
        <w:jc w:val="both"/>
        <w:rPr>
          <w:rFonts w:ascii="Times New Roman" w:hAnsi="Times New Roman" w:cs="Times New Roman"/>
          <w:sz w:val="24"/>
          <w:szCs w:val="24"/>
        </w:rPr>
      </w:pPr>
    </w:p>
    <w:p w:rsidR="00D12379" w:rsidRPr="00D12379" w:rsidRDefault="00D12379" w:rsidP="00D12379">
      <w:pPr>
        <w:spacing w:after="0" w:line="360" w:lineRule="auto"/>
        <w:jc w:val="both"/>
        <w:rPr>
          <w:rFonts w:ascii="Times New Roman" w:hAnsi="Times New Roman" w:cs="Times New Roman"/>
          <w:i/>
          <w:iCs/>
          <w:sz w:val="24"/>
          <w:szCs w:val="24"/>
          <w:u w:val="single"/>
        </w:rPr>
      </w:pPr>
      <w:r w:rsidRPr="00D12379">
        <w:rPr>
          <w:rFonts w:ascii="Times New Roman" w:hAnsi="Times New Roman" w:cs="Times New Roman"/>
          <w:i/>
          <w:iCs/>
          <w:sz w:val="24"/>
          <w:szCs w:val="24"/>
          <w:u w:val="single"/>
        </w:rPr>
        <w:t>Fejlesztés lehetséges iránya:</w:t>
      </w:r>
    </w:p>
    <w:p w:rsidR="00D12379" w:rsidRPr="00D12379" w:rsidRDefault="00D12379" w:rsidP="00D12379">
      <w:pPr>
        <w:spacing w:after="0" w:line="360" w:lineRule="auto"/>
        <w:jc w:val="both"/>
        <w:rPr>
          <w:rFonts w:ascii="Times New Roman" w:hAnsi="Times New Roman" w:cs="Times New Roman"/>
          <w:i/>
          <w:iCs/>
          <w:sz w:val="24"/>
          <w:szCs w:val="24"/>
        </w:rPr>
      </w:pPr>
      <w:r w:rsidRPr="00D12379">
        <w:rPr>
          <w:rFonts w:ascii="Times New Roman" w:hAnsi="Times New Roman" w:cs="Times New Roman"/>
          <w:i/>
          <w:iCs/>
          <w:sz w:val="24"/>
          <w:szCs w:val="24"/>
        </w:rPr>
        <w:t xml:space="preserve">Vezetői feladatok megosztásának konkretizálása, </w:t>
      </w:r>
      <w:r>
        <w:rPr>
          <w:rFonts w:ascii="Times New Roman" w:hAnsi="Times New Roman" w:cs="Times New Roman"/>
          <w:i/>
          <w:iCs/>
          <w:sz w:val="24"/>
          <w:szCs w:val="24"/>
        </w:rPr>
        <w:t>felosztása.</w:t>
      </w:r>
    </w:p>
    <w:p w:rsidR="0061444E" w:rsidRDefault="0061444E" w:rsidP="00D12379">
      <w:pPr>
        <w:spacing w:after="0" w:line="360" w:lineRule="auto"/>
        <w:jc w:val="both"/>
        <w:rPr>
          <w:rFonts w:ascii="Times New Roman" w:hAnsi="Times New Roman" w:cs="Times New Roman"/>
          <w:b/>
          <w:bCs/>
          <w:sz w:val="24"/>
          <w:szCs w:val="24"/>
        </w:rPr>
      </w:pPr>
    </w:p>
    <w:p w:rsidR="00C27C0A" w:rsidRDefault="00C27C0A" w:rsidP="00D12379">
      <w:pPr>
        <w:spacing w:after="0" w:line="360" w:lineRule="auto"/>
        <w:jc w:val="both"/>
        <w:rPr>
          <w:rFonts w:ascii="Times New Roman" w:hAnsi="Times New Roman" w:cs="Times New Roman"/>
          <w:b/>
          <w:bCs/>
          <w:sz w:val="24"/>
          <w:szCs w:val="24"/>
        </w:rPr>
      </w:pPr>
      <w:r w:rsidRPr="00C27C0A">
        <w:rPr>
          <w:rFonts w:ascii="Times New Roman" w:hAnsi="Times New Roman" w:cs="Times New Roman"/>
          <w:b/>
          <w:bCs/>
          <w:sz w:val="24"/>
          <w:szCs w:val="24"/>
        </w:rPr>
        <w:t>A munkatársak bevonása a döntés-előkészítésbe, valamint a fejlesztésekbe</w:t>
      </w:r>
    </w:p>
    <w:p w:rsidR="00C27C0A" w:rsidRPr="00C27C0A" w:rsidRDefault="00C27C0A" w:rsidP="00D12379">
      <w:pPr>
        <w:spacing w:after="0" w:line="360" w:lineRule="auto"/>
        <w:jc w:val="both"/>
        <w:rPr>
          <w:rFonts w:ascii="Times New Roman" w:hAnsi="Times New Roman" w:cs="Times New Roman"/>
          <w:sz w:val="24"/>
          <w:szCs w:val="24"/>
        </w:rPr>
      </w:pPr>
    </w:p>
    <w:p w:rsidR="00C27C0A" w:rsidRPr="00C27C0A" w:rsidRDefault="00C27C0A" w:rsidP="00C27C0A">
      <w:pPr>
        <w:spacing w:after="0" w:line="360" w:lineRule="auto"/>
        <w:jc w:val="both"/>
        <w:rPr>
          <w:rFonts w:ascii="Times New Roman" w:hAnsi="Times New Roman" w:cs="Times New Roman"/>
          <w:sz w:val="24"/>
          <w:szCs w:val="24"/>
        </w:rPr>
      </w:pPr>
      <w:r w:rsidRPr="00C27C0A">
        <w:rPr>
          <w:rFonts w:ascii="Times New Roman" w:hAnsi="Times New Roman" w:cs="Times New Roman"/>
          <w:sz w:val="24"/>
          <w:szCs w:val="24"/>
        </w:rPr>
        <w:t xml:space="preserve">A jogszabályi előírásoknak megfelelően történik a munkatársak bevonása a döntés-előkészítésbe, a fejlesztési irányok meghatározásába. </w:t>
      </w:r>
      <w:r w:rsidR="00C27640" w:rsidRPr="00C27640">
        <w:rPr>
          <w:rFonts w:ascii="Times New Roman" w:hAnsi="Times New Roman" w:cs="Times New Roman"/>
          <w:sz w:val="24"/>
          <w:szCs w:val="24"/>
        </w:rPr>
        <w:t>Az óvodai fejlesztések megvalósításához, a pedagógiai stratégiai döntésekhez</w:t>
      </w:r>
      <w:r w:rsidR="00C27640">
        <w:rPr>
          <w:rFonts w:ascii="Times New Roman" w:hAnsi="Times New Roman" w:cs="Times New Roman"/>
          <w:sz w:val="24"/>
          <w:szCs w:val="24"/>
        </w:rPr>
        <w:t xml:space="preserve"> is</w:t>
      </w:r>
      <w:r w:rsidR="00C27640" w:rsidRPr="00C27640">
        <w:rPr>
          <w:rFonts w:ascii="Times New Roman" w:hAnsi="Times New Roman" w:cs="Times New Roman"/>
          <w:sz w:val="24"/>
          <w:szCs w:val="24"/>
        </w:rPr>
        <w:t xml:space="preserve"> kikérem az óvodapedagógusok, egyéb alkalmazottak véleményét, és a döntésnél, mérlegelésnél figyelembe veszem.</w:t>
      </w:r>
      <w:r w:rsidRPr="00C27C0A">
        <w:rPr>
          <w:rFonts w:ascii="Times New Roman" w:hAnsi="Times New Roman" w:cs="Times New Roman"/>
          <w:sz w:val="24"/>
          <w:szCs w:val="24"/>
        </w:rPr>
        <w:t xml:space="preserve"> </w:t>
      </w:r>
    </w:p>
    <w:p w:rsidR="00C27C0A" w:rsidRPr="00C27C0A" w:rsidRDefault="00C27C0A" w:rsidP="00C27C0A">
      <w:pPr>
        <w:spacing w:after="0" w:line="360" w:lineRule="auto"/>
        <w:jc w:val="both"/>
        <w:rPr>
          <w:rFonts w:ascii="Times New Roman" w:hAnsi="Times New Roman" w:cs="Times New Roman"/>
          <w:sz w:val="24"/>
          <w:szCs w:val="24"/>
        </w:rPr>
      </w:pPr>
      <w:r w:rsidRPr="00C27C0A">
        <w:rPr>
          <w:rFonts w:ascii="Times New Roman" w:hAnsi="Times New Roman" w:cs="Times New Roman"/>
          <w:sz w:val="24"/>
          <w:szCs w:val="24"/>
        </w:rPr>
        <w:t>A vezetőség – intézményvezető, vezető-helyettes</w:t>
      </w:r>
      <w:r>
        <w:rPr>
          <w:rFonts w:ascii="Times New Roman" w:hAnsi="Times New Roman" w:cs="Times New Roman"/>
          <w:sz w:val="24"/>
          <w:szCs w:val="24"/>
        </w:rPr>
        <w:t xml:space="preserve"> (Tagintézmény vezető)</w:t>
      </w:r>
      <w:r w:rsidRPr="00C27C0A">
        <w:rPr>
          <w:rFonts w:ascii="Times New Roman" w:hAnsi="Times New Roman" w:cs="Times New Roman"/>
          <w:sz w:val="24"/>
          <w:szCs w:val="24"/>
        </w:rPr>
        <w:t>, munkaközösség vezető – irányítja, tervezi, szervezi, ellenőrzi az intézményben folyó munkát saját hatáskörének megfelelően. Értekezleteken, megbeszéléseken rendszeresen beszámoltunk tapasztalatainkról, kiemelkedő teljesítményekről, hiányosságokról, problémákról, illetve javaslatokat kerestünk és kértünk a fejlesztésekhez.</w:t>
      </w:r>
    </w:p>
    <w:p w:rsidR="00F73838" w:rsidRDefault="00C27C0A" w:rsidP="00C27C0A">
      <w:pPr>
        <w:spacing w:after="0" w:line="360" w:lineRule="auto"/>
        <w:jc w:val="both"/>
        <w:rPr>
          <w:rFonts w:ascii="Times New Roman" w:hAnsi="Times New Roman" w:cs="Times New Roman"/>
          <w:sz w:val="24"/>
          <w:szCs w:val="24"/>
        </w:rPr>
      </w:pPr>
      <w:r w:rsidRPr="00C27C0A">
        <w:rPr>
          <w:rFonts w:ascii="Times New Roman" w:hAnsi="Times New Roman" w:cs="Times New Roman"/>
          <w:sz w:val="24"/>
          <w:szCs w:val="24"/>
        </w:rPr>
        <w:t xml:space="preserve">Alkalmazotti közösségünknek tagja az óvodában foglalkoztatott valamennyi közalkalmazott. Az alkalmazotti közösség tagjait jogszabályban meghatározott részvételi, javaslattételi, véleményezési, egyetértési és döntési jog illeti meg.  </w:t>
      </w:r>
    </w:p>
    <w:p w:rsidR="00C27640" w:rsidRPr="00C27640" w:rsidRDefault="00C27640" w:rsidP="00C27C0A">
      <w:pPr>
        <w:spacing w:after="0" w:line="360" w:lineRule="auto"/>
        <w:jc w:val="both"/>
        <w:rPr>
          <w:rFonts w:ascii="Times New Roman" w:hAnsi="Times New Roman" w:cs="Times New Roman"/>
          <w:i/>
          <w:iCs/>
          <w:sz w:val="24"/>
          <w:szCs w:val="24"/>
          <w:u w:val="single"/>
        </w:rPr>
      </w:pPr>
      <w:r w:rsidRPr="00C27640">
        <w:rPr>
          <w:rFonts w:ascii="Times New Roman" w:hAnsi="Times New Roman" w:cs="Times New Roman"/>
          <w:i/>
          <w:iCs/>
          <w:sz w:val="24"/>
          <w:szCs w:val="24"/>
          <w:u w:val="single"/>
        </w:rPr>
        <w:t>Fejlesztés lehetséges iránya:</w:t>
      </w:r>
    </w:p>
    <w:p w:rsidR="00F73838" w:rsidRDefault="00C27640" w:rsidP="00C27C0A">
      <w:pPr>
        <w:spacing w:after="0" w:line="360" w:lineRule="auto"/>
        <w:jc w:val="both"/>
        <w:rPr>
          <w:rFonts w:ascii="Times New Roman" w:hAnsi="Times New Roman" w:cs="Times New Roman"/>
          <w:i/>
          <w:iCs/>
          <w:sz w:val="24"/>
          <w:szCs w:val="24"/>
        </w:rPr>
      </w:pPr>
      <w:r w:rsidRPr="00C27640">
        <w:rPr>
          <w:rFonts w:ascii="Times New Roman" w:hAnsi="Times New Roman" w:cs="Times New Roman"/>
          <w:i/>
          <w:iCs/>
          <w:sz w:val="24"/>
          <w:szCs w:val="24"/>
        </w:rPr>
        <w:t>A dolgozói döntések, megvalósítások, önállóságaik, kompetenciáik, határaik kérdésében az intézményben van szabadság, ezeknek a határoknak a belső megtartása minden dolgozótól továbbra is önfegyelmet, empátiát kíván.</w:t>
      </w:r>
    </w:p>
    <w:p w:rsidR="00070654" w:rsidRDefault="00070654" w:rsidP="00C27C0A">
      <w:pPr>
        <w:spacing w:after="0" w:line="360" w:lineRule="auto"/>
        <w:jc w:val="both"/>
        <w:rPr>
          <w:rFonts w:ascii="Times New Roman" w:hAnsi="Times New Roman" w:cs="Times New Roman"/>
          <w:i/>
          <w:iCs/>
          <w:sz w:val="24"/>
          <w:szCs w:val="24"/>
        </w:rPr>
      </w:pPr>
    </w:p>
    <w:p w:rsidR="00C27640" w:rsidRPr="00F73838" w:rsidRDefault="00C27640" w:rsidP="00C27C0A">
      <w:pPr>
        <w:spacing w:after="0" w:line="360" w:lineRule="auto"/>
        <w:jc w:val="both"/>
        <w:rPr>
          <w:rFonts w:ascii="Times New Roman" w:hAnsi="Times New Roman" w:cs="Times New Roman"/>
          <w:i/>
          <w:iCs/>
          <w:sz w:val="24"/>
          <w:szCs w:val="24"/>
        </w:rPr>
      </w:pPr>
      <w:r w:rsidRPr="00C27640">
        <w:rPr>
          <w:rFonts w:ascii="Times New Roman" w:hAnsi="Times New Roman" w:cs="Times New Roman"/>
          <w:b/>
          <w:bCs/>
          <w:sz w:val="24"/>
          <w:szCs w:val="24"/>
        </w:rPr>
        <w:t>Az intézmény innovációs gyakorlata</w:t>
      </w:r>
    </w:p>
    <w:p w:rsidR="00C27640" w:rsidRDefault="00C27640" w:rsidP="00C27C0A">
      <w:pPr>
        <w:spacing w:after="0" w:line="360" w:lineRule="auto"/>
        <w:jc w:val="both"/>
        <w:rPr>
          <w:rFonts w:ascii="Times New Roman" w:hAnsi="Times New Roman" w:cs="Times New Roman"/>
          <w:b/>
          <w:bCs/>
          <w:sz w:val="24"/>
          <w:szCs w:val="24"/>
        </w:rPr>
      </w:pPr>
    </w:p>
    <w:p w:rsidR="00A90E6E" w:rsidRPr="00A90E6E" w:rsidRDefault="00E071CD" w:rsidP="00A90E6E">
      <w:pPr>
        <w:spacing w:after="0" w:line="360" w:lineRule="auto"/>
        <w:jc w:val="both"/>
        <w:rPr>
          <w:rFonts w:ascii="Times New Roman" w:hAnsi="Times New Roman" w:cs="Times New Roman"/>
          <w:sz w:val="24"/>
          <w:szCs w:val="24"/>
        </w:rPr>
      </w:pPr>
      <w:r w:rsidRPr="00E071CD">
        <w:rPr>
          <w:rFonts w:ascii="Times New Roman" w:hAnsi="Times New Roman" w:cs="Times New Roman"/>
          <w:sz w:val="24"/>
          <w:szCs w:val="24"/>
        </w:rPr>
        <w:t>Óvodánk nevelőtestülete innovatív, kreatív, nyitott.  Az új ötletek innovációk pozitív fogadtatásúak, melyeket a</w:t>
      </w:r>
      <w:r>
        <w:rPr>
          <w:rFonts w:ascii="Times New Roman" w:hAnsi="Times New Roman" w:cs="Times New Roman"/>
          <w:sz w:val="24"/>
          <w:szCs w:val="24"/>
        </w:rPr>
        <w:t xml:space="preserve">z </w:t>
      </w:r>
      <w:r w:rsidRPr="00E071CD">
        <w:rPr>
          <w:rFonts w:ascii="Times New Roman" w:hAnsi="Times New Roman" w:cs="Times New Roman"/>
          <w:sz w:val="24"/>
          <w:szCs w:val="24"/>
        </w:rPr>
        <w:t>értekezleteken, valamint rendkívüli összejöveteleken is mód van megbeszélni.  A bemutatókat belső hospitálások formájában szerveztük meg</w:t>
      </w:r>
      <w:r>
        <w:rPr>
          <w:rFonts w:ascii="Times New Roman" w:hAnsi="Times New Roman" w:cs="Times New Roman"/>
          <w:sz w:val="24"/>
          <w:szCs w:val="24"/>
        </w:rPr>
        <w:t xml:space="preserve">, a járványügyi helyzet kialakulásáig. </w:t>
      </w:r>
      <w:r w:rsidRPr="00E071CD">
        <w:rPr>
          <w:rFonts w:ascii="Times New Roman" w:hAnsi="Times New Roman" w:cs="Times New Roman"/>
          <w:sz w:val="24"/>
          <w:szCs w:val="24"/>
        </w:rPr>
        <w:t>Az</w:t>
      </w:r>
      <w:r w:rsidR="00A90E6E" w:rsidRPr="00A90E6E">
        <w:rPr>
          <w:rFonts w:ascii="Times New Roman" w:hAnsi="Times New Roman" w:cs="Times New Roman"/>
          <w:sz w:val="24"/>
          <w:szCs w:val="24"/>
        </w:rPr>
        <w:t xml:space="preserve"> óvodá</w:t>
      </w:r>
      <w:r w:rsidR="00A90E6E">
        <w:rPr>
          <w:rFonts w:ascii="Times New Roman" w:hAnsi="Times New Roman" w:cs="Times New Roman"/>
          <w:sz w:val="24"/>
          <w:szCs w:val="24"/>
        </w:rPr>
        <w:t>i</w:t>
      </w:r>
      <w:r w:rsidR="00A90E6E" w:rsidRPr="00A90E6E">
        <w:rPr>
          <w:rFonts w:ascii="Times New Roman" w:hAnsi="Times New Roman" w:cs="Times New Roman"/>
          <w:sz w:val="24"/>
          <w:szCs w:val="24"/>
        </w:rPr>
        <w:t>nkban dolgozók képességük, szakértelmük, érdeklődésük szerint javaslatokkal segítik a fejlesztést. A felmerült ötletekhez pozitívan viszonyulunk, megbeszéljük azok beilleszthetőségét a nevelési folyamatainkba. Mindig szívesen teremtünk alkalmat az innovációt és kreatív gondolkodást ösztönző fórumokra.</w:t>
      </w:r>
    </w:p>
    <w:p w:rsidR="00A90E6E" w:rsidRPr="00A90E6E" w:rsidRDefault="00A90E6E" w:rsidP="00A90E6E">
      <w:pPr>
        <w:spacing w:after="0" w:line="360" w:lineRule="auto"/>
        <w:jc w:val="both"/>
        <w:rPr>
          <w:rFonts w:ascii="Times New Roman" w:hAnsi="Times New Roman" w:cs="Times New Roman"/>
          <w:sz w:val="24"/>
          <w:szCs w:val="24"/>
        </w:rPr>
      </w:pPr>
      <w:r w:rsidRPr="00A90E6E">
        <w:rPr>
          <w:rFonts w:ascii="Times New Roman" w:hAnsi="Times New Roman" w:cs="Times New Roman"/>
          <w:sz w:val="24"/>
          <w:szCs w:val="24"/>
        </w:rPr>
        <w:t>Innovatív törekvéseink a nevelési év során:</w:t>
      </w:r>
    </w:p>
    <w:p w:rsidR="00A90E6E" w:rsidRPr="00A90E6E" w:rsidRDefault="00A90E6E" w:rsidP="00F73838">
      <w:pPr>
        <w:pStyle w:val="Listaszerbekezds"/>
        <w:numPr>
          <w:ilvl w:val="0"/>
          <w:numId w:val="33"/>
        </w:numPr>
        <w:spacing w:after="0" w:line="360" w:lineRule="auto"/>
        <w:jc w:val="both"/>
        <w:rPr>
          <w:rFonts w:ascii="Times New Roman" w:hAnsi="Times New Roman" w:cs="Times New Roman"/>
          <w:sz w:val="24"/>
          <w:szCs w:val="24"/>
        </w:rPr>
      </w:pPr>
      <w:r w:rsidRPr="00A90E6E">
        <w:rPr>
          <w:rFonts w:ascii="Times New Roman" w:hAnsi="Times New Roman" w:cs="Times New Roman"/>
          <w:sz w:val="24"/>
          <w:szCs w:val="24"/>
        </w:rPr>
        <w:t>Környezettudatos szemlélet hangsúlyozása – Örökös Zöld óvoda</w:t>
      </w:r>
    </w:p>
    <w:p w:rsidR="00A90E6E" w:rsidRPr="00A90E6E" w:rsidRDefault="00A90E6E" w:rsidP="00F73838">
      <w:pPr>
        <w:pStyle w:val="Listaszerbekezds"/>
        <w:numPr>
          <w:ilvl w:val="0"/>
          <w:numId w:val="33"/>
        </w:numPr>
        <w:spacing w:after="0" w:line="360" w:lineRule="auto"/>
        <w:jc w:val="both"/>
        <w:rPr>
          <w:rFonts w:ascii="Times New Roman" w:hAnsi="Times New Roman" w:cs="Times New Roman"/>
          <w:sz w:val="24"/>
          <w:szCs w:val="24"/>
        </w:rPr>
      </w:pPr>
      <w:r w:rsidRPr="00A90E6E">
        <w:rPr>
          <w:rFonts w:ascii="Times New Roman" w:hAnsi="Times New Roman" w:cs="Times New Roman"/>
          <w:sz w:val="24"/>
          <w:szCs w:val="24"/>
        </w:rPr>
        <w:t xml:space="preserve">„Egészség a jövőnk </w:t>
      </w:r>
      <w:proofErr w:type="spellStart"/>
      <w:r w:rsidRPr="00A90E6E">
        <w:rPr>
          <w:rFonts w:ascii="Times New Roman" w:hAnsi="Times New Roman" w:cs="Times New Roman"/>
          <w:sz w:val="24"/>
          <w:szCs w:val="24"/>
        </w:rPr>
        <w:t>záloga</w:t>
      </w:r>
      <w:proofErr w:type="spellEnd"/>
      <w:r w:rsidRPr="00A90E6E">
        <w:rPr>
          <w:rFonts w:ascii="Times New Roman" w:hAnsi="Times New Roman" w:cs="Times New Roman"/>
          <w:sz w:val="24"/>
          <w:szCs w:val="24"/>
        </w:rPr>
        <w:t>” - családi nap” A tanulói lemorzsolódással veszélyeztetett intézmények támogatása EFOP-3.1.5-16-2016-00001 – hátrányos helyzetű gyermekek felzárkóztatása (</w:t>
      </w:r>
      <w:proofErr w:type="spellStart"/>
      <w:r w:rsidRPr="00A90E6E">
        <w:rPr>
          <w:rFonts w:ascii="Times New Roman" w:hAnsi="Times New Roman" w:cs="Times New Roman"/>
          <w:sz w:val="24"/>
          <w:szCs w:val="24"/>
        </w:rPr>
        <w:t>Csanyteleki</w:t>
      </w:r>
      <w:proofErr w:type="spellEnd"/>
      <w:r w:rsidRPr="00A90E6E">
        <w:rPr>
          <w:rFonts w:ascii="Times New Roman" w:hAnsi="Times New Roman" w:cs="Times New Roman"/>
          <w:sz w:val="24"/>
          <w:szCs w:val="24"/>
        </w:rPr>
        <w:t xml:space="preserve"> Óvoda)</w:t>
      </w:r>
    </w:p>
    <w:p w:rsidR="00A90E6E" w:rsidRDefault="00A90E6E" w:rsidP="00F73838">
      <w:pPr>
        <w:pStyle w:val="Listaszerbekezds"/>
        <w:numPr>
          <w:ilvl w:val="0"/>
          <w:numId w:val="33"/>
        </w:numPr>
        <w:spacing w:after="0" w:line="360" w:lineRule="auto"/>
        <w:jc w:val="both"/>
        <w:rPr>
          <w:rFonts w:ascii="Times New Roman" w:hAnsi="Times New Roman" w:cs="Times New Roman"/>
          <w:sz w:val="24"/>
          <w:szCs w:val="24"/>
        </w:rPr>
      </w:pPr>
      <w:r w:rsidRPr="00A90E6E">
        <w:rPr>
          <w:rFonts w:ascii="Times New Roman" w:hAnsi="Times New Roman" w:cs="Times New Roman"/>
          <w:sz w:val="24"/>
          <w:szCs w:val="24"/>
        </w:rPr>
        <w:t>„Boldog óvoda” bevezetése- (Felgyői Óvoda)</w:t>
      </w:r>
    </w:p>
    <w:p w:rsidR="00A90E6E" w:rsidRDefault="00A90E6E" w:rsidP="00F73838">
      <w:pPr>
        <w:pStyle w:val="Listaszerbekezds"/>
        <w:numPr>
          <w:ilvl w:val="0"/>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Tehetséggondozó műhely beindítása (mindkét óvoda)</w:t>
      </w:r>
    </w:p>
    <w:p w:rsidR="00A90E6E" w:rsidRPr="00070654" w:rsidRDefault="00E071CD" w:rsidP="00A90E6E">
      <w:pPr>
        <w:pStyle w:val="Listaszerbekezds"/>
        <w:numPr>
          <w:ilvl w:val="0"/>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Kutyaterápiás foglalkozások (mindkét óvoda)</w:t>
      </w:r>
    </w:p>
    <w:p w:rsidR="00C27640" w:rsidRDefault="00A90E6E" w:rsidP="00A90E6E">
      <w:pPr>
        <w:spacing w:after="0" w:line="360" w:lineRule="auto"/>
        <w:jc w:val="both"/>
        <w:rPr>
          <w:rFonts w:ascii="Times New Roman" w:hAnsi="Times New Roman" w:cs="Times New Roman"/>
          <w:sz w:val="24"/>
          <w:szCs w:val="24"/>
        </w:rPr>
      </w:pPr>
      <w:r w:rsidRPr="00A90E6E">
        <w:rPr>
          <w:rFonts w:ascii="Times New Roman" w:hAnsi="Times New Roman" w:cs="Times New Roman"/>
          <w:sz w:val="24"/>
          <w:szCs w:val="24"/>
        </w:rPr>
        <w:t>A jó gyakorlatok bemutatására, követésére nyitottak vagyunk. A jó ötletek megvalósítása a gyermekek sokoldalú fejlődését eredményezi, és növeli óvodánk pozitív megítélését.</w:t>
      </w:r>
    </w:p>
    <w:p w:rsidR="00405B31" w:rsidRDefault="00405B31" w:rsidP="00A90E6E">
      <w:pPr>
        <w:spacing w:after="0" w:line="360" w:lineRule="auto"/>
        <w:jc w:val="both"/>
        <w:rPr>
          <w:rFonts w:ascii="Times New Roman" w:hAnsi="Times New Roman" w:cs="Times New Roman"/>
          <w:sz w:val="24"/>
          <w:szCs w:val="24"/>
        </w:rPr>
      </w:pPr>
    </w:p>
    <w:p w:rsidR="00405B31" w:rsidRDefault="00405B31" w:rsidP="00A90E6E">
      <w:pPr>
        <w:spacing w:after="0" w:line="360" w:lineRule="auto"/>
        <w:jc w:val="both"/>
        <w:rPr>
          <w:rFonts w:ascii="Times New Roman" w:hAnsi="Times New Roman" w:cs="Times New Roman"/>
          <w:b/>
          <w:bCs/>
          <w:sz w:val="24"/>
          <w:szCs w:val="24"/>
        </w:rPr>
      </w:pPr>
      <w:r w:rsidRPr="00405B31">
        <w:rPr>
          <w:rFonts w:ascii="Times New Roman" w:hAnsi="Times New Roman" w:cs="Times New Roman"/>
          <w:b/>
          <w:bCs/>
          <w:sz w:val="24"/>
          <w:szCs w:val="24"/>
        </w:rPr>
        <w:t>A humánerőforrás megfelelősége a pedagógiai céloknak</w:t>
      </w:r>
    </w:p>
    <w:p w:rsidR="00405B31" w:rsidRDefault="00405B31" w:rsidP="00A90E6E">
      <w:pPr>
        <w:spacing w:after="0" w:line="360" w:lineRule="auto"/>
        <w:jc w:val="both"/>
        <w:rPr>
          <w:rFonts w:ascii="Times New Roman" w:hAnsi="Times New Roman" w:cs="Times New Roman"/>
          <w:sz w:val="24"/>
          <w:szCs w:val="24"/>
        </w:rPr>
      </w:pPr>
      <w:r w:rsidRPr="00405B31">
        <w:rPr>
          <w:rFonts w:ascii="Times New Roman" w:hAnsi="Times New Roman" w:cs="Times New Roman"/>
          <w:sz w:val="24"/>
          <w:szCs w:val="24"/>
        </w:rPr>
        <w:t xml:space="preserve">Az óvodában </w:t>
      </w:r>
      <w:r>
        <w:rPr>
          <w:rFonts w:ascii="Times New Roman" w:hAnsi="Times New Roman" w:cs="Times New Roman"/>
          <w:sz w:val="24"/>
          <w:szCs w:val="24"/>
        </w:rPr>
        <w:t xml:space="preserve">az </w:t>
      </w:r>
      <w:r w:rsidRPr="00405B31">
        <w:rPr>
          <w:rFonts w:ascii="Times New Roman" w:hAnsi="Times New Roman" w:cs="Times New Roman"/>
          <w:sz w:val="24"/>
          <w:szCs w:val="24"/>
        </w:rPr>
        <w:t xml:space="preserve">évek óta dolgozó </w:t>
      </w:r>
      <w:r>
        <w:rPr>
          <w:rFonts w:ascii="Times New Roman" w:hAnsi="Times New Roman" w:cs="Times New Roman"/>
          <w:sz w:val="24"/>
          <w:szCs w:val="24"/>
        </w:rPr>
        <w:t xml:space="preserve">és az új </w:t>
      </w:r>
      <w:r w:rsidRPr="00405B31">
        <w:rPr>
          <w:rFonts w:ascii="Times New Roman" w:hAnsi="Times New Roman" w:cs="Times New Roman"/>
          <w:sz w:val="24"/>
          <w:szCs w:val="24"/>
        </w:rPr>
        <w:t xml:space="preserve">pedagógusok </w:t>
      </w:r>
      <w:r>
        <w:rPr>
          <w:rFonts w:ascii="Times New Roman" w:hAnsi="Times New Roman" w:cs="Times New Roman"/>
          <w:sz w:val="24"/>
          <w:szCs w:val="24"/>
        </w:rPr>
        <w:t xml:space="preserve">is </w:t>
      </w:r>
      <w:r w:rsidRPr="00405B31">
        <w:rPr>
          <w:rFonts w:ascii="Times New Roman" w:hAnsi="Times New Roman" w:cs="Times New Roman"/>
          <w:sz w:val="24"/>
          <w:szCs w:val="24"/>
        </w:rPr>
        <w:t>lelkiismeretesek, jól képzettek, nyitottak az újra, fejlesztik tudásukat.</w:t>
      </w:r>
      <w:r>
        <w:rPr>
          <w:rFonts w:ascii="Times New Roman" w:hAnsi="Times New Roman" w:cs="Times New Roman"/>
          <w:sz w:val="24"/>
          <w:szCs w:val="24"/>
        </w:rPr>
        <w:t xml:space="preserve"> </w:t>
      </w:r>
      <w:r w:rsidRPr="00405B31">
        <w:rPr>
          <w:rFonts w:ascii="Times New Roman" w:hAnsi="Times New Roman" w:cs="Times New Roman"/>
          <w:sz w:val="24"/>
          <w:szCs w:val="24"/>
        </w:rPr>
        <w:t>Mindenki maximálisan végezte a munkáját és lelkiismeretesen igyekezett ellátni a feladatait, hogy a gyermek harmonikus fejlődése biztosítva legyen</w:t>
      </w:r>
      <w:r>
        <w:rPr>
          <w:rFonts w:ascii="Times New Roman" w:hAnsi="Times New Roman" w:cs="Times New Roman"/>
          <w:sz w:val="24"/>
          <w:szCs w:val="24"/>
        </w:rPr>
        <w:t xml:space="preserve">. </w:t>
      </w:r>
      <w:r w:rsidRPr="00405B31">
        <w:rPr>
          <w:rFonts w:ascii="Times New Roman" w:hAnsi="Times New Roman" w:cs="Times New Roman"/>
          <w:sz w:val="24"/>
          <w:szCs w:val="24"/>
        </w:rPr>
        <w:t>Példaértékű volt a kollégák egymáshoz való viszonya, empátiával, türelemmel oldottuk/oldották meg a problémákat.</w:t>
      </w:r>
    </w:p>
    <w:p w:rsidR="00696E16" w:rsidRDefault="00405B31" w:rsidP="00A90E6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Ö</w:t>
      </w:r>
      <w:r w:rsidRPr="00405B31">
        <w:rPr>
          <w:rFonts w:ascii="Times New Roman" w:hAnsi="Times New Roman" w:cs="Times New Roman"/>
          <w:sz w:val="24"/>
          <w:szCs w:val="24"/>
        </w:rPr>
        <w:t xml:space="preserve">sszességében az összekovácsolódott közösségünk, nem ismer lehetetlent, </w:t>
      </w:r>
      <w:r>
        <w:rPr>
          <w:rFonts w:ascii="Times New Roman" w:hAnsi="Times New Roman" w:cs="Times New Roman"/>
          <w:sz w:val="24"/>
          <w:szCs w:val="24"/>
        </w:rPr>
        <w:t xml:space="preserve">minden tőlünk </w:t>
      </w:r>
      <w:r w:rsidRPr="00405B31">
        <w:rPr>
          <w:rFonts w:ascii="Times New Roman" w:hAnsi="Times New Roman" w:cs="Times New Roman"/>
          <w:sz w:val="24"/>
          <w:szCs w:val="24"/>
        </w:rPr>
        <w:t>telhetőt meg fogunk tenni a gyermekekért! -A gyermek érdeke mindenek felett!”.</w:t>
      </w:r>
    </w:p>
    <w:p w:rsidR="004F799C" w:rsidRDefault="004F799C">
      <w:pPr>
        <w:rPr>
          <w:rFonts w:ascii="Times New Roman" w:hAnsi="Times New Roman" w:cs="Times New Roman"/>
          <w:b/>
          <w:bCs/>
          <w:sz w:val="28"/>
          <w:szCs w:val="28"/>
        </w:rPr>
      </w:pPr>
      <w:r>
        <w:rPr>
          <w:rFonts w:ascii="Times New Roman" w:hAnsi="Times New Roman" w:cs="Times New Roman"/>
          <w:b/>
          <w:bCs/>
          <w:sz w:val="28"/>
          <w:szCs w:val="28"/>
        </w:rPr>
        <w:br w:type="page"/>
      </w:r>
    </w:p>
    <w:p w:rsidR="00696E16" w:rsidRPr="004F799C" w:rsidRDefault="004F799C" w:rsidP="004F799C">
      <w:pPr>
        <w:pStyle w:val="Cmsor1"/>
        <w:rPr>
          <w:b/>
          <w:bCs/>
          <w:color w:val="auto"/>
        </w:rPr>
      </w:pPr>
      <w:bookmarkStart w:id="20" w:name="_Toc49091599"/>
      <w:r>
        <w:rPr>
          <w:b/>
          <w:bCs/>
          <w:color w:val="auto"/>
        </w:rPr>
        <w:lastRenderedPageBreak/>
        <w:t xml:space="preserve">7. </w:t>
      </w:r>
      <w:r w:rsidR="00696E16" w:rsidRPr="004F799C">
        <w:rPr>
          <w:b/>
          <w:bCs/>
          <w:color w:val="auto"/>
        </w:rPr>
        <w:t>A Kormány és az oktatásért felelős miniszter által kiadott az Óvodai nevelés országos alapprogramban megfogalmazott elvárásoknak és a pedagógiai programban megfogalmazott céloknak való megfelelés</w:t>
      </w:r>
      <w:bookmarkEnd w:id="20"/>
    </w:p>
    <w:p w:rsidR="00696E16" w:rsidRDefault="00696E16" w:rsidP="00696E16">
      <w:pPr>
        <w:spacing w:after="0" w:line="360" w:lineRule="auto"/>
        <w:jc w:val="both"/>
        <w:rPr>
          <w:rFonts w:ascii="Times New Roman" w:hAnsi="Times New Roman" w:cs="Times New Roman"/>
          <w:b/>
          <w:bCs/>
          <w:sz w:val="28"/>
          <w:szCs w:val="28"/>
        </w:rPr>
      </w:pPr>
    </w:p>
    <w:p w:rsidR="00696E16" w:rsidRDefault="00696E16" w:rsidP="00696E16">
      <w:pPr>
        <w:spacing w:after="0" w:line="360" w:lineRule="auto"/>
        <w:jc w:val="both"/>
        <w:rPr>
          <w:rFonts w:ascii="Times New Roman" w:hAnsi="Times New Roman" w:cs="Times New Roman"/>
          <w:b/>
          <w:bCs/>
          <w:sz w:val="24"/>
          <w:szCs w:val="24"/>
        </w:rPr>
      </w:pPr>
      <w:r w:rsidRPr="00696E16">
        <w:rPr>
          <w:rFonts w:ascii="Times New Roman" w:hAnsi="Times New Roman" w:cs="Times New Roman"/>
          <w:b/>
          <w:bCs/>
          <w:sz w:val="24"/>
          <w:szCs w:val="24"/>
        </w:rPr>
        <w:t>Az Óvodai nevelés országos alapprogram céljai a pedagógiai programban</w:t>
      </w:r>
    </w:p>
    <w:p w:rsidR="00F73838" w:rsidRDefault="00F73838" w:rsidP="00696E16">
      <w:pPr>
        <w:spacing w:after="0" w:line="360" w:lineRule="auto"/>
        <w:jc w:val="both"/>
        <w:rPr>
          <w:rFonts w:ascii="Times New Roman" w:hAnsi="Times New Roman" w:cs="Times New Roman"/>
          <w:b/>
          <w:bCs/>
          <w:sz w:val="24"/>
          <w:szCs w:val="24"/>
        </w:rPr>
      </w:pPr>
    </w:p>
    <w:p w:rsidR="00696E16" w:rsidRPr="00696E16" w:rsidRDefault="00696E16" w:rsidP="00696E16">
      <w:pPr>
        <w:spacing w:after="0" w:line="360" w:lineRule="auto"/>
        <w:jc w:val="both"/>
        <w:rPr>
          <w:rFonts w:ascii="Times New Roman" w:hAnsi="Times New Roman" w:cs="Times New Roman"/>
          <w:sz w:val="24"/>
          <w:szCs w:val="24"/>
        </w:rPr>
      </w:pPr>
      <w:r w:rsidRPr="00696E16">
        <w:rPr>
          <w:rFonts w:ascii="Times New Roman" w:hAnsi="Times New Roman" w:cs="Times New Roman"/>
          <w:sz w:val="24"/>
          <w:szCs w:val="24"/>
        </w:rPr>
        <w:t xml:space="preserve">Az </w:t>
      </w:r>
      <w:r>
        <w:rPr>
          <w:rFonts w:ascii="Times New Roman" w:hAnsi="Times New Roman" w:cs="Times New Roman"/>
          <w:sz w:val="24"/>
          <w:szCs w:val="24"/>
        </w:rPr>
        <w:t>Intézmény</w:t>
      </w:r>
      <w:r w:rsidRPr="00696E16">
        <w:rPr>
          <w:rFonts w:ascii="Times New Roman" w:hAnsi="Times New Roman" w:cs="Times New Roman"/>
          <w:sz w:val="24"/>
          <w:szCs w:val="24"/>
        </w:rPr>
        <w:t xml:space="preserve"> Pedagógiai Programját 2013-ban az Óvodai nevelés országos </w:t>
      </w:r>
      <w:r>
        <w:rPr>
          <w:rFonts w:ascii="Times New Roman" w:hAnsi="Times New Roman" w:cs="Times New Roman"/>
          <w:sz w:val="24"/>
          <w:szCs w:val="24"/>
        </w:rPr>
        <w:t>A</w:t>
      </w:r>
      <w:r w:rsidRPr="00696E16">
        <w:rPr>
          <w:rFonts w:ascii="Times New Roman" w:hAnsi="Times New Roman" w:cs="Times New Roman"/>
          <w:sz w:val="24"/>
          <w:szCs w:val="24"/>
        </w:rPr>
        <w:t>lapprogramjával összhangban</w:t>
      </w:r>
      <w:r>
        <w:rPr>
          <w:rFonts w:ascii="Times New Roman" w:hAnsi="Times New Roman" w:cs="Times New Roman"/>
          <w:sz w:val="24"/>
          <w:szCs w:val="24"/>
        </w:rPr>
        <w:t xml:space="preserve"> készítettük el</w:t>
      </w:r>
      <w:r w:rsidRPr="00696E16">
        <w:rPr>
          <w:rFonts w:ascii="Times New Roman" w:hAnsi="Times New Roman" w:cs="Times New Roman"/>
          <w:sz w:val="24"/>
          <w:szCs w:val="24"/>
        </w:rPr>
        <w:t>. A programírás során a jogszabályi és tartalmi elvárásokkal összhangban fogalmaztuk meg óvodai nevelésünk céljait és feladatait.</w:t>
      </w:r>
    </w:p>
    <w:p w:rsidR="00696E16" w:rsidRDefault="00696E16" w:rsidP="00696E16">
      <w:pPr>
        <w:spacing w:after="0" w:line="360" w:lineRule="auto"/>
        <w:jc w:val="both"/>
        <w:rPr>
          <w:rFonts w:ascii="Times New Roman" w:hAnsi="Times New Roman" w:cs="Times New Roman"/>
          <w:sz w:val="24"/>
          <w:szCs w:val="24"/>
        </w:rPr>
      </w:pPr>
      <w:r w:rsidRPr="00696E16">
        <w:rPr>
          <w:rFonts w:ascii="Times New Roman" w:hAnsi="Times New Roman" w:cs="Times New Roman"/>
          <w:sz w:val="24"/>
          <w:szCs w:val="24"/>
        </w:rPr>
        <w:t xml:space="preserve">Pedagógiai Programunkat 2018 augusztusában felülvizsgáltuk, </w:t>
      </w:r>
      <w:r>
        <w:rPr>
          <w:rFonts w:ascii="Times New Roman" w:hAnsi="Times New Roman" w:cs="Times New Roman"/>
          <w:sz w:val="24"/>
          <w:szCs w:val="24"/>
        </w:rPr>
        <w:t xml:space="preserve">a </w:t>
      </w:r>
      <w:r w:rsidRPr="00696E16">
        <w:rPr>
          <w:rFonts w:ascii="Times New Roman" w:hAnsi="Times New Roman" w:cs="Times New Roman"/>
          <w:sz w:val="24"/>
          <w:szCs w:val="24"/>
        </w:rPr>
        <w:t>módosított Alapprogram miatti változás</w:t>
      </w:r>
      <w:r>
        <w:rPr>
          <w:rFonts w:ascii="Times New Roman" w:hAnsi="Times New Roman" w:cs="Times New Roman"/>
          <w:sz w:val="24"/>
          <w:szCs w:val="24"/>
        </w:rPr>
        <w:t xml:space="preserve">okkal </w:t>
      </w:r>
      <w:r w:rsidRPr="00696E16">
        <w:rPr>
          <w:rFonts w:ascii="Times New Roman" w:hAnsi="Times New Roman" w:cs="Times New Roman"/>
          <w:sz w:val="24"/>
          <w:szCs w:val="24"/>
        </w:rPr>
        <w:t>aktualizál</w:t>
      </w:r>
      <w:r>
        <w:rPr>
          <w:rFonts w:ascii="Times New Roman" w:hAnsi="Times New Roman" w:cs="Times New Roman"/>
          <w:sz w:val="24"/>
          <w:szCs w:val="24"/>
        </w:rPr>
        <w:t>tuk</w:t>
      </w:r>
      <w:r w:rsidRPr="00696E16">
        <w:rPr>
          <w:rFonts w:ascii="Times New Roman" w:hAnsi="Times New Roman" w:cs="Times New Roman"/>
          <w:sz w:val="24"/>
          <w:szCs w:val="24"/>
        </w:rPr>
        <w:t>, korszerűsítettük</w:t>
      </w:r>
      <w:r>
        <w:rPr>
          <w:rFonts w:ascii="Times New Roman" w:hAnsi="Times New Roman" w:cs="Times New Roman"/>
          <w:sz w:val="24"/>
          <w:szCs w:val="24"/>
        </w:rPr>
        <w:t>.</w:t>
      </w:r>
      <w:r w:rsidRPr="00696E16">
        <w:rPr>
          <w:rFonts w:ascii="Times New Roman" w:hAnsi="Times New Roman" w:cs="Times New Roman"/>
          <w:sz w:val="24"/>
          <w:szCs w:val="24"/>
        </w:rPr>
        <w:t xml:space="preserve"> </w:t>
      </w:r>
      <w:r>
        <w:rPr>
          <w:rFonts w:ascii="Times New Roman" w:hAnsi="Times New Roman" w:cs="Times New Roman"/>
          <w:sz w:val="24"/>
          <w:szCs w:val="24"/>
        </w:rPr>
        <w:t>A</w:t>
      </w:r>
      <w:r w:rsidRPr="00696E16">
        <w:rPr>
          <w:rFonts w:ascii="Times New Roman" w:hAnsi="Times New Roman" w:cs="Times New Roman"/>
          <w:sz w:val="24"/>
          <w:szCs w:val="24"/>
        </w:rPr>
        <w:t xml:space="preserve"> jogszabályi előírásoknak megfelelő módosításokat elvégeztük, majd a nevelőtestület elfogadta.</w:t>
      </w:r>
    </w:p>
    <w:p w:rsidR="00696E16" w:rsidRDefault="00696E16" w:rsidP="00696E16">
      <w:pPr>
        <w:spacing w:after="0" w:line="360" w:lineRule="auto"/>
        <w:jc w:val="both"/>
        <w:rPr>
          <w:rFonts w:ascii="Times New Roman" w:hAnsi="Times New Roman" w:cs="Times New Roman"/>
          <w:sz w:val="24"/>
          <w:szCs w:val="24"/>
        </w:rPr>
      </w:pPr>
      <w:r w:rsidRPr="00696E16">
        <w:rPr>
          <w:rFonts w:ascii="Times New Roman" w:hAnsi="Times New Roman" w:cs="Times New Roman"/>
          <w:sz w:val="24"/>
          <w:szCs w:val="24"/>
        </w:rPr>
        <w:t>A programunk nagyon átfogó és tartalmas.</w:t>
      </w:r>
      <w:r>
        <w:rPr>
          <w:rFonts w:ascii="Times New Roman" w:hAnsi="Times New Roman" w:cs="Times New Roman"/>
          <w:sz w:val="24"/>
          <w:szCs w:val="24"/>
        </w:rPr>
        <w:t xml:space="preserve"> </w:t>
      </w:r>
      <w:r w:rsidRPr="00696E16">
        <w:rPr>
          <w:rFonts w:ascii="Times New Roman" w:hAnsi="Times New Roman" w:cs="Times New Roman"/>
          <w:sz w:val="24"/>
          <w:szCs w:val="24"/>
        </w:rPr>
        <w:t xml:space="preserve">Az EFOP-3.1.5-16-2016-00001 Tanulói lemorzsolódással veszélyeztetett intézmények támogatása című projektben való részvételünk miatt, továbbra is szeretnénk biztosítani, kiemelt helyen kezelni a nevelőmunkánkban, a hátránycsökkentést, a </w:t>
      </w:r>
      <w:proofErr w:type="spellStart"/>
      <w:r w:rsidRPr="00696E16">
        <w:rPr>
          <w:rFonts w:ascii="Times New Roman" w:hAnsi="Times New Roman" w:cs="Times New Roman"/>
          <w:sz w:val="24"/>
          <w:szCs w:val="24"/>
        </w:rPr>
        <w:t>méltányosságot</w:t>
      </w:r>
      <w:proofErr w:type="spellEnd"/>
      <w:r w:rsidRPr="00696E16">
        <w:rPr>
          <w:rFonts w:ascii="Times New Roman" w:hAnsi="Times New Roman" w:cs="Times New Roman"/>
          <w:sz w:val="24"/>
          <w:szCs w:val="24"/>
        </w:rPr>
        <w:t xml:space="preserve">, az esélyegyenlőséget és a prevenciót. Ennek fényében a Pedagógiai Programunk, </w:t>
      </w:r>
      <w:bookmarkStart w:id="21" w:name="_Hlk46673637"/>
      <w:r w:rsidRPr="00696E16">
        <w:rPr>
          <w:rFonts w:ascii="Times New Roman" w:hAnsi="Times New Roman" w:cs="Times New Roman"/>
          <w:sz w:val="24"/>
          <w:szCs w:val="24"/>
        </w:rPr>
        <w:t xml:space="preserve">Az EFOP-3.1.5-16-2016-00001 Tanulói lemorzsolódással veszélyeztetett intézmények támogatása című projekt </w:t>
      </w:r>
      <w:bookmarkEnd w:id="21"/>
      <w:r w:rsidRPr="00696E16">
        <w:rPr>
          <w:rFonts w:ascii="Times New Roman" w:hAnsi="Times New Roman" w:cs="Times New Roman"/>
          <w:sz w:val="24"/>
          <w:szCs w:val="24"/>
        </w:rPr>
        <w:t xml:space="preserve">Megvalósíthatósági Tanulmány ajánlásai alapján </w:t>
      </w:r>
      <w:r>
        <w:rPr>
          <w:rFonts w:ascii="Times New Roman" w:hAnsi="Times New Roman" w:cs="Times New Roman"/>
          <w:sz w:val="24"/>
          <w:szCs w:val="24"/>
        </w:rPr>
        <w:t xml:space="preserve">2020. 05. 31-ig ismét </w:t>
      </w:r>
      <w:r w:rsidRPr="00696E16">
        <w:rPr>
          <w:rFonts w:ascii="Times New Roman" w:hAnsi="Times New Roman" w:cs="Times New Roman"/>
          <w:sz w:val="24"/>
          <w:szCs w:val="24"/>
        </w:rPr>
        <w:t>módosításra</w:t>
      </w:r>
      <w:r>
        <w:rPr>
          <w:rFonts w:ascii="Times New Roman" w:hAnsi="Times New Roman" w:cs="Times New Roman"/>
          <w:sz w:val="24"/>
          <w:szCs w:val="24"/>
        </w:rPr>
        <w:t xml:space="preserve"> került</w:t>
      </w:r>
      <w:r w:rsidRPr="00696E16">
        <w:rPr>
          <w:rFonts w:ascii="Times New Roman" w:hAnsi="Times New Roman" w:cs="Times New Roman"/>
          <w:sz w:val="24"/>
          <w:szCs w:val="24"/>
        </w:rPr>
        <w:t>.</w:t>
      </w:r>
    </w:p>
    <w:p w:rsidR="00AE3F91" w:rsidRPr="00AE3F91" w:rsidRDefault="00AE3F91" w:rsidP="00696E16">
      <w:pPr>
        <w:spacing w:after="0" w:line="360" w:lineRule="auto"/>
        <w:jc w:val="both"/>
        <w:rPr>
          <w:rFonts w:ascii="Times New Roman" w:hAnsi="Times New Roman" w:cs="Times New Roman"/>
          <w:b/>
          <w:bCs/>
          <w:sz w:val="24"/>
          <w:szCs w:val="24"/>
        </w:rPr>
      </w:pPr>
    </w:p>
    <w:p w:rsidR="00AE3F91" w:rsidRDefault="00AE3F91" w:rsidP="00696E16">
      <w:pPr>
        <w:spacing w:after="0" w:line="360" w:lineRule="auto"/>
        <w:jc w:val="both"/>
        <w:rPr>
          <w:rFonts w:ascii="Times New Roman" w:hAnsi="Times New Roman" w:cs="Times New Roman"/>
          <w:b/>
          <w:bCs/>
          <w:sz w:val="24"/>
          <w:szCs w:val="24"/>
        </w:rPr>
      </w:pPr>
      <w:r w:rsidRPr="00AE3F91">
        <w:rPr>
          <w:rFonts w:ascii="Times New Roman" w:hAnsi="Times New Roman" w:cs="Times New Roman"/>
          <w:b/>
          <w:bCs/>
          <w:sz w:val="24"/>
          <w:szCs w:val="24"/>
        </w:rPr>
        <w:t xml:space="preserve">A pedagógiai programban szereplő kiemelt stratégiai célok </w:t>
      </w:r>
      <w:proofErr w:type="spellStart"/>
      <w:r w:rsidRPr="00AE3F91">
        <w:rPr>
          <w:rFonts w:ascii="Times New Roman" w:hAnsi="Times New Roman" w:cs="Times New Roman"/>
          <w:b/>
          <w:bCs/>
          <w:sz w:val="24"/>
          <w:szCs w:val="24"/>
        </w:rPr>
        <w:t>operacionalizálása</w:t>
      </w:r>
      <w:proofErr w:type="spellEnd"/>
      <w:r w:rsidRPr="00AE3F91">
        <w:rPr>
          <w:rFonts w:ascii="Times New Roman" w:hAnsi="Times New Roman" w:cs="Times New Roman"/>
          <w:b/>
          <w:bCs/>
          <w:sz w:val="24"/>
          <w:szCs w:val="24"/>
        </w:rPr>
        <w:t>, megvalósítása</w:t>
      </w:r>
    </w:p>
    <w:p w:rsidR="00AE3F91" w:rsidRDefault="00AE3F91" w:rsidP="00696E16">
      <w:pPr>
        <w:spacing w:after="0" w:line="360" w:lineRule="auto"/>
        <w:jc w:val="both"/>
        <w:rPr>
          <w:rFonts w:ascii="Times New Roman" w:hAnsi="Times New Roman" w:cs="Times New Roman"/>
          <w:b/>
          <w:bCs/>
          <w:sz w:val="24"/>
          <w:szCs w:val="24"/>
        </w:rPr>
      </w:pPr>
    </w:p>
    <w:p w:rsidR="00AE3F91" w:rsidRPr="00AE3F91" w:rsidRDefault="00AE3F91" w:rsidP="00AE3F91">
      <w:pPr>
        <w:spacing w:after="0" w:line="360" w:lineRule="auto"/>
        <w:jc w:val="both"/>
        <w:rPr>
          <w:rFonts w:ascii="Times New Roman" w:hAnsi="Times New Roman" w:cs="Times New Roman"/>
          <w:sz w:val="24"/>
          <w:szCs w:val="24"/>
        </w:rPr>
      </w:pPr>
      <w:r w:rsidRPr="00AE3F91">
        <w:rPr>
          <w:rFonts w:ascii="Times New Roman" w:hAnsi="Times New Roman" w:cs="Times New Roman"/>
          <w:sz w:val="24"/>
          <w:szCs w:val="24"/>
        </w:rPr>
        <w:t xml:space="preserve">Folyamatosan nyomon követjük a pedagógiai programban foglaltak megvalósulását. </w:t>
      </w:r>
    </w:p>
    <w:p w:rsidR="00AE3F91" w:rsidRPr="00AE3F91" w:rsidRDefault="00AE3F91" w:rsidP="00AE3F91">
      <w:pPr>
        <w:spacing w:after="0" w:line="360" w:lineRule="auto"/>
        <w:jc w:val="both"/>
        <w:rPr>
          <w:rFonts w:ascii="Times New Roman" w:hAnsi="Times New Roman" w:cs="Times New Roman"/>
          <w:sz w:val="24"/>
          <w:szCs w:val="24"/>
        </w:rPr>
      </w:pPr>
      <w:r w:rsidRPr="00AE3F91">
        <w:rPr>
          <w:rFonts w:ascii="Times New Roman" w:hAnsi="Times New Roman" w:cs="Times New Roman"/>
          <w:sz w:val="24"/>
          <w:szCs w:val="24"/>
        </w:rPr>
        <w:t>Minden nevelési év tervezésekor megtörténik az óvodai feladatok tervezése, ütemezése, amik az éves munkatervben is rögzítésre kerülnek.</w:t>
      </w:r>
    </w:p>
    <w:p w:rsidR="00AE3F91" w:rsidRPr="00AE3F91" w:rsidRDefault="00AE3F91" w:rsidP="00AE3F91">
      <w:pPr>
        <w:spacing w:after="0" w:line="360" w:lineRule="auto"/>
        <w:jc w:val="both"/>
        <w:rPr>
          <w:rFonts w:ascii="Times New Roman" w:hAnsi="Times New Roman" w:cs="Times New Roman"/>
          <w:sz w:val="24"/>
          <w:szCs w:val="24"/>
        </w:rPr>
      </w:pPr>
      <w:r w:rsidRPr="00AE3F91">
        <w:rPr>
          <w:rFonts w:ascii="Times New Roman" w:hAnsi="Times New Roman" w:cs="Times New Roman"/>
          <w:sz w:val="24"/>
          <w:szCs w:val="24"/>
        </w:rPr>
        <w:t xml:space="preserve">A tervek nyilvánossága biztosított. </w:t>
      </w:r>
    </w:p>
    <w:p w:rsidR="00AE3F91" w:rsidRPr="00AE3F91" w:rsidRDefault="00AE3F91" w:rsidP="00AE3F91">
      <w:pPr>
        <w:spacing w:after="0" w:line="360" w:lineRule="auto"/>
        <w:jc w:val="both"/>
        <w:rPr>
          <w:rFonts w:ascii="Times New Roman" w:hAnsi="Times New Roman" w:cs="Times New Roman"/>
          <w:sz w:val="24"/>
          <w:szCs w:val="24"/>
        </w:rPr>
      </w:pPr>
      <w:r w:rsidRPr="00AE3F91">
        <w:rPr>
          <w:rFonts w:ascii="Times New Roman" w:hAnsi="Times New Roman" w:cs="Times New Roman"/>
          <w:sz w:val="24"/>
          <w:szCs w:val="24"/>
        </w:rPr>
        <w:t>Terveinkben jól követhetők a pedagógiai programunk kiemelt céljaira vonatkozó részcélok, feladatok, felelősök.</w:t>
      </w:r>
    </w:p>
    <w:p w:rsidR="00AE3F91" w:rsidRPr="00AE3F91" w:rsidRDefault="00AE3F91" w:rsidP="00AE3F91">
      <w:pPr>
        <w:spacing w:after="0" w:line="360" w:lineRule="auto"/>
        <w:jc w:val="both"/>
        <w:rPr>
          <w:rFonts w:ascii="Times New Roman" w:hAnsi="Times New Roman" w:cs="Times New Roman"/>
          <w:sz w:val="24"/>
          <w:szCs w:val="24"/>
        </w:rPr>
      </w:pPr>
      <w:r w:rsidRPr="00AE3F91">
        <w:rPr>
          <w:rFonts w:ascii="Times New Roman" w:hAnsi="Times New Roman" w:cs="Times New Roman"/>
          <w:sz w:val="24"/>
          <w:szCs w:val="24"/>
        </w:rPr>
        <w:t>Annak érdekében képezzük magunkat, hogy szakmai tudásunk megfeleljen óvodánk jelenlegi és jövőbeli igényeinek, elvárásainak.</w:t>
      </w:r>
    </w:p>
    <w:p w:rsidR="00AE3F91" w:rsidRDefault="00AE3F91" w:rsidP="00AE3F91">
      <w:pPr>
        <w:spacing w:after="0" w:line="360" w:lineRule="auto"/>
        <w:jc w:val="both"/>
        <w:rPr>
          <w:rFonts w:ascii="Times New Roman" w:hAnsi="Times New Roman" w:cs="Times New Roman"/>
          <w:sz w:val="24"/>
          <w:szCs w:val="24"/>
        </w:rPr>
      </w:pPr>
      <w:r w:rsidRPr="00AE3F91">
        <w:rPr>
          <w:rFonts w:ascii="Times New Roman" w:hAnsi="Times New Roman" w:cs="Times New Roman"/>
          <w:sz w:val="24"/>
          <w:szCs w:val="24"/>
        </w:rPr>
        <w:t>A nevelést segítő eszközök és módszerek kiválasztása rugalmasan, a pedagógiai prioritásokkal összhangban történik.</w:t>
      </w:r>
    </w:p>
    <w:p w:rsidR="00F6564D" w:rsidRPr="004F799C" w:rsidRDefault="004F799C" w:rsidP="004F799C">
      <w:pPr>
        <w:pStyle w:val="Cmsor1"/>
        <w:rPr>
          <w:b/>
          <w:bCs/>
          <w:color w:val="auto"/>
        </w:rPr>
      </w:pPr>
      <w:bookmarkStart w:id="22" w:name="_Toc49091600"/>
      <w:r>
        <w:rPr>
          <w:b/>
          <w:bCs/>
          <w:color w:val="auto"/>
        </w:rPr>
        <w:lastRenderedPageBreak/>
        <w:t xml:space="preserve">8. </w:t>
      </w:r>
      <w:r w:rsidR="00AE3F91" w:rsidRPr="004F799C">
        <w:rPr>
          <w:b/>
          <w:bCs/>
          <w:color w:val="auto"/>
        </w:rPr>
        <w:t>Alapító okirat szerinti feladatellátás jellemző adatai</w:t>
      </w:r>
      <w:bookmarkEnd w:id="22"/>
    </w:p>
    <w:p w:rsidR="00F6564D" w:rsidRDefault="00F6564D" w:rsidP="00F6564D">
      <w:pPr>
        <w:spacing w:after="0" w:line="360" w:lineRule="auto"/>
        <w:jc w:val="both"/>
        <w:rPr>
          <w:rFonts w:ascii="Times New Roman" w:hAnsi="Times New Roman" w:cs="Times New Roman"/>
          <w:b/>
          <w:bCs/>
          <w:sz w:val="28"/>
          <w:szCs w:val="28"/>
        </w:rPr>
      </w:pPr>
    </w:p>
    <w:p w:rsidR="00F6564D" w:rsidRDefault="00F6564D" w:rsidP="00F6564D">
      <w:pPr>
        <w:spacing w:after="0" w:line="360" w:lineRule="auto"/>
        <w:jc w:val="both"/>
        <w:rPr>
          <w:rFonts w:ascii="Times New Roman" w:hAnsi="Times New Roman" w:cs="Times New Roman"/>
          <w:b/>
          <w:bCs/>
          <w:sz w:val="24"/>
          <w:szCs w:val="24"/>
        </w:rPr>
      </w:pPr>
      <w:r w:rsidRPr="00F6564D">
        <w:rPr>
          <w:rFonts w:ascii="Times New Roman" w:hAnsi="Times New Roman" w:cs="Times New Roman"/>
          <w:b/>
          <w:bCs/>
          <w:sz w:val="24"/>
          <w:szCs w:val="24"/>
        </w:rPr>
        <w:t>Alapító okirat szerint ellátott feladat</w:t>
      </w:r>
    </w:p>
    <w:p w:rsidR="00C93939" w:rsidRPr="00C93939" w:rsidRDefault="00C93939" w:rsidP="00F6564D">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067"/>
        <w:gridCol w:w="1067"/>
        <w:gridCol w:w="1079"/>
        <w:gridCol w:w="1265"/>
        <w:gridCol w:w="1710"/>
        <w:gridCol w:w="960"/>
        <w:gridCol w:w="1100"/>
        <w:gridCol w:w="1040"/>
      </w:tblGrid>
      <w:tr w:rsidR="00F6564D" w:rsidTr="00F6564D">
        <w:tc>
          <w:tcPr>
            <w:tcW w:w="1132" w:type="dxa"/>
          </w:tcPr>
          <w:p w:rsidR="00F6564D" w:rsidRPr="00F6564D" w:rsidRDefault="00F6564D" w:rsidP="00F6564D">
            <w:pPr>
              <w:spacing w:line="360" w:lineRule="auto"/>
              <w:jc w:val="both"/>
              <w:rPr>
                <w:b/>
                <w:bCs/>
                <w:i/>
                <w:iCs/>
                <w:sz w:val="16"/>
                <w:szCs w:val="16"/>
              </w:rPr>
            </w:pPr>
            <w:r w:rsidRPr="00F6564D">
              <w:rPr>
                <w:b/>
                <w:bCs/>
                <w:i/>
                <w:iCs/>
                <w:sz w:val="16"/>
                <w:szCs w:val="16"/>
              </w:rPr>
              <w:t>adat</w:t>
            </w:r>
          </w:p>
        </w:tc>
        <w:tc>
          <w:tcPr>
            <w:tcW w:w="1132" w:type="dxa"/>
          </w:tcPr>
          <w:p w:rsidR="00F6564D" w:rsidRPr="00F6564D" w:rsidRDefault="00F6564D" w:rsidP="00F6564D">
            <w:pPr>
              <w:spacing w:line="360" w:lineRule="auto"/>
              <w:jc w:val="both"/>
              <w:rPr>
                <w:b/>
                <w:bCs/>
                <w:i/>
                <w:iCs/>
                <w:sz w:val="16"/>
                <w:szCs w:val="16"/>
              </w:rPr>
            </w:pPr>
            <w:r w:rsidRPr="00F6564D">
              <w:rPr>
                <w:b/>
                <w:bCs/>
                <w:i/>
                <w:iCs/>
                <w:sz w:val="16"/>
                <w:szCs w:val="16"/>
              </w:rPr>
              <w:t>óvodai nevelésben résztvevő összes fő</w:t>
            </w:r>
          </w:p>
        </w:tc>
        <w:tc>
          <w:tcPr>
            <w:tcW w:w="1133" w:type="dxa"/>
          </w:tcPr>
          <w:p w:rsidR="00F6564D" w:rsidRPr="00F6564D" w:rsidRDefault="00F6564D" w:rsidP="00F6564D">
            <w:pPr>
              <w:spacing w:line="360" w:lineRule="auto"/>
              <w:jc w:val="both"/>
              <w:rPr>
                <w:b/>
                <w:bCs/>
                <w:i/>
                <w:iCs/>
                <w:sz w:val="16"/>
                <w:szCs w:val="16"/>
              </w:rPr>
            </w:pPr>
            <w:r w:rsidRPr="00F6564D">
              <w:rPr>
                <w:b/>
                <w:bCs/>
                <w:i/>
                <w:iCs/>
                <w:sz w:val="16"/>
                <w:szCs w:val="16"/>
              </w:rPr>
              <w:t>ebből a többi gyermekkel együtt nevelhető SNI gyermekek óvodai nevelése</w:t>
            </w:r>
          </w:p>
        </w:tc>
        <w:tc>
          <w:tcPr>
            <w:tcW w:w="1133" w:type="dxa"/>
          </w:tcPr>
          <w:p w:rsidR="00F6564D" w:rsidRPr="00F6564D" w:rsidRDefault="00F6564D" w:rsidP="00F6564D">
            <w:pPr>
              <w:spacing w:line="360" w:lineRule="auto"/>
              <w:jc w:val="both"/>
              <w:rPr>
                <w:b/>
                <w:bCs/>
                <w:i/>
                <w:iCs/>
                <w:sz w:val="16"/>
                <w:szCs w:val="16"/>
              </w:rPr>
            </w:pPr>
            <w:r w:rsidRPr="00F6564D">
              <w:rPr>
                <w:b/>
                <w:bCs/>
                <w:i/>
                <w:iCs/>
                <w:sz w:val="16"/>
                <w:szCs w:val="16"/>
              </w:rPr>
              <w:t>Alapító Okirat szerinti maximálisan felvehető gyermeklétszám</w:t>
            </w:r>
          </w:p>
        </w:tc>
        <w:tc>
          <w:tcPr>
            <w:tcW w:w="1133" w:type="dxa"/>
          </w:tcPr>
          <w:p w:rsidR="00F6564D" w:rsidRPr="00F6564D" w:rsidRDefault="00F6564D" w:rsidP="00F6564D">
            <w:pPr>
              <w:spacing w:line="360" w:lineRule="auto"/>
              <w:jc w:val="both"/>
              <w:rPr>
                <w:b/>
                <w:bCs/>
                <w:i/>
                <w:iCs/>
                <w:sz w:val="16"/>
                <w:szCs w:val="16"/>
              </w:rPr>
            </w:pPr>
            <w:r w:rsidRPr="00F6564D">
              <w:rPr>
                <w:b/>
                <w:bCs/>
                <w:i/>
                <w:iCs/>
                <w:sz w:val="16"/>
                <w:szCs w:val="16"/>
              </w:rPr>
              <w:t>Férőhelykihasználtság</w:t>
            </w:r>
          </w:p>
        </w:tc>
        <w:tc>
          <w:tcPr>
            <w:tcW w:w="1133" w:type="dxa"/>
          </w:tcPr>
          <w:p w:rsidR="00F6564D" w:rsidRPr="00F6564D" w:rsidRDefault="00F6564D" w:rsidP="00F6564D">
            <w:pPr>
              <w:spacing w:line="360" w:lineRule="auto"/>
              <w:jc w:val="both"/>
              <w:rPr>
                <w:b/>
                <w:bCs/>
                <w:i/>
                <w:iCs/>
                <w:sz w:val="16"/>
                <w:szCs w:val="16"/>
              </w:rPr>
            </w:pPr>
            <w:r w:rsidRPr="00F6564D">
              <w:rPr>
                <w:b/>
                <w:bCs/>
                <w:i/>
                <w:iCs/>
                <w:sz w:val="16"/>
                <w:szCs w:val="16"/>
              </w:rPr>
              <w:t xml:space="preserve">napi </w:t>
            </w:r>
            <w:proofErr w:type="gramStart"/>
            <w:r w:rsidRPr="00F6564D">
              <w:rPr>
                <w:b/>
                <w:bCs/>
                <w:i/>
                <w:iCs/>
                <w:sz w:val="16"/>
                <w:szCs w:val="16"/>
              </w:rPr>
              <w:t>nyitva tartás</w:t>
            </w:r>
            <w:proofErr w:type="gramEnd"/>
            <w:r w:rsidRPr="00F6564D">
              <w:rPr>
                <w:b/>
                <w:bCs/>
                <w:i/>
                <w:iCs/>
                <w:sz w:val="16"/>
                <w:szCs w:val="16"/>
              </w:rPr>
              <w:t xml:space="preserve"> tól-ig</w:t>
            </w:r>
          </w:p>
        </w:tc>
        <w:tc>
          <w:tcPr>
            <w:tcW w:w="1133" w:type="dxa"/>
          </w:tcPr>
          <w:p w:rsidR="00F6564D" w:rsidRPr="00F6564D" w:rsidRDefault="00F6564D" w:rsidP="00F6564D">
            <w:pPr>
              <w:spacing w:line="360" w:lineRule="auto"/>
              <w:jc w:val="both"/>
              <w:rPr>
                <w:b/>
                <w:bCs/>
                <w:i/>
                <w:iCs/>
                <w:sz w:val="16"/>
                <w:szCs w:val="16"/>
              </w:rPr>
            </w:pPr>
            <w:r w:rsidRPr="00F6564D">
              <w:rPr>
                <w:b/>
                <w:bCs/>
                <w:i/>
                <w:iCs/>
                <w:sz w:val="16"/>
                <w:szCs w:val="16"/>
              </w:rPr>
              <w:t>napi nyitvatartási óra</w:t>
            </w:r>
          </w:p>
        </w:tc>
        <w:tc>
          <w:tcPr>
            <w:tcW w:w="1133" w:type="dxa"/>
          </w:tcPr>
          <w:p w:rsidR="00F6564D" w:rsidRPr="00F6564D" w:rsidRDefault="00F6564D" w:rsidP="00F6564D">
            <w:pPr>
              <w:spacing w:line="360" w:lineRule="auto"/>
              <w:jc w:val="both"/>
              <w:rPr>
                <w:b/>
                <w:bCs/>
                <w:i/>
                <w:iCs/>
                <w:sz w:val="16"/>
                <w:szCs w:val="16"/>
              </w:rPr>
            </w:pPr>
            <w:r w:rsidRPr="00F6564D">
              <w:rPr>
                <w:b/>
                <w:bCs/>
                <w:i/>
                <w:iCs/>
                <w:sz w:val="16"/>
                <w:szCs w:val="16"/>
              </w:rPr>
              <w:t>óvodai csoportok száma</w:t>
            </w:r>
          </w:p>
        </w:tc>
      </w:tr>
      <w:tr w:rsidR="00F6564D" w:rsidTr="00F6564D">
        <w:tc>
          <w:tcPr>
            <w:tcW w:w="1132" w:type="dxa"/>
          </w:tcPr>
          <w:p w:rsidR="00F6564D" w:rsidRPr="00D31A57" w:rsidRDefault="00F6564D" w:rsidP="00F6564D">
            <w:pPr>
              <w:spacing w:line="360" w:lineRule="auto"/>
              <w:jc w:val="both"/>
              <w:rPr>
                <w:b/>
                <w:bCs/>
                <w:i/>
                <w:iCs/>
                <w:sz w:val="16"/>
                <w:szCs w:val="16"/>
              </w:rPr>
            </w:pPr>
            <w:r w:rsidRPr="00D31A57">
              <w:rPr>
                <w:b/>
                <w:bCs/>
                <w:i/>
                <w:iCs/>
                <w:sz w:val="16"/>
                <w:szCs w:val="16"/>
              </w:rPr>
              <w:t>2019. 10. 01. Csanytelek</w:t>
            </w:r>
          </w:p>
        </w:tc>
        <w:tc>
          <w:tcPr>
            <w:tcW w:w="1132" w:type="dxa"/>
          </w:tcPr>
          <w:p w:rsidR="00F6564D" w:rsidRDefault="00F6564D" w:rsidP="00F6564D">
            <w:pPr>
              <w:spacing w:line="360" w:lineRule="auto"/>
              <w:jc w:val="both"/>
              <w:rPr>
                <w:b/>
                <w:bCs/>
                <w:sz w:val="24"/>
                <w:szCs w:val="24"/>
              </w:rPr>
            </w:pPr>
            <w:r>
              <w:rPr>
                <w:b/>
                <w:bCs/>
                <w:sz w:val="24"/>
                <w:szCs w:val="24"/>
              </w:rPr>
              <w:t>61</w:t>
            </w:r>
          </w:p>
        </w:tc>
        <w:tc>
          <w:tcPr>
            <w:tcW w:w="1133" w:type="dxa"/>
          </w:tcPr>
          <w:p w:rsidR="00F6564D" w:rsidRDefault="00F6564D" w:rsidP="00F6564D">
            <w:pPr>
              <w:spacing w:line="360" w:lineRule="auto"/>
              <w:jc w:val="both"/>
              <w:rPr>
                <w:b/>
                <w:bCs/>
                <w:sz w:val="24"/>
                <w:szCs w:val="24"/>
              </w:rPr>
            </w:pPr>
            <w:r>
              <w:rPr>
                <w:b/>
                <w:bCs/>
                <w:sz w:val="24"/>
                <w:szCs w:val="24"/>
              </w:rPr>
              <w:t>3</w:t>
            </w:r>
          </w:p>
        </w:tc>
        <w:tc>
          <w:tcPr>
            <w:tcW w:w="1133" w:type="dxa"/>
          </w:tcPr>
          <w:p w:rsidR="00F6564D" w:rsidRDefault="00F6564D" w:rsidP="00F6564D">
            <w:pPr>
              <w:spacing w:line="360" w:lineRule="auto"/>
              <w:jc w:val="both"/>
              <w:rPr>
                <w:b/>
                <w:bCs/>
                <w:sz w:val="24"/>
                <w:szCs w:val="24"/>
              </w:rPr>
            </w:pPr>
            <w:r>
              <w:rPr>
                <w:b/>
                <w:bCs/>
                <w:sz w:val="24"/>
                <w:szCs w:val="24"/>
              </w:rPr>
              <w:t>126</w:t>
            </w:r>
          </w:p>
        </w:tc>
        <w:tc>
          <w:tcPr>
            <w:tcW w:w="1133" w:type="dxa"/>
          </w:tcPr>
          <w:p w:rsidR="00F6564D" w:rsidRDefault="00C93939" w:rsidP="00F6564D">
            <w:pPr>
              <w:spacing w:line="360" w:lineRule="auto"/>
              <w:jc w:val="both"/>
              <w:rPr>
                <w:b/>
                <w:bCs/>
                <w:sz w:val="24"/>
                <w:szCs w:val="24"/>
              </w:rPr>
            </w:pPr>
            <w:r>
              <w:rPr>
                <w:b/>
                <w:bCs/>
                <w:sz w:val="24"/>
                <w:szCs w:val="24"/>
              </w:rPr>
              <w:t>48%</w:t>
            </w:r>
          </w:p>
        </w:tc>
        <w:tc>
          <w:tcPr>
            <w:tcW w:w="1133" w:type="dxa"/>
          </w:tcPr>
          <w:p w:rsidR="00F6564D" w:rsidRDefault="00F6564D" w:rsidP="00F6564D">
            <w:pPr>
              <w:spacing w:line="360" w:lineRule="auto"/>
              <w:jc w:val="both"/>
              <w:rPr>
                <w:b/>
                <w:bCs/>
                <w:sz w:val="24"/>
                <w:szCs w:val="24"/>
              </w:rPr>
            </w:pPr>
            <w:r>
              <w:rPr>
                <w:b/>
                <w:bCs/>
                <w:sz w:val="24"/>
                <w:szCs w:val="24"/>
              </w:rPr>
              <w:t>6</w:t>
            </w:r>
            <w:r w:rsidRPr="00F6564D">
              <w:rPr>
                <w:b/>
                <w:bCs/>
                <w:sz w:val="24"/>
                <w:szCs w:val="24"/>
                <w:vertAlign w:val="superscript"/>
              </w:rPr>
              <w:t>30</w:t>
            </w:r>
            <w:r>
              <w:rPr>
                <w:b/>
                <w:bCs/>
                <w:sz w:val="24"/>
                <w:szCs w:val="24"/>
              </w:rPr>
              <w:t>-17</w:t>
            </w:r>
            <w:r w:rsidRPr="00F6564D">
              <w:rPr>
                <w:b/>
                <w:bCs/>
                <w:sz w:val="24"/>
                <w:szCs w:val="24"/>
                <w:vertAlign w:val="superscript"/>
              </w:rPr>
              <w:t>00</w:t>
            </w:r>
          </w:p>
        </w:tc>
        <w:tc>
          <w:tcPr>
            <w:tcW w:w="1133" w:type="dxa"/>
          </w:tcPr>
          <w:p w:rsidR="00F6564D" w:rsidRDefault="00F6564D" w:rsidP="00F6564D">
            <w:pPr>
              <w:spacing w:line="360" w:lineRule="auto"/>
              <w:jc w:val="both"/>
              <w:rPr>
                <w:b/>
                <w:bCs/>
                <w:sz w:val="24"/>
                <w:szCs w:val="24"/>
              </w:rPr>
            </w:pPr>
            <w:r>
              <w:rPr>
                <w:b/>
                <w:bCs/>
                <w:sz w:val="24"/>
                <w:szCs w:val="24"/>
              </w:rPr>
              <w:t>10,5</w:t>
            </w:r>
          </w:p>
        </w:tc>
        <w:tc>
          <w:tcPr>
            <w:tcW w:w="1133" w:type="dxa"/>
          </w:tcPr>
          <w:p w:rsidR="00F6564D" w:rsidRDefault="00F6564D" w:rsidP="00F6564D">
            <w:pPr>
              <w:spacing w:line="360" w:lineRule="auto"/>
              <w:jc w:val="both"/>
              <w:rPr>
                <w:b/>
                <w:bCs/>
                <w:sz w:val="24"/>
                <w:szCs w:val="24"/>
              </w:rPr>
            </w:pPr>
            <w:r>
              <w:rPr>
                <w:b/>
                <w:bCs/>
                <w:sz w:val="24"/>
                <w:szCs w:val="24"/>
              </w:rPr>
              <w:t>3</w:t>
            </w:r>
          </w:p>
        </w:tc>
      </w:tr>
      <w:tr w:rsidR="00F6564D" w:rsidTr="00F6564D">
        <w:tc>
          <w:tcPr>
            <w:tcW w:w="1132" w:type="dxa"/>
          </w:tcPr>
          <w:p w:rsidR="00F6564D" w:rsidRPr="00D31A57" w:rsidRDefault="00F6564D" w:rsidP="00F6564D">
            <w:pPr>
              <w:spacing w:line="360" w:lineRule="auto"/>
              <w:jc w:val="both"/>
              <w:rPr>
                <w:b/>
                <w:bCs/>
                <w:i/>
                <w:iCs/>
                <w:sz w:val="16"/>
                <w:szCs w:val="16"/>
              </w:rPr>
            </w:pPr>
            <w:r w:rsidRPr="00D31A57">
              <w:rPr>
                <w:b/>
                <w:bCs/>
                <w:i/>
                <w:iCs/>
                <w:sz w:val="16"/>
                <w:szCs w:val="16"/>
              </w:rPr>
              <w:t>2019. 10. 01. Felgyő</w:t>
            </w:r>
          </w:p>
        </w:tc>
        <w:tc>
          <w:tcPr>
            <w:tcW w:w="1132" w:type="dxa"/>
          </w:tcPr>
          <w:p w:rsidR="00F6564D" w:rsidRDefault="00F6564D" w:rsidP="00F6564D">
            <w:pPr>
              <w:spacing w:line="360" w:lineRule="auto"/>
              <w:jc w:val="both"/>
              <w:rPr>
                <w:b/>
                <w:bCs/>
                <w:sz w:val="24"/>
                <w:szCs w:val="24"/>
              </w:rPr>
            </w:pPr>
            <w:r>
              <w:rPr>
                <w:b/>
                <w:bCs/>
                <w:sz w:val="24"/>
                <w:szCs w:val="24"/>
              </w:rPr>
              <w:t>35</w:t>
            </w:r>
          </w:p>
        </w:tc>
        <w:tc>
          <w:tcPr>
            <w:tcW w:w="1133" w:type="dxa"/>
          </w:tcPr>
          <w:p w:rsidR="00F6564D" w:rsidRDefault="00F6564D" w:rsidP="00F6564D">
            <w:pPr>
              <w:spacing w:line="360" w:lineRule="auto"/>
              <w:jc w:val="both"/>
              <w:rPr>
                <w:b/>
                <w:bCs/>
                <w:sz w:val="24"/>
                <w:szCs w:val="24"/>
              </w:rPr>
            </w:pPr>
            <w:r>
              <w:rPr>
                <w:b/>
                <w:bCs/>
                <w:sz w:val="24"/>
                <w:szCs w:val="24"/>
              </w:rPr>
              <w:t>1</w:t>
            </w:r>
          </w:p>
        </w:tc>
        <w:tc>
          <w:tcPr>
            <w:tcW w:w="1133" w:type="dxa"/>
          </w:tcPr>
          <w:p w:rsidR="00F6564D" w:rsidRDefault="00F6564D" w:rsidP="00F6564D">
            <w:pPr>
              <w:spacing w:line="360" w:lineRule="auto"/>
              <w:jc w:val="both"/>
              <w:rPr>
                <w:b/>
                <w:bCs/>
                <w:sz w:val="24"/>
                <w:szCs w:val="24"/>
              </w:rPr>
            </w:pPr>
            <w:r>
              <w:rPr>
                <w:b/>
                <w:bCs/>
                <w:sz w:val="24"/>
                <w:szCs w:val="24"/>
              </w:rPr>
              <w:t>50</w:t>
            </w:r>
          </w:p>
        </w:tc>
        <w:tc>
          <w:tcPr>
            <w:tcW w:w="1133" w:type="dxa"/>
          </w:tcPr>
          <w:p w:rsidR="00F6564D" w:rsidRDefault="00C93939" w:rsidP="00C93939">
            <w:pPr>
              <w:spacing w:line="360" w:lineRule="auto"/>
              <w:jc w:val="both"/>
              <w:rPr>
                <w:b/>
                <w:bCs/>
                <w:sz w:val="24"/>
                <w:szCs w:val="24"/>
              </w:rPr>
            </w:pPr>
            <w:r>
              <w:rPr>
                <w:b/>
                <w:bCs/>
                <w:sz w:val="24"/>
                <w:szCs w:val="24"/>
              </w:rPr>
              <w:t>70%</w:t>
            </w:r>
          </w:p>
        </w:tc>
        <w:tc>
          <w:tcPr>
            <w:tcW w:w="1133" w:type="dxa"/>
          </w:tcPr>
          <w:p w:rsidR="00F6564D" w:rsidRDefault="00F6564D" w:rsidP="00F6564D">
            <w:pPr>
              <w:spacing w:line="360" w:lineRule="auto"/>
              <w:jc w:val="both"/>
              <w:rPr>
                <w:b/>
                <w:bCs/>
                <w:sz w:val="24"/>
                <w:szCs w:val="24"/>
              </w:rPr>
            </w:pPr>
            <w:r>
              <w:rPr>
                <w:b/>
                <w:bCs/>
                <w:sz w:val="24"/>
                <w:szCs w:val="24"/>
              </w:rPr>
              <w:t>6</w:t>
            </w:r>
            <w:r w:rsidRPr="00F6564D">
              <w:rPr>
                <w:b/>
                <w:bCs/>
                <w:sz w:val="24"/>
                <w:szCs w:val="24"/>
                <w:vertAlign w:val="superscript"/>
              </w:rPr>
              <w:t>30</w:t>
            </w:r>
            <w:r>
              <w:rPr>
                <w:b/>
                <w:bCs/>
                <w:sz w:val="24"/>
                <w:szCs w:val="24"/>
              </w:rPr>
              <w:t>-16</w:t>
            </w:r>
            <w:r w:rsidRPr="00F6564D">
              <w:rPr>
                <w:b/>
                <w:bCs/>
                <w:sz w:val="24"/>
                <w:szCs w:val="24"/>
                <w:vertAlign w:val="superscript"/>
              </w:rPr>
              <w:t>30</w:t>
            </w:r>
          </w:p>
        </w:tc>
        <w:tc>
          <w:tcPr>
            <w:tcW w:w="1133" w:type="dxa"/>
          </w:tcPr>
          <w:p w:rsidR="00F6564D" w:rsidRDefault="00F6564D" w:rsidP="00F6564D">
            <w:pPr>
              <w:spacing w:line="360" w:lineRule="auto"/>
              <w:jc w:val="both"/>
              <w:rPr>
                <w:b/>
                <w:bCs/>
                <w:sz w:val="24"/>
                <w:szCs w:val="24"/>
              </w:rPr>
            </w:pPr>
            <w:r>
              <w:rPr>
                <w:b/>
                <w:bCs/>
                <w:sz w:val="24"/>
                <w:szCs w:val="24"/>
              </w:rPr>
              <w:t>10</w:t>
            </w:r>
          </w:p>
        </w:tc>
        <w:tc>
          <w:tcPr>
            <w:tcW w:w="1133" w:type="dxa"/>
          </w:tcPr>
          <w:p w:rsidR="00F6564D" w:rsidRDefault="00F6564D" w:rsidP="00F6564D">
            <w:pPr>
              <w:spacing w:line="360" w:lineRule="auto"/>
              <w:jc w:val="both"/>
              <w:rPr>
                <w:b/>
                <w:bCs/>
                <w:sz w:val="24"/>
                <w:szCs w:val="24"/>
              </w:rPr>
            </w:pPr>
            <w:r>
              <w:rPr>
                <w:b/>
                <w:bCs/>
                <w:sz w:val="24"/>
                <w:szCs w:val="24"/>
              </w:rPr>
              <w:t>1,5</w:t>
            </w:r>
          </w:p>
        </w:tc>
      </w:tr>
    </w:tbl>
    <w:p w:rsidR="00F6564D" w:rsidRDefault="00F6564D" w:rsidP="00F6564D">
      <w:pPr>
        <w:spacing w:after="0" w:line="360" w:lineRule="auto"/>
        <w:jc w:val="both"/>
        <w:rPr>
          <w:rFonts w:ascii="Times New Roman" w:hAnsi="Times New Roman" w:cs="Times New Roman"/>
          <w:b/>
          <w:bCs/>
          <w:sz w:val="24"/>
          <w:szCs w:val="24"/>
        </w:rPr>
      </w:pPr>
    </w:p>
    <w:p w:rsidR="008D7D53" w:rsidRDefault="008D7D53" w:rsidP="00F6564D">
      <w:pPr>
        <w:spacing w:after="0" w:line="360" w:lineRule="auto"/>
        <w:jc w:val="both"/>
        <w:rPr>
          <w:rFonts w:ascii="Times New Roman" w:hAnsi="Times New Roman" w:cs="Times New Roman"/>
          <w:b/>
          <w:bCs/>
          <w:sz w:val="24"/>
          <w:szCs w:val="24"/>
        </w:rPr>
      </w:pPr>
      <w:r w:rsidRPr="008D7D53">
        <w:rPr>
          <w:rFonts w:ascii="Times New Roman" w:hAnsi="Times New Roman" w:cs="Times New Roman"/>
          <w:b/>
          <w:bCs/>
          <w:sz w:val="24"/>
          <w:szCs w:val="24"/>
        </w:rPr>
        <w:t>Feladat-ellátást jellemző adatok, férőhely kihasználtság</w:t>
      </w:r>
    </w:p>
    <w:p w:rsidR="008D7D53" w:rsidRPr="004F799C" w:rsidRDefault="008D7D53" w:rsidP="004F799C">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3020"/>
        <w:gridCol w:w="1510"/>
        <w:gridCol w:w="1511"/>
        <w:gridCol w:w="1510"/>
        <w:gridCol w:w="1511"/>
      </w:tblGrid>
      <w:tr w:rsidR="008D7D53" w:rsidTr="006D4DB1">
        <w:tc>
          <w:tcPr>
            <w:tcW w:w="3020" w:type="dxa"/>
          </w:tcPr>
          <w:p w:rsidR="008D7D53" w:rsidRPr="00D31A57" w:rsidRDefault="008D7D53" w:rsidP="008D7D53">
            <w:pPr>
              <w:spacing w:line="360" w:lineRule="auto"/>
              <w:jc w:val="both"/>
              <w:rPr>
                <w:b/>
                <w:bCs/>
                <w:i/>
                <w:iCs/>
                <w:sz w:val="16"/>
                <w:szCs w:val="16"/>
              </w:rPr>
            </w:pPr>
            <w:r w:rsidRPr="00D31A57">
              <w:rPr>
                <w:b/>
                <w:bCs/>
                <w:i/>
                <w:iCs/>
                <w:sz w:val="16"/>
                <w:szCs w:val="16"/>
              </w:rPr>
              <w:t>Óvodás gyermekek létszámmutatói</w:t>
            </w:r>
          </w:p>
          <w:p w:rsidR="00A811F4" w:rsidRPr="00D31A57" w:rsidRDefault="00A811F4" w:rsidP="008D7D53">
            <w:pPr>
              <w:spacing w:line="360" w:lineRule="auto"/>
              <w:jc w:val="both"/>
              <w:rPr>
                <w:b/>
                <w:bCs/>
                <w:i/>
                <w:iCs/>
                <w:sz w:val="16"/>
                <w:szCs w:val="16"/>
              </w:rPr>
            </w:pPr>
            <w:r w:rsidRPr="00D31A57">
              <w:rPr>
                <w:b/>
                <w:bCs/>
                <w:i/>
                <w:iCs/>
                <w:sz w:val="16"/>
                <w:szCs w:val="16"/>
              </w:rPr>
              <w:t>2019-2020-as nevelési év</w:t>
            </w:r>
          </w:p>
        </w:tc>
        <w:tc>
          <w:tcPr>
            <w:tcW w:w="1510" w:type="dxa"/>
          </w:tcPr>
          <w:p w:rsidR="008D7D53" w:rsidRPr="00D31A57" w:rsidRDefault="008D7D53" w:rsidP="008D7D53">
            <w:pPr>
              <w:spacing w:line="360" w:lineRule="auto"/>
              <w:jc w:val="both"/>
              <w:rPr>
                <w:b/>
                <w:bCs/>
                <w:i/>
                <w:iCs/>
                <w:sz w:val="16"/>
                <w:szCs w:val="16"/>
              </w:rPr>
            </w:pPr>
            <w:r w:rsidRPr="00D31A57">
              <w:rPr>
                <w:b/>
                <w:bCs/>
                <w:i/>
                <w:iCs/>
                <w:sz w:val="16"/>
                <w:szCs w:val="16"/>
              </w:rPr>
              <w:t>2019. 10. 01.</w:t>
            </w:r>
          </w:p>
          <w:p w:rsidR="008D7D53" w:rsidRPr="00D31A57" w:rsidRDefault="008D7D53" w:rsidP="008D7D53">
            <w:pPr>
              <w:spacing w:line="360" w:lineRule="auto"/>
              <w:jc w:val="both"/>
              <w:rPr>
                <w:b/>
                <w:bCs/>
                <w:i/>
                <w:iCs/>
                <w:sz w:val="16"/>
                <w:szCs w:val="16"/>
              </w:rPr>
            </w:pPr>
            <w:r w:rsidRPr="00D31A57">
              <w:rPr>
                <w:b/>
                <w:bCs/>
                <w:i/>
                <w:iCs/>
                <w:sz w:val="16"/>
                <w:szCs w:val="16"/>
              </w:rPr>
              <w:t>Csanytelek</w:t>
            </w:r>
          </w:p>
        </w:tc>
        <w:tc>
          <w:tcPr>
            <w:tcW w:w="1511" w:type="dxa"/>
          </w:tcPr>
          <w:p w:rsidR="008D7D53" w:rsidRPr="00D31A57" w:rsidRDefault="008D7D53" w:rsidP="008D7D53">
            <w:pPr>
              <w:spacing w:line="360" w:lineRule="auto"/>
              <w:jc w:val="both"/>
              <w:rPr>
                <w:b/>
                <w:bCs/>
                <w:i/>
                <w:iCs/>
                <w:sz w:val="16"/>
                <w:szCs w:val="16"/>
              </w:rPr>
            </w:pPr>
            <w:r w:rsidRPr="00D31A57">
              <w:rPr>
                <w:b/>
                <w:bCs/>
                <w:i/>
                <w:iCs/>
                <w:sz w:val="16"/>
                <w:szCs w:val="16"/>
              </w:rPr>
              <w:t>2019. 10. 01.</w:t>
            </w:r>
          </w:p>
          <w:p w:rsidR="008D7D53" w:rsidRPr="00D31A57" w:rsidRDefault="008D7D53" w:rsidP="008D7D53">
            <w:pPr>
              <w:spacing w:line="360" w:lineRule="auto"/>
              <w:jc w:val="both"/>
              <w:rPr>
                <w:b/>
                <w:bCs/>
                <w:i/>
                <w:iCs/>
                <w:sz w:val="16"/>
                <w:szCs w:val="16"/>
              </w:rPr>
            </w:pPr>
            <w:r w:rsidRPr="00D31A57">
              <w:rPr>
                <w:b/>
                <w:bCs/>
                <w:i/>
                <w:iCs/>
                <w:sz w:val="16"/>
                <w:szCs w:val="16"/>
              </w:rPr>
              <w:t>Felgyő</w:t>
            </w:r>
          </w:p>
        </w:tc>
        <w:tc>
          <w:tcPr>
            <w:tcW w:w="1510" w:type="dxa"/>
          </w:tcPr>
          <w:p w:rsidR="008D7D53" w:rsidRPr="00D31A57" w:rsidRDefault="008D7D53" w:rsidP="008D7D53">
            <w:pPr>
              <w:spacing w:line="360" w:lineRule="auto"/>
              <w:jc w:val="both"/>
              <w:rPr>
                <w:b/>
                <w:bCs/>
                <w:i/>
                <w:iCs/>
                <w:sz w:val="16"/>
                <w:szCs w:val="16"/>
              </w:rPr>
            </w:pPr>
            <w:r w:rsidRPr="00D31A57">
              <w:rPr>
                <w:b/>
                <w:bCs/>
                <w:i/>
                <w:iCs/>
                <w:sz w:val="16"/>
                <w:szCs w:val="16"/>
              </w:rPr>
              <w:t>2020. 05. 31.</w:t>
            </w:r>
          </w:p>
          <w:p w:rsidR="008D7D53" w:rsidRPr="00D31A57" w:rsidRDefault="008D7D53" w:rsidP="008D7D53">
            <w:pPr>
              <w:spacing w:line="360" w:lineRule="auto"/>
              <w:jc w:val="both"/>
              <w:rPr>
                <w:b/>
                <w:bCs/>
                <w:i/>
                <w:iCs/>
                <w:sz w:val="16"/>
                <w:szCs w:val="16"/>
              </w:rPr>
            </w:pPr>
            <w:r w:rsidRPr="00D31A57">
              <w:rPr>
                <w:b/>
                <w:bCs/>
                <w:i/>
                <w:iCs/>
                <w:sz w:val="16"/>
                <w:szCs w:val="16"/>
              </w:rPr>
              <w:t>Csanytelek</w:t>
            </w:r>
          </w:p>
        </w:tc>
        <w:tc>
          <w:tcPr>
            <w:tcW w:w="1511" w:type="dxa"/>
          </w:tcPr>
          <w:p w:rsidR="008D7D53" w:rsidRPr="00D31A57" w:rsidRDefault="008D7D53" w:rsidP="008D7D53">
            <w:pPr>
              <w:spacing w:line="360" w:lineRule="auto"/>
              <w:jc w:val="both"/>
              <w:rPr>
                <w:b/>
                <w:bCs/>
                <w:i/>
                <w:iCs/>
                <w:sz w:val="16"/>
                <w:szCs w:val="16"/>
              </w:rPr>
            </w:pPr>
            <w:r w:rsidRPr="00D31A57">
              <w:rPr>
                <w:b/>
                <w:bCs/>
                <w:i/>
                <w:iCs/>
                <w:sz w:val="16"/>
                <w:szCs w:val="16"/>
              </w:rPr>
              <w:t>2020. 05. 31.</w:t>
            </w:r>
          </w:p>
          <w:p w:rsidR="008D7D53" w:rsidRPr="00D31A57" w:rsidRDefault="008D7D53" w:rsidP="008D7D53">
            <w:pPr>
              <w:spacing w:line="360" w:lineRule="auto"/>
              <w:jc w:val="both"/>
              <w:rPr>
                <w:b/>
                <w:bCs/>
                <w:i/>
                <w:iCs/>
                <w:sz w:val="16"/>
                <w:szCs w:val="16"/>
              </w:rPr>
            </w:pPr>
            <w:r w:rsidRPr="00D31A57">
              <w:rPr>
                <w:b/>
                <w:bCs/>
                <w:i/>
                <w:iCs/>
                <w:sz w:val="16"/>
                <w:szCs w:val="16"/>
              </w:rPr>
              <w:t>Felgyő</w:t>
            </w:r>
          </w:p>
          <w:p w:rsidR="008D7D53" w:rsidRPr="00D31A57" w:rsidRDefault="008D7D53" w:rsidP="008D7D53">
            <w:pPr>
              <w:spacing w:line="360" w:lineRule="auto"/>
              <w:jc w:val="both"/>
              <w:rPr>
                <w:b/>
                <w:bCs/>
                <w:i/>
                <w:iCs/>
                <w:sz w:val="16"/>
                <w:szCs w:val="16"/>
              </w:rPr>
            </w:pPr>
          </w:p>
        </w:tc>
      </w:tr>
      <w:tr w:rsidR="008D7D53" w:rsidTr="006D4DB1">
        <w:tc>
          <w:tcPr>
            <w:tcW w:w="3020" w:type="dxa"/>
          </w:tcPr>
          <w:p w:rsidR="008D7D53" w:rsidRPr="00D31A57" w:rsidRDefault="008D7D53" w:rsidP="008D7D53">
            <w:pPr>
              <w:spacing w:line="360" w:lineRule="auto"/>
              <w:jc w:val="both"/>
              <w:rPr>
                <w:b/>
                <w:bCs/>
                <w:i/>
                <w:iCs/>
                <w:sz w:val="16"/>
                <w:szCs w:val="16"/>
              </w:rPr>
            </w:pPr>
            <w:r w:rsidRPr="00D31A57">
              <w:rPr>
                <w:b/>
                <w:bCs/>
                <w:i/>
                <w:iCs/>
                <w:sz w:val="16"/>
                <w:szCs w:val="16"/>
              </w:rPr>
              <w:t>Óvodás gyermekek létszáma</w:t>
            </w:r>
          </w:p>
        </w:tc>
        <w:tc>
          <w:tcPr>
            <w:tcW w:w="1510" w:type="dxa"/>
          </w:tcPr>
          <w:p w:rsidR="008D7D53" w:rsidRDefault="00252709" w:rsidP="008D7D53">
            <w:pPr>
              <w:spacing w:line="360" w:lineRule="auto"/>
              <w:jc w:val="both"/>
              <w:rPr>
                <w:sz w:val="24"/>
                <w:szCs w:val="24"/>
              </w:rPr>
            </w:pPr>
            <w:r>
              <w:rPr>
                <w:sz w:val="24"/>
                <w:szCs w:val="24"/>
              </w:rPr>
              <w:t>61</w:t>
            </w:r>
          </w:p>
        </w:tc>
        <w:tc>
          <w:tcPr>
            <w:tcW w:w="1511" w:type="dxa"/>
          </w:tcPr>
          <w:p w:rsidR="008D7D53" w:rsidRDefault="00252709" w:rsidP="008D7D53">
            <w:pPr>
              <w:spacing w:line="360" w:lineRule="auto"/>
              <w:jc w:val="both"/>
              <w:rPr>
                <w:sz w:val="24"/>
                <w:szCs w:val="24"/>
              </w:rPr>
            </w:pPr>
            <w:r>
              <w:rPr>
                <w:sz w:val="24"/>
                <w:szCs w:val="24"/>
              </w:rPr>
              <w:t>35</w:t>
            </w:r>
          </w:p>
        </w:tc>
        <w:tc>
          <w:tcPr>
            <w:tcW w:w="1510" w:type="dxa"/>
          </w:tcPr>
          <w:p w:rsidR="008D7D53" w:rsidRDefault="00252709" w:rsidP="008D7D53">
            <w:pPr>
              <w:spacing w:line="360" w:lineRule="auto"/>
              <w:jc w:val="both"/>
              <w:rPr>
                <w:sz w:val="24"/>
                <w:szCs w:val="24"/>
              </w:rPr>
            </w:pPr>
            <w:r>
              <w:rPr>
                <w:sz w:val="24"/>
                <w:szCs w:val="24"/>
              </w:rPr>
              <w:t>66</w:t>
            </w:r>
          </w:p>
        </w:tc>
        <w:tc>
          <w:tcPr>
            <w:tcW w:w="1511" w:type="dxa"/>
          </w:tcPr>
          <w:p w:rsidR="008D7D53" w:rsidRDefault="00252709" w:rsidP="008D7D53">
            <w:pPr>
              <w:spacing w:line="360" w:lineRule="auto"/>
              <w:jc w:val="both"/>
              <w:rPr>
                <w:sz w:val="24"/>
                <w:szCs w:val="24"/>
              </w:rPr>
            </w:pPr>
            <w:r>
              <w:rPr>
                <w:sz w:val="24"/>
                <w:szCs w:val="24"/>
              </w:rPr>
              <w:t>37</w:t>
            </w:r>
          </w:p>
        </w:tc>
      </w:tr>
      <w:tr w:rsidR="008D7D53" w:rsidTr="006D4DB1">
        <w:tc>
          <w:tcPr>
            <w:tcW w:w="3020" w:type="dxa"/>
          </w:tcPr>
          <w:p w:rsidR="008D7D53" w:rsidRPr="00D31A57" w:rsidRDefault="008D7D53" w:rsidP="008D7D53">
            <w:pPr>
              <w:spacing w:line="360" w:lineRule="auto"/>
              <w:jc w:val="both"/>
              <w:rPr>
                <w:b/>
                <w:bCs/>
                <w:i/>
                <w:iCs/>
                <w:sz w:val="16"/>
                <w:szCs w:val="16"/>
              </w:rPr>
            </w:pPr>
            <w:r w:rsidRPr="00D31A57">
              <w:rPr>
                <w:b/>
                <w:bCs/>
                <w:i/>
                <w:iCs/>
                <w:sz w:val="16"/>
                <w:szCs w:val="16"/>
              </w:rPr>
              <w:t>ingyenes óvodai étkezést igénylők nyilatkozat alapján</w:t>
            </w:r>
          </w:p>
        </w:tc>
        <w:tc>
          <w:tcPr>
            <w:tcW w:w="1510" w:type="dxa"/>
          </w:tcPr>
          <w:p w:rsidR="008D7D53" w:rsidRDefault="00252709" w:rsidP="008D7D53">
            <w:pPr>
              <w:spacing w:line="360" w:lineRule="auto"/>
              <w:jc w:val="both"/>
              <w:rPr>
                <w:sz w:val="24"/>
                <w:szCs w:val="24"/>
              </w:rPr>
            </w:pPr>
            <w:r>
              <w:rPr>
                <w:sz w:val="24"/>
                <w:szCs w:val="24"/>
              </w:rPr>
              <w:t>61</w:t>
            </w:r>
          </w:p>
        </w:tc>
        <w:tc>
          <w:tcPr>
            <w:tcW w:w="1511" w:type="dxa"/>
          </w:tcPr>
          <w:p w:rsidR="008D7D53" w:rsidRDefault="00252709" w:rsidP="008D7D53">
            <w:pPr>
              <w:spacing w:line="360" w:lineRule="auto"/>
              <w:jc w:val="both"/>
              <w:rPr>
                <w:sz w:val="24"/>
                <w:szCs w:val="24"/>
              </w:rPr>
            </w:pPr>
            <w:r>
              <w:rPr>
                <w:sz w:val="24"/>
                <w:szCs w:val="24"/>
              </w:rPr>
              <w:t>34</w:t>
            </w:r>
          </w:p>
        </w:tc>
        <w:tc>
          <w:tcPr>
            <w:tcW w:w="1510" w:type="dxa"/>
          </w:tcPr>
          <w:p w:rsidR="008D7D53" w:rsidRDefault="00252709" w:rsidP="008D7D53">
            <w:pPr>
              <w:spacing w:line="360" w:lineRule="auto"/>
              <w:jc w:val="both"/>
              <w:rPr>
                <w:sz w:val="24"/>
                <w:szCs w:val="24"/>
              </w:rPr>
            </w:pPr>
            <w:r>
              <w:rPr>
                <w:sz w:val="24"/>
                <w:szCs w:val="24"/>
              </w:rPr>
              <w:t>66</w:t>
            </w:r>
          </w:p>
        </w:tc>
        <w:tc>
          <w:tcPr>
            <w:tcW w:w="1511" w:type="dxa"/>
          </w:tcPr>
          <w:p w:rsidR="008D7D53" w:rsidRDefault="00252709" w:rsidP="008D7D53">
            <w:pPr>
              <w:spacing w:line="360" w:lineRule="auto"/>
              <w:jc w:val="both"/>
              <w:rPr>
                <w:sz w:val="24"/>
                <w:szCs w:val="24"/>
              </w:rPr>
            </w:pPr>
            <w:r>
              <w:rPr>
                <w:sz w:val="24"/>
                <w:szCs w:val="24"/>
              </w:rPr>
              <w:t>35</w:t>
            </w:r>
          </w:p>
        </w:tc>
      </w:tr>
      <w:tr w:rsidR="008D7D53" w:rsidTr="006D4DB1">
        <w:tc>
          <w:tcPr>
            <w:tcW w:w="3020" w:type="dxa"/>
          </w:tcPr>
          <w:p w:rsidR="008D7D53" w:rsidRPr="00D31A57" w:rsidRDefault="008D7D53" w:rsidP="008D7D53">
            <w:pPr>
              <w:spacing w:line="360" w:lineRule="auto"/>
              <w:jc w:val="both"/>
              <w:rPr>
                <w:b/>
                <w:bCs/>
                <w:i/>
                <w:iCs/>
                <w:sz w:val="16"/>
                <w:szCs w:val="16"/>
              </w:rPr>
            </w:pPr>
            <w:r w:rsidRPr="00D31A57">
              <w:rPr>
                <w:b/>
                <w:bCs/>
                <w:i/>
                <w:iCs/>
                <w:sz w:val="16"/>
                <w:szCs w:val="16"/>
              </w:rPr>
              <w:t>teljes óvodai étkezést igénylők nyilatkozat alapján</w:t>
            </w:r>
          </w:p>
        </w:tc>
        <w:tc>
          <w:tcPr>
            <w:tcW w:w="1510" w:type="dxa"/>
          </w:tcPr>
          <w:p w:rsidR="008D7D53" w:rsidRDefault="00252709" w:rsidP="008D7D53">
            <w:pPr>
              <w:spacing w:line="360" w:lineRule="auto"/>
              <w:jc w:val="both"/>
              <w:rPr>
                <w:sz w:val="24"/>
                <w:szCs w:val="24"/>
              </w:rPr>
            </w:pPr>
            <w:r>
              <w:rPr>
                <w:sz w:val="24"/>
                <w:szCs w:val="24"/>
              </w:rPr>
              <w:t>-</w:t>
            </w:r>
          </w:p>
        </w:tc>
        <w:tc>
          <w:tcPr>
            <w:tcW w:w="1511" w:type="dxa"/>
          </w:tcPr>
          <w:p w:rsidR="008D7D53" w:rsidRDefault="00252709" w:rsidP="008D7D53">
            <w:pPr>
              <w:spacing w:line="360" w:lineRule="auto"/>
              <w:jc w:val="both"/>
              <w:rPr>
                <w:sz w:val="24"/>
                <w:szCs w:val="24"/>
              </w:rPr>
            </w:pPr>
            <w:r>
              <w:rPr>
                <w:sz w:val="24"/>
                <w:szCs w:val="24"/>
              </w:rPr>
              <w:t>1</w:t>
            </w:r>
          </w:p>
        </w:tc>
        <w:tc>
          <w:tcPr>
            <w:tcW w:w="1510" w:type="dxa"/>
          </w:tcPr>
          <w:p w:rsidR="008D7D53" w:rsidRDefault="00252709" w:rsidP="008D7D53">
            <w:pPr>
              <w:spacing w:line="360" w:lineRule="auto"/>
              <w:jc w:val="both"/>
              <w:rPr>
                <w:sz w:val="24"/>
                <w:szCs w:val="24"/>
              </w:rPr>
            </w:pPr>
            <w:r>
              <w:rPr>
                <w:sz w:val="24"/>
                <w:szCs w:val="24"/>
              </w:rPr>
              <w:t>-</w:t>
            </w:r>
          </w:p>
        </w:tc>
        <w:tc>
          <w:tcPr>
            <w:tcW w:w="1511" w:type="dxa"/>
          </w:tcPr>
          <w:p w:rsidR="008D7D53" w:rsidRDefault="00252709" w:rsidP="008D7D53">
            <w:pPr>
              <w:spacing w:line="360" w:lineRule="auto"/>
              <w:jc w:val="both"/>
              <w:rPr>
                <w:sz w:val="24"/>
                <w:szCs w:val="24"/>
              </w:rPr>
            </w:pPr>
            <w:r>
              <w:rPr>
                <w:sz w:val="24"/>
                <w:szCs w:val="24"/>
              </w:rPr>
              <w:t>2</w:t>
            </w:r>
          </w:p>
        </w:tc>
      </w:tr>
      <w:tr w:rsidR="008D7D53" w:rsidTr="006D4DB1">
        <w:tc>
          <w:tcPr>
            <w:tcW w:w="3020" w:type="dxa"/>
          </w:tcPr>
          <w:p w:rsidR="008D7D53" w:rsidRPr="00D31A57" w:rsidRDefault="00A811F4" w:rsidP="008D7D53">
            <w:pPr>
              <w:spacing w:line="360" w:lineRule="auto"/>
              <w:jc w:val="both"/>
              <w:rPr>
                <w:b/>
                <w:bCs/>
                <w:i/>
                <w:iCs/>
                <w:sz w:val="16"/>
                <w:szCs w:val="16"/>
              </w:rPr>
            </w:pPr>
            <w:r w:rsidRPr="00D31A57">
              <w:rPr>
                <w:b/>
                <w:bCs/>
                <w:i/>
                <w:iCs/>
                <w:sz w:val="16"/>
                <w:szCs w:val="16"/>
              </w:rPr>
              <w:t>étkező gyermekek száma</w:t>
            </w:r>
          </w:p>
        </w:tc>
        <w:tc>
          <w:tcPr>
            <w:tcW w:w="1510" w:type="dxa"/>
          </w:tcPr>
          <w:p w:rsidR="008D7D53" w:rsidRDefault="00252709" w:rsidP="008D7D53">
            <w:pPr>
              <w:spacing w:line="360" w:lineRule="auto"/>
              <w:jc w:val="both"/>
              <w:rPr>
                <w:sz w:val="24"/>
                <w:szCs w:val="24"/>
              </w:rPr>
            </w:pPr>
            <w:r>
              <w:rPr>
                <w:sz w:val="24"/>
                <w:szCs w:val="24"/>
              </w:rPr>
              <w:t>61</w:t>
            </w:r>
          </w:p>
        </w:tc>
        <w:tc>
          <w:tcPr>
            <w:tcW w:w="1511" w:type="dxa"/>
          </w:tcPr>
          <w:p w:rsidR="008D7D53" w:rsidRDefault="00252709" w:rsidP="008D7D53">
            <w:pPr>
              <w:spacing w:line="360" w:lineRule="auto"/>
              <w:jc w:val="both"/>
              <w:rPr>
                <w:sz w:val="24"/>
                <w:szCs w:val="24"/>
              </w:rPr>
            </w:pPr>
            <w:r>
              <w:rPr>
                <w:sz w:val="24"/>
                <w:szCs w:val="24"/>
              </w:rPr>
              <w:t>35</w:t>
            </w:r>
          </w:p>
        </w:tc>
        <w:tc>
          <w:tcPr>
            <w:tcW w:w="1510" w:type="dxa"/>
          </w:tcPr>
          <w:p w:rsidR="008D7D53" w:rsidRDefault="00252709" w:rsidP="008D7D53">
            <w:pPr>
              <w:spacing w:line="360" w:lineRule="auto"/>
              <w:jc w:val="both"/>
              <w:rPr>
                <w:sz w:val="24"/>
                <w:szCs w:val="24"/>
              </w:rPr>
            </w:pPr>
            <w:r>
              <w:rPr>
                <w:sz w:val="24"/>
                <w:szCs w:val="24"/>
              </w:rPr>
              <w:t>66</w:t>
            </w:r>
          </w:p>
        </w:tc>
        <w:tc>
          <w:tcPr>
            <w:tcW w:w="1511" w:type="dxa"/>
          </w:tcPr>
          <w:p w:rsidR="008D7D53" w:rsidRDefault="00252709" w:rsidP="008D7D53">
            <w:pPr>
              <w:spacing w:line="360" w:lineRule="auto"/>
              <w:jc w:val="both"/>
              <w:rPr>
                <w:sz w:val="24"/>
                <w:szCs w:val="24"/>
              </w:rPr>
            </w:pPr>
            <w:r>
              <w:rPr>
                <w:sz w:val="24"/>
                <w:szCs w:val="24"/>
              </w:rPr>
              <w:t>37</w:t>
            </w:r>
          </w:p>
        </w:tc>
      </w:tr>
      <w:tr w:rsidR="008D7D53" w:rsidTr="006D4DB1">
        <w:tc>
          <w:tcPr>
            <w:tcW w:w="3020" w:type="dxa"/>
          </w:tcPr>
          <w:p w:rsidR="008D7D53" w:rsidRPr="00D31A57" w:rsidRDefault="00A811F4" w:rsidP="008D7D53">
            <w:pPr>
              <w:spacing w:line="360" w:lineRule="auto"/>
              <w:jc w:val="both"/>
              <w:rPr>
                <w:b/>
                <w:bCs/>
                <w:i/>
                <w:iCs/>
                <w:sz w:val="16"/>
                <w:szCs w:val="16"/>
              </w:rPr>
            </w:pPr>
            <w:r w:rsidRPr="00D31A57">
              <w:rPr>
                <w:b/>
                <w:bCs/>
                <w:i/>
                <w:iCs/>
                <w:sz w:val="16"/>
                <w:szCs w:val="16"/>
              </w:rPr>
              <w:t>Hátrányos Helyzetű gyermekek száma</w:t>
            </w:r>
          </w:p>
        </w:tc>
        <w:tc>
          <w:tcPr>
            <w:tcW w:w="1510" w:type="dxa"/>
          </w:tcPr>
          <w:p w:rsidR="008D7D53" w:rsidRDefault="00252709" w:rsidP="008D7D53">
            <w:pPr>
              <w:spacing w:line="360" w:lineRule="auto"/>
              <w:jc w:val="both"/>
              <w:rPr>
                <w:sz w:val="24"/>
                <w:szCs w:val="24"/>
              </w:rPr>
            </w:pPr>
            <w:r>
              <w:rPr>
                <w:sz w:val="24"/>
                <w:szCs w:val="24"/>
              </w:rPr>
              <w:t>11</w:t>
            </w:r>
          </w:p>
        </w:tc>
        <w:tc>
          <w:tcPr>
            <w:tcW w:w="1511" w:type="dxa"/>
          </w:tcPr>
          <w:p w:rsidR="008D7D53" w:rsidRDefault="00252709" w:rsidP="008D7D53">
            <w:pPr>
              <w:spacing w:line="360" w:lineRule="auto"/>
              <w:jc w:val="both"/>
              <w:rPr>
                <w:sz w:val="24"/>
                <w:szCs w:val="24"/>
              </w:rPr>
            </w:pPr>
            <w:r>
              <w:rPr>
                <w:sz w:val="24"/>
                <w:szCs w:val="24"/>
              </w:rPr>
              <w:t>5</w:t>
            </w:r>
          </w:p>
        </w:tc>
        <w:tc>
          <w:tcPr>
            <w:tcW w:w="1510" w:type="dxa"/>
          </w:tcPr>
          <w:p w:rsidR="008D7D53" w:rsidRDefault="00252709" w:rsidP="008D7D53">
            <w:pPr>
              <w:spacing w:line="360" w:lineRule="auto"/>
              <w:jc w:val="both"/>
              <w:rPr>
                <w:sz w:val="24"/>
                <w:szCs w:val="24"/>
              </w:rPr>
            </w:pPr>
            <w:r>
              <w:rPr>
                <w:sz w:val="24"/>
                <w:szCs w:val="24"/>
              </w:rPr>
              <w:t>11</w:t>
            </w:r>
          </w:p>
        </w:tc>
        <w:tc>
          <w:tcPr>
            <w:tcW w:w="1511" w:type="dxa"/>
          </w:tcPr>
          <w:p w:rsidR="008D7D53" w:rsidRDefault="00252709" w:rsidP="008D7D53">
            <w:pPr>
              <w:spacing w:line="360" w:lineRule="auto"/>
              <w:jc w:val="both"/>
              <w:rPr>
                <w:sz w:val="24"/>
                <w:szCs w:val="24"/>
              </w:rPr>
            </w:pPr>
            <w:r>
              <w:rPr>
                <w:sz w:val="24"/>
                <w:szCs w:val="24"/>
              </w:rPr>
              <w:t>5</w:t>
            </w:r>
          </w:p>
        </w:tc>
      </w:tr>
      <w:tr w:rsidR="008D7D53" w:rsidTr="006D4DB1">
        <w:tc>
          <w:tcPr>
            <w:tcW w:w="3020" w:type="dxa"/>
          </w:tcPr>
          <w:p w:rsidR="008D7D53" w:rsidRPr="00D31A57" w:rsidRDefault="00A811F4" w:rsidP="008D7D53">
            <w:pPr>
              <w:spacing w:line="360" w:lineRule="auto"/>
              <w:jc w:val="both"/>
              <w:rPr>
                <w:b/>
                <w:bCs/>
                <w:i/>
                <w:iCs/>
                <w:sz w:val="16"/>
                <w:szCs w:val="16"/>
              </w:rPr>
            </w:pPr>
            <w:r w:rsidRPr="00D31A57">
              <w:rPr>
                <w:b/>
                <w:bCs/>
                <w:i/>
                <w:iCs/>
                <w:sz w:val="16"/>
                <w:szCs w:val="16"/>
              </w:rPr>
              <w:t>Halmozottan Hátrányos Helyzetű gyermekek száma</w:t>
            </w:r>
          </w:p>
        </w:tc>
        <w:tc>
          <w:tcPr>
            <w:tcW w:w="1510" w:type="dxa"/>
          </w:tcPr>
          <w:p w:rsidR="008D7D53" w:rsidRDefault="00252709" w:rsidP="008D7D53">
            <w:pPr>
              <w:spacing w:line="360" w:lineRule="auto"/>
              <w:jc w:val="both"/>
              <w:rPr>
                <w:sz w:val="24"/>
                <w:szCs w:val="24"/>
              </w:rPr>
            </w:pPr>
            <w:r>
              <w:rPr>
                <w:sz w:val="24"/>
                <w:szCs w:val="24"/>
              </w:rPr>
              <w:t>13</w:t>
            </w:r>
          </w:p>
        </w:tc>
        <w:tc>
          <w:tcPr>
            <w:tcW w:w="1511" w:type="dxa"/>
          </w:tcPr>
          <w:p w:rsidR="008D7D53" w:rsidRDefault="00252709" w:rsidP="008D7D53">
            <w:pPr>
              <w:spacing w:line="360" w:lineRule="auto"/>
              <w:jc w:val="both"/>
              <w:rPr>
                <w:sz w:val="24"/>
                <w:szCs w:val="24"/>
              </w:rPr>
            </w:pPr>
            <w:r>
              <w:rPr>
                <w:sz w:val="24"/>
                <w:szCs w:val="24"/>
              </w:rPr>
              <w:t>2</w:t>
            </w:r>
          </w:p>
        </w:tc>
        <w:tc>
          <w:tcPr>
            <w:tcW w:w="1510" w:type="dxa"/>
          </w:tcPr>
          <w:p w:rsidR="008D7D53" w:rsidRDefault="00252709" w:rsidP="008D7D53">
            <w:pPr>
              <w:spacing w:line="360" w:lineRule="auto"/>
              <w:jc w:val="both"/>
              <w:rPr>
                <w:sz w:val="24"/>
                <w:szCs w:val="24"/>
              </w:rPr>
            </w:pPr>
            <w:r>
              <w:rPr>
                <w:sz w:val="24"/>
                <w:szCs w:val="24"/>
              </w:rPr>
              <w:t>11</w:t>
            </w:r>
          </w:p>
        </w:tc>
        <w:tc>
          <w:tcPr>
            <w:tcW w:w="1511" w:type="dxa"/>
          </w:tcPr>
          <w:p w:rsidR="008D7D53" w:rsidRDefault="00252709" w:rsidP="008D7D53">
            <w:pPr>
              <w:spacing w:line="360" w:lineRule="auto"/>
              <w:jc w:val="both"/>
              <w:rPr>
                <w:sz w:val="24"/>
                <w:szCs w:val="24"/>
              </w:rPr>
            </w:pPr>
            <w:r>
              <w:rPr>
                <w:sz w:val="24"/>
                <w:szCs w:val="24"/>
              </w:rPr>
              <w:t>1</w:t>
            </w:r>
          </w:p>
        </w:tc>
      </w:tr>
    </w:tbl>
    <w:p w:rsidR="008D7D53" w:rsidRDefault="008D7D53" w:rsidP="008D7D53">
      <w:pPr>
        <w:spacing w:after="0" w:line="360" w:lineRule="auto"/>
        <w:jc w:val="both"/>
        <w:rPr>
          <w:rFonts w:ascii="Times New Roman" w:hAnsi="Times New Roman" w:cs="Times New Roman"/>
          <w:sz w:val="24"/>
          <w:szCs w:val="24"/>
        </w:rPr>
      </w:pPr>
    </w:p>
    <w:p w:rsidR="00D414B3" w:rsidRDefault="00D414B3" w:rsidP="008D7D53">
      <w:pPr>
        <w:spacing w:after="0" w:line="360" w:lineRule="auto"/>
        <w:jc w:val="both"/>
        <w:rPr>
          <w:rFonts w:ascii="Times New Roman" w:hAnsi="Times New Roman" w:cs="Times New Roman"/>
          <w:b/>
          <w:bCs/>
          <w:sz w:val="24"/>
          <w:szCs w:val="24"/>
        </w:rPr>
      </w:pPr>
    </w:p>
    <w:p w:rsidR="00D414B3" w:rsidRDefault="00D414B3" w:rsidP="008D7D53">
      <w:pPr>
        <w:spacing w:after="0" w:line="360" w:lineRule="auto"/>
        <w:jc w:val="both"/>
        <w:rPr>
          <w:rFonts w:ascii="Times New Roman" w:hAnsi="Times New Roman" w:cs="Times New Roman"/>
          <w:b/>
          <w:bCs/>
          <w:sz w:val="24"/>
          <w:szCs w:val="24"/>
        </w:rPr>
      </w:pPr>
    </w:p>
    <w:p w:rsidR="00D414B3" w:rsidRDefault="00D414B3" w:rsidP="008D7D53">
      <w:pPr>
        <w:spacing w:after="0" w:line="360" w:lineRule="auto"/>
        <w:jc w:val="both"/>
        <w:rPr>
          <w:rFonts w:ascii="Times New Roman" w:hAnsi="Times New Roman" w:cs="Times New Roman"/>
          <w:b/>
          <w:bCs/>
          <w:sz w:val="24"/>
          <w:szCs w:val="24"/>
        </w:rPr>
      </w:pPr>
    </w:p>
    <w:p w:rsidR="00D414B3" w:rsidRDefault="00D414B3" w:rsidP="008D7D53">
      <w:pPr>
        <w:spacing w:after="0" w:line="360" w:lineRule="auto"/>
        <w:jc w:val="both"/>
        <w:rPr>
          <w:rFonts w:ascii="Times New Roman" w:hAnsi="Times New Roman" w:cs="Times New Roman"/>
          <w:b/>
          <w:bCs/>
          <w:sz w:val="24"/>
          <w:szCs w:val="24"/>
        </w:rPr>
      </w:pPr>
    </w:p>
    <w:p w:rsidR="00D414B3" w:rsidRDefault="00D414B3" w:rsidP="008D7D53">
      <w:pPr>
        <w:spacing w:after="0" w:line="360" w:lineRule="auto"/>
        <w:jc w:val="both"/>
        <w:rPr>
          <w:rFonts w:ascii="Times New Roman" w:hAnsi="Times New Roman" w:cs="Times New Roman"/>
          <w:b/>
          <w:bCs/>
          <w:sz w:val="24"/>
          <w:szCs w:val="24"/>
        </w:rPr>
      </w:pPr>
    </w:p>
    <w:p w:rsidR="00D414B3" w:rsidRDefault="00D414B3" w:rsidP="008D7D53">
      <w:pPr>
        <w:spacing w:after="0" w:line="360" w:lineRule="auto"/>
        <w:jc w:val="both"/>
        <w:rPr>
          <w:rFonts w:ascii="Times New Roman" w:hAnsi="Times New Roman" w:cs="Times New Roman"/>
          <w:b/>
          <w:bCs/>
          <w:sz w:val="24"/>
          <w:szCs w:val="24"/>
        </w:rPr>
      </w:pPr>
    </w:p>
    <w:p w:rsidR="00D414B3" w:rsidRDefault="00D414B3" w:rsidP="008D7D53">
      <w:pPr>
        <w:spacing w:after="0" w:line="360" w:lineRule="auto"/>
        <w:jc w:val="both"/>
        <w:rPr>
          <w:rFonts w:ascii="Times New Roman" w:hAnsi="Times New Roman" w:cs="Times New Roman"/>
          <w:b/>
          <w:bCs/>
          <w:sz w:val="24"/>
          <w:szCs w:val="24"/>
        </w:rPr>
      </w:pPr>
    </w:p>
    <w:p w:rsidR="00D31A57" w:rsidRDefault="00D31A57" w:rsidP="008D7D53">
      <w:pPr>
        <w:spacing w:after="0" w:line="360" w:lineRule="auto"/>
        <w:jc w:val="both"/>
        <w:rPr>
          <w:rFonts w:ascii="Times New Roman" w:hAnsi="Times New Roman" w:cs="Times New Roman"/>
          <w:b/>
          <w:bCs/>
          <w:sz w:val="24"/>
          <w:szCs w:val="24"/>
        </w:rPr>
      </w:pPr>
      <w:r w:rsidRPr="00D31A57">
        <w:rPr>
          <w:rFonts w:ascii="Times New Roman" w:hAnsi="Times New Roman" w:cs="Times New Roman"/>
          <w:b/>
          <w:bCs/>
          <w:sz w:val="24"/>
          <w:szCs w:val="24"/>
        </w:rPr>
        <w:lastRenderedPageBreak/>
        <w:t xml:space="preserve">Az óvodák adatai 2020. május </w:t>
      </w:r>
    </w:p>
    <w:p w:rsidR="00D31A57" w:rsidRPr="004F799C" w:rsidRDefault="00D31A57" w:rsidP="004F799C">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132"/>
        <w:gridCol w:w="1176"/>
        <w:gridCol w:w="1133"/>
        <w:gridCol w:w="1133"/>
        <w:gridCol w:w="1133"/>
        <w:gridCol w:w="1133"/>
        <w:gridCol w:w="1133"/>
        <w:gridCol w:w="1133"/>
      </w:tblGrid>
      <w:tr w:rsidR="00D31A57" w:rsidTr="00D31A57">
        <w:tc>
          <w:tcPr>
            <w:tcW w:w="1132" w:type="dxa"/>
          </w:tcPr>
          <w:p w:rsidR="00D31A57" w:rsidRPr="00D31A57" w:rsidRDefault="00D31A57" w:rsidP="00D31A57">
            <w:pPr>
              <w:spacing w:line="360" w:lineRule="auto"/>
              <w:jc w:val="both"/>
              <w:rPr>
                <w:b/>
                <w:bCs/>
                <w:i/>
                <w:iCs/>
                <w:sz w:val="16"/>
                <w:szCs w:val="16"/>
              </w:rPr>
            </w:pPr>
            <w:r w:rsidRPr="00D31A57">
              <w:rPr>
                <w:b/>
                <w:bCs/>
                <w:i/>
                <w:iCs/>
                <w:sz w:val="16"/>
                <w:szCs w:val="16"/>
              </w:rPr>
              <w:t>Óvoda neve</w:t>
            </w:r>
          </w:p>
        </w:tc>
        <w:tc>
          <w:tcPr>
            <w:tcW w:w="1132" w:type="dxa"/>
          </w:tcPr>
          <w:p w:rsidR="00D31A57" w:rsidRPr="00D31A57" w:rsidRDefault="00D31A57" w:rsidP="00D31A57">
            <w:pPr>
              <w:spacing w:line="360" w:lineRule="auto"/>
              <w:jc w:val="both"/>
              <w:rPr>
                <w:b/>
                <w:bCs/>
                <w:i/>
                <w:iCs/>
                <w:sz w:val="16"/>
                <w:szCs w:val="16"/>
              </w:rPr>
            </w:pPr>
            <w:r w:rsidRPr="00D31A57">
              <w:rPr>
                <w:b/>
                <w:bCs/>
                <w:i/>
                <w:iCs/>
                <w:sz w:val="16"/>
                <w:szCs w:val="16"/>
              </w:rPr>
              <w:t>csoportok típusa</w:t>
            </w:r>
          </w:p>
        </w:tc>
        <w:tc>
          <w:tcPr>
            <w:tcW w:w="1133" w:type="dxa"/>
          </w:tcPr>
          <w:p w:rsidR="00D31A57" w:rsidRDefault="00D31A57" w:rsidP="00D31A57">
            <w:pPr>
              <w:spacing w:line="360" w:lineRule="auto"/>
              <w:jc w:val="both"/>
              <w:rPr>
                <w:b/>
                <w:bCs/>
                <w:i/>
                <w:iCs/>
                <w:sz w:val="16"/>
                <w:szCs w:val="16"/>
              </w:rPr>
            </w:pPr>
            <w:r w:rsidRPr="00D31A57">
              <w:rPr>
                <w:b/>
                <w:bCs/>
                <w:i/>
                <w:iCs/>
                <w:sz w:val="16"/>
                <w:szCs w:val="16"/>
              </w:rPr>
              <w:t>2019. 10. 01.</w:t>
            </w:r>
          </w:p>
          <w:p w:rsidR="00D31A57" w:rsidRPr="00D31A57" w:rsidRDefault="00D31A57" w:rsidP="00D31A57">
            <w:pPr>
              <w:spacing w:line="360" w:lineRule="auto"/>
              <w:jc w:val="both"/>
              <w:rPr>
                <w:b/>
                <w:bCs/>
                <w:i/>
                <w:iCs/>
                <w:sz w:val="16"/>
                <w:szCs w:val="16"/>
              </w:rPr>
            </w:pPr>
            <w:r>
              <w:rPr>
                <w:b/>
                <w:bCs/>
                <w:i/>
                <w:iCs/>
                <w:sz w:val="16"/>
                <w:szCs w:val="16"/>
              </w:rPr>
              <w:t>létszám</w:t>
            </w:r>
          </w:p>
        </w:tc>
        <w:tc>
          <w:tcPr>
            <w:tcW w:w="1133" w:type="dxa"/>
          </w:tcPr>
          <w:p w:rsidR="00D31A57" w:rsidRDefault="00D31A57" w:rsidP="00D31A57">
            <w:pPr>
              <w:spacing w:line="360" w:lineRule="auto"/>
              <w:jc w:val="both"/>
              <w:rPr>
                <w:b/>
                <w:bCs/>
                <w:i/>
                <w:iCs/>
                <w:sz w:val="16"/>
                <w:szCs w:val="16"/>
              </w:rPr>
            </w:pPr>
            <w:r w:rsidRPr="00D31A57">
              <w:rPr>
                <w:b/>
                <w:bCs/>
                <w:i/>
                <w:iCs/>
                <w:sz w:val="16"/>
                <w:szCs w:val="16"/>
              </w:rPr>
              <w:t>2020. 05.</w:t>
            </w:r>
          </w:p>
          <w:p w:rsidR="00D31A57" w:rsidRPr="00D31A57" w:rsidRDefault="00D31A57" w:rsidP="00D31A57">
            <w:pPr>
              <w:spacing w:line="360" w:lineRule="auto"/>
              <w:jc w:val="both"/>
              <w:rPr>
                <w:b/>
                <w:bCs/>
                <w:i/>
                <w:iCs/>
                <w:sz w:val="16"/>
                <w:szCs w:val="16"/>
              </w:rPr>
            </w:pPr>
            <w:r>
              <w:rPr>
                <w:b/>
                <w:bCs/>
                <w:i/>
                <w:iCs/>
                <w:sz w:val="16"/>
                <w:szCs w:val="16"/>
              </w:rPr>
              <w:t>létszám</w:t>
            </w:r>
          </w:p>
        </w:tc>
        <w:tc>
          <w:tcPr>
            <w:tcW w:w="1133" w:type="dxa"/>
          </w:tcPr>
          <w:p w:rsidR="00D31A57" w:rsidRPr="00D31A57" w:rsidRDefault="00D31A57" w:rsidP="00D31A57">
            <w:pPr>
              <w:spacing w:line="360" w:lineRule="auto"/>
              <w:jc w:val="both"/>
              <w:rPr>
                <w:b/>
                <w:bCs/>
                <w:i/>
                <w:iCs/>
                <w:sz w:val="16"/>
                <w:szCs w:val="16"/>
              </w:rPr>
            </w:pPr>
            <w:r w:rsidRPr="00D31A57">
              <w:rPr>
                <w:b/>
                <w:bCs/>
                <w:i/>
                <w:iCs/>
                <w:sz w:val="16"/>
                <w:szCs w:val="16"/>
              </w:rPr>
              <w:t>Ebből iskolát kezd</w:t>
            </w:r>
          </w:p>
        </w:tc>
        <w:tc>
          <w:tcPr>
            <w:tcW w:w="1133" w:type="dxa"/>
          </w:tcPr>
          <w:p w:rsidR="00D31A57" w:rsidRPr="00D31A57" w:rsidRDefault="00D31A57" w:rsidP="00D31A57">
            <w:pPr>
              <w:spacing w:line="360" w:lineRule="auto"/>
              <w:jc w:val="both"/>
              <w:rPr>
                <w:b/>
                <w:bCs/>
                <w:i/>
                <w:iCs/>
                <w:sz w:val="16"/>
                <w:szCs w:val="16"/>
              </w:rPr>
            </w:pPr>
            <w:r w:rsidRPr="00D31A57">
              <w:rPr>
                <w:b/>
                <w:bCs/>
                <w:i/>
                <w:iCs/>
                <w:sz w:val="16"/>
                <w:szCs w:val="16"/>
              </w:rPr>
              <w:t>Ebből óvodában marad</w:t>
            </w:r>
          </w:p>
        </w:tc>
        <w:tc>
          <w:tcPr>
            <w:tcW w:w="1133" w:type="dxa"/>
          </w:tcPr>
          <w:p w:rsidR="00D31A57" w:rsidRPr="00D31A57" w:rsidRDefault="00D31A57" w:rsidP="00D31A57">
            <w:pPr>
              <w:spacing w:line="360" w:lineRule="auto"/>
              <w:jc w:val="both"/>
              <w:rPr>
                <w:b/>
                <w:bCs/>
                <w:i/>
                <w:iCs/>
                <w:sz w:val="16"/>
                <w:szCs w:val="16"/>
              </w:rPr>
            </w:pPr>
            <w:r w:rsidRPr="00D31A57">
              <w:rPr>
                <w:b/>
                <w:bCs/>
                <w:i/>
                <w:iCs/>
                <w:sz w:val="16"/>
                <w:szCs w:val="16"/>
              </w:rPr>
              <w:t>SNI fő</w:t>
            </w:r>
          </w:p>
        </w:tc>
        <w:tc>
          <w:tcPr>
            <w:tcW w:w="1133" w:type="dxa"/>
          </w:tcPr>
          <w:p w:rsidR="00D31A57" w:rsidRPr="00D31A57" w:rsidRDefault="00D31A57" w:rsidP="00D31A57">
            <w:pPr>
              <w:spacing w:line="360" w:lineRule="auto"/>
              <w:jc w:val="both"/>
              <w:rPr>
                <w:b/>
                <w:bCs/>
                <w:i/>
                <w:iCs/>
                <w:sz w:val="16"/>
                <w:szCs w:val="16"/>
              </w:rPr>
            </w:pPr>
            <w:r w:rsidRPr="00D31A57">
              <w:rPr>
                <w:b/>
                <w:bCs/>
                <w:i/>
                <w:iCs/>
                <w:sz w:val="16"/>
                <w:szCs w:val="16"/>
              </w:rPr>
              <w:t>2020-ban óvodát kezd várhatóan</w:t>
            </w:r>
          </w:p>
        </w:tc>
      </w:tr>
      <w:tr w:rsidR="00D31A57" w:rsidTr="00D31A57">
        <w:tc>
          <w:tcPr>
            <w:tcW w:w="1132" w:type="dxa"/>
          </w:tcPr>
          <w:p w:rsidR="00D31A57" w:rsidRPr="00D31A57" w:rsidRDefault="00D31A57" w:rsidP="00D31A57">
            <w:pPr>
              <w:spacing w:line="360" w:lineRule="auto"/>
              <w:jc w:val="both"/>
              <w:rPr>
                <w:b/>
                <w:bCs/>
                <w:i/>
                <w:iCs/>
                <w:sz w:val="16"/>
                <w:szCs w:val="16"/>
              </w:rPr>
            </w:pPr>
            <w:r w:rsidRPr="00D31A57">
              <w:rPr>
                <w:b/>
                <w:bCs/>
                <w:i/>
                <w:iCs/>
                <w:sz w:val="16"/>
                <w:szCs w:val="16"/>
              </w:rPr>
              <w:t>Csanytelek</w:t>
            </w:r>
          </w:p>
        </w:tc>
        <w:tc>
          <w:tcPr>
            <w:tcW w:w="1132" w:type="dxa"/>
          </w:tcPr>
          <w:p w:rsidR="00D31A57" w:rsidRPr="00D31A57" w:rsidRDefault="00D31A57" w:rsidP="00D31A57">
            <w:pPr>
              <w:spacing w:line="360" w:lineRule="auto"/>
              <w:jc w:val="both"/>
              <w:rPr>
                <w:i/>
                <w:iCs/>
                <w:sz w:val="24"/>
                <w:szCs w:val="24"/>
              </w:rPr>
            </w:pPr>
            <w:r w:rsidRPr="00D31A57">
              <w:rPr>
                <w:i/>
                <w:iCs/>
                <w:sz w:val="24"/>
                <w:szCs w:val="24"/>
              </w:rPr>
              <w:t>heterogén</w:t>
            </w:r>
          </w:p>
        </w:tc>
        <w:tc>
          <w:tcPr>
            <w:tcW w:w="1133" w:type="dxa"/>
          </w:tcPr>
          <w:p w:rsidR="00D31A57" w:rsidRDefault="00D31A57" w:rsidP="00D31A57">
            <w:pPr>
              <w:spacing w:line="360" w:lineRule="auto"/>
              <w:jc w:val="both"/>
              <w:rPr>
                <w:sz w:val="24"/>
                <w:szCs w:val="24"/>
              </w:rPr>
            </w:pPr>
            <w:r>
              <w:rPr>
                <w:sz w:val="24"/>
                <w:szCs w:val="24"/>
              </w:rPr>
              <w:t>61</w:t>
            </w:r>
          </w:p>
        </w:tc>
        <w:tc>
          <w:tcPr>
            <w:tcW w:w="1133" w:type="dxa"/>
          </w:tcPr>
          <w:p w:rsidR="00D31A57" w:rsidRDefault="00D31A57" w:rsidP="00D31A57">
            <w:pPr>
              <w:spacing w:line="360" w:lineRule="auto"/>
              <w:jc w:val="both"/>
              <w:rPr>
                <w:sz w:val="24"/>
                <w:szCs w:val="24"/>
              </w:rPr>
            </w:pPr>
            <w:r>
              <w:rPr>
                <w:sz w:val="24"/>
                <w:szCs w:val="24"/>
              </w:rPr>
              <w:t>66</w:t>
            </w:r>
          </w:p>
        </w:tc>
        <w:tc>
          <w:tcPr>
            <w:tcW w:w="1133" w:type="dxa"/>
          </w:tcPr>
          <w:p w:rsidR="00D31A57" w:rsidRDefault="00D414B3" w:rsidP="00D31A57">
            <w:pPr>
              <w:spacing w:line="360" w:lineRule="auto"/>
              <w:jc w:val="both"/>
              <w:rPr>
                <w:sz w:val="24"/>
                <w:szCs w:val="24"/>
              </w:rPr>
            </w:pPr>
            <w:r>
              <w:rPr>
                <w:sz w:val="24"/>
                <w:szCs w:val="24"/>
              </w:rPr>
              <w:t>19</w:t>
            </w:r>
          </w:p>
        </w:tc>
        <w:tc>
          <w:tcPr>
            <w:tcW w:w="1133" w:type="dxa"/>
          </w:tcPr>
          <w:p w:rsidR="00D31A57" w:rsidRDefault="00D414B3" w:rsidP="00D31A57">
            <w:pPr>
              <w:spacing w:line="360" w:lineRule="auto"/>
              <w:jc w:val="both"/>
              <w:rPr>
                <w:sz w:val="24"/>
                <w:szCs w:val="24"/>
              </w:rPr>
            </w:pPr>
            <w:r>
              <w:rPr>
                <w:sz w:val="24"/>
                <w:szCs w:val="24"/>
              </w:rPr>
              <w:t>47</w:t>
            </w:r>
          </w:p>
        </w:tc>
        <w:tc>
          <w:tcPr>
            <w:tcW w:w="1133" w:type="dxa"/>
          </w:tcPr>
          <w:p w:rsidR="00D31A57" w:rsidRDefault="00D31A57" w:rsidP="00D31A57">
            <w:pPr>
              <w:spacing w:line="360" w:lineRule="auto"/>
              <w:jc w:val="both"/>
              <w:rPr>
                <w:sz w:val="24"/>
                <w:szCs w:val="24"/>
              </w:rPr>
            </w:pPr>
            <w:r>
              <w:rPr>
                <w:sz w:val="24"/>
                <w:szCs w:val="24"/>
              </w:rPr>
              <w:t xml:space="preserve">3-majd 2 </w:t>
            </w:r>
            <w:r w:rsidRPr="00D31A57">
              <w:rPr>
                <w:sz w:val="16"/>
                <w:szCs w:val="16"/>
              </w:rPr>
              <w:t>(elköltözés miatt)</w:t>
            </w:r>
          </w:p>
        </w:tc>
        <w:tc>
          <w:tcPr>
            <w:tcW w:w="1133" w:type="dxa"/>
          </w:tcPr>
          <w:p w:rsidR="00D31A57" w:rsidRDefault="00D414B3" w:rsidP="00D31A57">
            <w:pPr>
              <w:spacing w:line="360" w:lineRule="auto"/>
              <w:jc w:val="both"/>
              <w:rPr>
                <w:sz w:val="24"/>
                <w:szCs w:val="24"/>
              </w:rPr>
            </w:pPr>
            <w:r>
              <w:rPr>
                <w:sz w:val="24"/>
                <w:szCs w:val="24"/>
              </w:rPr>
              <w:t>23</w:t>
            </w:r>
          </w:p>
        </w:tc>
      </w:tr>
      <w:tr w:rsidR="00D31A57" w:rsidTr="00D31A57">
        <w:tc>
          <w:tcPr>
            <w:tcW w:w="1132" w:type="dxa"/>
          </w:tcPr>
          <w:p w:rsidR="00D31A57" w:rsidRPr="00D31A57" w:rsidRDefault="00D31A57" w:rsidP="00D31A57">
            <w:pPr>
              <w:spacing w:line="360" w:lineRule="auto"/>
              <w:jc w:val="both"/>
              <w:rPr>
                <w:b/>
                <w:bCs/>
                <w:i/>
                <w:iCs/>
                <w:sz w:val="16"/>
                <w:szCs w:val="16"/>
              </w:rPr>
            </w:pPr>
            <w:r w:rsidRPr="00D31A57">
              <w:rPr>
                <w:b/>
                <w:bCs/>
                <w:i/>
                <w:iCs/>
                <w:sz w:val="16"/>
                <w:szCs w:val="16"/>
              </w:rPr>
              <w:t>Felgyő</w:t>
            </w:r>
          </w:p>
        </w:tc>
        <w:tc>
          <w:tcPr>
            <w:tcW w:w="1132" w:type="dxa"/>
          </w:tcPr>
          <w:p w:rsidR="00D31A57" w:rsidRPr="00D31A57" w:rsidRDefault="00D31A57" w:rsidP="00D31A57">
            <w:pPr>
              <w:spacing w:line="360" w:lineRule="auto"/>
              <w:jc w:val="both"/>
              <w:rPr>
                <w:i/>
                <w:iCs/>
                <w:sz w:val="24"/>
                <w:szCs w:val="24"/>
              </w:rPr>
            </w:pPr>
            <w:r w:rsidRPr="00D31A57">
              <w:rPr>
                <w:i/>
                <w:iCs/>
                <w:sz w:val="24"/>
                <w:szCs w:val="24"/>
              </w:rPr>
              <w:t>heterogén</w:t>
            </w:r>
          </w:p>
        </w:tc>
        <w:tc>
          <w:tcPr>
            <w:tcW w:w="1133" w:type="dxa"/>
          </w:tcPr>
          <w:p w:rsidR="00D31A57" w:rsidRDefault="00D31A57" w:rsidP="00D31A57">
            <w:pPr>
              <w:spacing w:line="360" w:lineRule="auto"/>
              <w:jc w:val="both"/>
              <w:rPr>
                <w:sz w:val="24"/>
                <w:szCs w:val="24"/>
              </w:rPr>
            </w:pPr>
            <w:r>
              <w:rPr>
                <w:sz w:val="24"/>
                <w:szCs w:val="24"/>
              </w:rPr>
              <w:t>35</w:t>
            </w:r>
          </w:p>
        </w:tc>
        <w:tc>
          <w:tcPr>
            <w:tcW w:w="1133" w:type="dxa"/>
          </w:tcPr>
          <w:p w:rsidR="00D31A57" w:rsidRDefault="00D31A57" w:rsidP="00D31A57">
            <w:pPr>
              <w:spacing w:line="360" w:lineRule="auto"/>
              <w:jc w:val="both"/>
              <w:rPr>
                <w:sz w:val="24"/>
                <w:szCs w:val="24"/>
              </w:rPr>
            </w:pPr>
            <w:r>
              <w:rPr>
                <w:sz w:val="24"/>
                <w:szCs w:val="24"/>
              </w:rPr>
              <w:t>37</w:t>
            </w:r>
          </w:p>
        </w:tc>
        <w:tc>
          <w:tcPr>
            <w:tcW w:w="1133" w:type="dxa"/>
          </w:tcPr>
          <w:p w:rsidR="00D31A57" w:rsidRDefault="00D31A57" w:rsidP="00D31A57">
            <w:pPr>
              <w:spacing w:line="360" w:lineRule="auto"/>
              <w:jc w:val="both"/>
              <w:rPr>
                <w:sz w:val="24"/>
                <w:szCs w:val="24"/>
              </w:rPr>
            </w:pPr>
            <w:r>
              <w:rPr>
                <w:sz w:val="24"/>
                <w:szCs w:val="24"/>
              </w:rPr>
              <w:t>12</w:t>
            </w:r>
          </w:p>
        </w:tc>
        <w:tc>
          <w:tcPr>
            <w:tcW w:w="1133" w:type="dxa"/>
          </w:tcPr>
          <w:p w:rsidR="00D31A57" w:rsidRDefault="00D31A57" w:rsidP="00D31A57">
            <w:pPr>
              <w:spacing w:line="360" w:lineRule="auto"/>
              <w:jc w:val="both"/>
              <w:rPr>
                <w:sz w:val="24"/>
                <w:szCs w:val="24"/>
              </w:rPr>
            </w:pPr>
            <w:r>
              <w:rPr>
                <w:sz w:val="24"/>
                <w:szCs w:val="24"/>
              </w:rPr>
              <w:t>25</w:t>
            </w:r>
          </w:p>
        </w:tc>
        <w:tc>
          <w:tcPr>
            <w:tcW w:w="1133" w:type="dxa"/>
          </w:tcPr>
          <w:p w:rsidR="00D31A57" w:rsidRDefault="00D31A57" w:rsidP="00D31A57">
            <w:pPr>
              <w:spacing w:line="360" w:lineRule="auto"/>
              <w:jc w:val="both"/>
              <w:rPr>
                <w:sz w:val="24"/>
                <w:szCs w:val="24"/>
              </w:rPr>
            </w:pPr>
            <w:r>
              <w:rPr>
                <w:sz w:val="24"/>
                <w:szCs w:val="24"/>
              </w:rPr>
              <w:t>1</w:t>
            </w:r>
          </w:p>
        </w:tc>
        <w:tc>
          <w:tcPr>
            <w:tcW w:w="1133" w:type="dxa"/>
          </w:tcPr>
          <w:p w:rsidR="00D31A57" w:rsidRDefault="00D31A57" w:rsidP="00D31A57">
            <w:pPr>
              <w:spacing w:line="360" w:lineRule="auto"/>
              <w:jc w:val="both"/>
              <w:rPr>
                <w:sz w:val="24"/>
                <w:szCs w:val="24"/>
              </w:rPr>
            </w:pPr>
            <w:r>
              <w:rPr>
                <w:sz w:val="24"/>
                <w:szCs w:val="24"/>
              </w:rPr>
              <w:t>11</w:t>
            </w:r>
          </w:p>
        </w:tc>
      </w:tr>
    </w:tbl>
    <w:p w:rsidR="00D31A57" w:rsidRDefault="00D31A57" w:rsidP="00D31A57">
      <w:pPr>
        <w:spacing w:after="0" w:line="360" w:lineRule="auto"/>
        <w:jc w:val="both"/>
        <w:rPr>
          <w:rFonts w:ascii="Times New Roman" w:hAnsi="Times New Roman" w:cs="Times New Roman"/>
          <w:sz w:val="24"/>
          <w:szCs w:val="24"/>
        </w:rPr>
      </w:pPr>
    </w:p>
    <w:p w:rsidR="001E3476" w:rsidRDefault="001E3476" w:rsidP="00D31A57">
      <w:pPr>
        <w:spacing w:after="0" w:line="360" w:lineRule="auto"/>
        <w:jc w:val="both"/>
        <w:rPr>
          <w:rFonts w:ascii="Times New Roman" w:hAnsi="Times New Roman" w:cs="Times New Roman"/>
          <w:b/>
          <w:bCs/>
          <w:sz w:val="24"/>
          <w:szCs w:val="24"/>
        </w:rPr>
      </w:pPr>
      <w:r w:rsidRPr="001E3476">
        <w:rPr>
          <w:rFonts w:ascii="Times New Roman" w:hAnsi="Times New Roman" w:cs="Times New Roman"/>
          <w:b/>
          <w:bCs/>
          <w:sz w:val="24"/>
          <w:szCs w:val="24"/>
        </w:rPr>
        <w:t>Felvételi adatok</w:t>
      </w:r>
    </w:p>
    <w:p w:rsidR="001E3476" w:rsidRPr="004F799C" w:rsidRDefault="001E3476" w:rsidP="004F799C">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812"/>
        <w:gridCol w:w="1812"/>
        <w:gridCol w:w="1812"/>
        <w:gridCol w:w="1813"/>
        <w:gridCol w:w="1813"/>
      </w:tblGrid>
      <w:tr w:rsidR="001E3476" w:rsidTr="001E3476">
        <w:tc>
          <w:tcPr>
            <w:tcW w:w="1812" w:type="dxa"/>
          </w:tcPr>
          <w:p w:rsidR="001E3476" w:rsidRPr="001E3476" w:rsidRDefault="001E3476" w:rsidP="001E3476">
            <w:pPr>
              <w:spacing w:line="360" w:lineRule="auto"/>
              <w:jc w:val="both"/>
              <w:rPr>
                <w:b/>
                <w:bCs/>
                <w:i/>
                <w:iCs/>
                <w:sz w:val="16"/>
                <w:szCs w:val="16"/>
              </w:rPr>
            </w:pPr>
            <w:r w:rsidRPr="001E3476">
              <w:rPr>
                <w:b/>
                <w:bCs/>
                <w:i/>
                <w:iCs/>
                <w:sz w:val="16"/>
                <w:szCs w:val="16"/>
              </w:rPr>
              <w:t>adat</w:t>
            </w:r>
          </w:p>
        </w:tc>
        <w:tc>
          <w:tcPr>
            <w:tcW w:w="1812" w:type="dxa"/>
          </w:tcPr>
          <w:p w:rsidR="001E3476" w:rsidRPr="001E3476" w:rsidRDefault="001E3476" w:rsidP="001E3476">
            <w:pPr>
              <w:spacing w:line="360" w:lineRule="auto"/>
              <w:jc w:val="both"/>
              <w:rPr>
                <w:b/>
                <w:bCs/>
                <w:i/>
                <w:iCs/>
                <w:sz w:val="16"/>
                <w:szCs w:val="16"/>
              </w:rPr>
            </w:pPr>
            <w:r w:rsidRPr="001E3476">
              <w:rPr>
                <w:b/>
                <w:bCs/>
                <w:i/>
                <w:iCs/>
                <w:sz w:val="16"/>
                <w:szCs w:val="16"/>
              </w:rPr>
              <w:t>be</w:t>
            </w:r>
            <w:r>
              <w:rPr>
                <w:b/>
                <w:bCs/>
                <w:i/>
                <w:iCs/>
                <w:sz w:val="16"/>
                <w:szCs w:val="16"/>
              </w:rPr>
              <w:t>i</w:t>
            </w:r>
            <w:r w:rsidRPr="001E3476">
              <w:rPr>
                <w:b/>
                <w:bCs/>
                <w:i/>
                <w:iCs/>
                <w:sz w:val="16"/>
                <w:szCs w:val="16"/>
              </w:rPr>
              <w:t>ratkozott gyermekek létszáma</w:t>
            </w:r>
          </w:p>
        </w:tc>
        <w:tc>
          <w:tcPr>
            <w:tcW w:w="1812" w:type="dxa"/>
          </w:tcPr>
          <w:p w:rsidR="001E3476" w:rsidRPr="001E3476" w:rsidRDefault="001E3476" w:rsidP="001E3476">
            <w:pPr>
              <w:spacing w:line="360" w:lineRule="auto"/>
              <w:jc w:val="both"/>
              <w:rPr>
                <w:b/>
                <w:bCs/>
                <w:i/>
                <w:iCs/>
                <w:sz w:val="16"/>
                <w:szCs w:val="16"/>
              </w:rPr>
            </w:pPr>
            <w:r w:rsidRPr="001E3476">
              <w:rPr>
                <w:b/>
                <w:bCs/>
                <w:i/>
                <w:iCs/>
                <w:sz w:val="16"/>
                <w:szCs w:val="16"/>
              </w:rPr>
              <w:t>elutasított gyermekek létszáma</w:t>
            </w:r>
          </w:p>
        </w:tc>
        <w:tc>
          <w:tcPr>
            <w:tcW w:w="1813" w:type="dxa"/>
          </w:tcPr>
          <w:p w:rsidR="001E3476" w:rsidRPr="001E3476" w:rsidRDefault="001E3476" w:rsidP="001E3476">
            <w:pPr>
              <w:spacing w:line="360" w:lineRule="auto"/>
              <w:jc w:val="both"/>
              <w:rPr>
                <w:b/>
                <w:bCs/>
                <w:i/>
                <w:iCs/>
                <w:sz w:val="16"/>
                <w:szCs w:val="16"/>
              </w:rPr>
            </w:pPr>
            <w:r w:rsidRPr="001E3476">
              <w:rPr>
                <w:b/>
                <w:bCs/>
                <w:i/>
                <w:iCs/>
                <w:sz w:val="16"/>
                <w:szCs w:val="16"/>
              </w:rPr>
              <w:t>felvételt nyert gyermekek létszáma</w:t>
            </w:r>
          </w:p>
        </w:tc>
        <w:tc>
          <w:tcPr>
            <w:tcW w:w="1813" w:type="dxa"/>
          </w:tcPr>
          <w:p w:rsidR="001E3476" w:rsidRPr="001E3476" w:rsidRDefault="001E3476" w:rsidP="001E3476">
            <w:pPr>
              <w:spacing w:line="360" w:lineRule="auto"/>
              <w:jc w:val="both"/>
              <w:rPr>
                <w:b/>
                <w:bCs/>
                <w:i/>
                <w:iCs/>
                <w:sz w:val="16"/>
                <w:szCs w:val="16"/>
              </w:rPr>
            </w:pPr>
            <w:r w:rsidRPr="001E3476">
              <w:rPr>
                <w:b/>
                <w:bCs/>
                <w:i/>
                <w:iCs/>
                <w:sz w:val="16"/>
                <w:szCs w:val="16"/>
              </w:rPr>
              <w:t>Felmentést kapott gyermekek létszáma</w:t>
            </w:r>
          </w:p>
        </w:tc>
      </w:tr>
      <w:tr w:rsidR="001E3476" w:rsidTr="001E3476">
        <w:tc>
          <w:tcPr>
            <w:tcW w:w="1812" w:type="dxa"/>
          </w:tcPr>
          <w:p w:rsidR="001E3476" w:rsidRPr="001E3476" w:rsidRDefault="001E3476" w:rsidP="001E3476">
            <w:pPr>
              <w:spacing w:line="360" w:lineRule="auto"/>
              <w:jc w:val="both"/>
              <w:rPr>
                <w:b/>
                <w:bCs/>
                <w:i/>
                <w:iCs/>
                <w:sz w:val="16"/>
                <w:szCs w:val="16"/>
              </w:rPr>
            </w:pPr>
            <w:r w:rsidRPr="001E3476">
              <w:rPr>
                <w:b/>
                <w:bCs/>
                <w:i/>
                <w:iCs/>
                <w:sz w:val="16"/>
                <w:szCs w:val="16"/>
              </w:rPr>
              <w:t>2020-2021. nevelési évre óvodai felvétel 2020. 05. 31-ig</w:t>
            </w:r>
          </w:p>
          <w:p w:rsidR="001E3476" w:rsidRPr="001E3476" w:rsidRDefault="001E3476" w:rsidP="001E3476">
            <w:pPr>
              <w:spacing w:line="360" w:lineRule="auto"/>
              <w:jc w:val="both"/>
              <w:rPr>
                <w:b/>
                <w:bCs/>
                <w:i/>
                <w:iCs/>
                <w:sz w:val="16"/>
                <w:szCs w:val="16"/>
              </w:rPr>
            </w:pPr>
            <w:r w:rsidRPr="001E3476">
              <w:rPr>
                <w:b/>
                <w:bCs/>
                <w:i/>
                <w:iCs/>
                <w:sz w:val="16"/>
                <w:szCs w:val="16"/>
              </w:rPr>
              <w:t>Csanytelek</w:t>
            </w:r>
          </w:p>
        </w:tc>
        <w:tc>
          <w:tcPr>
            <w:tcW w:w="1812" w:type="dxa"/>
          </w:tcPr>
          <w:p w:rsidR="001E3476" w:rsidRDefault="001E3476" w:rsidP="001E3476">
            <w:pPr>
              <w:spacing w:line="360" w:lineRule="auto"/>
              <w:jc w:val="both"/>
              <w:rPr>
                <w:b/>
                <w:bCs/>
                <w:i/>
                <w:iCs/>
                <w:sz w:val="16"/>
                <w:szCs w:val="16"/>
              </w:rPr>
            </w:pPr>
          </w:p>
          <w:p w:rsidR="001E3476" w:rsidRPr="001E3476" w:rsidRDefault="001E3476" w:rsidP="001E3476">
            <w:pPr>
              <w:spacing w:line="360" w:lineRule="auto"/>
              <w:jc w:val="both"/>
              <w:rPr>
                <w:b/>
                <w:bCs/>
                <w:sz w:val="24"/>
                <w:szCs w:val="24"/>
              </w:rPr>
            </w:pPr>
            <w:r>
              <w:rPr>
                <w:b/>
                <w:bCs/>
                <w:sz w:val="24"/>
                <w:szCs w:val="24"/>
              </w:rPr>
              <w:t>18</w:t>
            </w:r>
          </w:p>
        </w:tc>
        <w:tc>
          <w:tcPr>
            <w:tcW w:w="1812" w:type="dxa"/>
          </w:tcPr>
          <w:p w:rsidR="001E3476" w:rsidRDefault="001E3476" w:rsidP="001E3476">
            <w:pPr>
              <w:spacing w:line="360" w:lineRule="auto"/>
              <w:jc w:val="both"/>
              <w:rPr>
                <w:b/>
                <w:bCs/>
                <w:i/>
                <w:iCs/>
                <w:sz w:val="16"/>
                <w:szCs w:val="16"/>
              </w:rPr>
            </w:pPr>
          </w:p>
          <w:p w:rsidR="001E3476" w:rsidRDefault="001E3476" w:rsidP="001E3476">
            <w:pPr>
              <w:spacing w:line="360" w:lineRule="auto"/>
              <w:jc w:val="both"/>
              <w:rPr>
                <w:b/>
                <w:bCs/>
                <w:i/>
                <w:iCs/>
                <w:sz w:val="16"/>
                <w:szCs w:val="16"/>
              </w:rPr>
            </w:pPr>
          </w:p>
          <w:p w:rsidR="001E3476" w:rsidRPr="001E3476" w:rsidRDefault="001E3476" w:rsidP="001E3476">
            <w:pPr>
              <w:spacing w:line="360" w:lineRule="auto"/>
              <w:jc w:val="both"/>
              <w:rPr>
                <w:b/>
                <w:bCs/>
                <w:sz w:val="24"/>
                <w:szCs w:val="24"/>
              </w:rPr>
            </w:pPr>
            <w:r w:rsidRPr="001E3476">
              <w:rPr>
                <w:b/>
                <w:bCs/>
                <w:sz w:val="24"/>
                <w:szCs w:val="24"/>
              </w:rPr>
              <w:t>--------</w:t>
            </w:r>
          </w:p>
        </w:tc>
        <w:tc>
          <w:tcPr>
            <w:tcW w:w="1813" w:type="dxa"/>
          </w:tcPr>
          <w:p w:rsidR="001E3476" w:rsidRDefault="001E3476" w:rsidP="001E3476">
            <w:pPr>
              <w:spacing w:line="360" w:lineRule="auto"/>
              <w:jc w:val="both"/>
              <w:rPr>
                <w:b/>
                <w:bCs/>
                <w:i/>
                <w:iCs/>
                <w:sz w:val="16"/>
                <w:szCs w:val="16"/>
              </w:rPr>
            </w:pPr>
          </w:p>
          <w:p w:rsidR="001E3476" w:rsidRPr="001E3476" w:rsidRDefault="001E3476" w:rsidP="001E3476">
            <w:pPr>
              <w:spacing w:line="360" w:lineRule="auto"/>
              <w:jc w:val="both"/>
              <w:rPr>
                <w:b/>
                <w:bCs/>
                <w:sz w:val="24"/>
                <w:szCs w:val="24"/>
              </w:rPr>
            </w:pPr>
            <w:r>
              <w:rPr>
                <w:b/>
                <w:bCs/>
                <w:sz w:val="24"/>
                <w:szCs w:val="24"/>
              </w:rPr>
              <w:t>18</w:t>
            </w:r>
          </w:p>
        </w:tc>
        <w:tc>
          <w:tcPr>
            <w:tcW w:w="1813" w:type="dxa"/>
          </w:tcPr>
          <w:p w:rsidR="001E3476" w:rsidRDefault="001E3476" w:rsidP="001E3476">
            <w:pPr>
              <w:spacing w:line="360" w:lineRule="auto"/>
              <w:jc w:val="both"/>
              <w:rPr>
                <w:b/>
                <w:bCs/>
                <w:i/>
                <w:iCs/>
                <w:sz w:val="16"/>
                <w:szCs w:val="16"/>
              </w:rPr>
            </w:pPr>
          </w:p>
          <w:p w:rsidR="001E3476" w:rsidRPr="001E3476" w:rsidRDefault="001E3476" w:rsidP="001E3476">
            <w:pPr>
              <w:spacing w:line="360" w:lineRule="auto"/>
              <w:jc w:val="both"/>
              <w:rPr>
                <w:b/>
                <w:bCs/>
                <w:sz w:val="24"/>
                <w:szCs w:val="24"/>
              </w:rPr>
            </w:pPr>
            <w:r>
              <w:rPr>
                <w:b/>
                <w:bCs/>
                <w:sz w:val="24"/>
                <w:szCs w:val="24"/>
              </w:rPr>
              <w:t>-----------</w:t>
            </w:r>
          </w:p>
        </w:tc>
      </w:tr>
      <w:tr w:rsidR="001E3476" w:rsidTr="001E3476">
        <w:tc>
          <w:tcPr>
            <w:tcW w:w="1812" w:type="dxa"/>
          </w:tcPr>
          <w:p w:rsidR="001E3476" w:rsidRPr="001E3476" w:rsidRDefault="001E3476" w:rsidP="001E3476">
            <w:pPr>
              <w:spacing w:line="360" w:lineRule="auto"/>
              <w:jc w:val="both"/>
              <w:rPr>
                <w:b/>
                <w:bCs/>
                <w:i/>
                <w:iCs/>
                <w:sz w:val="16"/>
                <w:szCs w:val="16"/>
              </w:rPr>
            </w:pPr>
            <w:r w:rsidRPr="001E3476">
              <w:rPr>
                <w:b/>
                <w:bCs/>
                <w:i/>
                <w:iCs/>
                <w:sz w:val="16"/>
                <w:szCs w:val="16"/>
              </w:rPr>
              <w:t>2020-2021. nevelési évre óvodai felvétel 2020. 05. 31-ig</w:t>
            </w:r>
          </w:p>
          <w:p w:rsidR="001E3476" w:rsidRPr="001E3476" w:rsidRDefault="001E3476" w:rsidP="001E3476">
            <w:pPr>
              <w:spacing w:line="360" w:lineRule="auto"/>
              <w:jc w:val="both"/>
              <w:rPr>
                <w:b/>
                <w:bCs/>
                <w:i/>
                <w:iCs/>
                <w:sz w:val="16"/>
                <w:szCs w:val="16"/>
              </w:rPr>
            </w:pPr>
            <w:r w:rsidRPr="001E3476">
              <w:rPr>
                <w:b/>
                <w:bCs/>
                <w:i/>
                <w:iCs/>
                <w:sz w:val="16"/>
                <w:szCs w:val="16"/>
              </w:rPr>
              <w:t>Csanytelek</w:t>
            </w:r>
          </w:p>
        </w:tc>
        <w:tc>
          <w:tcPr>
            <w:tcW w:w="1812" w:type="dxa"/>
          </w:tcPr>
          <w:p w:rsidR="001E3476" w:rsidRDefault="001E3476" w:rsidP="001E3476">
            <w:pPr>
              <w:spacing w:line="360" w:lineRule="auto"/>
              <w:jc w:val="both"/>
              <w:rPr>
                <w:b/>
                <w:bCs/>
                <w:i/>
                <w:iCs/>
                <w:sz w:val="16"/>
                <w:szCs w:val="16"/>
              </w:rPr>
            </w:pPr>
          </w:p>
          <w:p w:rsidR="001E3476" w:rsidRPr="001E3476" w:rsidRDefault="001E3476" w:rsidP="001E3476">
            <w:pPr>
              <w:spacing w:line="360" w:lineRule="auto"/>
              <w:jc w:val="both"/>
              <w:rPr>
                <w:b/>
                <w:bCs/>
                <w:sz w:val="24"/>
                <w:szCs w:val="24"/>
              </w:rPr>
            </w:pPr>
            <w:r w:rsidRPr="001E3476">
              <w:rPr>
                <w:b/>
                <w:bCs/>
                <w:sz w:val="24"/>
                <w:szCs w:val="24"/>
              </w:rPr>
              <w:t>11</w:t>
            </w:r>
          </w:p>
        </w:tc>
        <w:tc>
          <w:tcPr>
            <w:tcW w:w="1812" w:type="dxa"/>
          </w:tcPr>
          <w:p w:rsidR="001E3476" w:rsidRDefault="001E3476" w:rsidP="001E3476">
            <w:pPr>
              <w:spacing w:line="360" w:lineRule="auto"/>
              <w:jc w:val="both"/>
              <w:rPr>
                <w:b/>
                <w:bCs/>
                <w:i/>
                <w:iCs/>
                <w:sz w:val="16"/>
                <w:szCs w:val="16"/>
              </w:rPr>
            </w:pPr>
          </w:p>
          <w:p w:rsidR="001E3476" w:rsidRPr="001E3476" w:rsidRDefault="001E3476" w:rsidP="001E3476">
            <w:pPr>
              <w:spacing w:line="360" w:lineRule="auto"/>
              <w:jc w:val="both"/>
              <w:rPr>
                <w:b/>
                <w:bCs/>
                <w:sz w:val="24"/>
                <w:szCs w:val="24"/>
              </w:rPr>
            </w:pPr>
            <w:r>
              <w:rPr>
                <w:b/>
                <w:bCs/>
                <w:sz w:val="24"/>
                <w:szCs w:val="24"/>
              </w:rPr>
              <w:t>--------</w:t>
            </w:r>
          </w:p>
        </w:tc>
        <w:tc>
          <w:tcPr>
            <w:tcW w:w="1813" w:type="dxa"/>
          </w:tcPr>
          <w:p w:rsidR="001E3476" w:rsidRDefault="001E3476" w:rsidP="001E3476">
            <w:pPr>
              <w:spacing w:line="360" w:lineRule="auto"/>
              <w:jc w:val="both"/>
              <w:rPr>
                <w:b/>
                <w:bCs/>
                <w:i/>
                <w:iCs/>
                <w:sz w:val="16"/>
                <w:szCs w:val="16"/>
              </w:rPr>
            </w:pPr>
          </w:p>
          <w:p w:rsidR="001E3476" w:rsidRPr="001E3476" w:rsidRDefault="001E3476" w:rsidP="001E3476">
            <w:pPr>
              <w:spacing w:line="360" w:lineRule="auto"/>
              <w:jc w:val="both"/>
              <w:rPr>
                <w:b/>
                <w:bCs/>
                <w:sz w:val="24"/>
                <w:szCs w:val="24"/>
              </w:rPr>
            </w:pPr>
            <w:r>
              <w:rPr>
                <w:b/>
                <w:bCs/>
                <w:sz w:val="24"/>
                <w:szCs w:val="24"/>
              </w:rPr>
              <w:t>11</w:t>
            </w:r>
          </w:p>
        </w:tc>
        <w:tc>
          <w:tcPr>
            <w:tcW w:w="1813" w:type="dxa"/>
          </w:tcPr>
          <w:p w:rsidR="001E3476" w:rsidRDefault="001E3476" w:rsidP="001E3476">
            <w:pPr>
              <w:spacing w:line="360" w:lineRule="auto"/>
              <w:jc w:val="both"/>
              <w:rPr>
                <w:b/>
                <w:bCs/>
                <w:i/>
                <w:iCs/>
                <w:sz w:val="16"/>
                <w:szCs w:val="16"/>
              </w:rPr>
            </w:pPr>
          </w:p>
          <w:p w:rsidR="00C5479F" w:rsidRPr="00C5479F" w:rsidRDefault="00C5479F" w:rsidP="001E3476">
            <w:pPr>
              <w:spacing w:line="360" w:lineRule="auto"/>
              <w:jc w:val="both"/>
              <w:rPr>
                <w:b/>
                <w:bCs/>
                <w:sz w:val="24"/>
                <w:szCs w:val="24"/>
              </w:rPr>
            </w:pPr>
            <w:r>
              <w:rPr>
                <w:b/>
                <w:bCs/>
                <w:sz w:val="24"/>
                <w:szCs w:val="24"/>
              </w:rPr>
              <w:t>------------</w:t>
            </w:r>
          </w:p>
        </w:tc>
      </w:tr>
    </w:tbl>
    <w:p w:rsidR="001E3476" w:rsidRDefault="001E3476" w:rsidP="001E3476">
      <w:pPr>
        <w:spacing w:after="0" w:line="360" w:lineRule="auto"/>
        <w:jc w:val="both"/>
        <w:rPr>
          <w:rFonts w:ascii="Times New Roman" w:hAnsi="Times New Roman" w:cs="Times New Roman"/>
          <w:sz w:val="24"/>
          <w:szCs w:val="24"/>
        </w:rPr>
      </w:pPr>
    </w:p>
    <w:p w:rsidR="00F54151" w:rsidRDefault="00F54151" w:rsidP="001E3476">
      <w:pPr>
        <w:spacing w:after="0" w:line="360" w:lineRule="auto"/>
        <w:jc w:val="both"/>
        <w:rPr>
          <w:rFonts w:ascii="Times New Roman" w:hAnsi="Times New Roman" w:cs="Times New Roman"/>
          <w:b/>
          <w:bCs/>
          <w:sz w:val="24"/>
          <w:szCs w:val="24"/>
        </w:rPr>
      </w:pPr>
      <w:r w:rsidRPr="00F54151">
        <w:rPr>
          <w:rFonts w:ascii="Times New Roman" w:hAnsi="Times New Roman" w:cs="Times New Roman"/>
          <w:b/>
          <w:bCs/>
          <w:sz w:val="24"/>
          <w:szCs w:val="24"/>
        </w:rPr>
        <w:t>Intézményszervezet, vezetési szerkezet, álláshely összetétel</w:t>
      </w:r>
    </w:p>
    <w:p w:rsidR="00F54151" w:rsidRPr="004F799C" w:rsidRDefault="00F54151" w:rsidP="004F799C">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446"/>
        <w:gridCol w:w="1056"/>
        <w:gridCol w:w="187"/>
        <w:gridCol w:w="870"/>
        <w:gridCol w:w="2069"/>
        <w:gridCol w:w="1470"/>
        <w:gridCol w:w="1145"/>
      </w:tblGrid>
      <w:tr w:rsidR="00F54151" w:rsidTr="00F54151">
        <w:trPr>
          <w:trHeight w:val="210"/>
        </w:trPr>
        <w:tc>
          <w:tcPr>
            <w:tcW w:w="1446" w:type="dxa"/>
            <w:vMerge w:val="restart"/>
          </w:tcPr>
          <w:p w:rsidR="00F54151" w:rsidRPr="00F54151" w:rsidRDefault="00F54151" w:rsidP="00F54151">
            <w:pPr>
              <w:spacing w:line="360" w:lineRule="auto"/>
              <w:jc w:val="both"/>
              <w:rPr>
                <w:b/>
                <w:bCs/>
                <w:i/>
                <w:iCs/>
                <w:sz w:val="16"/>
                <w:szCs w:val="16"/>
              </w:rPr>
            </w:pPr>
            <w:r w:rsidRPr="00F54151">
              <w:rPr>
                <w:b/>
                <w:bCs/>
                <w:i/>
                <w:iCs/>
                <w:sz w:val="16"/>
                <w:szCs w:val="16"/>
              </w:rPr>
              <w:t>adat</w:t>
            </w:r>
          </w:p>
        </w:tc>
        <w:tc>
          <w:tcPr>
            <w:tcW w:w="2113" w:type="dxa"/>
            <w:gridSpan w:val="3"/>
          </w:tcPr>
          <w:p w:rsidR="00F54151" w:rsidRPr="00F54151" w:rsidRDefault="00F54151" w:rsidP="00F54151">
            <w:pPr>
              <w:spacing w:line="360" w:lineRule="auto"/>
              <w:jc w:val="both"/>
              <w:rPr>
                <w:b/>
                <w:bCs/>
                <w:i/>
                <w:iCs/>
                <w:sz w:val="16"/>
                <w:szCs w:val="16"/>
              </w:rPr>
            </w:pPr>
            <w:r w:rsidRPr="00F54151">
              <w:rPr>
                <w:b/>
                <w:bCs/>
                <w:i/>
                <w:iCs/>
                <w:sz w:val="16"/>
                <w:szCs w:val="16"/>
              </w:rPr>
              <w:t>Engedélyezett álláshelyek száma</w:t>
            </w:r>
          </w:p>
        </w:tc>
        <w:tc>
          <w:tcPr>
            <w:tcW w:w="2069" w:type="dxa"/>
            <w:vMerge w:val="restart"/>
          </w:tcPr>
          <w:p w:rsidR="00F54151" w:rsidRPr="00F54151" w:rsidRDefault="00F54151" w:rsidP="00F54151">
            <w:pPr>
              <w:spacing w:line="360" w:lineRule="auto"/>
              <w:jc w:val="both"/>
              <w:rPr>
                <w:b/>
                <w:bCs/>
                <w:i/>
                <w:iCs/>
                <w:sz w:val="16"/>
                <w:szCs w:val="16"/>
              </w:rPr>
            </w:pPr>
            <w:r w:rsidRPr="00F54151">
              <w:rPr>
                <w:b/>
                <w:bCs/>
                <w:i/>
                <w:iCs/>
                <w:sz w:val="16"/>
                <w:szCs w:val="16"/>
              </w:rPr>
              <w:t>Óvodai csoportban foglalkoztatott óvodapedagógusok létszáma</w:t>
            </w:r>
          </w:p>
        </w:tc>
        <w:tc>
          <w:tcPr>
            <w:tcW w:w="1145" w:type="dxa"/>
            <w:vMerge w:val="restart"/>
          </w:tcPr>
          <w:p w:rsidR="00F54151" w:rsidRPr="00F54151" w:rsidRDefault="00F54151" w:rsidP="00F54151">
            <w:pPr>
              <w:spacing w:line="360" w:lineRule="auto"/>
              <w:jc w:val="both"/>
              <w:rPr>
                <w:b/>
                <w:bCs/>
                <w:i/>
                <w:iCs/>
                <w:sz w:val="16"/>
                <w:szCs w:val="16"/>
              </w:rPr>
            </w:pPr>
            <w:r w:rsidRPr="00F54151">
              <w:rPr>
                <w:b/>
                <w:bCs/>
                <w:i/>
                <w:iCs/>
                <w:sz w:val="16"/>
                <w:szCs w:val="16"/>
              </w:rPr>
              <w:t>Óvodai csoportban foglalkoztatott felsőfokú végzettségű óvodapedagógusok létszáma (nő)</w:t>
            </w:r>
          </w:p>
        </w:tc>
        <w:tc>
          <w:tcPr>
            <w:tcW w:w="1145" w:type="dxa"/>
          </w:tcPr>
          <w:p w:rsidR="00F54151" w:rsidRPr="00F54151" w:rsidRDefault="00F54151" w:rsidP="00F54151">
            <w:pPr>
              <w:spacing w:line="360" w:lineRule="auto"/>
              <w:jc w:val="both"/>
              <w:rPr>
                <w:b/>
                <w:bCs/>
                <w:i/>
                <w:iCs/>
                <w:sz w:val="16"/>
                <w:szCs w:val="16"/>
              </w:rPr>
            </w:pPr>
            <w:r w:rsidRPr="00F54151">
              <w:rPr>
                <w:b/>
                <w:bCs/>
                <w:i/>
                <w:iCs/>
                <w:sz w:val="16"/>
                <w:szCs w:val="16"/>
              </w:rPr>
              <w:t>Engedélyezett álláshelyek száma</w:t>
            </w:r>
          </w:p>
        </w:tc>
      </w:tr>
      <w:tr w:rsidR="00F54151" w:rsidTr="00F54151">
        <w:trPr>
          <w:trHeight w:val="210"/>
        </w:trPr>
        <w:tc>
          <w:tcPr>
            <w:tcW w:w="1446" w:type="dxa"/>
            <w:vMerge/>
          </w:tcPr>
          <w:p w:rsidR="00F54151" w:rsidRPr="00F54151" w:rsidRDefault="00F54151" w:rsidP="00F54151">
            <w:pPr>
              <w:spacing w:line="360" w:lineRule="auto"/>
              <w:jc w:val="both"/>
              <w:rPr>
                <w:b/>
                <w:bCs/>
                <w:i/>
                <w:iCs/>
                <w:sz w:val="16"/>
                <w:szCs w:val="16"/>
              </w:rPr>
            </w:pPr>
          </w:p>
        </w:tc>
        <w:tc>
          <w:tcPr>
            <w:tcW w:w="1243" w:type="dxa"/>
            <w:gridSpan w:val="2"/>
          </w:tcPr>
          <w:p w:rsidR="00F54151" w:rsidRPr="00F54151" w:rsidRDefault="00F54151" w:rsidP="00F54151">
            <w:pPr>
              <w:spacing w:line="360" w:lineRule="auto"/>
              <w:jc w:val="both"/>
              <w:rPr>
                <w:b/>
                <w:bCs/>
                <w:i/>
                <w:iCs/>
                <w:sz w:val="16"/>
                <w:szCs w:val="16"/>
              </w:rPr>
            </w:pPr>
            <w:r w:rsidRPr="00F54151">
              <w:rPr>
                <w:b/>
                <w:bCs/>
                <w:i/>
                <w:iCs/>
                <w:sz w:val="16"/>
                <w:szCs w:val="16"/>
              </w:rPr>
              <w:t>pedagógus</w:t>
            </w:r>
          </w:p>
        </w:tc>
        <w:tc>
          <w:tcPr>
            <w:tcW w:w="870" w:type="dxa"/>
          </w:tcPr>
          <w:p w:rsidR="00F54151" w:rsidRPr="00F54151" w:rsidRDefault="00F54151" w:rsidP="00F54151">
            <w:pPr>
              <w:spacing w:line="360" w:lineRule="auto"/>
              <w:jc w:val="both"/>
              <w:rPr>
                <w:b/>
                <w:bCs/>
                <w:i/>
                <w:iCs/>
                <w:sz w:val="16"/>
                <w:szCs w:val="16"/>
              </w:rPr>
            </w:pPr>
            <w:r w:rsidRPr="00F54151">
              <w:rPr>
                <w:b/>
                <w:bCs/>
                <w:i/>
                <w:iCs/>
                <w:sz w:val="16"/>
                <w:szCs w:val="16"/>
              </w:rPr>
              <w:t>NOKS</w:t>
            </w:r>
          </w:p>
        </w:tc>
        <w:tc>
          <w:tcPr>
            <w:tcW w:w="2069" w:type="dxa"/>
            <w:vMerge/>
          </w:tcPr>
          <w:p w:rsidR="00F54151" w:rsidRPr="00F54151" w:rsidRDefault="00F54151" w:rsidP="00F54151">
            <w:pPr>
              <w:spacing w:line="360" w:lineRule="auto"/>
              <w:jc w:val="both"/>
              <w:rPr>
                <w:b/>
                <w:bCs/>
                <w:i/>
                <w:iCs/>
                <w:sz w:val="16"/>
                <w:szCs w:val="16"/>
              </w:rPr>
            </w:pPr>
          </w:p>
        </w:tc>
        <w:tc>
          <w:tcPr>
            <w:tcW w:w="1145" w:type="dxa"/>
            <w:vMerge/>
          </w:tcPr>
          <w:p w:rsidR="00F54151" w:rsidRPr="00F54151" w:rsidRDefault="00F54151" w:rsidP="00F54151">
            <w:pPr>
              <w:spacing w:line="360" w:lineRule="auto"/>
              <w:jc w:val="both"/>
              <w:rPr>
                <w:b/>
                <w:bCs/>
                <w:i/>
                <w:iCs/>
                <w:sz w:val="16"/>
                <w:szCs w:val="16"/>
              </w:rPr>
            </w:pPr>
          </w:p>
        </w:tc>
        <w:tc>
          <w:tcPr>
            <w:tcW w:w="1145" w:type="dxa"/>
          </w:tcPr>
          <w:p w:rsidR="00F54151" w:rsidRPr="00F54151" w:rsidRDefault="00F54151" w:rsidP="00F54151">
            <w:pPr>
              <w:spacing w:line="360" w:lineRule="auto"/>
              <w:jc w:val="both"/>
              <w:rPr>
                <w:b/>
                <w:bCs/>
                <w:i/>
                <w:iCs/>
                <w:sz w:val="16"/>
                <w:szCs w:val="16"/>
              </w:rPr>
            </w:pPr>
            <w:r w:rsidRPr="00F54151">
              <w:rPr>
                <w:b/>
                <w:bCs/>
                <w:i/>
                <w:iCs/>
                <w:sz w:val="16"/>
                <w:szCs w:val="16"/>
              </w:rPr>
              <w:t>technikai</w:t>
            </w:r>
          </w:p>
        </w:tc>
      </w:tr>
      <w:tr w:rsidR="00F54151" w:rsidTr="00F54151">
        <w:tc>
          <w:tcPr>
            <w:tcW w:w="1446" w:type="dxa"/>
          </w:tcPr>
          <w:p w:rsidR="00F54151" w:rsidRPr="00F54151" w:rsidRDefault="00F54151" w:rsidP="00F54151">
            <w:pPr>
              <w:spacing w:line="360" w:lineRule="auto"/>
              <w:jc w:val="both"/>
              <w:rPr>
                <w:b/>
                <w:bCs/>
                <w:i/>
                <w:iCs/>
                <w:sz w:val="16"/>
                <w:szCs w:val="16"/>
              </w:rPr>
            </w:pPr>
            <w:r w:rsidRPr="00F54151">
              <w:rPr>
                <w:b/>
                <w:bCs/>
                <w:i/>
                <w:iCs/>
                <w:sz w:val="16"/>
                <w:szCs w:val="16"/>
              </w:rPr>
              <w:t>2019. 10. 01. adat Csanytelek</w:t>
            </w:r>
          </w:p>
        </w:tc>
        <w:tc>
          <w:tcPr>
            <w:tcW w:w="1056" w:type="dxa"/>
          </w:tcPr>
          <w:p w:rsidR="00F54151" w:rsidRPr="00F54151" w:rsidRDefault="00F54151" w:rsidP="00F54151">
            <w:pPr>
              <w:spacing w:line="360" w:lineRule="auto"/>
              <w:jc w:val="both"/>
              <w:rPr>
                <w:b/>
                <w:bCs/>
                <w:sz w:val="24"/>
                <w:szCs w:val="24"/>
              </w:rPr>
            </w:pPr>
            <w:r w:rsidRPr="00F54151">
              <w:rPr>
                <w:b/>
                <w:bCs/>
                <w:sz w:val="24"/>
                <w:szCs w:val="24"/>
              </w:rPr>
              <w:t>6</w:t>
            </w:r>
          </w:p>
        </w:tc>
        <w:tc>
          <w:tcPr>
            <w:tcW w:w="1057" w:type="dxa"/>
            <w:gridSpan w:val="2"/>
          </w:tcPr>
          <w:p w:rsidR="00F54151" w:rsidRPr="00F54151" w:rsidRDefault="00F54151" w:rsidP="00F54151">
            <w:pPr>
              <w:spacing w:line="360" w:lineRule="auto"/>
              <w:jc w:val="both"/>
              <w:rPr>
                <w:b/>
                <w:bCs/>
                <w:sz w:val="24"/>
                <w:szCs w:val="24"/>
              </w:rPr>
            </w:pPr>
            <w:r>
              <w:rPr>
                <w:b/>
                <w:bCs/>
                <w:sz w:val="24"/>
                <w:szCs w:val="24"/>
              </w:rPr>
              <w:t>4</w:t>
            </w:r>
          </w:p>
        </w:tc>
        <w:tc>
          <w:tcPr>
            <w:tcW w:w="2069" w:type="dxa"/>
          </w:tcPr>
          <w:p w:rsidR="00F54151" w:rsidRPr="00F54151" w:rsidRDefault="00F54151" w:rsidP="00F54151">
            <w:pPr>
              <w:spacing w:line="360" w:lineRule="auto"/>
              <w:jc w:val="both"/>
              <w:rPr>
                <w:b/>
                <w:bCs/>
                <w:sz w:val="24"/>
                <w:szCs w:val="24"/>
              </w:rPr>
            </w:pPr>
            <w:r>
              <w:rPr>
                <w:b/>
                <w:bCs/>
                <w:sz w:val="24"/>
                <w:szCs w:val="24"/>
              </w:rPr>
              <w:t>6</w:t>
            </w:r>
          </w:p>
        </w:tc>
        <w:tc>
          <w:tcPr>
            <w:tcW w:w="1145" w:type="dxa"/>
          </w:tcPr>
          <w:p w:rsidR="00F54151" w:rsidRPr="00F54151" w:rsidRDefault="00F54151" w:rsidP="00F54151">
            <w:pPr>
              <w:spacing w:line="360" w:lineRule="auto"/>
              <w:jc w:val="both"/>
              <w:rPr>
                <w:b/>
                <w:bCs/>
                <w:sz w:val="24"/>
                <w:szCs w:val="24"/>
              </w:rPr>
            </w:pPr>
            <w:r>
              <w:rPr>
                <w:b/>
                <w:bCs/>
                <w:sz w:val="24"/>
                <w:szCs w:val="24"/>
              </w:rPr>
              <w:t>6</w:t>
            </w:r>
          </w:p>
        </w:tc>
        <w:tc>
          <w:tcPr>
            <w:tcW w:w="1145" w:type="dxa"/>
          </w:tcPr>
          <w:p w:rsidR="00F54151" w:rsidRPr="00F54151" w:rsidRDefault="00F54151" w:rsidP="00F54151">
            <w:pPr>
              <w:spacing w:line="360" w:lineRule="auto"/>
              <w:jc w:val="both"/>
              <w:rPr>
                <w:b/>
                <w:bCs/>
                <w:sz w:val="24"/>
                <w:szCs w:val="24"/>
              </w:rPr>
            </w:pPr>
            <w:r>
              <w:rPr>
                <w:b/>
                <w:bCs/>
                <w:sz w:val="24"/>
                <w:szCs w:val="24"/>
              </w:rPr>
              <w:t>1</w:t>
            </w:r>
          </w:p>
        </w:tc>
      </w:tr>
      <w:tr w:rsidR="00F54151" w:rsidTr="00F54151">
        <w:tc>
          <w:tcPr>
            <w:tcW w:w="1446" w:type="dxa"/>
          </w:tcPr>
          <w:p w:rsidR="00F54151" w:rsidRPr="00F54151" w:rsidRDefault="00F54151" w:rsidP="00F54151">
            <w:pPr>
              <w:spacing w:line="360" w:lineRule="auto"/>
              <w:jc w:val="both"/>
              <w:rPr>
                <w:b/>
                <w:bCs/>
                <w:i/>
                <w:iCs/>
                <w:sz w:val="16"/>
                <w:szCs w:val="16"/>
              </w:rPr>
            </w:pPr>
            <w:r w:rsidRPr="00F54151">
              <w:rPr>
                <w:b/>
                <w:bCs/>
                <w:i/>
                <w:iCs/>
                <w:sz w:val="16"/>
                <w:szCs w:val="16"/>
              </w:rPr>
              <w:t>2019. 10. 01. adat Felgyő</w:t>
            </w:r>
          </w:p>
        </w:tc>
        <w:tc>
          <w:tcPr>
            <w:tcW w:w="1056" w:type="dxa"/>
          </w:tcPr>
          <w:p w:rsidR="00F54151" w:rsidRPr="00F54151" w:rsidRDefault="00F54151" w:rsidP="00F54151">
            <w:pPr>
              <w:spacing w:line="360" w:lineRule="auto"/>
              <w:jc w:val="both"/>
              <w:rPr>
                <w:b/>
                <w:bCs/>
                <w:sz w:val="24"/>
                <w:szCs w:val="24"/>
              </w:rPr>
            </w:pPr>
            <w:r>
              <w:rPr>
                <w:b/>
                <w:bCs/>
                <w:sz w:val="24"/>
                <w:szCs w:val="24"/>
              </w:rPr>
              <w:t>3</w:t>
            </w:r>
          </w:p>
        </w:tc>
        <w:tc>
          <w:tcPr>
            <w:tcW w:w="1057" w:type="dxa"/>
            <w:gridSpan w:val="2"/>
          </w:tcPr>
          <w:p w:rsidR="00F54151" w:rsidRPr="00F54151" w:rsidRDefault="00F54151" w:rsidP="00F54151">
            <w:pPr>
              <w:spacing w:line="360" w:lineRule="auto"/>
              <w:jc w:val="both"/>
              <w:rPr>
                <w:b/>
                <w:bCs/>
                <w:sz w:val="24"/>
                <w:szCs w:val="24"/>
              </w:rPr>
            </w:pPr>
            <w:r>
              <w:rPr>
                <w:b/>
                <w:bCs/>
                <w:sz w:val="24"/>
                <w:szCs w:val="24"/>
              </w:rPr>
              <w:t>2</w:t>
            </w:r>
          </w:p>
        </w:tc>
        <w:tc>
          <w:tcPr>
            <w:tcW w:w="2069" w:type="dxa"/>
          </w:tcPr>
          <w:p w:rsidR="00F54151" w:rsidRPr="00F54151" w:rsidRDefault="00F54151" w:rsidP="00F54151">
            <w:pPr>
              <w:spacing w:line="360" w:lineRule="auto"/>
              <w:jc w:val="both"/>
              <w:rPr>
                <w:b/>
                <w:bCs/>
                <w:sz w:val="24"/>
                <w:szCs w:val="24"/>
              </w:rPr>
            </w:pPr>
            <w:r>
              <w:rPr>
                <w:b/>
                <w:bCs/>
                <w:sz w:val="24"/>
                <w:szCs w:val="24"/>
              </w:rPr>
              <w:t>3</w:t>
            </w:r>
          </w:p>
        </w:tc>
        <w:tc>
          <w:tcPr>
            <w:tcW w:w="1145" w:type="dxa"/>
          </w:tcPr>
          <w:p w:rsidR="00F54151" w:rsidRPr="00F54151" w:rsidRDefault="00F54151" w:rsidP="00F54151">
            <w:pPr>
              <w:spacing w:line="360" w:lineRule="auto"/>
              <w:jc w:val="both"/>
              <w:rPr>
                <w:b/>
                <w:bCs/>
                <w:sz w:val="22"/>
                <w:szCs w:val="22"/>
              </w:rPr>
            </w:pPr>
            <w:r>
              <w:rPr>
                <w:b/>
                <w:bCs/>
                <w:sz w:val="22"/>
                <w:szCs w:val="22"/>
              </w:rPr>
              <w:t>3</w:t>
            </w:r>
          </w:p>
        </w:tc>
        <w:tc>
          <w:tcPr>
            <w:tcW w:w="1145" w:type="dxa"/>
          </w:tcPr>
          <w:p w:rsidR="00F54151" w:rsidRPr="00F54151" w:rsidRDefault="00F54151" w:rsidP="00F54151">
            <w:pPr>
              <w:spacing w:line="360" w:lineRule="auto"/>
              <w:jc w:val="both"/>
              <w:rPr>
                <w:b/>
                <w:bCs/>
                <w:sz w:val="24"/>
                <w:szCs w:val="24"/>
              </w:rPr>
            </w:pPr>
            <w:r>
              <w:rPr>
                <w:b/>
                <w:bCs/>
                <w:sz w:val="24"/>
                <w:szCs w:val="24"/>
              </w:rPr>
              <w:t>----------</w:t>
            </w:r>
          </w:p>
        </w:tc>
      </w:tr>
    </w:tbl>
    <w:p w:rsidR="00F54151" w:rsidRDefault="00F54151" w:rsidP="00F54151">
      <w:pPr>
        <w:spacing w:after="0" w:line="360" w:lineRule="auto"/>
        <w:jc w:val="both"/>
        <w:rPr>
          <w:rFonts w:ascii="Times New Roman" w:hAnsi="Times New Roman" w:cs="Times New Roman"/>
          <w:sz w:val="24"/>
          <w:szCs w:val="24"/>
        </w:rPr>
      </w:pPr>
    </w:p>
    <w:p w:rsidR="004819CA" w:rsidRDefault="004819CA" w:rsidP="00F54151">
      <w:pPr>
        <w:spacing w:after="0" w:line="360" w:lineRule="auto"/>
        <w:jc w:val="both"/>
        <w:rPr>
          <w:rFonts w:ascii="Times New Roman" w:hAnsi="Times New Roman" w:cs="Times New Roman"/>
          <w:b/>
          <w:bCs/>
          <w:sz w:val="24"/>
          <w:szCs w:val="24"/>
        </w:rPr>
      </w:pPr>
      <w:r w:rsidRPr="004819CA">
        <w:rPr>
          <w:rFonts w:ascii="Times New Roman" w:hAnsi="Times New Roman" w:cs="Times New Roman"/>
          <w:b/>
          <w:bCs/>
          <w:sz w:val="24"/>
          <w:szCs w:val="24"/>
        </w:rPr>
        <w:t>Intézményvezetés</w:t>
      </w:r>
    </w:p>
    <w:p w:rsidR="004819CA" w:rsidRDefault="004819CA" w:rsidP="00F54151">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3020"/>
        <w:gridCol w:w="3021"/>
        <w:gridCol w:w="3021"/>
      </w:tblGrid>
      <w:tr w:rsidR="004819CA" w:rsidTr="004819CA">
        <w:tc>
          <w:tcPr>
            <w:tcW w:w="3020" w:type="dxa"/>
          </w:tcPr>
          <w:p w:rsidR="004819CA" w:rsidRPr="004819CA" w:rsidRDefault="004819CA" w:rsidP="00F54151">
            <w:pPr>
              <w:spacing w:line="360" w:lineRule="auto"/>
              <w:jc w:val="both"/>
              <w:rPr>
                <w:b/>
                <w:bCs/>
                <w:i/>
                <w:iCs/>
                <w:sz w:val="16"/>
                <w:szCs w:val="16"/>
              </w:rPr>
            </w:pPr>
            <w:r w:rsidRPr="004819CA">
              <w:rPr>
                <w:b/>
                <w:bCs/>
                <w:i/>
                <w:iCs/>
                <w:sz w:val="16"/>
                <w:szCs w:val="16"/>
              </w:rPr>
              <w:t>adat</w:t>
            </w:r>
          </w:p>
        </w:tc>
        <w:tc>
          <w:tcPr>
            <w:tcW w:w="3021" w:type="dxa"/>
          </w:tcPr>
          <w:p w:rsidR="004819CA" w:rsidRPr="004819CA" w:rsidRDefault="004819CA" w:rsidP="00F54151">
            <w:pPr>
              <w:spacing w:line="360" w:lineRule="auto"/>
              <w:jc w:val="both"/>
              <w:rPr>
                <w:b/>
                <w:bCs/>
                <w:i/>
                <w:iCs/>
                <w:sz w:val="16"/>
                <w:szCs w:val="16"/>
              </w:rPr>
            </w:pPr>
            <w:r w:rsidRPr="004819CA">
              <w:rPr>
                <w:b/>
                <w:bCs/>
                <w:i/>
                <w:iCs/>
                <w:sz w:val="16"/>
                <w:szCs w:val="16"/>
              </w:rPr>
              <w:t>Intézményvezető</w:t>
            </w:r>
          </w:p>
        </w:tc>
        <w:tc>
          <w:tcPr>
            <w:tcW w:w="3021" w:type="dxa"/>
          </w:tcPr>
          <w:p w:rsidR="004819CA" w:rsidRPr="004819CA" w:rsidRDefault="004819CA" w:rsidP="00F54151">
            <w:pPr>
              <w:spacing w:line="360" w:lineRule="auto"/>
              <w:jc w:val="both"/>
              <w:rPr>
                <w:b/>
                <w:bCs/>
                <w:i/>
                <w:iCs/>
                <w:sz w:val="16"/>
                <w:szCs w:val="16"/>
              </w:rPr>
            </w:pPr>
            <w:r w:rsidRPr="004819CA">
              <w:rPr>
                <w:b/>
                <w:bCs/>
                <w:i/>
                <w:iCs/>
                <w:sz w:val="16"/>
                <w:szCs w:val="16"/>
              </w:rPr>
              <w:t>Intézményvezető helyettes</w:t>
            </w:r>
          </w:p>
        </w:tc>
      </w:tr>
      <w:tr w:rsidR="004819CA" w:rsidTr="004819CA">
        <w:tc>
          <w:tcPr>
            <w:tcW w:w="3020" w:type="dxa"/>
          </w:tcPr>
          <w:p w:rsidR="004819CA" w:rsidRPr="004819CA" w:rsidRDefault="004819CA" w:rsidP="00F54151">
            <w:pPr>
              <w:spacing w:line="360" w:lineRule="auto"/>
              <w:jc w:val="both"/>
              <w:rPr>
                <w:b/>
                <w:bCs/>
                <w:i/>
                <w:iCs/>
                <w:sz w:val="16"/>
                <w:szCs w:val="16"/>
              </w:rPr>
            </w:pPr>
            <w:r w:rsidRPr="004819CA">
              <w:rPr>
                <w:b/>
                <w:bCs/>
                <w:i/>
                <w:iCs/>
                <w:sz w:val="16"/>
                <w:szCs w:val="16"/>
              </w:rPr>
              <w:t>2019. 10. 01.</w:t>
            </w:r>
          </w:p>
        </w:tc>
        <w:tc>
          <w:tcPr>
            <w:tcW w:w="3021" w:type="dxa"/>
          </w:tcPr>
          <w:p w:rsidR="004819CA" w:rsidRPr="004819CA" w:rsidRDefault="004819CA" w:rsidP="00F54151">
            <w:pPr>
              <w:spacing w:line="360" w:lineRule="auto"/>
              <w:jc w:val="both"/>
              <w:rPr>
                <w:b/>
                <w:bCs/>
                <w:sz w:val="24"/>
                <w:szCs w:val="24"/>
              </w:rPr>
            </w:pPr>
            <w:r w:rsidRPr="004819CA">
              <w:rPr>
                <w:b/>
                <w:bCs/>
                <w:sz w:val="24"/>
                <w:szCs w:val="24"/>
              </w:rPr>
              <w:t>1</w:t>
            </w:r>
          </w:p>
        </w:tc>
        <w:tc>
          <w:tcPr>
            <w:tcW w:w="3021" w:type="dxa"/>
          </w:tcPr>
          <w:p w:rsidR="004819CA" w:rsidRPr="004819CA" w:rsidRDefault="004819CA" w:rsidP="00F54151">
            <w:pPr>
              <w:spacing w:line="360" w:lineRule="auto"/>
              <w:jc w:val="both"/>
              <w:rPr>
                <w:b/>
                <w:bCs/>
                <w:sz w:val="24"/>
                <w:szCs w:val="24"/>
              </w:rPr>
            </w:pPr>
            <w:r w:rsidRPr="004819CA">
              <w:rPr>
                <w:b/>
                <w:bCs/>
                <w:sz w:val="24"/>
                <w:szCs w:val="24"/>
              </w:rPr>
              <w:t>1</w:t>
            </w:r>
          </w:p>
        </w:tc>
      </w:tr>
    </w:tbl>
    <w:p w:rsidR="004819CA" w:rsidRDefault="004819CA" w:rsidP="00F54151">
      <w:pPr>
        <w:spacing w:after="0" w:line="360" w:lineRule="auto"/>
        <w:jc w:val="both"/>
        <w:rPr>
          <w:rFonts w:ascii="Times New Roman" w:hAnsi="Times New Roman" w:cs="Times New Roman"/>
          <w:sz w:val="24"/>
          <w:szCs w:val="24"/>
        </w:rPr>
      </w:pPr>
    </w:p>
    <w:p w:rsidR="007A1455" w:rsidRDefault="007A1455" w:rsidP="00F54151">
      <w:pPr>
        <w:spacing w:after="0" w:line="360" w:lineRule="auto"/>
        <w:jc w:val="both"/>
        <w:rPr>
          <w:rFonts w:ascii="Times New Roman" w:hAnsi="Times New Roman" w:cs="Times New Roman"/>
          <w:b/>
          <w:bCs/>
          <w:sz w:val="24"/>
          <w:szCs w:val="24"/>
        </w:rPr>
      </w:pPr>
    </w:p>
    <w:p w:rsidR="007A1455" w:rsidRDefault="007A1455" w:rsidP="00F54151">
      <w:pPr>
        <w:spacing w:after="0" w:line="360" w:lineRule="auto"/>
        <w:jc w:val="both"/>
        <w:rPr>
          <w:rFonts w:ascii="Times New Roman" w:hAnsi="Times New Roman" w:cs="Times New Roman"/>
          <w:b/>
          <w:bCs/>
          <w:sz w:val="24"/>
          <w:szCs w:val="24"/>
        </w:rPr>
      </w:pPr>
      <w:r w:rsidRPr="007A1455">
        <w:rPr>
          <w:rFonts w:ascii="Times New Roman" w:hAnsi="Times New Roman" w:cs="Times New Roman"/>
          <w:b/>
          <w:bCs/>
          <w:sz w:val="24"/>
          <w:szCs w:val="24"/>
        </w:rPr>
        <w:lastRenderedPageBreak/>
        <w:t>Nem pedagógus munkakörben dolgozók adatai</w:t>
      </w:r>
    </w:p>
    <w:p w:rsidR="007A1455" w:rsidRDefault="007A1455" w:rsidP="00F54151">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203"/>
        <w:gridCol w:w="630"/>
        <w:gridCol w:w="936"/>
        <w:gridCol w:w="1452"/>
        <w:gridCol w:w="1235"/>
        <w:gridCol w:w="1237"/>
        <w:gridCol w:w="1214"/>
        <w:gridCol w:w="1381"/>
      </w:tblGrid>
      <w:tr w:rsidR="007A1455" w:rsidTr="006D4DB1">
        <w:trPr>
          <w:trHeight w:val="210"/>
        </w:trPr>
        <w:tc>
          <w:tcPr>
            <w:tcW w:w="1294" w:type="dxa"/>
            <w:vMerge w:val="restart"/>
          </w:tcPr>
          <w:p w:rsidR="007A1455" w:rsidRPr="007A1455" w:rsidRDefault="007A1455" w:rsidP="00F54151">
            <w:pPr>
              <w:spacing w:line="360" w:lineRule="auto"/>
              <w:jc w:val="both"/>
              <w:rPr>
                <w:b/>
                <w:bCs/>
                <w:i/>
                <w:iCs/>
                <w:sz w:val="16"/>
                <w:szCs w:val="16"/>
              </w:rPr>
            </w:pPr>
            <w:r w:rsidRPr="007A1455">
              <w:rPr>
                <w:b/>
                <w:bCs/>
                <w:i/>
                <w:iCs/>
                <w:sz w:val="16"/>
                <w:szCs w:val="16"/>
              </w:rPr>
              <w:t>adat</w:t>
            </w:r>
          </w:p>
        </w:tc>
        <w:tc>
          <w:tcPr>
            <w:tcW w:w="1294" w:type="dxa"/>
            <w:gridSpan w:val="2"/>
          </w:tcPr>
          <w:p w:rsidR="007A1455" w:rsidRPr="007A1455" w:rsidRDefault="007A1455" w:rsidP="00F54151">
            <w:pPr>
              <w:spacing w:line="360" w:lineRule="auto"/>
              <w:jc w:val="both"/>
              <w:rPr>
                <w:b/>
                <w:bCs/>
                <w:i/>
                <w:iCs/>
                <w:sz w:val="16"/>
                <w:szCs w:val="16"/>
              </w:rPr>
            </w:pPr>
            <w:r w:rsidRPr="007A1455">
              <w:rPr>
                <w:b/>
                <w:bCs/>
                <w:i/>
                <w:iCs/>
                <w:sz w:val="16"/>
                <w:szCs w:val="16"/>
              </w:rPr>
              <w:t>NOKS</w:t>
            </w:r>
          </w:p>
        </w:tc>
        <w:tc>
          <w:tcPr>
            <w:tcW w:w="1294" w:type="dxa"/>
            <w:vMerge w:val="restart"/>
          </w:tcPr>
          <w:p w:rsidR="007A1455" w:rsidRPr="007A1455" w:rsidRDefault="007A1455" w:rsidP="00F54151">
            <w:pPr>
              <w:spacing w:line="360" w:lineRule="auto"/>
              <w:jc w:val="both"/>
              <w:rPr>
                <w:b/>
                <w:bCs/>
                <w:i/>
                <w:iCs/>
                <w:sz w:val="16"/>
                <w:szCs w:val="16"/>
              </w:rPr>
            </w:pPr>
            <w:r w:rsidRPr="007A1455">
              <w:rPr>
                <w:b/>
                <w:bCs/>
                <w:i/>
                <w:iCs/>
                <w:sz w:val="16"/>
                <w:szCs w:val="16"/>
              </w:rPr>
              <w:t>óvodapszichológus</w:t>
            </w:r>
          </w:p>
        </w:tc>
        <w:tc>
          <w:tcPr>
            <w:tcW w:w="1295" w:type="dxa"/>
            <w:vMerge w:val="restart"/>
          </w:tcPr>
          <w:p w:rsidR="007A1455" w:rsidRPr="007A1455" w:rsidRDefault="007A1455" w:rsidP="00F54151">
            <w:pPr>
              <w:spacing w:line="360" w:lineRule="auto"/>
              <w:jc w:val="both"/>
              <w:rPr>
                <w:b/>
                <w:bCs/>
                <w:i/>
                <w:iCs/>
                <w:sz w:val="16"/>
                <w:szCs w:val="16"/>
              </w:rPr>
            </w:pPr>
            <w:r w:rsidRPr="007A1455">
              <w:rPr>
                <w:b/>
                <w:bCs/>
                <w:i/>
                <w:iCs/>
                <w:sz w:val="16"/>
                <w:szCs w:val="16"/>
              </w:rPr>
              <w:t>óvodatitkár</w:t>
            </w:r>
          </w:p>
        </w:tc>
        <w:tc>
          <w:tcPr>
            <w:tcW w:w="1295" w:type="dxa"/>
            <w:vMerge w:val="restart"/>
          </w:tcPr>
          <w:p w:rsidR="007A1455" w:rsidRPr="007A1455" w:rsidRDefault="007A1455" w:rsidP="00F54151">
            <w:pPr>
              <w:spacing w:line="360" w:lineRule="auto"/>
              <w:jc w:val="both"/>
              <w:rPr>
                <w:b/>
                <w:bCs/>
                <w:i/>
                <w:iCs/>
                <w:sz w:val="16"/>
                <w:szCs w:val="16"/>
              </w:rPr>
            </w:pPr>
            <w:r w:rsidRPr="007A1455">
              <w:rPr>
                <w:b/>
                <w:bCs/>
                <w:i/>
                <w:iCs/>
                <w:sz w:val="16"/>
                <w:szCs w:val="16"/>
              </w:rPr>
              <w:t>informatikus</w:t>
            </w:r>
          </w:p>
        </w:tc>
        <w:tc>
          <w:tcPr>
            <w:tcW w:w="1295" w:type="dxa"/>
            <w:vMerge w:val="restart"/>
          </w:tcPr>
          <w:p w:rsidR="007A1455" w:rsidRPr="007A1455" w:rsidRDefault="007A1455" w:rsidP="00F54151">
            <w:pPr>
              <w:spacing w:line="360" w:lineRule="auto"/>
              <w:jc w:val="both"/>
              <w:rPr>
                <w:b/>
                <w:bCs/>
                <w:i/>
                <w:iCs/>
                <w:sz w:val="16"/>
                <w:szCs w:val="16"/>
              </w:rPr>
            </w:pPr>
            <w:r w:rsidRPr="007A1455">
              <w:rPr>
                <w:b/>
                <w:bCs/>
                <w:i/>
                <w:iCs/>
                <w:sz w:val="16"/>
                <w:szCs w:val="16"/>
              </w:rPr>
              <w:t>műszaki alkalmazott</w:t>
            </w:r>
          </w:p>
        </w:tc>
        <w:tc>
          <w:tcPr>
            <w:tcW w:w="1295" w:type="dxa"/>
            <w:vMerge w:val="restart"/>
          </w:tcPr>
          <w:p w:rsidR="007A1455" w:rsidRPr="007A1455" w:rsidRDefault="007A1455" w:rsidP="00F54151">
            <w:pPr>
              <w:spacing w:line="360" w:lineRule="auto"/>
              <w:jc w:val="both"/>
              <w:rPr>
                <w:b/>
                <w:bCs/>
                <w:i/>
                <w:iCs/>
                <w:sz w:val="16"/>
                <w:szCs w:val="16"/>
              </w:rPr>
            </w:pPr>
            <w:r w:rsidRPr="007A1455">
              <w:rPr>
                <w:b/>
                <w:bCs/>
                <w:i/>
                <w:iCs/>
                <w:sz w:val="16"/>
                <w:szCs w:val="16"/>
              </w:rPr>
              <w:t>közfoglalkoztatott</w:t>
            </w:r>
          </w:p>
        </w:tc>
      </w:tr>
      <w:tr w:rsidR="007A1455" w:rsidTr="006D4DB1">
        <w:trPr>
          <w:trHeight w:val="210"/>
        </w:trPr>
        <w:tc>
          <w:tcPr>
            <w:tcW w:w="1294" w:type="dxa"/>
            <w:vMerge/>
          </w:tcPr>
          <w:p w:rsidR="007A1455" w:rsidRPr="007A1455" w:rsidRDefault="007A1455" w:rsidP="00F54151">
            <w:pPr>
              <w:spacing w:line="360" w:lineRule="auto"/>
              <w:jc w:val="both"/>
              <w:rPr>
                <w:b/>
                <w:bCs/>
                <w:i/>
                <w:iCs/>
                <w:sz w:val="16"/>
                <w:szCs w:val="16"/>
              </w:rPr>
            </w:pPr>
          </w:p>
        </w:tc>
        <w:tc>
          <w:tcPr>
            <w:tcW w:w="647" w:type="dxa"/>
          </w:tcPr>
          <w:p w:rsidR="007A1455" w:rsidRPr="007A1455" w:rsidRDefault="007A1455" w:rsidP="00F54151">
            <w:pPr>
              <w:spacing w:line="360" w:lineRule="auto"/>
              <w:jc w:val="both"/>
              <w:rPr>
                <w:b/>
                <w:bCs/>
                <w:i/>
                <w:iCs/>
                <w:sz w:val="16"/>
                <w:szCs w:val="16"/>
              </w:rPr>
            </w:pPr>
            <w:r w:rsidRPr="007A1455">
              <w:rPr>
                <w:b/>
                <w:bCs/>
                <w:i/>
                <w:iCs/>
                <w:sz w:val="16"/>
                <w:szCs w:val="16"/>
              </w:rPr>
              <w:t>dajka</w:t>
            </w:r>
          </w:p>
        </w:tc>
        <w:tc>
          <w:tcPr>
            <w:tcW w:w="647" w:type="dxa"/>
          </w:tcPr>
          <w:p w:rsidR="007A1455" w:rsidRPr="007A1455" w:rsidRDefault="007A1455" w:rsidP="00F54151">
            <w:pPr>
              <w:spacing w:line="360" w:lineRule="auto"/>
              <w:jc w:val="both"/>
              <w:rPr>
                <w:b/>
                <w:bCs/>
                <w:i/>
                <w:iCs/>
                <w:sz w:val="16"/>
                <w:szCs w:val="16"/>
              </w:rPr>
            </w:pPr>
            <w:r w:rsidRPr="007A1455">
              <w:rPr>
                <w:b/>
                <w:bCs/>
                <w:i/>
                <w:iCs/>
                <w:sz w:val="16"/>
                <w:szCs w:val="16"/>
              </w:rPr>
              <w:t>pedagógiai asszisztens</w:t>
            </w:r>
          </w:p>
        </w:tc>
        <w:tc>
          <w:tcPr>
            <w:tcW w:w="1294" w:type="dxa"/>
            <w:vMerge/>
          </w:tcPr>
          <w:p w:rsidR="007A1455" w:rsidRPr="007A1455" w:rsidRDefault="007A1455" w:rsidP="00F54151">
            <w:pPr>
              <w:spacing w:line="360" w:lineRule="auto"/>
              <w:jc w:val="both"/>
              <w:rPr>
                <w:b/>
                <w:bCs/>
                <w:i/>
                <w:iCs/>
                <w:sz w:val="16"/>
                <w:szCs w:val="16"/>
              </w:rPr>
            </w:pPr>
          </w:p>
        </w:tc>
        <w:tc>
          <w:tcPr>
            <w:tcW w:w="1295" w:type="dxa"/>
            <w:vMerge/>
          </w:tcPr>
          <w:p w:rsidR="007A1455" w:rsidRPr="007A1455" w:rsidRDefault="007A1455" w:rsidP="00F54151">
            <w:pPr>
              <w:spacing w:line="360" w:lineRule="auto"/>
              <w:jc w:val="both"/>
              <w:rPr>
                <w:b/>
                <w:bCs/>
                <w:i/>
                <w:iCs/>
                <w:sz w:val="16"/>
                <w:szCs w:val="16"/>
              </w:rPr>
            </w:pPr>
          </w:p>
        </w:tc>
        <w:tc>
          <w:tcPr>
            <w:tcW w:w="1295" w:type="dxa"/>
            <w:vMerge/>
          </w:tcPr>
          <w:p w:rsidR="007A1455" w:rsidRPr="007A1455" w:rsidRDefault="007A1455" w:rsidP="00F54151">
            <w:pPr>
              <w:spacing w:line="360" w:lineRule="auto"/>
              <w:jc w:val="both"/>
              <w:rPr>
                <w:b/>
                <w:bCs/>
                <w:i/>
                <w:iCs/>
                <w:sz w:val="16"/>
                <w:szCs w:val="16"/>
              </w:rPr>
            </w:pPr>
          </w:p>
        </w:tc>
        <w:tc>
          <w:tcPr>
            <w:tcW w:w="1295" w:type="dxa"/>
            <w:vMerge/>
          </w:tcPr>
          <w:p w:rsidR="007A1455" w:rsidRPr="007A1455" w:rsidRDefault="007A1455" w:rsidP="00F54151">
            <w:pPr>
              <w:spacing w:line="360" w:lineRule="auto"/>
              <w:jc w:val="both"/>
              <w:rPr>
                <w:b/>
                <w:bCs/>
                <w:i/>
                <w:iCs/>
                <w:sz w:val="16"/>
                <w:szCs w:val="16"/>
              </w:rPr>
            </w:pPr>
          </w:p>
        </w:tc>
        <w:tc>
          <w:tcPr>
            <w:tcW w:w="1295" w:type="dxa"/>
            <w:vMerge/>
          </w:tcPr>
          <w:p w:rsidR="007A1455" w:rsidRPr="007A1455" w:rsidRDefault="007A1455" w:rsidP="00F54151">
            <w:pPr>
              <w:spacing w:line="360" w:lineRule="auto"/>
              <w:jc w:val="both"/>
              <w:rPr>
                <w:b/>
                <w:bCs/>
                <w:i/>
                <w:iCs/>
                <w:sz w:val="16"/>
                <w:szCs w:val="16"/>
              </w:rPr>
            </w:pPr>
          </w:p>
        </w:tc>
      </w:tr>
      <w:tr w:rsidR="007A1455" w:rsidTr="006D4DB1">
        <w:tc>
          <w:tcPr>
            <w:tcW w:w="1294" w:type="dxa"/>
          </w:tcPr>
          <w:p w:rsidR="007A1455" w:rsidRPr="007A1455" w:rsidRDefault="007A1455" w:rsidP="00F54151">
            <w:pPr>
              <w:spacing w:line="360" w:lineRule="auto"/>
              <w:jc w:val="both"/>
              <w:rPr>
                <w:b/>
                <w:bCs/>
                <w:i/>
                <w:iCs/>
                <w:sz w:val="16"/>
                <w:szCs w:val="16"/>
              </w:rPr>
            </w:pPr>
            <w:r w:rsidRPr="007A1455">
              <w:rPr>
                <w:b/>
                <w:bCs/>
                <w:i/>
                <w:iCs/>
                <w:sz w:val="16"/>
                <w:szCs w:val="16"/>
              </w:rPr>
              <w:t>2019. 10. 01. álláshely Csanytelek</w:t>
            </w:r>
          </w:p>
        </w:tc>
        <w:tc>
          <w:tcPr>
            <w:tcW w:w="647" w:type="dxa"/>
          </w:tcPr>
          <w:p w:rsidR="007A1455" w:rsidRPr="007A1455" w:rsidRDefault="007A1455" w:rsidP="00F54151">
            <w:pPr>
              <w:spacing w:line="360" w:lineRule="auto"/>
              <w:jc w:val="both"/>
              <w:rPr>
                <w:b/>
                <w:bCs/>
                <w:sz w:val="24"/>
                <w:szCs w:val="24"/>
              </w:rPr>
            </w:pPr>
            <w:r>
              <w:rPr>
                <w:b/>
                <w:bCs/>
                <w:sz w:val="24"/>
                <w:szCs w:val="24"/>
              </w:rPr>
              <w:t>3</w:t>
            </w:r>
          </w:p>
        </w:tc>
        <w:tc>
          <w:tcPr>
            <w:tcW w:w="647" w:type="dxa"/>
          </w:tcPr>
          <w:p w:rsidR="007A1455" w:rsidRPr="007A1455" w:rsidRDefault="007A1455" w:rsidP="00F54151">
            <w:pPr>
              <w:spacing w:line="360" w:lineRule="auto"/>
              <w:jc w:val="both"/>
              <w:rPr>
                <w:b/>
                <w:bCs/>
                <w:sz w:val="24"/>
                <w:szCs w:val="24"/>
              </w:rPr>
            </w:pPr>
            <w:r>
              <w:rPr>
                <w:b/>
                <w:bCs/>
                <w:sz w:val="24"/>
                <w:szCs w:val="24"/>
              </w:rPr>
              <w:t>1</w:t>
            </w:r>
          </w:p>
        </w:tc>
        <w:tc>
          <w:tcPr>
            <w:tcW w:w="1294" w:type="dxa"/>
          </w:tcPr>
          <w:p w:rsidR="007A1455" w:rsidRPr="007A1455" w:rsidRDefault="007A1455" w:rsidP="00F54151">
            <w:pPr>
              <w:spacing w:line="360" w:lineRule="auto"/>
              <w:jc w:val="both"/>
              <w:rPr>
                <w:b/>
                <w:bCs/>
                <w:sz w:val="24"/>
                <w:szCs w:val="24"/>
              </w:rPr>
            </w:pPr>
            <w:r>
              <w:rPr>
                <w:b/>
                <w:bCs/>
                <w:sz w:val="24"/>
                <w:szCs w:val="24"/>
              </w:rPr>
              <w:t>---------</w:t>
            </w:r>
          </w:p>
        </w:tc>
        <w:tc>
          <w:tcPr>
            <w:tcW w:w="1295" w:type="dxa"/>
          </w:tcPr>
          <w:p w:rsidR="007A1455" w:rsidRPr="007A1455" w:rsidRDefault="007A1455" w:rsidP="00F54151">
            <w:pPr>
              <w:spacing w:line="360" w:lineRule="auto"/>
              <w:jc w:val="both"/>
              <w:rPr>
                <w:b/>
                <w:bCs/>
                <w:sz w:val="24"/>
                <w:szCs w:val="24"/>
              </w:rPr>
            </w:pPr>
            <w:r>
              <w:rPr>
                <w:b/>
                <w:bCs/>
                <w:sz w:val="24"/>
                <w:szCs w:val="24"/>
              </w:rPr>
              <w:t xml:space="preserve">1 </w:t>
            </w:r>
            <w:r w:rsidRPr="007A1455">
              <w:rPr>
                <w:b/>
                <w:bCs/>
                <w:sz w:val="16"/>
                <w:szCs w:val="16"/>
              </w:rPr>
              <w:t>(feladatai mindkét intézményre kiterjednek)</w:t>
            </w:r>
          </w:p>
        </w:tc>
        <w:tc>
          <w:tcPr>
            <w:tcW w:w="1295" w:type="dxa"/>
          </w:tcPr>
          <w:p w:rsidR="007A1455" w:rsidRPr="007A1455" w:rsidRDefault="007A1455" w:rsidP="00F54151">
            <w:pPr>
              <w:spacing w:line="360" w:lineRule="auto"/>
              <w:jc w:val="both"/>
              <w:rPr>
                <w:b/>
                <w:bCs/>
                <w:sz w:val="24"/>
                <w:szCs w:val="24"/>
              </w:rPr>
            </w:pPr>
            <w:r>
              <w:rPr>
                <w:b/>
                <w:bCs/>
                <w:sz w:val="24"/>
                <w:szCs w:val="24"/>
              </w:rPr>
              <w:t>---------</w:t>
            </w:r>
          </w:p>
        </w:tc>
        <w:tc>
          <w:tcPr>
            <w:tcW w:w="1295" w:type="dxa"/>
          </w:tcPr>
          <w:p w:rsidR="007A1455" w:rsidRPr="007A1455" w:rsidRDefault="007A1455" w:rsidP="00F54151">
            <w:pPr>
              <w:spacing w:line="360" w:lineRule="auto"/>
              <w:jc w:val="both"/>
              <w:rPr>
                <w:b/>
                <w:bCs/>
                <w:sz w:val="24"/>
                <w:szCs w:val="24"/>
              </w:rPr>
            </w:pPr>
            <w:r>
              <w:rPr>
                <w:b/>
                <w:bCs/>
                <w:sz w:val="24"/>
                <w:szCs w:val="24"/>
              </w:rPr>
              <w:t>1</w:t>
            </w:r>
          </w:p>
        </w:tc>
        <w:tc>
          <w:tcPr>
            <w:tcW w:w="1295" w:type="dxa"/>
          </w:tcPr>
          <w:p w:rsidR="007A1455" w:rsidRPr="007A1455" w:rsidRDefault="007A1455" w:rsidP="00F54151">
            <w:pPr>
              <w:spacing w:line="360" w:lineRule="auto"/>
              <w:jc w:val="both"/>
              <w:rPr>
                <w:b/>
                <w:bCs/>
                <w:sz w:val="24"/>
                <w:szCs w:val="24"/>
              </w:rPr>
            </w:pPr>
            <w:r>
              <w:rPr>
                <w:b/>
                <w:bCs/>
                <w:sz w:val="24"/>
                <w:szCs w:val="24"/>
              </w:rPr>
              <w:t>3</w:t>
            </w:r>
          </w:p>
        </w:tc>
      </w:tr>
      <w:tr w:rsidR="007A1455" w:rsidTr="006D4DB1">
        <w:tc>
          <w:tcPr>
            <w:tcW w:w="1294" w:type="dxa"/>
          </w:tcPr>
          <w:p w:rsidR="007A1455" w:rsidRPr="007A1455" w:rsidRDefault="007A1455" w:rsidP="00F54151">
            <w:pPr>
              <w:spacing w:line="360" w:lineRule="auto"/>
              <w:jc w:val="both"/>
              <w:rPr>
                <w:b/>
                <w:bCs/>
                <w:i/>
                <w:iCs/>
                <w:sz w:val="16"/>
                <w:szCs w:val="16"/>
              </w:rPr>
            </w:pPr>
            <w:r w:rsidRPr="007A1455">
              <w:rPr>
                <w:b/>
                <w:bCs/>
                <w:i/>
                <w:iCs/>
                <w:sz w:val="16"/>
                <w:szCs w:val="16"/>
              </w:rPr>
              <w:t>2019. 10. 01. álláshely Felgyő</w:t>
            </w:r>
          </w:p>
        </w:tc>
        <w:tc>
          <w:tcPr>
            <w:tcW w:w="647" w:type="dxa"/>
          </w:tcPr>
          <w:p w:rsidR="007A1455" w:rsidRPr="007A1455" w:rsidRDefault="007A1455" w:rsidP="00F54151">
            <w:pPr>
              <w:spacing w:line="360" w:lineRule="auto"/>
              <w:jc w:val="both"/>
              <w:rPr>
                <w:b/>
                <w:bCs/>
                <w:sz w:val="24"/>
                <w:szCs w:val="24"/>
              </w:rPr>
            </w:pPr>
            <w:r>
              <w:rPr>
                <w:b/>
                <w:bCs/>
                <w:sz w:val="24"/>
                <w:szCs w:val="24"/>
              </w:rPr>
              <w:t>2</w:t>
            </w:r>
          </w:p>
        </w:tc>
        <w:tc>
          <w:tcPr>
            <w:tcW w:w="647" w:type="dxa"/>
          </w:tcPr>
          <w:p w:rsidR="007A1455" w:rsidRPr="007A1455" w:rsidRDefault="007A1455" w:rsidP="00F54151">
            <w:pPr>
              <w:spacing w:line="360" w:lineRule="auto"/>
              <w:jc w:val="both"/>
              <w:rPr>
                <w:b/>
                <w:bCs/>
                <w:sz w:val="24"/>
                <w:szCs w:val="24"/>
              </w:rPr>
            </w:pPr>
            <w:r>
              <w:rPr>
                <w:b/>
                <w:bCs/>
                <w:sz w:val="24"/>
                <w:szCs w:val="24"/>
              </w:rPr>
              <w:t>-------</w:t>
            </w:r>
          </w:p>
        </w:tc>
        <w:tc>
          <w:tcPr>
            <w:tcW w:w="1294" w:type="dxa"/>
          </w:tcPr>
          <w:p w:rsidR="007A1455" w:rsidRPr="007A1455" w:rsidRDefault="007A1455" w:rsidP="00F54151">
            <w:pPr>
              <w:spacing w:line="360" w:lineRule="auto"/>
              <w:jc w:val="both"/>
              <w:rPr>
                <w:b/>
                <w:bCs/>
                <w:sz w:val="24"/>
                <w:szCs w:val="24"/>
              </w:rPr>
            </w:pPr>
            <w:r>
              <w:rPr>
                <w:b/>
                <w:bCs/>
                <w:sz w:val="24"/>
                <w:szCs w:val="24"/>
              </w:rPr>
              <w:t>---------</w:t>
            </w:r>
          </w:p>
        </w:tc>
        <w:tc>
          <w:tcPr>
            <w:tcW w:w="1295" w:type="dxa"/>
          </w:tcPr>
          <w:p w:rsidR="007A1455" w:rsidRPr="007A1455" w:rsidRDefault="007A1455" w:rsidP="00F54151">
            <w:pPr>
              <w:spacing w:line="360" w:lineRule="auto"/>
              <w:jc w:val="both"/>
              <w:rPr>
                <w:b/>
                <w:bCs/>
                <w:sz w:val="24"/>
                <w:szCs w:val="24"/>
              </w:rPr>
            </w:pPr>
            <w:r>
              <w:rPr>
                <w:b/>
                <w:bCs/>
                <w:sz w:val="24"/>
                <w:szCs w:val="24"/>
              </w:rPr>
              <w:t>--------</w:t>
            </w:r>
          </w:p>
        </w:tc>
        <w:tc>
          <w:tcPr>
            <w:tcW w:w="1295" w:type="dxa"/>
          </w:tcPr>
          <w:p w:rsidR="007A1455" w:rsidRPr="007A1455" w:rsidRDefault="007A1455" w:rsidP="00F54151">
            <w:pPr>
              <w:spacing w:line="360" w:lineRule="auto"/>
              <w:jc w:val="both"/>
              <w:rPr>
                <w:b/>
                <w:bCs/>
                <w:sz w:val="24"/>
                <w:szCs w:val="24"/>
              </w:rPr>
            </w:pPr>
            <w:r>
              <w:rPr>
                <w:b/>
                <w:bCs/>
                <w:sz w:val="24"/>
                <w:szCs w:val="24"/>
              </w:rPr>
              <w:t>----------</w:t>
            </w:r>
          </w:p>
        </w:tc>
        <w:tc>
          <w:tcPr>
            <w:tcW w:w="1295" w:type="dxa"/>
          </w:tcPr>
          <w:p w:rsidR="007A1455" w:rsidRPr="007A1455" w:rsidRDefault="007A1455" w:rsidP="00F54151">
            <w:pPr>
              <w:spacing w:line="360" w:lineRule="auto"/>
              <w:jc w:val="both"/>
              <w:rPr>
                <w:b/>
                <w:bCs/>
                <w:sz w:val="22"/>
                <w:szCs w:val="22"/>
              </w:rPr>
            </w:pPr>
            <w:r>
              <w:rPr>
                <w:b/>
                <w:bCs/>
                <w:sz w:val="22"/>
                <w:szCs w:val="22"/>
              </w:rPr>
              <w:t>---------</w:t>
            </w:r>
          </w:p>
        </w:tc>
        <w:tc>
          <w:tcPr>
            <w:tcW w:w="1295" w:type="dxa"/>
          </w:tcPr>
          <w:p w:rsidR="007A1455" w:rsidRPr="007A1455" w:rsidRDefault="007A1455" w:rsidP="00F54151">
            <w:pPr>
              <w:spacing w:line="360" w:lineRule="auto"/>
              <w:jc w:val="both"/>
              <w:rPr>
                <w:b/>
                <w:bCs/>
                <w:sz w:val="24"/>
                <w:szCs w:val="24"/>
              </w:rPr>
            </w:pPr>
            <w:r>
              <w:rPr>
                <w:b/>
                <w:bCs/>
                <w:sz w:val="24"/>
                <w:szCs w:val="24"/>
              </w:rPr>
              <w:t>1</w:t>
            </w:r>
          </w:p>
        </w:tc>
      </w:tr>
    </w:tbl>
    <w:p w:rsidR="007A1455" w:rsidRPr="007A1455" w:rsidRDefault="007A1455" w:rsidP="00F54151">
      <w:pPr>
        <w:spacing w:after="0" w:line="360" w:lineRule="auto"/>
        <w:jc w:val="both"/>
        <w:rPr>
          <w:rFonts w:ascii="Times New Roman" w:hAnsi="Times New Roman" w:cs="Times New Roman"/>
          <w:sz w:val="24"/>
          <w:szCs w:val="24"/>
        </w:rPr>
      </w:pPr>
    </w:p>
    <w:p w:rsidR="007A1455" w:rsidRDefault="006D4DB1" w:rsidP="00F54151">
      <w:pPr>
        <w:spacing w:after="0" w:line="360" w:lineRule="auto"/>
        <w:jc w:val="both"/>
        <w:rPr>
          <w:rFonts w:ascii="Times New Roman" w:hAnsi="Times New Roman" w:cs="Times New Roman"/>
          <w:b/>
          <w:bCs/>
          <w:sz w:val="24"/>
          <w:szCs w:val="24"/>
        </w:rPr>
      </w:pPr>
      <w:r w:rsidRPr="006D4DB1">
        <w:rPr>
          <w:rFonts w:ascii="Times New Roman" w:hAnsi="Times New Roman" w:cs="Times New Roman"/>
          <w:b/>
          <w:bCs/>
          <w:sz w:val="24"/>
          <w:szCs w:val="24"/>
        </w:rPr>
        <w:t>Továbbképzés és pedagógus életpálya</w:t>
      </w:r>
    </w:p>
    <w:p w:rsidR="006D4DB1" w:rsidRPr="006D4DB1" w:rsidRDefault="006D4DB1" w:rsidP="00F54151">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808"/>
        <w:gridCol w:w="1186"/>
        <w:gridCol w:w="917"/>
        <w:gridCol w:w="875"/>
        <w:gridCol w:w="875"/>
        <w:gridCol w:w="883"/>
        <w:gridCol w:w="883"/>
        <w:gridCol w:w="1233"/>
        <w:gridCol w:w="910"/>
        <w:gridCol w:w="718"/>
      </w:tblGrid>
      <w:tr w:rsidR="006D4DB1" w:rsidTr="006D4DB1">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adat</w:t>
            </w:r>
          </w:p>
        </w:tc>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Vezetői szakvizsgával rendelkező óvodapedagógusok létszáma</w:t>
            </w:r>
          </w:p>
        </w:tc>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Szakvizsgával rendelkezők létszáma összesen</w:t>
            </w:r>
          </w:p>
        </w:tc>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egyéb végzettséggel rendelkezők létszáma</w:t>
            </w:r>
          </w:p>
        </w:tc>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Fejlesztő pedagógiai végzettséggel rendelkezők létszáma</w:t>
            </w:r>
          </w:p>
        </w:tc>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PED I sorolt pedagógusok létszáma</w:t>
            </w:r>
          </w:p>
        </w:tc>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PED II sorolt pedagógusok létszáma</w:t>
            </w:r>
          </w:p>
        </w:tc>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Mesterpedagógusok létszáma</w:t>
            </w:r>
          </w:p>
        </w:tc>
        <w:tc>
          <w:tcPr>
            <w:tcW w:w="907" w:type="dxa"/>
          </w:tcPr>
          <w:p w:rsidR="006D4DB1" w:rsidRPr="006D4DB1" w:rsidRDefault="006D4DB1" w:rsidP="00F54151">
            <w:pPr>
              <w:spacing w:line="360" w:lineRule="auto"/>
              <w:jc w:val="both"/>
              <w:rPr>
                <w:b/>
                <w:bCs/>
                <w:i/>
                <w:iCs/>
                <w:sz w:val="16"/>
                <w:szCs w:val="16"/>
              </w:rPr>
            </w:pPr>
            <w:r w:rsidRPr="006D4DB1">
              <w:rPr>
                <w:b/>
                <w:bCs/>
                <w:i/>
                <w:iCs/>
                <w:sz w:val="16"/>
                <w:szCs w:val="16"/>
              </w:rPr>
              <w:t>Gyakornokok létszáma</w:t>
            </w:r>
          </w:p>
        </w:tc>
        <w:tc>
          <w:tcPr>
            <w:tcW w:w="907" w:type="dxa"/>
          </w:tcPr>
          <w:p w:rsidR="006D4DB1" w:rsidRPr="006D4DB1" w:rsidRDefault="006D4DB1" w:rsidP="00F54151">
            <w:pPr>
              <w:spacing w:line="360" w:lineRule="auto"/>
              <w:jc w:val="both"/>
              <w:rPr>
                <w:b/>
                <w:bCs/>
                <w:i/>
                <w:iCs/>
                <w:sz w:val="16"/>
                <w:szCs w:val="16"/>
              </w:rPr>
            </w:pPr>
            <w:r w:rsidRPr="006D4DB1">
              <w:rPr>
                <w:b/>
                <w:bCs/>
                <w:i/>
                <w:iCs/>
                <w:sz w:val="16"/>
                <w:szCs w:val="16"/>
              </w:rPr>
              <w:t>Szakértők létszáma</w:t>
            </w:r>
          </w:p>
        </w:tc>
      </w:tr>
      <w:tr w:rsidR="006D4DB1" w:rsidTr="006D4DB1">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2019. 10. 01</w:t>
            </w:r>
            <w:r>
              <w:rPr>
                <w:b/>
                <w:bCs/>
                <w:i/>
                <w:iCs/>
                <w:sz w:val="16"/>
                <w:szCs w:val="16"/>
              </w:rPr>
              <w:t>.</w:t>
            </w:r>
            <w:r w:rsidRPr="006D4DB1">
              <w:rPr>
                <w:b/>
                <w:bCs/>
                <w:i/>
                <w:iCs/>
                <w:sz w:val="16"/>
                <w:szCs w:val="16"/>
              </w:rPr>
              <w:t xml:space="preserve"> </w:t>
            </w:r>
            <w:proofErr w:type="spellStart"/>
            <w:r w:rsidRPr="006D4DB1">
              <w:rPr>
                <w:b/>
                <w:bCs/>
                <w:i/>
                <w:iCs/>
                <w:sz w:val="16"/>
                <w:szCs w:val="16"/>
              </w:rPr>
              <w:t>Csanyteleki</w:t>
            </w:r>
            <w:proofErr w:type="spellEnd"/>
            <w:r w:rsidRPr="006D4DB1">
              <w:rPr>
                <w:b/>
                <w:bCs/>
                <w:i/>
                <w:iCs/>
                <w:sz w:val="16"/>
                <w:szCs w:val="16"/>
              </w:rPr>
              <w:t xml:space="preserve"> Óvoda</w:t>
            </w:r>
          </w:p>
        </w:tc>
        <w:tc>
          <w:tcPr>
            <w:tcW w:w="906" w:type="dxa"/>
          </w:tcPr>
          <w:p w:rsidR="006D4DB1" w:rsidRDefault="006D4DB1" w:rsidP="00F54151">
            <w:pPr>
              <w:spacing w:line="360" w:lineRule="auto"/>
              <w:jc w:val="both"/>
              <w:rPr>
                <w:b/>
                <w:bCs/>
                <w:sz w:val="24"/>
                <w:szCs w:val="24"/>
              </w:rPr>
            </w:pPr>
            <w:r>
              <w:rPr>
                <w:b/>
                <w:bCs/>
                <w:sz w:val="24"/>
                <w:szCs w:val="24"/>
              </w:rPr>
              <w:t>2</w:t>
            </w:r>
          </w:p>
        </w:tc>
        <w:tc>
          <w:tcPr>
            <w:tcW w:w="906" w:type="dxa"/>
          </w:tcPr>
          <w:p w:rsidR="006D4DB1" w:rsidRDefault="006D4DB1" w:rsidP="00F54151">
            <w:pPr>
              <w:spacing w:line="360" w:lineRule="auto"/>
              <w:jc w:val="both"/>
              <w:rPr>
                <w:b/>
                <w:bCs/>
                <w:sz w:val="24"/>
                <w:szCs w:val="24"/>
              </w:rPr>
            </w:pPr>
            <w:r>
              <w:rPr>
                <w:b/>
                <w:bCs/>
                <w:sz w:val="24"/>
                <w:szCs w:val="24"/>
              </w:rPr>
              <w:t>4</w:t>
            </w:r>
          </w:p>
        </w:tc>
        <w:tc>
          <w:tcPr>
            <w:tcW w:w="906" w:type="dxa"/>
          </w:tcPr>
          <w:p w:rsidR="006D4DB1" w:rsidRDefault="006D4DB1" w:rsidP="00F54151">
            <w:pPr>
              <w:spacing w:line="360" w:lineRule="auto"/>
              <w:jc w:val="both"/>
              <w:rPr>
                <w:b/>
                <w:bCs/>
                <w:sz w:val="24"/>
                <w:szCs w:val="24"/>
              </w:rPr>
            </w:pPr>
            <w:r>
              <w:rPr>
                <w:b/>
                <w:bCs/>
                <w:sz w:val="24"/>
                <w:szCs w:val="24"/>
              </w:rPr>
              <w:t>2</w:t>
            </w:r>
          </w:p>
        </w:tc>
        <w:tc>
          <w:tcPr>
            <w:tcW w:w="906" w:type="dxa"/>
          </w:tcPr>
          <w:p w:rsidR="006D4DB1" w:rsidRDefault="006D4DB1" w:rsidP="00F54151">
            <w:pPr>
              <w:spacing w:line="360" w:lineRule="auto"/>
              <w:jc w:val="both"/>
              <w:rPr>
                <w:b/>
                <w:bCs/>
                <w:sz w:val="24"/>
                <w:szCs w:val="24"/>
              </w:rPr>
            </w:pPr>
            <w:r>
              <w:rPr>
                <w:b/>
                <w:bCs/>
                <w:sz w:val="24"/>
                <w:szCs w:val="24"/>
              </w:rPr>
              <w:t>3</w:t>
            </w:r>
          </w:p>
        </w:tc>
        <w:tc>
          <w:tcPr>
            <w:tcW w:w="906" w:type="dxa"/>
          </w:tcPr>
          <w:p w:rsidR="006D4DB1" w:rsidRDefault="006D4DB1" w:rsidP="00F54151">
            <w:pPr>
              <w:spacing w:line="360" w:lineRule="auto"/>
              <w:jc w:val="both"/>
              <w:rPr>
                <w:b/>
                <w:bCs/>
                <w:sz w:val="24"/>
                <w:szCs w:val="24"/>
              </w:rPr>
            </w:pPr>
            <w:r>
              <w:rPr>
                <w:b/>
                <w:bCs/>
                <w:sz w:val="24"/>
                <w:szCs w:val="24"/>
              </w:rPr>
              <w:t>2</w:t>
            </w:r>
          </w:p>
        </w:tc>
        <w:tc>
          <w:tcPr>
            <w:tcW w:w="906" w:type="dxa"/>
          </w:tcPr>
          <w:p w:rsidR="006D4DB1" w:rsidRDefault="006D4DB1" w:rsidP="00F54151">
            <w:pPr>
              <w:spacing w:line="360" w:lineRule="auto"/>
              <w:jc w:val="both"/>
              <w:rPr>
                <w:b/>
                <w:bCs/>
                <w:sz w:val="24"/>
                <w:szCs w:val="24"/>
              </w:rPr>
            </w:pPr>
            <w:r>
              <w:rPr>
                <w:b/>
                <w:bCs/>
                <w:sz w:val="24"/>
                <w:szCs w:val="24"/>
              </w:rPr>
              <w:t>3</w:t>
            </w:r>
          </w:p>
        </w:tc>
        <w:tc>
          <w:tcPr>
            <w:tcW w:w="906" w:type="dxa"/>
          </w:tcPr>
          <w:p w:rsidR="006D4DB1" w:rsidRDefault="006D4DB1" w:rsidP="00F54151">
            <w:pPr>
              <w:spacing w:line="360" w:lineRule="auto"/>
              <w:jc w:val="both"/>
              <w:rPr>
                <w:b/>
                <w:bCs/>
                <w:sz w:val="24"/>
                <w:szCs w:val="24"/>
              </w:rPr>
            </w:pPr>
            <w:r>
              <w:rPr>
                <w:b/>
                <w:bCs/>
                <w:sz w:val="24"/>
                <w:szCs w:val="24"/>
              </w:rPr>
              <w:t>1</w:t>
            </w:r>
          </w:p>
        </w:tc>
        <w:tc>
          <w:tcPr>
            <w:tcW w:w="907" w:type="dxa"/>
          </w:tcPr>
          <w:p w:rsidR="006D4DB1" w:rsidRDefault="006D4DB1" w:rsidP="00F54151">
            <w:pPr>
              <w:spacing w:line="360" w:lineRule="auto"/>
              <w:jc w:val="both"/>
              <w:rPr>
                <w:b/>
                <w:bCs/>
                <w:sz w:val="24"/>
                <w:szCs w:val="24"/>
              </w:rPr>
            </w:pPr>
            <w:r>
              <w:rPr>
                <w:b/>
                <w:bCs/>
                <w:sz w:val="24"/>
                <w:szCs w:val="24"/>
              </w:rPr>
              <w:t>0</w:t>
            </w:r>
          </w:p>
        </w:tc>
        <w:tc>
          <w:tcPr>
            <w:tcW w:w="907" w:type="dxa"/>
          </w:tcPr>
          <w:p w:rsidR="006D4DB1" w:rsidRDefault="006D4DB1" w:rsidP="00F54151">
            <w:pPr>
              <w:spacing w:line="360" w:lineRule="auto"/>
              <w:jc w:val="both"/>
              <w:rPr>
                <w:b/>
                <w:bCs/>
                <w:sz w:val="24"/>
                <w:szCs w:val="24"/>
              </w:rPr>
            </w:pPr>
            <w:r>
              <w:rPr>
                <w:b/>
                <w:bCs/>
                <w:sz w:val="24"/>
                <w:szCs w:val="24"/>
              </w:rPr>
              <w:t>1</w:t>
            </w:r>
          </w:p>
        </w:tc>
      </w:tr>
      <w:tr w:rsidR="006D4DB1" w:rsidTr="006D4DB1">
        <w:tc>
          <w:tcPr>
            <w:tcW w:w="906" w:type="dxa"/>
          </w:tcPr>
          <w:p w:rsidR="006D4DB1" w:rsidRPr="006D4DB1" w:rsidRDefault="006D4DB1" w:rsidP="00F54151">
            <w:pPr>
              <w:spacing w:line="360" w:lineRule="auto"/>
              <w:jc w:val="both"/>
              <w:rPr>
                <w:b/>
                <w:bCs/>
                <w:i/>
                <w:iCs/>
                <w:sz w:val="16"/>
                <w:szCs w:val="16"/>
              </w:rPr>
            </w:pPr>
            <w:r w:rsidRPr="006D4DB1">
              <w:rPr>
                <w:b/>
                <w:bCs/>
                <w:i/>
                <w:iCs/>
                <w:sz w:val="16"/>
                <w:szCs w:val="16"/>
              </w:rPr>
              <w:t>2019. 10. 01. Felgyői Óvoda</w:t>
            </w:r>
          </w:p>
        </w:tc>
        <w:tc>
          <w:tcPr>
            <w:tcW w:w="906" w:type="dxa"/>
          </w:tcPr>
          <w:p w:rsidR="006D4DB1" w:rsidRDefault="006D4DB1" w:rsidP="00F54151">
            <w:pPr>
              <w:spacing w:line="360" w:lineRule="auto"/>
              <w:jc w:val="both"/>
              <w:rPr>
                <w:b/>
                <w:bCs/>
                <w:sz w:val="24"/>
                <w:szCs w:val="24"/>
              </w:rPr>
            </w:pPr>
            <w:r>
              <w:rPr>
                <w:b/>
                <w:bCs/>
                <w:sz w:val="24"/>
                <w:szCs w:val="24"/>
              </w:rPr>
              <w:t>0</w:t>
            </w:r>
          </w:p>
        </w:tc>
        <w:tc>
          <w:tcPr>
            <w:tcW w:w="906" w:type="dxa"/>
          </w:tcPr>
          <w:p w:rsidR="006D4DB1" w:rsidRDefault="006D4DB1" w:rsidP="00F54151">
            <w:pPr>
              <w:spacing w:line="360" w:lineRule="auto"/>
              <w:jc w:val="both"/>
              <w:rPr>
                <w:b/>
                <w:bCs/>
                <w:sz w:val="24"/>
                <w:szCs w:val="24"/>
              </w:rPr>
            </w:pPr>
            <w:r>
              <w:rPr>
                <w:b/>
                <w:bCs/>
                <w:sz w:val="24"/>
                <w:szCs w:val="24"/>
              </w:rPr>
              <w:t>1</w:t>
            </w:r>
          </w:p>
        </w:tc>
        <w:tc>
          <w:tcPr>
            <w:tcW w:w="906" w:type="dxa"/>
          </w:tcPr>
          <w:p w:rsidR="006D4DB1" w:rsidRDefault="006D4DB1" w:rsidP="00F54151">
            <w:pPr>
              <w:spacing w:line="360" w:lineRule="auto"/>
              <w:jc w:val="both"/>
              <w:rPr>
                <w:b/>
                <w:bCs/>
                <w:sz w:val="24"/>
                <w:szCs w:val="24"/>
              </w:rPr>
            </w:pPr>
            <w:r>
              <w:rPr>
                <w:b/>
                <w:bCs/>
                <w:sz w:val="24"/>
                <w:szCs w:val="24"/>
              </w:rPr>
              <w:t>0</w:t>
            </w:r>
          </w:p>
        </w:tc>
        <w:tc>
          <w:tcPr>
            <w:tcW w:w="906" w:type="dxa"/>
          </w:tcPr>
          <w:p w:rsidR="006D4DB1" w:rsidRDefault="006D4DB1" w:rsidP="00F54151">
            <w:pPr>
              <w:spacing w:line="360" w:lineRule="auto"/>
              <w:jc w:val="both"/>
              <w:rPr>
                <w:b/>
                <w:bCs/>
                <w:sz w:val="24"/>
                <w:szCs w:val="24"/>
              </w:rPr>
            </w:pPr>
            <w:r>
              <w:rPr>
                <w:b/>
                <w:bCs/>
                <w:sz w:val="24"/>
                <w:szCs w:val="24"/>
              </w:rPr>
              <w:t>1</w:t>
            </w:r>
          </w:p>
        </w:tc>
        <w:tc>
          <w:tcPr>
            <w:tcW w:w="906" w:type="dxa"/>
          </w:tcPr>
          <w:p w:rsidR="006D4DB1" w:rsidRDefault="006D4DB1" w:rsidP="00F54151">
            <w:pPr>
              <w:spacing w:line="360" w:lineRule="auto"/>
              <w:jc w:val="both"/>
              <w:rPr>
                <w:b/>
                <w:bCs/>
                <w:sz w:val="24"/>
                <w:szCs w:val="24"/>
              </w:rPr>
            </w:pPr>
            <w:r>
              <w:rPr>
                <w:b/>
                <w:bCs/>
                <w:sz w:val="24"/>
                <w:szCs w:val="24"/>
              </w:rPr>
              <w:t>2</w:t>
            </w:r>
          </w:p>
        </w:tc>
        <w:tc>
          <w:tcPr>
            <w:tcW w:w="906" w:type="dxa"/>
          </w:tcPr>
          <w:p w:rsidR="006D4DB1" w:rsidRDefault="006D4DB1" w:rsidP="00F54151">
            <w:pPr>
              <w:spacing w:line="360" w:lineRule="auto"/>
              <w:jc w:val="both"/>
              <w:rPr>
                <w:b/>
                <w:bCs/>
                <w:sz w:val="24"/>
                <w:szCs w:val="24"/>
              </w:rPr>
            </w:pPr>
            <w:r>
              <w:rPr>
                <w:b/>
                <w:bCs/>
                <w:sz w:val="24"/>
                <w:szCs w:val="24"/>
              </w:rPr>
              <w:t>0</w:t>
            </w:r>
          </w:p>
        </w:tc>
        <w:tc>
          <w:tcPr>
            <w:tcW w:w="906" w:type="dxa"/>
          </w:tcPr>
          <w:p w:rsidR="006D4DB1" w:rsidRDefault="006D4DB1" w:rsidP="00F54151">
            <w:pPr>
              <w:spacing w:line="360" w:lineRule="auto"/>
              <w:jc w:val="both"/>
              <w:rPr>
                <w:b/>
                <w:bCs/>
                <w:sz w:val="24"/>
                <w:szCs w:val="24"/>
              </w:rPr>
            </w:pPr>
            <w:r>
              <w:rPr>
                <w:b/>
                <w:bCs/>
                <w:sz w:val="24"/>
                <w:szCs w:val="24"/>
              </w:rPr>
              <w:t>0</w:t>
            </w:r>
          </w:p>
        </w:tc>
        <w:tc>
          <w:tcPr>
            <w:tcW w:w="907" w:type="dxa"/>
          </w:tcPr>
          <w:p w:rsidR="006D4DB1" w:rsidRDefault="006D4DB1" w:rsidP="00F54151">
            <w:pPr>
              <w:spacing w:line="360" w:lineRule="auto"/>
              <w:jc w:val="both"/>
              <w:rPr>
                <w:b/>
                <w:bCs/>
                <w:sz w:val="24"/>
                <w:szCs w:val="24"/>
              </w:rPr>
            </w:pPr>
            <w:r>
              <w:rPr>
                <w:b/>
                <w:bCs/>
                <w:sz w:val="24"/>
                <w:szCs w:val="24"/>
              </w:rPr>
              <w:t>1</w:t>
            </w:r>
          </w:p>
        </w:tc>
        <w:tc>
          <w:tcPr>
            <w:tcW w:w="907" w:type="dxa"/>
          </w:tcPr>
          <w:p w:rsidR="006D4DB1" w:rsidRDefault="006D4DB1" w:rsidP="00F54151">
            <w:pPr>
              <w:spacing w:line="360" w:lineRule="auto"/>
              <w:jc w:val="both"/>
              <w:rPr>
                <w:b/>
                <w:bCs/>
                <w:sz w:val="24"/>
                <w:szCs w:val="24"/>
              </w:rPr>
            </w:pPr>
            <w:r>
              <w:rPr>
                <w:b/>
                <w:bCs/>
                <w:sz w:val="24"/>
                <w:szCs w:val="24"/>
              </w:rPr>
              <w:t>0</w:t>
            </w:r>
          </w:p>
        </w:tc>
      </w:tr>
    </w:tbl>
    <w:p w:rsidR="006D4DB1" w:rsidRDefault="006D4DB1" w:rsidP="00F54151">
      <w:pPr>
        <w:spacing w:after="0" w:line="360" w:lineRule="auto"/>
        <w:jc w:val="both"/>
        <w:rPr>
          <w:rFonts w:ascii="Times New Roman" w:hAnsi="Times New Roman" w:cs="Times New Roman"/>
          <w:b/>
          <w:bCs/>
          <w:sz w:val="24"/>
          <w:szCs w:val="24"/>
        </w:rPr>
      </w:pPr>
    </w:p>
    <w:p w:rsidR="006D4DB1" w:rsidRDefault="006D4DB1" w:rsidP="00F54151">
      <w:pPr>
        <w:spacing w:after="0" w:line="360" w:lineRule="auto"/>
        <w:jc w:val="both"/>
        <w:rPr>
          <w:rFonts w:ascii="Times New Roman" w:hAnsi="Times New Roman" w:cs="Times New Roman"/>
          <w:b/>
          <w:bCs/>
          <w:sz w:val="24"/>
          <w:szCs w:val="24"/>
        </w:rPr>
      </w:pPr>
      <w:r w:rsidRPr="006D4DB1">
        <w:rPr>
          <w:rFonts w:ascii="Times New Roman" w:hAnsi="Times New Roman" w:cs="Times New Roman"/>
          <w:b/>
          <w:bCs/>
          <w:sz w:val="24"/>
          <w:szCs w:val="24"/>
        </w:rPr>
        <w:t>Minősítő vizsga, minősítő eljárás adata</w:t>
      </w:r>
      <w:r>
        <w:rPr>
          <w:rFonts w:ascii="Times New Roman" w:hAnsi="Times New Roman" w:cs="Times New Roman"/>
          <w:b/>
          <w:bCs/>
          <w:sz w:val="24"/>
          <w:szCs w:val="24"/>
        </w:rPr>
        <w:t>i</w:t>
      </w:r>
    </w:p>
    <w:p w:rsidR="000B1AFF" w:rsidRDefault="000B1AFF" w:rsidP="00F54151">
      <w:pPr>
        <w:spacing w:after="0" w:line="360" w:lineRule="auto"/>
        <w:jc w:val="both"/>
        <w:rPr>
          <w:rFonts w:ascii="Times New Roman" w:hAnsi="Times New Roman" w:cs="Times New Roman"/>
          <w:b/>
          <w:bCs/>
          <w:sz w:val="24"/>
          <w:szCs w:val="24"/>
        </w:rPr>
      </w:pPr>
    </w:p>
    <w:p w:rsidR="006D4DB1" w:rsidRDefault="006D4DB1" w:rsidP="00F5415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2019-2020-as nevelési évben, </w:t>
      </w:r>
      <w:r w:rsidR="000B1AFF">
        <w:rPr>
          <w:rFonts w:ascii="Times New Roman" w:hAnsi="Times New Roman" w:cs="Times New Roman"/>
          <w:sz w:val="24"/>
          <w:szCs w:val="24"/>
        </w:rPr>
        <w:t xml:space="preserve">2020. május 15-én a Felgyői Óvodában lett volna a Gyakornok óvodapedagógusunknak minősítő vizsgája megcélozva a </w:t>
      </w:r>
      <w:proofErr w:type="spellStart"/>
      <w:r w:rsidR="000B1AFF">
        <w:rPr>
          <w:rFonts w:ascii="Times New Roman" w:hAnsi="Times New Roman" w:cs="Times New Roman"/>
          <w:sz w:val="24"/>
          <w:szCs w:val="24"/>
        </w:rPr>
        <w:t>Ped</w:t>
      </w:r>
      <w:proofErr w:type="spellEnd"/>
      <w:r w:rsidR="000B1AFF">
        <w:rPr>
          <w:rFonts w:ascii="Times New Roman" w:hAnsi="Times New Roman" w:cs="Times New Roman"/>
          <w:sz w:val="24"/>
          <w:szCs w:val="24"/>
        </w:rPr>
        <w:t>. I-es besorolást, azonban a kialakult járványügyi helyzet miatt, a minősítés elmaradt. 2020. november 13-ra kaptunk új időpontot. A Felgyői Óvodában továbbá 2020. október 13-án lesz minősítés</w:t>
      </w:r>
      <w:r w:rsidR="00070654">
        <w:rPr>
          <w:rFonts w:ascii="Times New Roman" w:hAnsi="Times New Roman" w:cs="Times New Roman"/>
          <w:sz w:val="24"/>
          <w:szCs w:val="24"/>
        </w:rPr>
        <w:t>e</w:t>
      </w:r>
      <w:r w:rsidR="000B1AFF">
        <w:rPr>
          <w:rFonts w:ascii="Times New Roman" w:hAnsi="Times New Roman" w:cs="Times New Roman"/>
          <w:sz w:val="24"/>
          <w:szCs w:val="24"/>
        </w:rPr>
        <w:t xml:space="preserve"> egy kolléganőnek, a </w:t>
      </w:r>
      <w:proofErr w:type="spellStart"/>
      <w:r w:rsidR="000B1AFF">
        <w:rPr>
          <w:rFonts w:ascii="Times New Roman" w:hAnsi="Times New Roman" w:cs="Times New Roman"/>
          <w:sz w:val="24"/>
          <w:szCs w:val="24"/>
        </w:rPr>
        <w:t>Ped</w:t>
      </w:r>
      <w:proofErr w:type="spellEnd"/>
      <w:r w:rsidR="000B1AFF">
        <w:rPr>
          <w:rFonts w:ascii="Times New Roman" w:hAnsi="Times New Roman" w:cs="Times New Roman"/>
          <w:sz w:val="24"/>
          <w:szCs w:val="24"/>
        </w:rPr>
        <w:t>. II.-es besorolást célozta meg.</w:t>
      </w:r>
    </w:p>
    <w:p w:rsidR="000B1AFF" w:rsidRDefault="000B1AFF" w:rsidP="00F54151">
      <w:pPr>
        <w:spacing w:after="0" w:line="360" w:lineRule="auto"/>
        <w:jc w:val="both"/>
        <w:rPr>
          <w:rFonts w:ascii="Times New Roman" w:hAnsi="Times New Roman" w:cs="Times New Roman"/>
          <w:sz w:val="24"/>
          <w:szCs w:val="24"/>
        </w:rPr>
      </w:pPr>
    </w:p>
    <w:p w:rsidR="000B1AFF" w:rsidRDefault="000B1AFF" w:rsidP="00F54151">
      <w:pPr>
        <w:spacing w:after="0" w:line="360" w:lineRule="auto"/>
        <w:jc w:val="both"/>
        <w:rPr>
          <w:rFonts w:ascii="Times New Roman" w:hAnsi="Times New Roman" w:cs="Times New Roman"/>
          <w:b/>
          <w:bCs/>
          <w:sz w:val="24"/>
          <w:szCs w:val="24"/>
        </w:rPr>
      </w:pPr>
    </w:p>
    <w:p w:rsidR="000B1AFF" w:rsidRDefault="000B1AFF" w:rsidP="00F54151">
      <w:pPr>
        <w:spacing w:after="0" w:line="360" w:lineRule="auto"/>
        <w:jc w:val="both"/>
        <w:rPr>
          <w:rFonts w:ascii="Times New Roman" w:hAnsi="Times New Roman" w:cs="Times New Roman"/>
          <w:b/>
          <w:bCs/>
          <w:sz w:val="24"/>
          <w:szCs w:val="24"/>
        </w:rPr>
      </w:pPr>
      <w:r w:rsidRPr="000B1AFF">
        <w:rPr>
          <w:rFonts w:ascii="Times New Roman" w:hAnsi="Times New Roman" w:cs="Times New Roman"/>
          <w:b/>
          <w:bCs/>
          <w:sz w:val="24"/>
          <w:szCs w:val="24"/>
        </w:rPr>
        <w:lastRenderedPageBreak/>
        <w:t>A vezetői feladatmegosztás</w:t>
      </w:r>
    </w:p>
    <w:p w:rsidR="000B1AFF" w:rsidRDefault="000B1AFF" w:rsidP="00F54151">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4531"/>
        <w:gridCol w:w="2265"/>
        <w:gridCol w:w="2266"/>
      </w:tblGrid>
      <w:tr w:rsidR="000B1AFF" w:rsidTr="00860C3B">
        <w:trPr>
          <w:trHeight w:val="210"/>
        </w:trPr>
        <w:tc>
          <w:tcPr>
            <w:tcW w:w="4531" w:type="dxa"/>
            <w:vMerge w:val="restart"/>
          </w:tcPr>
          <w:p w:rsidR="000B1AFF" w:rsidRDefault="000B1AFF" w:rsidP="00F54151">
            <w:pPr>
              <w:spacing w:line="360" w:lineRule="auto"/>
              <w:jc w:val="both"/>
              <w:rPr>
                <w:sz w:val="24"/>
                <w:szCs w:val="24"/>
              </w:rPr>
            </w:pPr>
            <w:r>
              <w:rPr>
                <w:sz w:val="24"/>
                <w:szCs w:val="24"/>
              </w:rPr>
              <w:t>adat</w:t>
            </w:r>
          </w:p>
        </w:tc>
        <w:tc>
          <w:tcPr>
            <w:tcW w:w="4531" w:type="dxa"/>
            <w:gridSpan w:val="2"/>
          </w:tcPr>
          <w:p w:rsidR="000B1AFF" w:rsidRPr="000B1AFF" w:rsidRDefault="000B1AFF" w:rsidP="00F54151">
            <w:pPr>
              <w:spacing w:line="360" w:lineRule="auto"/>
              <w:jc w:val="both"/>
              <w:rPr>
                <w:i/>
                <w:iCs/>
                <w:sz w:val="16"/>
                <w:szCs w:val="16"/>
              </w:rPr>
            </w:pPr>
            <w:r w:rsidRPr="000B1AFF">
              <w:rPr>
                <w:i/>
                <w:iCs/>
                <w:sz w:val="16"/>
                <w:szCs w:val="16"/>
              </w:rPr>
              <w:t>Óvodavezetés által ellátott feladatok, feladatmegosztás az SZMSZ és az éves munkaterv szerint Intézményvezető heti tanóráinak száma</w:t>
            </w:r>
            <w:r>
              <w:rPr>
                <w:i/>
                <w:iCs/>
                <w:sz w:val="16"/>
                <w:szCs w:val="16"/>
              </w:rPr>
              <w:t xml:space="preserve"> </w:t>
            </w:r>
            <w:r w:rsidRPr="000B1AFF">
              <w:rPr>
                <w:i/>
                <w:iCs/>
                <w:sz w:val="16"/>
                <w:szCs w:val="16"/>
              </w:rPr>
              <w:t>(óvodapedagógus esetén óvodai foglalkozásainak száma)</w:t>
            </w:r>
            <w:r>
              <w:rPr>
                <w:i/>
                <w:iCs/>
                <w:sz w:val="16"/>
                <w:szCs w:val="16"/>
              </w:rPr>
              <w:t xml:space="preserve"> </w:t>
            </w:r>
            <w:r w:rsidRPr="000B1AFF">
              <w:rPr>
                <w:i/>
                <w:iCs/>
                <w:sz w:val="16"/>
                <w:szCs w:val="16"/>
              </w:rPr>
              <w:t>Az intézményvezető-helyettes, heti tanóráinak száma</w:t>
            </w:r>
            <w:r>
              <w:rPr>
                <w:i/>
                <w:iCs/>
                <w:sz w:val="16"/>
                <w:szCs w:val="16"/>
              </w:rPr>
              <w:t xml:space="preserve"> </w:t>
            </w:r>
            <w:r w:rsidRPr="000B1AFF">
              <w:rPr>
                <w:i/>
                <w:iCs/>
                <w:sz w:val="16"/>
                <w:szCs w:val="16"/>
              </w:rPr>
              <w:t>(óvodapedagógus esetén óvodai foglalkozásainak száma</w:t>
            </w:r>
            <w:r>
              <w:rPr>
                <w:i/>
                <w:iCs/>
                <w:sz w:val="16"/>
                <w:szCs w:val="16"/>
              </w:rPr>
              <w:t>)</w:t>
            </w:r>
          </w:p>
        </w:tc>
      </w:tr>
      <w:tr w:rsidR="000B1AFF" w:rsidTr="00860C3B">
        <w:trPr>
          <w:trHeight w:val="210"/>
        </w:trPr>
        <w:tc>
          <w:tcPr>
            <w:tcW w:w="4531" w:type="dxa"/>
            <w:vMerge/>
          </w:tcPr>
          <w:p w:rsidR="000B1AFF" w:rsidRDefault="000B1AFF" w:rsidP="00F54151">
            <w:pPr>
              <w:spacing w:line="360" w:lineRule="auto"/>
              <w:jc w:val="both"/>
              <w:rPr>
                <w:sz w:val="24"/>
                <w:szCs w:val="24"/>
              </w:rPr>
            </w:pPr>
          </w:p>
        </w:tc>
        <w:tc>
          <w:tcPr>
            <w:tcW w:w="2265" w:type="dxa"/>
          </w:tcPr>
          <w:p w:rsidR="000B1AFF" w:rsidRPr="000B1AFF" w:rsidRDefault="000B1AFF" w:rsidP="00F54151">
            <w:pPr>
              <w:spacing w:line="360" w:lineRule="auto"/>
              <w:jc w:val="both"/>
              <w:rPr>
                <w:i/>
                <w:iCs/>
                <w:sz w:val="16"/>
                <w:szCs w:val="16"/>
              </w:rPr>
            </w:pPr>
            <w:r w:rsidRPr="000B1AFF">
              <w:rPr>
                <w:i/>
                <w:iCs/>
                <w:sz w:val="16"/>
                <w:szCs w:val="16"/>
              </w:rPr>
              <w:t>Intézményvezető</w:t>
            </w:r>
          </w:p>
        </w:tc>
        <w:tc>
          <w:tcPr>
            <w:tcW w:w="2266" w:type="dxa"/>
          </w:tcPr>
          <w:p w:rsidR="000B1AFF" w:rsidRPr="000B1AFF" w:rsidRDefault="000B1AFF" w:rsidP="00F54151">
            <w:pPr>
              <w:spacing w:line="360" w:lineRule="auto"/>
              <w:jc w:val="both"/>
              <w:rPr>
                <w:i/>
                <w:iCs/>
                <w:sz w:val="16"/>
                <w:szCs w:val="16"/>
              </w:rPr>
            </w:pPr>
            <w:r w:rsidRPr="000B1AFF">
              <w:rPr>
                <w:i/>
                <w:iCs/>
                <w:sz w:val="16"/>
                <w:szCs w:val="16"/>
              </w:rPr>
              <w:t>Tagintézmény vezető- Intézményvezető helyettes</w:t>
            </w:r>
          </w:p>
        </w:tc>
      </w:tr>
      <w:tr w:rsidR="000B1AFF" w:rsidTr="00860C3B">
        <w:tc>
          <w:tcPr>
            <w:tcW w:w="4531" w:type="dxa"/>
          </w:tcPr>
          <w:p w:rsidR="000B1AFF" w:rsidRDefault="000B1AFF" w:rsidP="00F54151">
            <w:pPr>
              <w:spacing w:line="360" w:lineRule="auto"/>
              <w:jc w:val="both"/>
              <w:rPr>
                <w:sz w:val="24"/>
                <w:szCs w:val="24"/>
              </w:rPr>
            </w:pPr>
            <w:r>
              <w:rPr>
                <w:sz w:val="24"/>
                <w:szCs w:val="24"/>
              </w:rPr>
              <w:t>2019-2020-as nevelési adat</w:t>
            </w:r>
          </w:p>
        </w:tc>
        <w:tc>
          <w:tcPr>
            <w:tcW w:w="2265" w:type="dxa"/>
          </w:tcPr>
          <w:p w:rsidR="000B1AFF" w:rsidRDefault="000B1AFF" w:rsidP="00F54151">
            <w:pPr>
              <w:spacing w:line="360" w:lineRule="auto"/>
              <w:jc w:val="both"/>
              <w:rPr>
                <w:sz w:val="24"/>
                <w:szCs w:val="24"/>
              </w:rPr>
            </w:pPr>
            <w:r>
              <w:rPr>
                <w:sz w:val="24"/>
                <w:szCs w:val="24"/>
              </w:rPr>
              <w:t>10</w:t>
            </w:r>
          </w:p>
        </w:tc>
        <w:tc>
          <w:tcPr>
            <w:tcW w:w="2266" w:type="dxa"/>
          </w:tcPr>
          <w:p w:rsidR="000B1AFF" w:rsidRDefault="000B1AFF" w:rsidP="00F54151">
            <w:pPr>
              <w:spacing w:line="360" w:lineRule="auto"/>
              <w:jc w:val="both"/>
              <w:rPr>
                <w:sz w:val="24"/>
                <w:szCs w:val="24"/>
              </w:rPr>
            </w:pPr>
            <w:r>
              <w:rPr>
                <w:sz w:val="24"/>
                <w:szCs w:val="24"/>
              </w:rPr>
              <w:t>24</w:t>
            </w:r>
          </w:p>
        </w:tc>
      </w:tr>
    </w:tbl>
    <w:p w:rsidR="000B1AFF" w:rsidRDefault="000B1AFF" w:rsidP="00F54151">
      <w:pPr>
        <w:spacing w:after="0" w:line="360" w:lineRule="auto"/>
        <w:jc w:val="both"/>
        <w:rPr>
          <w:rFonts w:ascii="Times New Roman" w:hAnsi="Times New Roman" w:cs="Times New Roman"/>
          <w:sz w:val="24"/>
          <w:szCs w:val="24"/>
        </w:rPr>
      </w:pPr>
    </w:p>
    <w:p w:rsidR="000B1AFF" w:rsidRDefault="009569C2" w:rsidP="00F54151">
      <w:pPr>
        <w:spacing w:after="0" w:line="360" w:lineRule="auto"/>
        <w:jc w:val="both"/>
        <w:rPr>
          <w:rFonts w:ascii="Times New Roman" w:hAnsi="Times New Roman" w:cs="Times New Roman"/>
          <w:b/>
          <w:bCs/>
          <w:sz w:val="24"/>
          <w:szCs w:val="24"/>
        </w:rPr>
      </w:pPr>
      <w:r w:rsidRPr="009569C2">
        <w:rPr>
          <w:rFonts w:ascii="Times New Roman" w:hAnsi="Times New Roman" w:cs="Times New Roman"/>
          <w:b/>
          <w:bCs/>
          <w:sz w:val="24"/>
          <w:szCs w:val="24"/>
        </w:rPr>
        <w:t>Szakmai munkaközösségek működése, feladatellátása</w:t>
      </w:r>
    </w:p>
    <w:p w:rsidR="009569C2" w:rsidRDefault="009569C2" w:rsidP="00F54151">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812"/>
        <w:gridCol w:w="1812"/>
        <w:gridCol w:w="1812"/>
        <w:gridCol w:w="1976"/>
        <w:gridCol w:w="1813"/>
      </w:tblGrid>
      <w:tr w:rsidR="00CC5BB3" w:rsidTr="009569C2">
        <w:tc>
          <w:tcPr>
            <w:tcW w:w="1812" w:type="dxa"/>
          </w:tcPr>
          <w:p w:rsidR="009569C2" w:rsidRPr="00CC5BB3" w:rsidRDefault="009569C2" w:rsidP="00F54151">
            <w:pPr>
              <w:spacing w:line="360" w:lineRule="auto"/>
              <w:jc w:val="both"/>
              <w:rPr>
                <w:b/>
                <w:bCs/>
                <w:i/>
                <w:iCs/>
                <w:sz w:val="16"/>
                <w:szCs w:val="16"/>
              </w:rPr>
            </w:pPr>
            <w:r w:rsidRPr="00CC5BB3">
              <w:rPr>
                <w:b/>
                <w:bCs/>
                <w:i/>
                <w:iCs/>
                <w:sz w:val="16"/>
                <w:szCs w:val="16"/>
              </w:rPr>
              <w:t>adat</w:t>
            </w:r>
          </w:p>
        </w:tc>
        <w:tc>
          <w:tcPr>
            <w:tcW w:w="1812" w:type="dxa"/>
          </w:tcPr>
          <w:p w:rsidR="009569C2" w:rsidRPr="00CC5BB3" w:rsidRDefault="00CC5BB3" w:rsidP="00F54151">
            <w:pPr>
              <w:spacing w:line="360" w:lineRule="auto"/>
              <w:jc w:val="both"/>
              <w:rPr>
                <w:b/>
                <w:bCs/>
                <w:i/>
                <w:iCs/>
                <w:sz w:val="16"/>
                <w:szCs w:val="16"/>
              </w:rPr>
            </w:pPr>
            <w:r w:rsidRPr="00CC5BB3">
              <w:rPr>
                <w:b/>
                <w:bCs/>
                <w:i/>
                <w:iCs/>
                <w:sz w:val="16"/>
                <w:szCs w:val="16"/>
              </w:rPr>
              <w:t>A munkaközösség tagjainak létszáma</w:t>
            </w:r>
          </w:p>
        </w:tc>
        <w:tc>
          <w:tcPr>
            <w:tcW w:w="1812" w:type="dxa"/>
          </w:tcPr>
          <w:p w:rsidR="009569C2" w:rsidRPr="00CC5BB3" w:rsidRDefault="00CC5BB3" w:rsidP="00F54151">
            <w:pPr>
              <w:spacing w:line="360" w:lineRule="auto"/>
              <w:jc w:val="both"/>
              <w:rPr>
                <w:b/>
                <w:bCs/>
                <w:i/>
                <w:iCs/>
                <w:sz w:val="16"/>
                <w:szCs w:val="16"/>
              </w:rPr>
            </w:pPr>
            <w:r w:rsidRPr="00CC5BB3">
              <w:rPr>
                <w:b/>
                <w:bCs/>
                <w:i/>
                <w:iCs/>
                <w:sz w:val="16"/>
                <w:szCs w:val="16"/>
              </w:rPr>
              <w:t>Munkaközösségi foglalkozások száma</w:t>
            </w:r>
          </w:p>
        </w:tc>
        <w:tc>
          <w:tcPr>
            <w:tcW w:w="1813" w:type="dxa"/>
          </w:tcPr>
          <w:p w:rsidR="009569C2" w:rsidRPr="00CC5BB3" w:rsidRDefault="00CC5BB3" w:rsidP="00F54151">
            <w:pPr>
              <w:spacing w:line="360" w:lineRule="auto"/>
              <w:jc w:val="both"/>
              <w:rPr>
                <w:b/>
                <w:bCs/>
                <w:i/>
                <w:iCs/>
                <w:sz w:val="16"/>
                <w:szCs w:val="16"/>
              </w:rPr>
            </w:pPr>
            <w:r w:rsidRPr="00CC5BB3">
              <w:rPr>
                <w:b/>
                <w:bCs/>
                <w:i/>
                <w:iCs/>
                <w:sz w:val="16"/>
                <w:szCs w:val="16"/>
              </w:rPr>
              <w:t>keletkezett dokumentum</w:t>
            </w:r>
          </w:p>
        </w:tc>
        <w:tc>
          <w:tcPr>
            <w:tcW w:w="1813" w:type="dxa"/>
          </w:tcPr>
          <w:p w:rsidR="009569C2" w:rsidRPr="00CC5BB3" w:rsidRDefault="00CC5BB3" w:rsidP="00F54151">
            <w:pPr>
              <w:spacing w:line="360" w:lineRule="auto"/>
              <w:jc w:val="both"/>
              <w:rPr>
                <w:b/>
                <w:bCs/>
                <w:i/>
                <w:iCs/>
                <w:sz w:val="16"/>
                <w:szCs w:val="16"/>
              </w:rPr>
            </w:pPr>
            <w:r w:rsidRPr="00CC5BB3">
              <w:rPr>
                <w:b/>
                <w:bCs/>
                <w:i/>
                <w:iCs/>
                <w:sz w:val="16"/>
                <w:szCs w:val="16"/>
              </w:rPr>
              <w:t>Beszámoló magtalálható</w:t>
            </w:r>
          </w:p>
        </w:tc>
      </w:tr>
      <w:tr w:rsidR="00CC5BB3" w:rsidTr="009569C2">
        <w:tc>
          <w:tcPr>
            <w:tcW w:w="1812" w:type="dxa"/>
          </w:tcPr>
          <w:p w:rsidR="009569C2" w:rsidRPr="00CC5BB3" w:rsidRDefault="009569C2" w:rsidP="00F54151">
            <w:pPr>
              <w:spacing w:line="360" w:lineRule="auto"/>
              <w:jc w:val="both"/>
              <w:rPr>
                <w:b/>
                <w:bCs/>
                <w:i/>
                <w:iCs/>
                <w:sz w:val="16"/>
                <w:szCs w:val="16"/>
              </w:rPr>
            </w:pPr>
            <w:r w:rsidRPr="00CC5BB3">
              <w:rPr>
                <w:b/>
                <w:bCs/>
                <w:i/>
                <w:iCs/>
                <w:sz w:val="16"/>
                <w:szCs w:val="16"/>
              </w:rPr>
              <w:t>Környezeti munkaközösség</w:t>
            </w:r>
          </w:p>
        </w:tc>
        <w:tc>
          <w:tcPr>
            <w:tcW w:w="1812" w:type="dxa"/>
          </w:tcPr>
          <w:p w:rsidR="009569C2" w:rsidRDefault="00CC5BB3" w:rsidP="00F54151">
            <w:pPr>
              <w:spacing w:line="360" w:lineRule="auto"/>
              <w:jc w:val="both"/>
              <w:rPr>
                <w:sz w:val="24"/>
                <w:szCs w:val="24"/>
              </w:rPr>
            </w:pPr>
            <w:r>
              <w:rPr>
                <w:sz w:val="24"/>
                <w:szCs w:val="24"/>
              </w:rPr>
              <w:t>4</w:t>
            </w:r>
          </w:p>
        </w:tc>
        <w:tc>
          <w:tcPr>
            <w:tcW w:w="1812" w:type="dxa"/>
          </w:tcPr>
          <w:p w:rsidR="009569C2" w:rsidRDefault="00E04BD1" w:rsidP="00F54151">
            <w:pPr>
              <w:spacing w:line="360" w:lineRule="auto"/>
              <w:jc w:val="both"/>
              <w:rPr>
                <w:sz w:val="24"/>
                <w:szCs w:val="24"/>
              </w:rPr>
            </w:pPr>
            <w:r>
              <w:rPr>
                <w:sz w:val="24"/>
                <w:szCs w:val="24"/>
              </w:rPr>
              <w:t>2</w:t>
            </w:r>
          </w:p>
        </w:tc>
        <w:tc>
          <w:tcPr>
            <w:tcW w:w="1813" w:type="dxa"/>
          </w:tcPr>
          <w:p w:rsidR="009569C2" w:rsidRDefault="00CC5BB3" w:rsidP="00F54151">
            <w:pPr>
              <w:spacing w:line="360" w:lineRule="auto"/>
              <w:jc w:val="both"/>
              <w:rPr>
                <w:sz w:val="24"/>
                <w:szCs w:val="24"/>
              </w:rPr>
            </w:pPr>
            <w:r>
              <w:rPr>
                <w:sz w:val="24"/>
                <w:szCs w:val="24"/>
              </w:rPr>
              <w:t>csoportlátogatási jegyzőkönyv; hospitálási lapok</w:t>
            </w:r>
          </w:p>
        </w:tc>
        <w:tc>
          <w:tcPr>
            <w:tcW w:w="1813" w:type="dxa"/>
          </w:tcPr>
          <w:p w:rsidR="009569C2" w:rsidRDefault="00CC5BB3" w:rsidP="00F54151">
            <w:pPr>
              <w:spacing w:line="360" w:lineRule="auto"/>
              <w:jc w:val="both"/>
              <w:rPr>
                <w:sz w:val="24"/>
                <w:szCs w:val="24"/>
              </w:rPr>
            </w:pPr>
            <w:r>
              <w:rPr>
                <w:sz w:val="24"/>
                <w:szCs w:val="24"/>
              </w:rPr>
              <w:t>Éves beszámoló mellékletében</w:t>
            </w:r>
          </w:p>
        </w:tc>
      </w:tr>
      <w:tr w:rsidR="00CC5BB3" w:rsidTr="009569C2">
        <w:tc>
          <w:tcPr>
            <w:tcW w:w="1812" w:type="dxa"/>
          </w:tcPr>
          <w:p w:rsidR="009569C2" w:rsidRPr="00CC5BB3" w:rsidRDefault="009569C2" w:rsidP="00F54151">
            <w:pPr>
              <w:spacing w:line="360" w:lineRule="auto"/>
              <w:jc w:val="both"/>
              <w:rPr>
                <w:b/>
                <w:bCs/>
                <w:i/>
                <w:iCs/>
                <w:sz w:val="16"/>
                <w:szCs w:val="16"/>
              </w:rPr>
            </w:pPr>
            <w:r w:rsidRPr="00CC5BB3">
              <w:rPr>
                <w:b/>
                <w:bCs/>
                <w:i/>
                <w:iCs/>
                <w:sz w:val="16"/>
                <w:szCs w:val="16"/>
              </w:rPr>
              <w:t>Anyanyelvi munkaközösség</w:t>
            </w:r>
          </w:p>
        </w:tc>
        <w:tc>
          <w:tcPr>
            <w:tcW w:w="1812" w:type="dxa"/>
          </w:tcPr>
          <w:p w:rsidR="009569C2" w:rsidRDefault="00CC5BB3" w:rsidP="00F54151">
            <w:pPr>
              <w:spacing w:line="360" w:lineRule="auto"/>
              <w:jc w:val="both"/>
              <w:rPr>
                <w:sz w:val="24"/>
                <w:szCs w:val="24"/>
              </w:rPr>
            </w:pPr>
            <w:r>
              <w:rPr>
                <w:sz w:val="24"/>
                <w:szCs w:val="24"/>
              </w:rPr>
              <w:t>5</w:t>
            </w:r>
          </w:p>
        </w:tc>
        <w:tc>
          <w:tcPr>
            <w:tcW w:w="1812" w:type="dxa"/>
          </w:tcPr>
          <w:p w:rsidR="009569C2" w:rsidRDefault="00E04BD1" w:rsidP="00F54151">
            <w:pPr>
              <w:spacing w:line="360" w:lineRule="auto"/>
              <w:jc w:val="both"/>
              <w:rPr>
                <w:sz w:val="24"/>
                <w:szCs w:val="24"/>
              </w:rPr>
            </w:pPr>
            <w:r>
              <w:rPr>
                <w:sz w:val="24"/>
                <w:szCs w:val="24"/>
              </w:rPr>
              <w:t>2</w:t>
            </w:r>
          </w:p>
        </w:tc>
        <w:tc>
          <w:tcPr>
            <w:tcW w:w="1813" w:type="dxa"/>
          </w:tcPr>
          <w:p w:rsidR="009569C2" w:rsidRDefault="00CC5BB3" w:rsidP="00F54151">
            <w:pPr>
              <w:spacing w:line="360" w:lineRule="auto"/>
              <w:jc w:val="both"/>
              <w:rPr>
                <w:sz w:val="24"/>
                <w:szCs w:val="24"/>
              </w:rPr>
            </w:pPr>
            <w:r w:rsidRPr="00CC5BB3">
              <w:rPr>
                <w:sz w:val="24"/>
                <w:szCs w:val="24"/>
              </w:rPr>
              <w:t>Szakmai munkaközösségek működése, feladatellátása</w:t>
            </w:r>
          </w:p>
        </w:tc>
        <w:tc>
          <w:tcPr>
            <w:tcW w:w="1813" w:type="dxa"/>
          </w:tcPr>
          <w:p w:rsidR="009569C2" w:rsidRDefault="00CC5BB3" w:rsidP="00F54151">
            <w:pPr>
              <w:spacing w:line="360" w:lineRule="auto"/>
              <w:jc w:val="both"/>
              <w:rPr>
                <w:sz w:val="24"/>
                <w:szCs w:val="24"/>
              </w:rPr>
            </w:pPr>
            <w:r w:rsidRPr="00CC5BB3">
              <w:rPr>
                <w:sz w:val="24"/>
                <w:szCs w:val="24"/>
              </w:rPr>
              <w:t>Éves beszámoló mellékletében</w:t>
            </w:r>
          </w:p>
        </w:tc>
      </w:tr>
    </w:tbl>
    <w:p w:rsidR="009569C2" w:rsidRDefault="009569C2" w:rsidP="00F54151">
      <w:pPr>
        <w:spacing w:after="0" w:line="360" w:lineRule="auto"/>
        <w:jc w:val="both"/>
        <w:rPr>
          <w:rFonts w:ascii="Times New Roman" w:hAnsi="Times New Roman" w:cs="Times New Roman"/>
          <w:sz w:val="24"/>
          <w:szCs w:val="24"/>
        </w:rPr>
      </w:pPr>
    </w:p>
    <w:p w:rsidR="00CC5BB3" w:rsidRDefault="00CC5BB3" w:rsidP="00F5415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kialakult járványügyi helyzet miatt, a tervezett munkaközösségi foglalkozások 2020. március 16-tól elmaradtak. </w:t>
      </w:r>
      <w:r w:rsidR="00E04BD1">
        <w:rPr>
          <w:rFonts w:ascii="Times New Roman" w:hAnsi="Times New Roman" w:cs="Times New Roman"/>
          <w:sz w:val="24"/>
          <w:szCs w:val="24"/>
        </w:rPr>
        <w:t>(5 munkaközösségi fogla</w:t>
      </w:r>
      <w:r w:rsidR="00634098">
        <w:rPr>
          <w:rFonts w:ascii="Times New Roman" w:hAnsi="Times New Roman" w:cs="Times New Roman"/>
          <w:sz w:val="24"/>
          <w:szCs w:val="24"/>
        </w:rPr>
        <w:t>l</w:t>
      </w:r>
      <w:r w:rsidR="00E04BD1">
        <w:rPr>
          <w:rFonts w:ascii="Times New Roman" w:hAnsi="Times New Roman" w:cs="Times New Roman"/>
          <w:sz w:val="24"/>
          <w:szCs w:val="24"/>
        </w:rPr>
        <w:t>kozás)</w:t>
      </w:r>
    </w:p>
    <w:p w:rsidR="00634098" w:rsidRDefault="00634098" w:rsidP="00F54151">
      <w:pPr>
        <w:spacing w:after="0" w:line="360" w:lineRule="auto"/>
        <w:jc w:val="both"/>
        <w:rPr>
          <w:rFonts w:ascii="Times New Roman" w:hAnsi="Times New Roman" w:cs="Times New Roman"/>
          <w:sz w:val="24"/>
          <w:szCs w:val="24"/>
        </w:rPr>
      </w:pPr>
    </w:p>
    <w:p w:rsidR="00634098" w:rsidRDefault="00634098" w:rsidP="00F54151">
      <w:pPr>
        <w:spacing w:after="0" w:line="360" w:lineRule="auto"/>
        <w:jc w:val="both"/>
        <w:rPr>
          <w:rFonts w:ascii="Times New Roman" w:hAnsi="Times New Roman" w:cs="Times New Roman"/>
          <w:b/>
          <w:bCs/>
          <w:sz w:val="24"/>
          <w:szCs w:val="24"/>
        </w:rPr>
      </w:pPr>
      <w:r w:rsidRPr="00634098">
        <w:rPr>
          <w:rFonts w:ascii="Times New Roman" w:hAnsi="Times New Roman" w:cs="Times New Roman"/>
          <w:b/>
          <w:bCs/>
          <w:sz w:val="24"/>
          <w:szCs w:val="24"/>
        </w:rPr>
        <w:t>Tanköteles gyermekek ellátása</w:t>
      </w:r>
    </w:p>
    <w:p w:rsidR="00634098" w:rsidRDefault="00634098" w:rsidP="00F54151">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510"/>
        <w:gridCol w:w="1510"/>
        <w:gridCol w:w="1510"/>
        <w:gridCol w:w="1510"/>
        <w:gridCol w:w="1511"/>
        <w:gridCol w:w="1511"/>
      </w:tblGrid>
      <w:tr w:rsidR="00634098" w:rsidTr="00634098">
        <w:tc>
          <w:tcPr>
            <w:tcW w:w="1510" w:type="dxa"/>
          </w:tcPr>
          <w:p w:rsidR="00634098" w:rsidRPr="00860C3B" w:rsidRDefault="00634098" w:rsidP="00F54151">
            <w:pPr>
              <w:spacing w:line="360" w:lineRule="auto"/>
              <w:jc w:val="both"/>
              <w:rPr>
                <w:b/>
                <w:bCs/>
                <w:i/>
                <w:iCs/>
                <w:sz w:val="16"/>
                <w:szCs w:val="16"/>
              </w:rPr>
            </w:pPr>
            <w:r w:rsidRPr="00860C3B">
              <w:rPr>
                <w:b/>
                <w:bCs/>
                <w:i/>
                <w:iCs/>
                <w:sz w:val="16"/>
                <w:szCs w:val="16"/>
              </w:rPr>
              <w:t>adat</w:t>
            </w:r>
          </w:p>
        </w:tc>
        <w:tc>
          <w:tcPr>
            <w:tcW w:w="1510" w:type="dxa"/>
          </w:tcPr>
          <w:p w:rsidR="00634098" w:rsidRPr="00860C3B" w:rsidRDefault="00860C3B" w:rsidP="00F54151">
            <w:pPr>
              <w:spacing w:line="360" w:lineRule="auto"/>
              <w:jc w:val="both"/>
              <w:rPr>
                <w:b/>
                <w:bCs/>
                <w:i/>
                <w:iCs/>
                <w:sz w:val="16"/>
                <w:szCs w:val="16"/>
              </w:rPr>
            </w:pPr>
            <w:r w:rsidRPr="00860C3B">
              <w:rPr>
                <w:b/>
                <w:bCs/>
                <w:i/>
                <w:iCs/>
                <w:sz w:val="16"/>
                <w:szCs w:val="16"/>
              </w:rPr>
              <w:t>08. 31-ig a 6. életévét betöltők létszáma</w:t>
            </w:r>
          </w:p>
        </w:tc>
        <w:tc>
          <w:tcPr>
            <w:tcW w:w="1510" w:type="dxa"/>
          </w:tcPr>
          <w:p w:rsidR="00634098" w:rsidRPr="00860C3B" w:rsidRDefault="00860C3B" w:rsidP="00F54151">
            <w:pPr>
              <w:spacing w:line="360" w:lineRule="auto"/>
              <w:jc w:val="both"/>
              <w:rPr>
                <w:b/>
                <w:bCs/>
                <w:i/>
                <w:iCs/>
                <w:sz w:val="16"/>
                <w:szCs w:val="16"/>
              </w:rPr>
            </w:pPr>
            <w:r w:rsidRPr="00860C3B">
              <w:rPr>
                <w:b/>
                <w:bCs/>
                <w:i/>
                <w:iCs/>
                <w:sz w:val="16"/>
                <w:szCs w:val="16"/>
              </w:rPr>
              <w:t>az óvodai szak-vélemény alapján a gyermek elérte az iskolába lé-</w:t>
            </w:r>
            <w:proofErr w:type="spellStart"/>
            <w:r w:rsidRPr="00860C3B">
              <w:rPr>
                <w:b/>
                <w:bCs/>
                <w:i/>
                <w:iCs/>
                <w:sz w:val="16"/>
                <w:szCs w:val="16"/>
              </w:rPr>
              <w:t>péshez</w:t>
            </w:r>
            <w:proofErr w:type="spellEnd"/>
            <w:r w:rsidRPr="00860C3B">
              <w:rPr>
                <w:b/>
                <w:bCs/>
                <w:i/>
                <w:iCs/>
                <w:sz w:val="16"/>
                <w:szCs w:val="16"/>
              </w:rPr>
              <w:t xml:space="preserve"> szükséges fejlettséget</w:t>
            </w:r>
          </w:p>
        </w:tc>
        <w:tc>
          <w:tcPr>
            <w:tcW w:w="1510" w:type="dxa"/>
          </w:tcPr>
          <w:p w:rsidR="00634098" w:rsidRPr="00860C3B" w:rsidRDefault="00860C3B" w:rsidP="00F54151">
            <w:pPr>
              <w:spacing w:line="360" w:lineRule="auto"/>
              <w:jc w:val="both"/>
              <w:rPr>
                <w:b/>
                <w:bCs/>
                <w:i/>
                <w:iCs/>
                <w:sz w:val="16"/>
                <w:szCs w:val="16"/>
              </w:rPr>
            </w:pPr>
            <w:r w:rsidRPr="00860C3B">
              <w:rPr>
                <w:b/>
                <w:bCs/>
                <w:i/>
                <w:iCs/>
                <w:sz w:val="16"/>
                <w:szCs w:val="16"/>
              </w:rPr>
              <w:t>szakértői vélemény alapján 08. 31-ig a 6. életévét betöltő gyermek óvodai nevelésben való további részvétele javasolt</w:t>
            </w:r>
          </w:p>
        </w:tc>
        <w:tc>
          <w:tcPr>
            <w:tcW w:w="1511" w:type="dxa"/>
          </w:tcPr>
          <w:p w:rsidR="00634098" w:rsidRPr="00860C3B" w:rsidRDefault="00860C3B" w:rsidP="00F54151">
            <w:pPr>
              <w:spacing w:line="360" w:lineRule="auto"/>
              <w:jc w:val="both"/>
              <w:rPr>
                <w:b/>
                <w:bCs/>
                <w:i/>
                <w:iCs/>
                <w:sz w:val="16"/>
                <w:szCs w:val="16"/>
              </w:rPr>
            </w:pPr>
            <w:r w:rsidRPr="00860C3B">
              <w:rPr>
                <w:b/>
                <w:bCs/>
                <w:i/>
                <w:iCs/>
                <w:sz w:val="16"/>
                <w:szCs w:val="16"/>
              </w:rPr>
              <w:t>összes gyermek statisztikai létszáma október 1-én</w:t>
            </w:r>
          </w:p>
        </w:tc>
        <w:tc>
          <w:tcPr>
            <w:tcW w:w="1511" w:type="dxa"/>
          </w:tcPr>
          <w:p w:rsidR="00634098" w:rsidRPr="00860C3B" w:rsidRDefault="00860C3B" w:rsidP="00F54151">
            <w:pPr>
              <w:spacing w:line="360" w:lineRule="auto"/>
              <w:jc w:val="both"/>
              <w:rPr>
                <w:b/>
                <w:bCs/>
                <w:i/>
                <w:iCs/>
                <w:sz w:val="16"/>
                <w:szCs w:val="16"/>
              </w:rPr>
            </w:pPr>
            <w:r w:rsidRPr="00860C3B">
              <w:rPr>
                <w:b/>
                <w:bCs/>
                <w:i/>
                <w:iCs/>
                <w:sz w:val="16"/>
                <w:szCs w:val="16"/>
              </w:rPr>
              <w:t>az   összes   gyermek számához viszonyított</w:t>
            </w:r>
            <w:r>
              <w:rPr>
                <w:b/>
                <w:bCs/>
                <w:i/>
                <w:iCs/>
                <w:sz w:val="16"/>
                <w:szCs w:val="16"/>
              </w:rPr>
              <w:t xml:space="preserve"> </w:t>
            </w:r>
            <w:r w:rsidRPr="00860C3B">
              <w:rPr>
                <w:b/>
                <w:bCs/>
                <w:i/>
                <w:iCs/>
                <w:sz w:val="16"/>
                <w:szCs w:val="16"/>
              </w:rPr>
              <w:t>iskolát kezdők aránya</w:t>
            </w:r>
          </w:p>
        </w:tc>
      </w:tr>
      <w:tr w:rsidR="00634098" w:rsidTr="00634098">
        <w:tc>
          <w:tcPr>
            <w:tcW w:w="1510" w:type="dxa"/>
          </w:tcPr>
          <w:p w:rsidR="00634098" w:rsidRPr="00860C3B" w:rsidRDefault="00634098" w:rsidP="00F54151">
            <w:pPr>
              <w:spacing w:line="360" w:lineRule="auto"/>
              <w:jc w:val="both"/>
              <w:rPr>
                <w:b/>
                <w:bCs/>
                <w:i/>
                <w:iCs/>
                <w:sz w:val="16"/>
                <w:szCs w:val="16"/>
              </w:rPr>
            </w:pPr>
            <w:r w:rsidRPr="00860C3B">
              <w:rPr>
                <w:b/>
                <w:bCs/>
                <w:i/>
                <w:iCs/>
                <w:sz w:val="16"/>
                <w:szCs w:val="16"/>
              </w:rPr>
              <w:t>2019-2020 nevelési év Csanytelek</w:t>
            </w:r>
          </w:p>
        </w:tc>
        <w:tc>
          <w:tcPr>
            <w:tcW w:w="1510" w:type="dxa"/>
          </w:tcPr>
          <w:p w:rsidR="00634098" w:rsidRDefault="00860C3B" w:rsidP="00F54151">
            <w:pPr>
              <w:spacing w:line="360" w:lineRule="auto"/>
              <w:jc w:val="both"/>
              <w:rPr>
                <w:sz w:val="24"/>
                <w:szCs w:val="24"/>
              </w:rPr>
            </w:pPr>
            <w:r>
              <w:rPr>
                <w:sz w:val="24"/>
                <w:szCs w:val="24"/>
              </w:rPr>
              <w:t>23</w:t>
            </w:r>
          </w:p>
        </w:tc>
        <w:tc>
          <w:tcPr>
            <w:tcW w:w="1510" w:type="dxa"/>
          </w:tcPr>
          <w:p w:rsidR="00634098" w:rsidRDefault="00860C3B" w:rsidP="00F54151">
            <w:pPr>
              <w:spacing w:line="360" w:lineRule="auto"/>
              <w:jc w:val="both"/>
              <w:rPr>
                <w:sz w:val="24"/>
                <w:szCs w:val="24"/>
              </w:rPr>
            </w:pPr>
            <w:r>
              <w:rPr>
                <w:sz w:val="24"/>
                <w:szCs w:val="24"/>
              </w:rPr>
              <w:t>19</w:t>
            </w:r>
          </w:p>
        </w:tc>
        <w:tc>
          <w:tcPr>
            <w:tcW w:w="1510" w:type="dxa"/>
          </w:tcPr>
          <w:p w:rsidR="00634098" w:rsidRDefault="00860C3B" w:rsidP="00F54151">
            <w:pPr>
              <w:spacing w:line="360" w:lineRule="auto"/>
              <w:jc w:val="both"/>
              <w:rPr>
                <w:sz w:val="24"/>
                <w:szCs w:val="24"/>
              </w:rPr>
            </w:pPr>
            <w:r>
              <w:rPr>
                <w:sz w:val="24"/>
                <w:szCs w:val="24"/>
              </w:rPr>
              <w:t>4</w:t>
            </w:r>
          </w:p>
        </w:tc>
        <w:tc>
          <w:tcPr>
            <w:tcW w:w="1511" w:type="dxa"/>
          </w:tcPr>
          <w:p w:rsidR="00634098" w:rsidRDefault="00860C3B" w:rsidP="00F54151">
            <w:pPr>
              <w:spacing w:line="360" w:lineRule="auto"/>
              <w:jc w:val="both"/>
              <w:rPr>
                <w:sz w:val="24"/>
                <w:szCs w:val="24"/>
              </w:rPr>
            </w:pPr>
            <w:r>
              <w:rPr>
                <w:sz w:val="24"/>
                <w:szCs w:val="24"/>
              </w:rPr>
              <w:t>61</w:t>
            </w:r>
            <w:r w:rsidR="006D7AE2">
              <w:rPr>
                <w:sz w:val="24"/>
                <w:szCs w:val="24"/>
              </w:rPr>
              <w:t xml:space="preserve"> </w:t>
            </w:r>
            <w:r w:rsidR="006D7AE2" w:rsidRPr="006D7AE2">
              <w:rPr>
                <w:sz w:val="16"/>
                <w:szCs w:val="16"/>
              </w:rPr>
              <w:t>(66 fő 2020. 05.)</w:t>
            </w:r>
          </w:p>
        </w:tc>
        <w:tc>
          <w:tcPr>
            <w:tcW w:w="1511" w:type="dxa"/>
          </w:tcPr>
          <w:p w:rsidR="00634098" w:rsidRDefault="006D7AE2" w:rsidP="00F54151">
            <w:pPr>
              <w:spacing w:line="360" w:lineRule="auto"/>
              <w:jc w:val="both"/>
              <w:rPr>
                <w:sz w:val="24"/>
                <w:szCs w:val="24"/>
              </w:rPr>
            </w:pPr>
            <w:r>
              <w:rPr>
                <w:sz w:val="24"/>
                <w:szCs w:val="24"/>
              </w:rPr>
              <w:t>28%</w:t>
            </w:r>
          </w:p>
        </w:tc>
      </w:tr>
      <w:tr w:rsidR="00634098" w:rsidTr="00634098">
        <w:tc>
          <w:tcPr>
            <w:tcW w:w="1510" w:type="dxa"/>
          </w:tcPr>
          <w:p w:rsidR="00634098" w:rsidRPr="00860C3B" w:rsidRDefault="00634098" w:rsidP="00F54151">
            <w:pPr>
              <w:spacing w:line="360" w:lineRule="auto"/>
              <w:jc w:val="both"/>
              <w:rPr>
                <w:b/>
                <w:bCs/>
                <w:i/>
                <w:iCs/>
                <w:sz w:val="16"/>
                <w:szCs w:val="16"/>
              </w:rPr>
            </w:pPr>
            <w:r w:rsidRPr="00860C3B">
              <w:rPr>
                <w:b/>
                <w:bCs/>
                <w:i/>
                <w:iCs/>
                <w:sz w:val="16"/>
                <w:szCs w:val="16"/>
              </w:rPr>
              <w:t>2019-2020 nevelési év Felgyő</w:t>
            </w:r>
          </w:p>
        </w:tc>
        <w:tc>
          <w:tcPr>
            <w:tcW w:w="1510" w:type="dxa"/>
          </w:tcPr>
          <w:p w:rsidR="00634098" w:rsidRDefault="00860C3B" w:rsidP="00F54151">
            <w:pPr>
              <w:spacing w:line="360" w:lineRule="auto"/>
              <w:jc w:val="both"/>
              <w:rPr>
                <w:sz w:val="24"/>
                <w:szCs w:val="24"/>
              </w:rPr>
            </w:pPr>
            <w:r>
              <w:rPr>
                <w:sz w:val="24"/>
                <w:szCs w:val="24"/>
              </w:rPr>
              <w:t>15</w:t>
            </w:r>
          </w:p>
        </w:tc>
        <w:tc>
          <w:tcPr>
            <w:tcW w:w="1510" w:type="dxa"/>
          </w:tcPr>
          <w:p w:rsidR="00634098" w:rsidRDefault="00860C3B" w:rsidP="00F54151">
            <w:pPr>
              <w:spacing w:line="360" w:lineRule="auto"/>
              <w:jc w:val="both"/>
              <w:rPr>
                <w:sz w:val="24"/>
                <w:szCs w:val="24"/>
              </w:rPr>
            </w:pPr>
            <w:r>
              <w:rPr>
                <w:sz w:val="24"/>
                <w:szCs w:val="24"/>
              </w:rPr>
              <w:t>12</w:t>
            </w:r>
          </w:p>
        </w:tc>
        <w:tc>
          <w:tcPr>
            <w:tcW w:w="1510" w:type="dxa"/>
          </w:tcPr>
          <w:p w:rsidR="00634098" w:rsidRDefault="00860C3B" w:rsidP="00F54151">
            <w:pPr>
              <w:spacing w:line="360" w:lineRule="auto"/>
              <w:jc w:val="both"/>
              <w:rPr>
                <w:sz w:val="24"/>
                <w:szCs w:val="24"/>
              </w:rPr>
            </w:pPr>
            <w:r>
              <w:rPr>
                <w:sz w:val="24"/>
                <w:szCs w:val="24"/>
              </w:rPr>
              <w:t>3</w:t>
            </w:r>
          </w:p>
        </w:tc>
        <w:tc>
          <w:tcPr>
            <w:tcW w:w="1511" w:type="dxa"/>
          </w:tcPr>
          <w:p w:rsidR="00634098" w:rsidRDefault="00860C3B" w:rsidP="00F54151">
            <w:pPr>
              <w:spacing w:line="360" w:lineRule="auto"/>
              <w:jc w:val="both"/>
              <w:rPr>
                <w:sz w:val="24"/>
                <w:szCs w:val="24"/>
              </w:rPr>
            </w:pPr>
            <w:r>
              <w:rPr>
                <w:sz w:val="24"/>
                <w:szCs w:val="24"/>
              </w:rPr>
              <w:t>35</w:t>
            </w:r>
            <w:r w:rsidR="006D7AE2">
              <w:rPr>
                <w:sz w:val="24"/>
                <w:szCs w:val="24"/>
              </w:rPr>
              <w:t xml:space="preserve"> </w:t>
            </w:r>
            <w:r w:rsidR="006D7AE2" w:rsidRPr="006D7AE2">
              <w:rPr>
                <w:sz w:val="16"/>
                <w:szCs w:val="16"/>
              </w:rPr>
              <w:t>(37 fő 2020. 05.)</w:t>
            </w:r>
          </w:p>
        </w:tc>
        <w:tc>
          <w:tcPr>
            <w:tcW w:w="1511" w:type="dxa"/>
          </w:tcPr>
          <w:p w:rsidR="00634098" w:rsidRDefault="006D7AE2" w:rsidP="00F54151">
            <w:pPr>
              <w:spacing w:line="360" w:lineRule="auto"/>
              <w:jc w:val="both"/>
              <w:rPr>
                <w:sz w:val="24"/>
                <w:szCs w:val="24"/>
              </w:rPr>
            </w:pPr>
            <w:r>
              <w:rPr>
                <w:sz w:val="24"/>
                <w:szCs w:val="24"/>
              </w:rPr>
              <w:t>32%</w:t>
            </w:r>
          </w:p>
        </w:tc>
      </w:tr>
    </w:tbl>
    <w:p w:rsidR="0094150D" w:rsidRDefault="0094150D" w:rsidP="00F54151">
      <w:pPr>
        <w:spacing w:after="0" w:line="360" w:lineRule="auto"/>
        <w:jc w:val="both"/>
        <w:rPr>
          <w:rFonts w:ascii="Times New Roman" w:hAnsi="Times New Roman" w:cs="Times New Roman"/>
          <w:b/>
          <w:bCs/>
          <w:sz w:val="24"/>
          <w:szCs w:val="24"/>
        </w:rPr>
      </w:pPr>
      <w:r w:rsidRPr="0094150D">
        <w:rPr>
          <w:rFonts w:ascii="Times New Roman" w:hAnsi="Times New Roman" w:cs="Times New Roman"/>
          <w:b/>
          <w:bCs/>
          <w:sz w:val="24"/>
          <w:szCs w:val="24"/>
        </w:rPr>
        <w:lastRenderedPageBreak/>
        <w:t>Gyermekbalesetek megelőzésére tett intézkedések, gyermekbalesetek száma</w:t>
      </w:r>
    </w:p>
    <w:p w:rsidR="0094150D" w:rsidRDefault="0094150D" w:rsidP="00F54151">
      <w:pPr>
        <w:spacing w:after="0" w:line="360" w:lineRule="auto"/>
        <w:jc w:val="both"/>
        <w:rPr>
          <w:rFonts w:ascii="Times New Roman" w:hAnsi="Times New Roman" w:cs="Times New Roman"/>
          <w:sz w:val="24"/>
          <w:szCs w:val="24"/>
        </w:rPr>
      </w:pPr>
      <w:r w:rsidRPr="0094150D">
        <w:rPr>
          <w:rFonts w:ascii="Times New Roman" w:hAnsi="Times New Roman" w:cs="Times New Roman"/>
          <w:sz w:val="24"/>
          <w:szCs w:val="24"/>
        </w:rPr>
        <w:t>Gyermekbalesettel kapcsolatos intézkedésre nem került so</w:t>
      </w:r>
      <w:r>
        <w:rPr>
          <w:rFonts w:ascii="Times New Roman" w:hAnsi="Times New Roman" w:cs="Times New Roman"/>
          <w:sz w:val="24"/>
          <w:szCs w:val="24"/>
        </w:rPr>
        <w:t>r a 2019-2020-as nevelési évben.</w:t>
      </w:r>
    </w:p>
    <w:p w:rsidR="0094150D" w:rsidRDefault="0094150D" w:rsidP="00F54151">
      <w:pPr>
        <w:spacing w:after="0" w:line="360" w:lineRule="auto"/>
        <w:jc w:val="both"/>
        <w:rPr>
          <w:rFonts w:ascii="Times New Roman" w:hAnsi="Times New Roman" w:cs="Times New Roman"/>
          <w:sz w:val="24"/>
          <w:szCs w:val="24"/>
        </w:rPr>
      </w:pPr>
    </w:p>
    <w:p w:rsidR="0094150D" w:rsidRDefault="0094150D" w:rsidP="00F54151">
      <w:pPr>
        <w:spacing w:after="0" w:line="360" w:lineRule="auto"/>
        <w:jc w:val="both"/>
        <w:rPr>
          <w:rFonts w:ascii="Times New Roman" w:hAnsi="Times New Roman" w:cs="Times New Roman"/>
          <w:b/>
          <w:bCs/>
          <w:sz w:val="24"/>
          <w:szCs w:val="24"/>
        </w:rPr>
      </w:pPr>
      <w:r w:rsidRPr="0094150D">
        <w:rPr>
          <w:rFonts w:ascii="Times New Roman" w:hAnsi="Times New Roman" w:cs="Times New Roman"/>
          <w:b/>
          <w:bCs/>
          <w:sz w:val="24"/>
          <w:szCs w:val="24"/>
        </w:rPr>
        <w:t xml:space="preserve">Az óvodai ünnepek, nevelés nélküli munkanapok, </w:t>
      </w:r>
      <w:r w:rsidR="00AE68F7">
        <w:rPr>
          <w:rFonts w:ascii="Times New Roman" w:hAnsi="Times New Roman" w:cs="Times New Roman"/>
          <w:b/>
          <w:bCs/>
          <w:sz w:val="24"/>
          <w:szCs w:val="24"/>
        </w:rPr>
        <w:t>SZÓSZ értekezletek</w:t>
      </w:r>
      <w:r w:rsidR="00835FE4">
        <w:rPr>
          <w:rFonts w:ascii="Times New Roman" w:hAnsi="Times New Roman" w:cs="Times New Roman"/>
          <w:b/>
          <w:bCs/>
          <w:sz w:val="24"/>
          <w:szCs w:val="24"/>
        </w:rPr>
        <w:t>, szülői értekezletek- kapcsolattartás</w:t>
      </w:r>
      <w:r w:rsidR="00AE68F7">
        <w:rPr>
          <w:rFonts w:ascii="Times New Roman" w:hAnsi="Times New Roman" w:cs="Times New Roman"/>
          <w:b/>
          <w:bCs/>
          <w:sz w:val="24"/>
          <w:szCs w:val="24"/>
        </w:rPr>
        <w:t xml:space="preserve">; </w:t>
      </w:r>
      <w:r w:rsidRPr="0094150D">
        <w:rPr>
          <w:rFonts w:ascii="Times New Roman" w:hAnsi="Times New Roman" w:cs="Times New Roman"/>
          <w:b/>
          <w:bCs/>
          <w:sz w:val="24"/>
          <w:szCs w:val="24"/>
        </w:rPr>
        <w:t>nyílt nap, óvodai rendezvények</w:t>
      </w:r>
      <w:r w:rsidR="00E66F4D">
        <w:rPr>
          <w:rFonts w:ascii="Times New Roman" w:hAnsi="Times New Roman" w:cs="Times New Roman"/>
          <w:b/>
          <w:bCs/>
          <w:sz w:val="24"/>
          <w:szCs w:val="24"/>
        </w:rPr>
        <w:t xml:space="preserve">, továbbképzések, pályázati </w:t>
      </w:r>
      <w:r w:rsidR="002E4EBE">
        <w:rPr>
          <w:rFonts w:ascii="Times New Roman" w:hAnsi="Times New Roman" w:cs="Times New Roman"/>
          <w:b/>
          <w:bCs/>
          <w:sz w:val="24"/>
          <w:szCs w:val="24"/>
        </w:rPr>
        <w:t xml:space="preserve">tevékenységek, </w:t>
      </w:r>
      <w:r w:rsidR="00E66F4D">
        <w:rPr>
          <w:rFonts w:ascii="Times New Roman" w:hAnsi="Times New Roman" w:cs="Times New Roman"/>
          <w:b/>
          <w:bCs/>
          <w:sz w:val="24"/>
          <w:szCs w:val="24"/>
        </w:rPr>
        <w:t>megvalósítások</w:t>
      </w:r>
      <w:r w:rsidR="002E4EBE">
        <w:rPr>
          <w:rFonts w:ascii="Times New Roman" w:hAnsi="Times New Roman" w:cs="Times New Roman"/>
          <w:b/>
          <w:bCs/>
          <w:sz w:val="24"/>
          <w:szCs w:val="24"/>
        </w:rPr>
        <w:t>.</w:t>
      </w:r>
    </w:p>
    <w:p w:rsidR="0094150D" w:rsidRDefault="0094150D" w:rsidP="00F54151">
      <w:pPr>
        <w:spacing w:after="0" w:line="360" w:lineRule="auto"/>
        <w:jc w:val="both"/>
        <w:rPr>
          <w:rFonts w:ascii="Times New Roman" w:hAnsi="Times New Roman" w:cs="Times New Roman"/>
          <w:sz w:val="24"/>
          <w:szCs w:val="24"/>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236"/>
        <w:gridCol w:w="3402"/>
        <w:gridCol w:w="1984"/>
        <w:gridCol w:w="1843"/>
      </w:tblGrid>
      <w:tr w:rsidR="0094150D" w:rsidRPr="00522748" w:rsidTr="003F72B7">
        <w:tc>
          <w:tcPr>
            <w:tcW w:w="2236" w:type="dxa"/>
            <w:shd w:val="clear" w:color="auto" w:fill="FFFFFF" w:themeFill="background1"/>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Időpontok:</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Határidők:</w:t>
            </w:r>
          </w:p>
        </w:tc>
        <w:tc>
          <w:tcPr>
            <w:tcW w:w="3402" w:type="dxa"/>
            <w:shd w:val="clear" w:color="auto" w:fill="FFFFFF" w:themeFill="background1"/>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Feladatok: </w:t>
            </w:r>
          </w:p>
        </w:tc>
        <w:tc>
          <w:tcPr>
            <w:tcW w:w="1984" w:type="dxa"/>
            <w:shd w:val="clear" w:color="auto" w:fill="FFFFFF" w:themeFill="background1"/>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Felelősök</w:t>
            </w:r>
            <w:r w:rsidR="00522748" w:rsidRPr="00A847E1">
              <w:rPr>
                <w:rFonts w:ascii="Times New Roman" w:hAnsi="Times New Roman" w:cs="Times New Roman"/>
                <w:bCs/>
                <w:sz w:val="20"/>
                <w:szCs w:val="20"/>
              </w:rPr>
              <w:t xml:space="preserve"> tagintézményenként</w:t>
            </w:r>
          </w:p>
        </w:tc>
        <w:tc>
          <w:tcPr>
            <w:tcW w:w="1843" w:type="dxa"/>
            <w:shd w:val="clear" w:color="auto" w:fill="FFFFFF" w:themeFill="background1"/>
          </w:tcPr>
          <w:p w:rsidR="0094150D" w:rsidRPr="00A847E1" w:rsidRDefault="00E66F4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 fejlesztésre szorul</w:t>
            </w:r>
          </w:p>
        </w:tc>
      </w:tr>
      <w:tr w:rsidR="0094150D" w:rsidRPr="00522748" w:rsidTr="003F72B7">
        <w:tc>
          <w:tcPr>
            <w:tcW w:w="2236"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br w:type="page"/>
              <w:t xml:space="preserve">2019. augusztus 28. </w:t>
            </w:r>
          </w:p>
        </w:tc>
        <w:tc>
          <w:tcPr>
            <w:tcW w:w="3402"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Tanévzáró-, nyitó értekezlet</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Nevelőtestületi műhely és mentorlátogatás 1.</w:t>
            </w:r>
          </w:p>
          <w:p w:rsidR="0023441B" w:rsidRPr="00A847E1" w:rsidRDefault="0023441B"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Intézményvezető </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Kovácsné Elek Katalin, </w:t>
            </w: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 Szabóné Pálinkás Györgyi</w:t>
            </w:r>
          </w:p>
        </w:tc>
        <w:tc>
          <w:tcPr>
            <w:tcW w:w="1843"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Jegyzőkönyv</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Jelenléti ív</w:t>
            </w:r>
          </w:p>
          <w:p w:rsidR="00522748"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522748" w:rsidRPr="00522748" w:rsidTr="003F72B7">
        <w:tc>
          <w:tcPr>
            <w:tcW w:w="2236" w:type="dxa"/>
            <w:shd w:val="clear" w:color="auto" w:fill="FFFFFF" w:themeFill="background1"/>
          </w:tcPr>
          <w:p w:rsidR="00522748"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 szeptember 30.</w:t>
            </w:r>
          </w:p>
        </w:tc>
        <w:tc>
          <w:tcPr>
            <w:tcW w:w="3402" w:type="dxa"/>
            <w:shd w:val="clear" w:color="auto" w:fill="FFFFFF" w:themeFill="background1"/>
          </w:tcPr>
          <w:p w:rsidR="00522748"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Magyar Népmese Napja</w:t>
            </w:r>
          </w:p>
        </w:tc>
        <w:tc>
          <w:tcPr>
            <w:tcW w:w="1984" w:type="dxa"/>
            <w:shd w:val="clear" w:color="auto" w:fill="FFFFFF" w:themeFill="background1"/>
          </w:tcPr>
          <w:p w:rsidR="00522748" w:rsidRPr="00A847E1" w:rsidRDefault="00522748" w:rsidP="00522748">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Pillangó csoport</w:t>
            </w:r>
          </w:p>
          <w:p w:rsidR="00522748" w:rsidRPr="00A847E1" w:rsidRDefault="00522748" w:rsidP="00522748">
            <w:pPr>
              <w:spacing w:after="0" w:line="360" w:lineRule="auto"/>
              <w:rPr>
                <w:rFonts w:ascii="Times New Roman" w:hAnsi="Times New Roman" w:cs="Times New Roman"/>
                <w:bCs/>
                <w:sz w:val="20"/>
                <w:szCs w:val="20"/>
              </w:rPr>
            </w:pP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p w:rsidR="00522748" w:rsidRPr="00A847E1" w:rsidRDefault="00522748" w:rsidP="00522748">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Felgyői Óvoda- Tihanyi Gabriella</w:t>
            </w:r>
          </w:p>
        </w:tc>
        <w:tc>
          <w:tcPr>
            <w:tcW w:w="1843" w:type="dxa"/>
            <w:shd w:val="clear" w:color="auto" w:fill="FFFFFF" w:themeFill="background1"/>
          </w:tcPr>
          <w:p w:rsidR="00522748"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E66F4D" w:rsidRPr="00522748" w:rsidTr="003F72B7">
        <w:tc>
          <w:tcPr>
            <w:tcW w:w="2236" w:type="dxa"/>
            <w:shd w:val="clear" w:color="auto" w:fill="FFFFFF" w:themeFill="background1"/>
          </w:tcPr>
          <w:p w:rsidR="00E66F4D" w:rsidRPr="00A847E1" w:rsidRDefault="00E66F4D" w:rsidP="00E66F4D">
            <w:pPr>
              <w:rPr>
                <w:rFonts w:ascii="Times New Roman" w:hAnsi="Times New Roman" w:cs="Times New Roman"/>
                <w:bCs/>
                <w:sz w:val="20"/>
                <w:szCs w:val="20"/>
              </w:rPr>
            </w:pPr>
            <w:r w:rsidRPr="00A847E1">
              <w:rPr>
                <w:rFonts w:ascii="Times New Roman" w:hAnsi="Times New Roman" w:cs="Times New Roman"/>
                <w:bCs/>
                <w:sz w:val="20"/>
                <w:szCs w:val="20"/>
              </w:rPr>
              <w:t>okt.04.</w:t>
            </w:r>
          </w:p>
        </w:tc>
        <w:tc>
          <w:tcPr>
            <w:tcW w:w="3402" w:type="dxa"/>
            <w:shd w:val="clear" w:color="auto" w:fill="FFFFFF" w:themeFill="background1"/>
          </w:tcPr>
          <w:p w:rsidR="00E66F4D" w:rsidRPr="00A847E1" w:rsidRDefault="00E66F4D" w:rsidP="00E66F4D">
            <w:pPr>
              <w:rPr>
                <w:rFonts w:ascii="Times New Roman" w:hAnsi="Times New Roman" w:cs="Times New Roman"/>
                <w:bCs/>
                <w:sz w:val="20"/>
                <w:szCs w:val="20"/>
              </w:rPr>
            </w:pPr>
            <w:r w:rsidRPr="00A847E1">
              <w:rPr>
                <w:rFonts w:ascii="Times New Roman" w:hAnsi="Times New Roman" w:cs="Times New Roman"/>
                <w:bCs/>
                <w:sz w:val="20"/>
                <w:szCs w:val="20"/>
              </w:rPr>
              <w:t>Állatok világnapja</w:t>
            </w:r>
          </w:p>
        </w:tc>
        <w:tc>
          <w:tcPr>
            <w:tcW w:w="1984" w:type="dxa"/>
            <w:shd w:val="clear" w:color="auto" w:fill="FFFFFF" w:themeFill="background1"/>
          </w:tcPr>
          <w:p w:rsidR="00E66F4D" w:rsidRPr="00A847E1" w:rsidRDefault="00E66F4D" w:rsidP="00E66F4D">
            <w:pPr>
              <w:rPr>
                <w:rFonts w:ascii="Times New Roman" w:hAnsi="Times New Roman" w:cs="Times New Roman"/>
                <w:bCs/>
                <w:sz w:val="20"/>
                <w:szCs w:val="20"/>
              </w:rPr>
            </w:pPr>
            <w:r w:rsidRPr="00A847E1">
              <w:rPr>
                <w:rFonts w:ascii="Times New Roman" w:hAnsi="Times New Roman" w:cs="Times New Roman"/>
                <w:bCs/>
                <w:sz w:val="20"/>
                <w:szCs w:val="20"/>
              </w:rPr>
              <w:t>óvodapedagógusok- Mindkét óvoda</w:t>
            </w:r>
          </w:p>
        </w:tc>
        <w:tc>
          <w:tcPr>
            <w:tcW w:w="1843" w:type="dxa"/>
            <w:shd w:val="clear" w:color="auto" w:fill="FFFFFF" w:themeFill="background1"/>
          </w:tcPr>
          <w:p w:rsidR="00E66F4D" w:rsidRPr="00A847E1" w:rsidRDefault="00E66F4D" w:rsidP="00E66F4D">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hideMark/>
          </w:tcPr>
          <w:p w:rsidR="0094150D"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 október vége</w:t>
            </w:r>
          </w:p>
        </w:tc>
        <w:tc>
          <w:tcPr>
            <w:tcW w:w="3402" w:type="dxa"/>
            <w:shd w:val="clear" w:color="auto" w:fill="FFFFFF" w:themeFill="background1"/>
            <w:hideMark/>
          </w:tcPr>
          <w:p w:rsidR="0094150D"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Idősek világnapja- Látogatás az idősek otthonába</w:t>
            </w:r>
          </w:p>
        </w:tc>
        <w:tc>
          <w:tcPr>
            <w:tcW w:w="1984" w:type="dxa"/>
            <w:shd w:val="clear" w:color="auto" w:fill="FFFFFF" w:themeFill="background1"/>
            <w:hideMark/>
          </w:tcPr>
          <w:p w:rsidR="0094150D"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Pillangó csoport</w:t>
            </w:r>
          </w:p>
          <w:p w:rsidR="00522748" w:rsidRPr="00A847E1" w:rsidRDefault="00522748" w:rsidP="00E14AF6">
            <w:pPr>
              <w:spacing w:after="0" w:line="360" w:lineRule="auto"/>
              <w:rPr>
                <w:rFonts w:ascii="Times New Roman" w:hAnsi="Times New Roman" w:cs="Times New Roman"/>
                <w:bCs/>
                <w:sz w:val="20"/>
                <w:szCs w:val="20"/>
              </w:rPr>
            </w:pP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tc>
        <w:tc>
          <w:tcPr>
            <w:tcW w:w="1843" w:type="dxa"/>
            <w:shd w:val="clear" w:color="auto" w:fill="FFFFFF" w:themeFill="background1"/>
            <w:hideMark/>
          </w:tcPr>
          <w:p w:rsidR="0094150D"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2019.szeptember-október</w:t>
            </w:r>
          </w:p>
        </w:tc>
        <w:tc>
          <w:tcPr>
            <w:tcW w:w="3402"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Nevelőtestületi értekezletek</w:t>
            </w:r>
          </w:p>
          <w:p w:rsidR="0094150D" w:rsidRPr="00A847E1" w:rsidRDefault="0094150D" w:rsidP="00E14AF6">
            <w:pPr>
              <w:spacing w:after="0" w:line="360" w:lineRule="auto"/>
              <w:rPr>
                <w:rFonts w:ascii="Times New Roman" w:hAnsi="Times New Roman" w:cs="Times New Roman"/>
                <w:bCs/>
                <w:sz w:val="20"/>
                <w:szCs w:val="20"/>
              </w:rPr>
            </w:pPr>
          </w:p>
        </w:tc>
        <w:tc>
          <w:tcPr>
            <w:tcW w:w="1984"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Intézményvezető </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Tagintézmény vezető</w:t>
            </w:r>
          </w:p>
        </w:tc>
        <w:tc>
          <w:tcPr>
            <w:tcW w:w="1843"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Jegyzőkönyv </w:t>
            </w:r>
          </w:p>
          <w:p w:rsidR="00522748"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 szeptember-október</w:t>
            </w:r>
          </w:p>
          <w:p w:rsidR="0094150D" w:rsidRPr="00A847E1" w:rsidRDefault="0094150D" w:rsidP="00E14AF6">
            <w:pPr>
              <w:spacing w:after="0" w:line="360" w:lineRule="auto"/>
              <w:rPr>
                <w:rFonts w:ascii="Times New Roman" w:hAnsi="Times New Roman" w:cs="Times New Roman"/>
                <w:bCs/>
                <w:sz w:val="20"/>
                <w:szCs w:val="20"/>
              </w:rPr>
            </w:pPr>
          </w:p>
        </w:tc>
        <w:tc>
          <w:tcPr>
            <w:tcW w:w="3402"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SZÓSZ értekezlet</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Az éves munkaterv véleményezése, a szabályzók elfogadtatása, legimitációs eljárások</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Tájékoztatások az intézményi önértékelési folyamatokról, és az indulással kapcsolatos várható feladatokról</w:t>
            </w:r>
          </w:p>
        </w:tc>
        <w:tc>
          <w:tcPr>
            <w:tcW w:w="1984"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Intézményvezető </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Tagintézmény vezető</w:t>
            </w:r>
          </w:p>
        </w:tc>
        <w:tc>
          <w:tcPr>
            <w:tcW w:w="1843"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Jegyzőkönyv</w:t>
            </w:r>
          </w:p>
          <w:p w:rsidR="00522748" w:rsidRPr="00A847E1" w:rsidRDefault="00522748"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 szeptemberi szülői értekezletek időpontjában</w:t>
            </w:r>
          </w:p>
        </w:tc>
        <w:tc>
          <w:tcPr>
            <w:tcW w:w="3402"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Szülői értekezletek összehangolása, időpontjainak írásbeli </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közlése, nyilatkozatok engedélyezések stb. a szülőktől.</w:t>
            </w:r>
          </w:p>
        </w:tc>
        <w:tc>
          <w:tcPr>
            <w:tcW w:w="1984"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Intézményvezető </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Tagintézmény vezető</w:t>
            </w:r>
          </w:p>
        </w:tc>
        <w:tc>
          <w:tcPr>
            <w:tcW w:w="1843"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Csoportnaplók</w:t>
            </w:r>
          </w:p>
          <w:p w:rsidR="006660BF" w:rsidRPr="00A847E1" w:rsidRDefault="006660BF"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 szeptember</w:t>
            </w:r>
          </w:p>
        </w:tc>
        <w:tc>
          <w:tcPr>
            <w:tcW w:w="3402"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Szolgáltatások igényfelmérése. </w:t>
            </w:r>
          </w:p>
        </w:tc>
        <w:tc>
          <w:tcPr>
            <w:tcW w:w="1984"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Óvodapedagógusok, </w:t>
            </w:r>
            <w:r w:rsidRPr="00A847E1">
              <w:rPr>
                <w:rFonts w:ascii="Times New Roman" w:hAnsi="Times New Roman" w:cs="Times New Roman"/>
                <w:bCs/>
                <w:sz w:val="20"/>
                <w:szCs w:val="20"/>
              </w:rPr>
              <w:lastRenderedPageBreak/>
              <w:t>Intézményvezető</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 Tagintézmény vezető</w:t>
            </w:r>
          </w:p>
        </w:tc>
        <w:tc>
          <w:tcPr>
            <w:tcW w:w="1843"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lastRenderedPageBreak/>
              <w:t>Feljegyzések</w:t>
            </w:r>
          </w:p>
          <w:p w:rsidR="006660BF" w:rsidRPr="00A847E1" w:rsidRDefault="006660BF"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lastRenderedPageBreak/>
              <w:t>MEGVALÓSULT</w:t>
            </w:r>
          </w:p>
        </w:tc>
      </w:tr>
      <w:tr w:rsidR="0094150D" w:rsidRPr="00522748" w:rsidTr="003F72B7">
        <w:tc>
          <w:tcPr>
            <w:tcW w:w="2236"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lastRenderedPageBreak/>
              <w:t>2019.09. 20.-ig</w:t>
            </w:r>
          </w:p>
        </w:tc>
        <w:tc>
          <w:tcPr>
            <w:tcW w:w="3402"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Szakértői vélemények ellenőrzése</w:t>
            </w:r>
          </w:p>
        </w:tc>
        <w:tc>
          <w:tcPr>
            <w:tcW w:w="1984"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Óvodapedagógusok,</w:t>
            </w:r>
          </w:p>
        </w:tc>
        <w:tc>
          <w:tcPr>
            <w:tcW w:w="1843"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egyéni fejlődési naplók</w:t>
            </w:r>
            <w:r w:rsidR="006660BF" w:rsidRPr="00A847E1">
              <w:rPr>
                <w:rFonts w:ascii="Times New Roman" w:hAnsi="Times New Roman" w:cs="Times New Roman"/>
                <w:bCs/>
                <w:sz w:val="20"/>
                <w:szCs w:val="20"/>
              </w:rPr>
              <w:t xml:space="preserve"> MEGVALÓSULT</w:t>
            </w:r>
          </w:p>
        </w:tc>
      </w:tr>
      <w:tr w:rsidR="0094150D" w:rsidRPr="00522748" w:rsidTr="003F72B7">
        <w:tc>
          <w:tcPr>
            <w:tcW w:w="2236" w:type="dxa"/>
            <w:shd w:val="clear" w:color="auto" w:fill="FFFFFF" w:themeFill="background1"/>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2019.10.07</w:t>
            </w:r>
          </w:p>
        </w:tc>
        <w:tc>
          <w:tcPr>
            <w:tcW w:w="3402" w:type="dxa"/>
            <w:shd w:val="clear" w:color="auto" w:fill="FFFFFF" w:themeFill="background1"/>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Pedagógusmesterség területi műhely 1.</w:t>
            </w:r>
            <w:r w:rsidR="0023441B" w:rsidRPr="00A847E1">
              <w:rPr>
                <w:rFonts w:ascii="Times New Roman" w:hAnsi="Times New Roman" w:cs="Times New Roman"/>
                <w:bCs/>
                <w:sz w:val="20"/>
                <w:szCs w:val="20"/>
              </w:rPr>
              <w:t xml:space="preserve"> EFOP-3.1.5-16-2016-00001 A tanulói lemorzsolódással veszélyeztetett intézmények támogatása kiemelt projekt</w:t>
            </w:r>
          </w:p>
        </w:tc>
        <w:tc>
          <w:tcPr>
            <w:tcW w:w="1984" w:type="dxa"/>
            <w:shd w:val="clear" w:color="auto" w:fill="FFFFFF" w:themeFill="background1"/>
          </w:tcPr>
          <w:p w:rsidR="0094150D" w:rsidRPr="00A847E1" w:rsidRDefault="0094150D" w:rsidP="00E14AF6">
            <w:pPr>
              <w:spacing w:after="0" w:line="360" w:lineRule="auto"/>
              <w:rPr>
                <w:rFonts w:ascii="Times New Roman" w:hAnsi="Times New Roman" w:cs="Times New Roman"/>
                <w:bCs/>
                <w:sz w:val="20"/>
                <w:szCs w:val="20"/>
              </w:rPr>
            </w:pP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w:t>
            </w:r>
          </w:p>
        </w:tc>
        <w:tc>
          <w:tcPr>
            <w:tcW w:w="1843" w:type="dxa"/>
            <w:shd w:val="clear" w:color="auto" w:fill="FFFFFF" w:themeFill="background1"/>
          </w:tcPr>
          <w:p w:rsidR="0094150D" w:rsidRPr="00A847E1" w:rsidRDefault="006660BF"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2019.október</w:t>
            </w:r>
          </w:p>
        </w:tc>
        <w:tc>
          <w:tcPr>
            <w:tcW w:w="3402"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Intézményi szintű SZÓSZ első értekezlete</w:t>
            </w:r>
          </w:p>
        </w:tc>
        <w:tc>
          <w:tcPr>
            <w:tcW w:w="1984"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Intézményvezető </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Tagintézmény vezető</w:t>
            </w:r>
          </w:p>
        </w:tc>
        <w:tc>
          <w:tcPr>
            <w:tcW w:w="1843" w:type="dxa"/>
            <w:shd w:val="clear" w:color="auto" w:fill="FFFFFF" w:themeFill="background1"/>
            <w:hideMark/>
          </w:tcPr>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Jegyzőkönyv</w:t>
            </w:r>
          </w:p>
          <w:p w:rsidR="0094150D" w:rsidRPr="00A847E1" w:rsidRDefault="0094150D"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Jelenléti ív</w:t>
            </w:r>
          </w:p>
          <w:p w:rsidR="006660BF" w:rsidRPr="00A847E1" w:rsidRDefault="006660BF" w:rsidP="00E14AF6">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662BF2" w:rsidRPr="00522748" w:rsidTr="003F72B7">
        <w:tc>
          <w:tcPr>
            <w:tcW w:w="2236" w:type="dxa"/>
            <w:shd w:val="clear" w:color="auto" w:fill="FFFFFF" w:themeFill="background1"/>
          </w:tcPr>
          <w:p w:rsidR="00662BF2" w:rsidRPr="00A847E1" w:rsidRDefault="00662BF2" w:rsidP="00662BF2">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2019. október 11.</w:t>
            </w:r>
          </w:p>
        </w:tc>
        <w:tc>
          <w:tcPr>
            <w:tcW w:w="3402" w:type="dxa"/>
            <w:shd w:val="clear" w:color="auto" w:fill="FFFFFF" w:themeFill="background1"/>
          </w:tcPr>
          <w:p w:rsidR="00662BF2" w:rsidRPr="00A847E1" w:rsidRDefault="00662BF2" w:rsidP="00662BF2">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 xml:space="preserve">„Az egészség a jövőnk </w:t>
            </w:r>
            <w:proofErr w:type="spellStart"/>
            <w:r w:rsidRPr="00A847E1">
              <w:rPr>
                <w:rFonts w:ascii="Times New Roman" w:hAnsi="Times New Roman" w:cs="Times New Roman"/>
                <w:bCs/>
                <w:iCs/>
                <w:sz w:val="20"/>
                <w:szCs w:val="20"/>
              </w:rPr>
              <w:t>záloga</w:t>
            </w:r>
            <w:proofErr w:type="spellEnd"/>
            <w:r w:rsidRPr="00A847E1">
              <w:rPr>
                <w:rFonts w:ascii="Times New Roman" w:hAnsi="Times New Roman" w:cs="Times New Roman"/>
                <w:bCs/>
                <w:iCs/>
                <w:sz w:val="20"/>
                <w:szCs w:val="20"/>
              </w:rPr>
              <w:t>!” - Családi délután az egészségre fókuszálva</w:t>
            </w:r>
          </w:p>
          <w:p w:rsidR="0023441B" w:rsidRPr="00A847E1" w:rsidRDefault="0023441B" w:rsidP="00662BF2">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EFOP-3.1.5-16-2016-00001 A tanulói lemorzsolódással veszélyeztetett intézmények támogatása kiemelt projekt</w:t>
            </w:r>
          </w:p>
        </w:tc>
        <w:tc>
          <w:tcPr>
            <w:tcW w:w="1984" w:type="dxa"/>
            <w:shd w:val="clear" w:color="auto" w:fill="FFFFFF" w:themeFill="background1"/>
          </w:tcPr>
          <w:p w:rsidR="00662BF2" w:rsidRPr="00A847E1" w:rsidRDefault="00662BF2" w:rsidP="00662BF2">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 xml:space="preserve">Minden csoport- </w:t>
            </w:r>
            <w:proofErr w:type="spellStart"/>
            <w:r w:rsidRPr="00A847E1">
              <w:rPr>
                <w:rFonts w:ascii="Times New Roman" w:hAnsi="Times New Roman" w:cs="Times New Roman"/>
                <w:bCs/>
                <w:iCs/>
                <w:sz w:val="20"/>
                <w:szCs w:val="20"/>
              </w:rPr>
              <w:t>Csanyteleki</w:t>
            </w:r>
            <w:proofErr w:type="spellEnd"/>
            <w:r w:rsidRPr="00A847E1">
              <w:rPr>
                <w:rFonts w:ascii="Times New Roman" w:hAnsi="Times New Roman" w:cs="Times New Roman"/>
                <w:bCs/>
                <w:iCs/>
                <w:sz w:val="20"/>
                <w:szCs w:val="20"/>
              </w:rPr>
              <w:t xml:space="preserve"> óvoda</w:t>
            </w:r>
          </w:p>
          <w:p w:rsidR="00662BF2" w:rsidRPr="00A847E1" w:rsidRDefault="00662BF2" w:rsidP="00662BF2">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u w:val="single"/>
              </w:rPr>
              <w:t>Felelős:</w:t>
            </w:r>
            <w:r w:rsidRPr="00A847E1">
              <w:rPr>
                <w:rFonts w:ascii="Times New Roman" w:hAnsi="Times New Roman" w:cs="Times New Roman"/>
                <w:bCs/>
                <w:iCs/>
                <w:sz w:val="20"/>
                <w:szCs w:val="20"/>
              </w:rPr>
              <w:t xml:space="preserve"> Szabóné Pálinkás Györgyi (intézményvezető és támogató szakértő), </w:t>
            </w:r>
            <w:proofErr w:type="spellStart"/>
            <w:r w:rsidRPr="00A847E1">
              <w:rPr>
                <w:rFonts w:ascii="Times New Roman" w:hAnsi="Times New Roman" w:cs="Times New Roman"/>
                <w:bCs/>
                <w:iCs/>
                <w:sz w:val="20"/>
                <w:szCs w:val="20"/>
              </w:rPr>
              <w:t>Kávainé</w:t>
            </w:r>
            <w:proofErr w:type="spellEnd"/>
            <w:r w:rsidRPr="00A847E1">
              <w:rPr>
                <w:rFonts w:ascii="Times New Roman" w:hAnsi="Times New Roman" w:cs="Times New Roman"/>
                <w:bCs/>
                <w:iCs/>
                <w:sz w:val="20"/>
                <w:szCs w:val="20"/>
              </w:rPr>
              <w:t xml:space="preserve"> Pálinkás Beáta (tagintézmény vezető és támogató szakértő)</w:t>
            </w:r>
          </w:p>
        </w:tc>
        <w:tc>
          <w:tcPr>
            <w:tcW w:w="1843" w:type="dxa"/>
            <w:shd w:val="clear" w:color="auto" w:fill="FFFFFF" w:themeFill="background1"/>
          </w:tcPr>
          <w:p w:rsidR="00662BF2" w:rsidRPr="00A847E1" w:rsidRDefault="00662BF2" w:rsidP="00662BF2">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662BF2" w:rsidRPr="00522748" w:rsidTr="003F72B7">
        <w:tc>
          <w:tcPr>
            <w:tcW w:w="2236" w:type="dxa"/>
            <w:shd w:val="clear" w:color="auto" w:fill="FFFFFF" w:themeFill="background1"/>
          </w:tcPr>
          <w:p w:rsidR="00662BF2" w:rsidRPr="00A847E1" w:rsidRDefault="00662BF2" w:rsidP="00662BF2">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2019.10.14</w:t>
            </w:r>
          </w:p>
        </w:tc>
        <w:tc>
          <w:tcPr>
            <w:tcW w:w="3402" w:type="dxa"/>
            <w:shd w:val="clear" w:color="auto" w:fill="FFFFFF" w:themeFill="background1"/>
          </w:tcPr>
          <w:p w:rsidR="00662BF2" w:rsidRPr="00A847E1" w:rsidRDefault="00662BF2" w:rsidP="00662BF2">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Óvoda világa területi műhely 1.</w:t>
            </w:r>
          </w:p>
          <w:p w:rsidR="0023441B" w:rsidRPr="00A847E1" w:rsidRDefault="0023441B" w:rsidP="00662BF2">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662BF2" w:rsidRPr="00A847E1" w:rsidRDefault="00662BF2" w:rsidP="00662BF2">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Szabóné Pálinkás Györgyi</w:t>
            </w:r>
          </w:p>
        </w:tc>
        <w:tc>
          <w:tcPr>
            <w:tcW w:w="1843" w:type="dxa"/>
            <w:shd w:val="clear" w:color="auto" w:fill="FFFFFF" w:themeFill="background1"/>
          </w:tcPr>
          <w:p w:rsidR="00662BF2" w:rsidRPr="00A847E1" w:rsidRDefault="00662BF2" w:rsidP="00662BF2">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eastAsia="Times New Roman" w:hAnsi="Times New Roman" w:cs="Times New Roman"/>
                <w:bCs/>
                <w:sz w:val="20"/>
                <w:szCs w:val="20"/>
                <w:lang w:eastAsia="hu-HU"/>
              </w:rPr>
            </w:pPr>
            <w:r w:rsidRPr="00A847E1">
              <w:rPr>
                <w:rFonts w:ascii="Times New Roman" w:eastAsia="Times New Roman" w:hAnsi="Times New Roman" w:cs="Times New Roman"/>
                <w:bCs/>
                <w:sz w:val="20"/>
                <w:szCs w:val="20"/>
                <w:lang w:eastAsia="hu-HU"/>
              </w:rPr>
              <w:t>2019. október</w:t>
            </w:r>
          </w:p>
          <w:p w:rsidR="00A847E1" w:rsidRPr="00A847E1" w:rsidRDefault="00A847E1" w:rsidP="00A847E1">
            <w:pPr>
              <w:rPr>
                <w:rFonts w:ascii="Times New Roman" w:eastAsia="Times New Roman" w:hAnsi="Times New Roman" w:cs="Times New Roman"/>
                <w:bCs/>
                <w:sz w:val="20"/>
                <w:szCs w:val="20"/>
                <w:lang w:eastAsia="hu-HU"/>
              </w:rPr>
            </w:pPr>
            <w:r w:rsidRPr="00A847E1">
              <w:rPr>
                <w:rFonts w:ascii="Times New Roman" w:eastAsia="Times New Roman" w:hAnsi="Times New Roman" w:cs="Times New Roman"/>
                <w:bCs/>
                <w:sz w:val="20"/>
                <w:szCs w:val="20"/>
                <w:lang w:eastAsia="hu-HU"/>
              </w:rPr>
              <w:t xml:space="preserve">16. </w:t>
            </w:r>
          </w:p>
        </w:tc>
        <w:tc>
          <w:tcPr>
            <w:tcW w:w="3402" w:type="dxa"/>
            <w:shd w:val="clear" w:color="auto" w:fill="FFFFFF" w:themeFill="background1"/>
          </w:tcPr>
          <w:p w:rsidR="00A847E1" w:rsidRPr="00A847E1" w:rsidRDefault="00A847E1" w:rsidP="00A847E1">
            <w:pPr>
              <w:rPr>
                <w:rFonts w:ascii="Times New Roman" w:eastAsia="Times New Roman" w:hAnsi="Times New Roman" w:cs="Times New Roman"/>
                <w:bCs/>
                <w:sz w:val="20"/>
                <w:szCs w:val="20"/>
                <w:lang w:eastAsia="hu-HU"/>
              </w:rPr>
            </w:pPr>
            <w:r w:rsidRPr="00A847E1">
              <w:rPr>
                <w:rFonts w:ascii="Times New Roman" w:eastAsia="Times New Roman" w:hAnsi="Times New Roman" w:cs="Times New Roman"/>
                <w:bCs/>
                <w:sz w:val="20"/>
                <w:szCs w:val="20"/>
                <w:lang w:eastAsia="hu-HU"/>
              </w:rPr>
              <w:t>TOVÁBBKÉPZÉSEK</w:t>
            </w:r>
          </w:p>
          <w:p w:rsidR="00A847E1" w:rsidRPr="00A847E1" w:rsidRDefault="00A847E1" w:rsidP="00A847E1">
            <w:pPr>
              <w:rPr>
                <w:rFonts w:ascii="Times New Roman" w:eastAsia="Times New Roman" w:hAnsi="Times New Roman" w:cs="Times New Roman"/>
                <w:bCs/>
                <w:sz w:val="20"/>
                <w:szCs w:val="20"/>
                <w:lang w:eastAsia="hu-HU"/>
              </w:rPr>
            </w:pPr>
            <w:r w:rsidRPr="00A847E1">
              <w:rPr>
                <w:rFonts w:ascii="Times New Roman" w:eastAsia="Times New Roman" w:hAnsi="Times New Roman" w:cs="Times New Roman"/>
                <w:bCs/>
                <w:sz w:val="20"/>
                <w:szCs w:val="20"/>
                <w:lang w:eastAsia="hu-HU"/>
              </w:rPr>
              <w:t xml:space="preserve">-A drámapedagógia szerepe a tehetséggondozásban   </w:t>
            </w:r>
          </w:p>
          <w:p w:rsidR="00A847E1" w:rsidRPr="00A847E1" w:rsidRDefault="00A847E1" w:rsidP="00A847E1">
            <w:pPr>
              <w:rPr>
                <w:rFonts w:ascii="Times New Roman" w:eastAsia="Times New Roman" w:hAnsi="Times New Roman" w:cs="Times New Roman"/>
                <w:bCs/>
                <w:sz w:val="20"/>
                <w:szCs w:val="20"/>
                <w:lang w:eastAsia="hu-HU"/>
              </w:rPr>
            </w:pPr>
            <w:r w:rsidRPr="00A847E1">
              <w:rPr>
                <w:rFonts w:ascii="Times New Roman" w:eastAsia="Times New Roman" w:hAnsi="Times New Roman" w:cs="Times New Roman"/>
                <w:bCs/>
                <w:sz w:val="20"/>
                <w:szCs w:val="20"/>
                <w:lang w:eastAsia="hu-HU"/>
              </w:rPr>
              <w:t>-</w:t>
            </w:r>
            <w:r w:rsidRPr="00A847E1">
              <w:rPr>
                <w:rFonts w:ascii="Times New Roman" w:hAnsi="Times New Roman" w:cs="Times New Roman"/>
                <w:bCs/>
                <w:sz w:val="20"/>
                <w:szCs w:val="20"/>
              </w:rPr>
              <w:t xml:space="preserve"> </w:t>
            </w:r>
            <w:r w:rsidRPr="00A847E1">
              <w:rPr>
                <w:rFonts w:ascii="Times New Roman" w:eastAsia="Times New Roman" w:hAnsi="Times New Roman" w:cs="Times New Roman"/>
                <w:bCs/>
                <w:sz w:val="20"/>
                <w:szCs w:val="20"/>
                <w:lang w:eastAsia="hu-HU"/>
              </w:rPr>
              <w:t>Matematikai tehetségek felismerése és fejlesztése óvodás és kisiskoláskorban az Okoskocka fejlesztő eszközökkel</w:t>
            </w:r>
          </w:p>
          <w:p w:rsidR="00A847E1" w:rsidRPr="00A847E1" w:rsidRDefault="00A847E1" w:rsidP="00A847E1">
            <w:pPr>
              <w:rPr>
                <w:rFonts w:ascii="Times New Roman" w:eastAsia="Times New Roman" w:hAnsi="Times New Roman" w:cs="Times New Roman"/>
                <w:bCs/>
                <w:sz w:val="20"/>
                <w:szCs w:val="20"/>
                <w:lang w:eastAsia="hu-HU"/>
              </w:rPr>
            </w:pPr>
            <w:r w:rsidRPr="00A847E1">
              <w:rPr>
                <w:rFonts w:ascii="Times New Roman" w:eastAsia="Times New Roman" w:hAnsi="Times New Roman" w:cs="Times New Roman"/>
                <w:bCs/>
                <w:sz w:val="20"/>
                <w:szCs w:val="20"/>
                <w:lang w:eastAsia="hu-HU"/>
              </w:rPr>
              <w:t xml:space="preserve">-   Kreativitásfejlesztés és tehetséggondozás          </w:t>
            </w:r>
          </w:p>
        </w:tc>
        <w:tc>
          <w:tcPr>
            <w:tcW w:w="1984" w:type="dxa"/>
            <w:shd w:val="clear" w:color="auto" w:fill="FFFFFF" w:themeFill="background1"/>
          </w:tcPr>
          <w:p w:rsidR="00A847E1" w:rsidRPr="00A847E1" w:rsidRDefault="00A847E1" w:rsidP="00A847E1">
            <w:pPr>
              <w:rPr>
                <w:rFonts w:ascii="Times New Roman" w:eastAsia="Times New Roman" w:hAnsi="Times New Roman" w:cs="Times New Roman"/>
                <w:bCs/>
                <w:sz w:val="20"/>
                <w:szCs w:val="20"/>
                <w:lang w:eastAsia="hu-HU"/>
              </w:rPr>
            </w:pPr>
            <w:r w:rsidRPr="00A847E1">
              <w:rPr>
                <w:rFonts w:ascii="Times New Roman" w:eastAsia="Times New Roman" w:hAnsi="Times New Roman" w:cs="Times New Roman"/>
                <w:bCs/>
                <w:sz w:val="20"/>
                <w:szCs w:val="20"/>
                <w:lang w:eastAsia="hu-HU"/>
              </w:rPr>
              <w:t>Minkét óvoda óvodapedagógusai</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nov.</w:t>
            </w:r>
            <w:r w:rsidRPr="00A847E1">
              <w:rPr>
                <w:rFonts w:ascii="Times New Roman" w:hAnsi="Times New Roman" w:cs="Times New Roman"/>
                <w:bCs/>
                <w:sz w:val="20"/>
                <w:szCs w:val="20"/>
              </w:rPr>
              <w:tab/>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Nagyszülők napja, idősek napja</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csoportos óvodapedagógusok- Felgyői Óvoda</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lastRenderedPageBreak/>
              <w:t>2019. november</w:t>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Lámpagyújtás/hagyományőrzés</w:t>
            </w:r>
          </w:p>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„Márton nap”</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Napraforgó csoport</w:t>
            </w:r>
          </w:p>
          <w:p w:rsidR="00A847E1" w:rsidRPr="00A847E1" w:rsidRDefault="00A847E1" w:rsidP="00A847E1">
            <w:pPr>
              <w:spacing w:after="0" w:line="360" w:lineRule="auto"/>
              <w:rPr>
                <w:rFonts w:ascii="Times New Roman" w:hAnsi="Times New Roman" w:cs="Times New Roman"/>
                <w:bCs/>
                <w:iCs/>
                <w:sz w:val="20"/>
                <w:szCs w:val="20"/>
              </w:rPr>
            </w:pPr>
            <w:proofErr w:type="spellStart"/>
            <w:r w:rsidRPr="00A847E1">
              <w:rPr>
                <w:rFonts w:ascii="Times New Roman" w:hAnsi="Times New Roman" w:cs="Times New Roman"/>
                <w:bCs/>
                <w:iCs/>
                <w:sz w:val="20"/>
                <w:szCs w:val="20"/>
              </w:rPr>
              <w:t>Csanyteleki</w:t>
            </w:r>
            <w:proofErr w:type="spellEnd"/>
            <w:r w:rsidRPr="00A847E1">
              <w:rPr>
                <w:rFonts w:ascii="Times New Roman" w:hAnsi="Times New Roman" w:cs="Times New Roman"/>
                <w:bCs/>
                <w:iCs/>
                <w:sz w:val="20"/>
                <w:szCs w:val="20"/>
              </w:rPr>
              <w:t xml:space="preserve"> Óvoda</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nov.</w:t>
            </w:r>
            <w:r w:rsidRPr="00A847E1">
              <w:rPr>
                <w:rFonts w:ascii="Times New Roman" w:hAnsi="Times New Roman" w:cs="Times New Roman"/>
                <w:bCs/>
                <w:sz w:val="20"/>
                <w:szCs w:val="20"/>
              </w:rPr>
              <w:tab/>
            </w:r>
          </w:p>
          <w:p w:rsidR="00A847E1" w:rsidRPr="00A847E1" w:rsidRDefault="00A847E1" w:rsidP="00A847E1">
            <w:pPr>
              <w:spacing w:after="0" w:line="360" w:lineRule="auto"/>
              <w:rPr>
                <w:rFonts w:ascii="Times New Roman" w:hAnsi="Times New Roman" w:cs="Times New Roman"/>
                <w:bCs/>
                <w:sz w:val="20"/>
                <w:szCs w:val="20"/>
              </w:rPr>
            </w:pP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Óvodabál</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Veresné </w:t>
            </w:r>
            <w:proofErr w:type="spellStart"/>
            <w:r w:rsidRPr="00A847E1">
              <w:rPr>
                <w:rFonts w:ascii="Times New Roman" w:hAnsi="Times New Roman" w:cs="Times New Roman"/>
                <w:bCs/>
                <w:sz w:val="20"/>
                <w:szCs w:val="20"/>
              </w:rPr>
              <w:t>Hlavács</w:t>
            </w:r>
            <w:proofErr w:type="spellEnd"/>
            <w:r w:rsidRPr="00A847E1">
              <w:rPr>
                <w:rFonts w:ascii="Times New Roman" w:hAnsi="Times New Roman" w:cs="Times New Roman"/>
                <w:bCs/>
                <w:sz w:val="20"/>
                <w:szCs w:val="20"/>
              </w:rPr>
              <w:t xml:space="preserve"> Mónika</w:t>
            </w: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Pillangó csoport óvodapedagógusai; SZÓSZ – Felgyői Óvoda</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2019.11.20.</w:t>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Hálózati műhely</w:t>
            </w: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„Az egészség a jövőnk </w:t>
            </w:r>
            <w:proofErr w:type="spellStart"/>
            <w:r w:rsidRPr="00A847E1">
              <w:rPr>
                <w:rFonts w:ascii="Times New Roman" w:hAnsi="Times New Roman" w:cs="Times New Roman"/>
                <w:bCs/>
                <w:sz w:val="20"/>
                <w:szCs w:val="20"/>
              </w:rPr>
              <w:t>záloga</w:t>
            </w:r>
            <w:proofErr w:type="spellEnd"/>
            <w:r w:rsidRPr="00A847E1">
              <w:rPr>
                <w:rFonts w:ascii="Times New Roman" w:hAnsi="Times New Roman" w:cs="Times New Roman"/>
                <w:bCs/>
                <w:sz w:val="20"/>
                <w:szCs w:val="20"/>
              </w:rPr>
              <w:t>!” -Családi délután az egészségre fókuszálva!” EFOP-3.1.5-16-2016-00001 A tanulói lemorzsolódással veszélyeztetett intézmények támogatása kiemelt projekt</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 Szabóné Pálinkás Györgyi</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dec.06.</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Mikulás</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csoportos óvodapedagógusok- Felgyői óvoda; </w:t>
            </w: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dec.</w:t>
            </w:r>
            <w:r w:rsidRPr="00A847E1">
              <w:rPr>
                <w:rFonts w:ascii="Times New Roman" w:hAnsi="Times New Roman" w:cs="Times New Roman"/>
                <w:bCs/>
                <w:sz w:val="20"/>
                <w:szCs w:val="20"/>
              </w:rPr>
              <w:tab/>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Karácsonyra </w:t>
            </w:r>
            <w:proofErr w:type="spellStart"/>
            <w:r w:rsidRPr="00A847E1">
              <w:rPr>
                <w:rFonts w:ascii="Times New Roman" w:hAnsi="Times New Roman" w:cs="Times New Roman"/>
                <w:bCs/>
                <w:sz w:val="20"/>
                <w:szCs w:val="20"/>
              </w:rPr>
              <w:t>hangolódás</w:t>
            </w:r>
            <w:proofErr w:type="spellEnd"/>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Karácsony ünnepe</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csoportos óvodapedagógusok</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Felgyői óvoda; </w:t>
            </w: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2020. jan.</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Mese-versmondó verseny</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proofErr w:type="spellStart"/>
            <w:r w:rsidRPr="00A847E1">
              <w:rPr>
                <w:rFonts w:ascii="Times New Roman" w:hAnsi="Times New Roman" w:cs="Times New Roman"/>
                <w:bCs/>
                <w:sz w:val="20"/>
                <w:szCs w:val="20"/>
              </w:rPr>
              <w:t>Kódor</w:t>
            </w:r>
            <w:proofErr w:type="spellEnd"/>
            <w:r w:rsidRPr="00A847E1">
              <w:rPr>
                <w:rFonts w:ascii="Times New Roman" w:hAnsi="Times New Roman" w:cs="Times New Roman"/>
                <w:bCs/>
                <w:sz w:val="20"/>
                <w:szCs w:val="20"/>
              </w:rPr>
              <w:t xml:space="preserve"> Kinga; Tihanyi Gabriella</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Felgyői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2020.01.31.</w:t>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Intézményi innováció kidolgozása</w:t>
            </w: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Kovácsné Elek Katalin, </w:t>
            </w: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 Szabóné Pálinkás Györgyi</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hideMark/>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2020. február </w:t>
            </w:r>
          </w:p>
        </w:tc>
        <w:tc>
          <w:tcPr>
            <w:tcW w:w="3402" w:type="dxa"/>
            <w:shd w:val="clear" w:color="auto" w:fill="FFFFFF" w:themeFill="background1"/>
            <w:hideMark/>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Szülői értekezletek</w:t>
            </w:r>
          </w:p>
        </w:tc>
        <w:tc>
          <w:tcPr>
            <w:tcW w:w="1984" w:type="dxa"/>
            <w:shd w:val="clear" w:color="auto" w:fill="FFFFFF" w:themeFill="background1"/>
            <w:hideMark/>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Óvodapedagógusok, Intézményvezető</w:t>
            </w: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 Tagintézmény vezető</w:t>
            </w:r>
          </w:p>
        </w:tc>
        <w:tc>
          <w:tcPr>
            <w:tcW w:w="1843" w:type="dxa"/>
            <w:shd w:val="clear" w:color="auto" w:fill="FFFFFF" w:themeFill="background1"/>
            <w:hideMark/>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Jegyzőkönyv</w:t>
            </w: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febr.</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Farsang- Télűzés</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óvodapedagógusok</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Felgyői óvoda; </w:t>
            </w: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1C514D" w:rsidRDefault="001C514D" w:rsidP="00A847E1">
            <w:pPr>
              <w:spacing w:after="0" w:line="360" w:lineRule="auto"/>
              <w:rPr>
                <w:rFonts w:ascii="Times New Roman" w:hAnsi="Times New Roman" w:cs="Times New Roman"/>
                <w:bCs/>
                <w:sz w:val="20"/>
                <w:szCs w:val="20"/>
              </w:rPr>
            </w:pPr>
          </w:p>
          <w:p w:rsidR="001C514D" w:rsidRDefault="001C514D" w:rsidP="00A847E1">
            <w:pPr>
              <w:spacing w:after="0" w:line="360" w:lineRule="auto"/>
              <w:rPr>
                <w:rFonts w:ascii="Times New Roman" w:hAnsi="Times New Roman" w:cs="Times New Roman"/>
                <w:bCs/>
                <w:sz w:val="20"/>
                <w:szCs w:val="20"/>
              </w:rPr>
            </w:pPr>
          </w:p>
          <w:p w:rsidR="001C514D" w:rsidRDefault="001C514D" w:rsidP="00A847E1">
            <w:pPr>
              <w:spacing w:after="0" w:line="360" w:lineRule="auto"/>
              <w:rPr>
                <w:rFonts w:ascii="Times New Roman" w:hAnsi="Times New Roman" w:cs="Times New Roman"/>
                <w:bCs/>
                <w:sz w:val="20"/>
                <w:szCs w:val="20"/>
              </w:rPr>
            </w:pP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lastRenderedPageBreak/>
              <w:t>2020.02.12.</w:t>
            </w:r>
          </w:p>
        </w:tc>
        <w:tc>
          <w:tcPr>
            <w:tcW w:w="3402" w:type="dxa"/>
            <w:shd w:val="clear" w:color="auto" w:fill="FFFFFF" w:themeFill="background1"/>
          </w:tcPr>
          <w:p w:rsidR="001C514D" w:rsidRDefault="001C514D" w:rsidP="00A847E1">
            <w:pPr>
              <w:spacing w:after="0" w:line="360" w:lineRule="auto"/>
              <w:rPr>
                <w:rFonts w:ascii="Times New Roman" w:hAnsi="Times New Roman" w:cs="Times New Roman"/>
                <w:bCs/>
                <w:sz w:val="20"/>
                <w:szCs w:val="20"/>
              </w:rPr>
            </w:pPr>
          </w:p>
          <w:p w:rsidR="001C514D" w:rsidRDefault="001C514D" w:rsidP="00A847E1">
            <w:pPr>
              <w:spacing w:after="0" w:line="360" w:lineRule="auto"/>
              <w:rPr>
                <w:rFonts w:ascii="Times New Roman" w:hAnsi="Times New Roman" w:cs="Times New Roman"/>
                <w:bCs/>
                <w:sz w:val="20"/>
                <w:szCs w:val="20"/>
              </w:rPr>
            </w:pPr>
          </w:p>
          <w:p w:rsidR="001C514D" w:rsidRDefault="001C514D" w:rsidP="00A847E1">
            <w:pPr>
              <w:spacing w:after="0" w:line="360" w:lineRule="auto"/>
              <w:rPr>
                <w:rFonts w:ascii="Times New Roman" w:hAnsi="Times New Roman" w:cs="Times New Roman"/>
                <w:bCs/>
                <w:sz w:val="20"/>
                <w:szCs w:val="20"/>
              </w:rPr>
            </w:pP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lastRenderedPageBreak/>
              <w:t xml:space="preserve">Hálózati műhely-Családközpontú Kincses </w:t>
            </w:r>
            <w:proofErr w:type="spellStart"/>
            <w:r w:rsidRPr="00A847E1">
              <w:rPr>
                <w:rFonts w:ascii="Times New Roman" w:hAnsi="Times New Roman" w:cs="Times New Roman"/>
                <w:bCs/>
                <w:sz w:val="20"/>
                <w:szCs w:val="20"/>
              </w:rPr>
              <w:t>kultúr</w:t>
            </w:r>
            <w:proofErr w:type="spellEnd"/>
            <w:r w:rsidRPr="00A847E1">
              <w:rPr>
                <w:rFonts w:ascii="Times New Roman" w:hAnsi="Times New Roman" w:cs="Times New Roman"/>
                <w:bCs/>
                <w:sz w:val="20"/>
                <w:szCs w:val="20"/>
              </w:rPr>
              <w:t xml:space="preserve"> óvoda bemutatása</w:t>
            </w: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1C514D" w:rsidRDefault="001C514D" w:rsidP="00A847E1">
            <w:pPr>
              <w:spacing w:after="0" w:line="360" w:lineRule="auto"/>
              <w:rPr>
                <w:rFonts w:ascii="Times New Roman" w:hAnsi="Times New Roman" w:cs="Times New Roman"/>
                <w:bCs/>
                <w:sz w:val="20"/>
                <w:szCs w:val="20"/>
              </w:rPr>
            </w:pPr>
          </w:p>
          <w:p w:rsidR="001C514D" w:rsidRDefault="001C514D" w:rsidP="00A847E1">
            <w:pPr>
              <w:spacing w:after="0" w:line="360" w:lineRule="auto"/>
              <w:rPr>
                <w:rFonts w:ascii="Times New Roman" w:hAnsi="Times New Roman" w:cs="Times New Roman"/>
                <w:bCs/>
                <w:sz w:val="20"/>
                <w:szCs w:val="20"/>
              </w:rPr>
            </w:pP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Szabóné Pálinkás </w:t>
            </w:r>
            <w:r w:rsidRPr="00A847E1">
              <w:rPr>
                <w:rFonts w:ascii="Times New Roman" w:hAnsi="Times New Roman" w:cs="Times New Roman"/>
                <w:bCs/>
                <w:sz w:val="20"/>
                <w:szCs w:val="20"/>
              </w:rPr>
              <w:lastRenderedPageBreak/>
              <w:t>Györgyi</w:t>
            </w:r>
          </w:p>
        </w:tc>
        <w:tc>
          <w:tcPr>
            <w:tcW w:w="1843" w:type="dxa"/>
            <w:shd w:val="clear" w:color="auto" w:fill="FFFFFF" w:themeFill="background1"/>
          </w:tcPr>
          <w:p w:rsidR="001C514D" w:rsidRDefault="001C514D" w:rsidP="00A847E1">
            <w:pPr>
              <w:spacing w:after="0" w:line="360" w:lineRule="auto"/>
              <w:rPr>
                <w:rFonts w:ascii="Times New Roman" w:hAnsi="Times New Roman" w:cs="Times New Roman"/>
                <w:bCs/>
                <w:sz w:val="20"/>
                <w:szCs w:val="20"/>
              </w:rPr>
            </w:pPr>
          </w:p>
          <w:p w:rsidR="001C514D" w:rsidRDefault="001C514D" w:rsidP="00A847E1">
            <w:pPr>
              <w:spacing w:after="0" w:line="360" w:lineRule="auto"/>
              <w:rPr>
                <w:rFonts w:ascii="Times New Roman" w:hAnsi="Times New Roman" w:cs="Times New Roman"/>
                <w:bCs/>
                <w:sz w:val="20"/>
                <w:szCs w:val="20"/>
              </w:rPr>
            </w:pPr>
          </w:p>
          <w:p w:rsidR="001C514D" w:rsidRDefault="001C514D" w:rsidP="00A847E1">
            <w:pPr>
              <w:spacing w:after="0" w:line="360" w:lineRule="auto"/>
              <w:rPr>
                <w:rFonts w:ascii="Times New Roman" w:hAnsi="Times New Roman" w:cs="Times New Roman"/>
                <w:bCs/>
                <w:sz w:val="20"/>
                <w:szCs w:val="20"/>
              </w:rPr>
            </w:pP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lastRenderedPageBreak/>
              <w:t>MEGVALÓSULT</w:t>
            </w:r>
          </w:p>
        </w:tc>
      </w:tr>
      <w:tr w:rsidR="00A847E1" w:rsidRPr="00522748" w:rsidTr="003F72B7">
        <w:tc>
          <w:tcPr>
            <w:tcW w:w="2236" w:type="dxa"/>
            <w:shd w:val="clear" w:color="auto" w:fill="FFFFFF" w:themeFill="background1"/>
            <w:hideMark/>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lastRenderedPageBreak/>
              <w:t>2020.február 20.-ig</w:t>
            </w:r>
          </w:p>
        </w:tc>
        <w:tc>
          <w:tcPr>
            <w:tcW w:w="3402" w:type="dxa"/>
            <w:shd w:val="clear" w:color="auto" w:fill="FFFFFF" w:themeFill="background1"/>
            <w:hideMark/>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SZÓSZ értekezlet</w:t>
            </w:r>
          </w:p>
        </w:tc>
        <w:tc>
          <w:tcPr>
            <w:tcW w:w="1984" w:type="dxa"/>
            <w:shd w:val="clear" w:color="auto" w:fill="FFFFFF" w:themeFill="background1"/>
            <w:hideMark/>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 xml:space="preserve">Intézményvezető </w:t>
            </w: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Tagintézmény vezető</w:t>
            </w:r>
          </w:p>
        </w:tc>
        <w:tc>
          <w:tcPr>
            <w:tcW w:w="1843" w:type="dxa"/>
            <w:shd w:val="clear" w:color="auto" w:fill="FFFFFF" w:themeFill="background1"/>
            <w:hideMark/>
          </w:tcPr>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jegyzőkönyvek</w:t>
            </w:r>
          </w:p>
          <w:p w:rsidR="00A847E1" w:rsidRPr="00A847E1" w:rsidRDefault="00A847E1" w:rsidP="00A847E1">
            <w:pPr>
              <w:spacing w:after="0" w:line="360" w:lineRule="auto"/>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2020.02.26.</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Hálózati műhely-"Segítsünk a gyermekeknek valóra váltani a lehetőségeiket" Az óvoda-iskola átmenet hídja a Homoki óvodában!”</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2020.03.02.</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Pedagógusmesterség területi műhely 2.</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2020. március</w:t>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Ovibál</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Pillangó csoport-</w:t>
            </w:r>
            <w:proofErr w:type="spellStart"/>
            <w:r w:rsidRPr="00A847E1">
              <w:rPr>
                <w:rFonts w:ascii="Times New Roman" w:hAnsi="Times New Roman" w:cs="Times New Roman"/>
                <w:bCs/>
                <w:iCs/>
                <w:sz w:val="20"/>
                <w:szCs w:val="20"/>
              </w:rPr>
              <w:t>Csanyteleki</w:t>
            </w:r>
            <w:proofErr w:type="spellEnd"/>
            <w:r w:rsidRPr="00A847E1">
              <w:rPr>
                <w:rFonts w:ascii="Times New Roman" w:hAnsi="Times New Roman" w:cs="Times New Roman"/>
                <w:bCs/>
                <w:iCs/>
                <w:sz w:val="20"/>
                <w:szCs w:val="20"/>
              </w:rPr>
              <w:t xml:space="preserve">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2020.03.09.</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Óvoda világa területi műhely 2.</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Szabóné Pálinkás György</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márc.15.</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Nemzeti ünnep</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proofErr w:type="spellStart"/>
            <w:r w:rsidRPr="00A847E1">
              <w:rPr>
                <w:rFonts w:ascii="Times New Roman" w:hAnsi="Times New Roman" w:cs="Times New Roman"/>
                <w:bCs/>
                <w:sz w:val="20"/>
                <w:szCs w:val="20"/>
              </w:rPr>
              <w:t>Kódor</w:t>
            </w:r>
            <w:proofErr w:type="spellEnd"/>
            <w:r w:rsidRPr="00A847E1">
              <w:rPr>
                <w:rFonts w:ascii="Times New Roman" w:hAnsi="Times New Roman" w:cs="Times New Roman"/>
                <w:bCs/>
                <w:sz w:val="20"/>
                <w:szCs w:val="20"/>
              </w:rPr>
              <w:t xml:space="preserve"> Kinga; Tihanyi Gabriella- Felgyői óvoda;</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Pillangó csoport- </w:t>
            </w: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835FE4" w:rsidRPr="00522748" w:rsidTr="003F72B7">
        <w:tc>
          <w:tcPr>
            <w:tcW w:w="2236" w:type="dxa"/>
            <w:shd w:val="clear" w:color="auto" w:fill="FFFFFF" w:themeFill="background1"/>
          </w:tcPr>
          <w:p w:rsidR="00835FE4" w:rsidRPr="00A847E1" w:rsidRDefault="00835FE4" w:rsidP="00A847E1">
            <w:pPr>
              <w:rPr>
                <w:rFonts w:ascii="Times New Roman" w:hAnsi="Times New Roman" w:cs="Times New Roman"/>
                <w:bCs/>
                <w:sz w:val="20"/>
                <w:szCs w:val="20"/>
              </w:rPr>
            </w:pPr>
            <w:r>
              <w:rPr>
                <w:rFonts w:ascii="Times New Roman" w:hAnsi="Times New Roman" w:cs="Times New Roman"/>
                <w:bCs/>
                <w:sz w:val="20"/>
                <w:szCs w:val="20"/>
              </w:rPr>
              <w:t>március 16-tól folyamatosan</w:t>
            </w:r>
          </w:p>
        </w:tc>
        <w:tc>
          <w:tcPr>
            <w:tcW w:w="3402" w:type="dxa"/>
            <w:shd w:val="clear" w:color="auto" w:fill="FFFFFF" w:themeFill="background1"/>
          </w:tcPr>
          <w:p w:rsidR="00835FE4" w:rsidRPr="00A847E1" w:rsidRDefault="00835FE4" w:rsidP="00A847E1">
            <w:pPr>
              <w:rPr>
                <w:rFonts w:ascii="Times New Roman" w:hAnsi="Times New Roman" w:cs="Times New Roman"/>
                <w:bCs/>
                <w:sz w:val="20"/>
                <w:szCs w:val="20"/>
              </w:rPr>
            </w:pPr>
            <w:r>
              <w:rPr>
                <w:rFonts w:ascii="Times New Roman" w:hAnsi="Times New Roman" w:cs="Times New Roman"/>
                <w:bCs/>
                <w:sz w:val="20"/>
                <w:szCs w:val="20"/>
              </w:rPr>
              <w:t>Online ajánlások a szülőknek a gyermekek tevékenykedtetéséhez</w:t>
            </w:r>
          </w:p>
        </w:tc>
        <w:tc>
          <w:tcPr>
            <w:tcW w:w="1984" w:type="dxa"/>
            <w:shd w:val="clear" w:color="auto" w:fill="FFFFFF" w:themeFill="background1"/>
          </w:tcPr>
          <w:p w:rsidR="00835FE4" w:rsidRPr="00835FE4" w:rsidRDefault="00835FE4" w:rsidP="00835FE4">
            <w:pPr>
              <w:rPr>
                <w:rFonts w:ascii="Times New Roman" w:hAnsi="Times New Roman" w:cs="Times New Roman"/>
                <w:bCs/>
                <w:sz w:val="20"/>
                <w:szCs w:val="20"/>
              </w:rPr>
            </w:pPr>
            <w:r w:rsidRPr="00835FE4">
              <w:rPr>
                <w:rFonts w:ascii="Times New Roman" w:hAnsi="Times New Roman" w:cs="Times New Roman"/>
                <w:bCs/>
                <w:sz w:val="20"/>
                <w:szCs w:val="20"/>
              </w:rPr>
              <w:t>óvodapedagógusok</w:t>
            </w:r>
          </w:p>
          <w:p w:rsidR="00835FE4" w:rsidRPr="00A847E1" w:rsidRDefault="00835FE4" w:rsidP="00835FE4">
            <w:pPr>
              <w:rPr>
                <w:rFonts w:ascii="Times New Roman" w:hAnsi="Times New Roman" w:cs="Times New Roman"/>
                <w:bCs/>
                <w:sz w:val="20"/>
                <w:szCs w:val="20"/>
              </w:rPr>
            </w:pPr>
            <w:r w:rsidRPr="00835FE4">
              <w:rPr>
                <w:rFonts w:ascii="Times New Roman" w:hAnsi="Times New Roman" w:cs="Times New Roman"/>
                <w:bCs/>
                <w:sz w:val="20"/>
                <w:szCs w:val="20"/>
              </w:rPr>
              <w:t xml:space="preserve">Felgyői óvoda; </w:t>
            </w:r>
            <w:proofErr w:type="spellStart"/>
            <w:r w:rsidRPr="00835FE4">
              <w:rPr>
                <w:rFonts w:ascii="Times New Roman" w:hAnsi="Times New Roman" w:cs="Times New Roman"/>
                <w:bCs/>
                <w:sz w:val="20"/>
                <w:szCs w:val="20"/>
              </w:rPr>
              <w:t>Csanyteleki</w:t>
            </w:r>
            <w:proofErr w:type="spellEnd"/>
            <w:r w:rsidRPr="00835FE4">
              <w:rPr>
                <w:rFonts w:ascii="Times New Roman" w:hAnsi="Times New Roman" w:cs="Times New Roman"/>
                <w:bCs/>
                <w:sz w:val="20"/>
                <w:szCs w:val="20"/>
              </w:rPr>
              <w:t xml:space="preserve"> óvoda</w:t>
            </w:r>
          </w:p>
        </w:tc>
        <w:tc>
          <w:tcPr>
            <w:tcW w:w="1843" w:type="dxa"/>
            <w:shd w:val="clear" w:color="auto" w:fill="FFFFFF" w:themeFill="background1"/>
          </w:tcPr>
          <w:p w:rsidR="00835FE4" w:rsidRDefault="00835FE4" w:rsidP="00835FE4">
            <w:pPr>
              <w:rPr>
                <w:rFonts w:ascii="Times New Roman" w:hAnsi="Times New Roman" w:cs="Times New Roman"/>
                <w:bCs/>
                <w:sz w:val="20"/>
                <w:szCs w:val="20"/>
              </w:rPr>
            </w:pPr>
            <w:r w:rsidRPr="00835FE4">
              <w:rPr>
                <w:rFonts w:ascii="Times New Roman" w:hAnsi="Times New Roman" w:cs="Times New Roman"/>
                <w:bCs/>
                <w:sz w:val="20"/>
                <w:szCs w:val="20"/>
              </w:rPr>
              <w:t>ONLINE FORMÁBAN VALÓSULT MEG</w:t>
            </w:r>
          </w:p>
          <w:p w:rsidR="00835FE4" w:rsidRPr="00A847E1" w:rsidRDefault="00835FE4" w:rsidP="00835FE4">
            <w:pPr>
              <w:rPr>
                <w:rFonts w:ascii="Times New Roman" w:hAnsi="Times New Roman" w:cs="Times New Roman"/>
                <w:bCs/>
                <w:sz w:val="20"/>
                <w:szCs w:val="20"/>
              </w:rPr>
            </w:pPr>
            <w:r>
              <w:rPr>
                <w:rFonts w:ascii="Times New Roman" w:hAnsi="Times New Roman" w:cs="Times New Roman"/>
                <w:bCs/>
                <w:sz w:val="20"/>
                <w:szCs w:val="20"/>
              </w:rPr>
              <w:t>(csoportnaplók melléklete)</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márc.22.</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Víz napja</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óvodapedagógusok</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Felgyői óvoda; </w:t>
            </w: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ONLINE FORMÁBAN VALÓSULT MEG</w:t>
            </w:r>
          </w:p>
        </w:tc>
      </w:tr>
      <w:tr w:rsidR="00A847E1" w:rsidRPr="00522748" w:rsidTr="003F72B7">
        <w:tc>
          <w:tcPr>
            <w:tcW w:w="2236" w:type="dxa"/>
            <w:shd w:val="clear" w:color="auto" w:fill="FFFFFF" w:themeFill="background1"/>
          </w:tcPr>
          <w:p w:rsidR="001C514D" w:rsidRDefault="001C514D" w:rsidP="00A847E1">
            <w:pPr>
              <w:rPr>
                <w:rFonts w:ascii="Times New Roman" w:hAnsi="Times New Roman" w:cs="Times New Roman"/>
                <w:bCs/>
                <w:sz w:val="20"/>
                <w:szCs w:val="20"/>
              </w:rPr>
            </w:pPr>
          </w:p>
          <w:p w:rsidR="001C514D" w:rsidRDefault="001C514D" w:rsidP="00A847E1">
            <w:pPr>
              <w:rPr>
                <w:rFonts w:ascii="Times New Roman" w:hAnsi="Times New Roman" w:cs="Times New Roman"/>
                <w:bCs/>
                <w:sz w:val="20"/>
                <w:szCs w:val="20"/>
              </w:rPr>
            </w:pP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lastRenderedPageBreak/>
              <w:t>2020.03.30.</w:t>
            </w:r>
          </w:p>
        </w:tc>
        <w:tc>
          <w:tcPr>
            <w:tcW w:w="3402" w:type="dxa"/>
            <w:shd w:val="clear" w:color="auto" w:fill="FFFFFF" w:themeFill="background1"/>
          </w:tcPr>
          <w:p w:rsidR="001C514D" w:rsidRDefault="001C514D" w:rsidP="00A847E1">
            <w:pPr>
              <w:rPr>
                <w:rFonts w:ascii="Times New Roman" w:hAnsi="Times New Roman" w:cs="Times New Roman"/>
                <w:bCs/>
                <w:sz w:val="20"/>
                <w:szCs w:val="20"/>
              </w:rPr>
            </w:pPr>
          </w:p>
          <w:p w:rsidR="001C514D" w:rsidRDefault="001C514D" w:rsidP="00A847E1">
            <w:pPr>
              <w:rPr>
                <w:rFonts w:ascii="Times New Roman" w:hAnsi="Times New Roman" w:cs="Times New Roman"/>
                <w:bCs/>
                <w:sz w:val="20"/>
                <w:szCs w:val="20"/>
              </w:rPr>
            </w:pP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lastRenderedPageBreak/>
              <w:t>-Intézményfejlesztési koncepció</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-Pedagógiai Program felülvizsgálata</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-Intézményi portfólió és módszertani gyűjtemény összeállítása, archiválása</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1C514D" w:rsidRDefault="001C514D" w:rsidP="00A847E1">
            <w:pPr>
              <w:rPr>
                <w:rFonts w:ascii="Times New Roman" w:hAnsi="Times New Roman" w:cs="Times New Roman"/>
                <w:bCs/>
                <w:sz w:val="20"/>
                <w:szCs w:val="20"/>
              </w:rPr>
            </w:pP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Kovácsné Elek </w:t>
            </w:r>
            <w:r w:rsidRPr="00A847E1">
              <w:rPr>
                <w:rFonts w:ascii="Times New Roman" w:hAnsi="Times New Roman" w:cs="Times New Roman"/>
                <w:bCs/>
                <w:sz w:val="20"/>
                <w:szCs w:val="20"/>
              </w:rPr>
              <w:lastRenderedPageBreak/>
              <w:t xml:space="preserve">Katalin, </w:t>
            </w: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 Szabóné Pálinkás Györgyi</w:t>
            </w:r>
          </w:p>
        </w:tc>
        <w:tc>
          <w:tcPr>
            <w:tcW w:w="1843" w:type="dxa"/>
            <w:shd w:val="clear" w:color="auto" w:fill="FFFFFF" w:themeFill="background1"/>
          </w:tcPr>
          <w:p w:rsidR="001C514D" w:rsidRDefault="001C514D" w:rsidP="00A847E1">
            <w:pPr>
              <w:rPr>
                <w:rFonts w:ascii="Times New Roman" w:hAnsi="Times New Roman" w:cs="Times New Roman"/>
                <w:bCs/>
                <w:sz w:val="20"/>
                <w:szCs w:val="20"/>
              </w:rPr>
            </w:pPr>
          </w:p>
          <w:p w:rsidR="001C514D" w:rsidRDefault="001C514D" w:rsidP="00A847E1">
            <w:pPr>
              <w:rPr>
                <w:rFonts w:ascii="Times New Roman" w:hAnsi="Times New Roman" w:cs="Times New Roman"/>
                <w:bCs/>
                <w:sz w:val="20"/>
                <w:szCs w:val="20"/>
              </w:rPr>
            </w:pP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lastRenderedPageBreak/>
              <w:t>MEGVALÓSULT</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lastRenderedPageBreak/>
              <w:t>2020. március vége</w:t>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Versmondó verseny</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 xml:space="preserve">Napraforgó csoport- </w:t>
            </w:r>
            <w:proofErr w:type="spellStart"/>
            <w:r w:rsidRPr="00A847E1">
              <w:rPr>
                <w:rFonts w:ascii="Times New Roman" w:hAnsi="Times New Roman" w:cs="Times New Roman"/>
                <w:bCs/>
                <w:iCs/>
                <w:sz w:val="20"/>
                <w:szCs w:val="20"/>
              </w:rPr>
              <w:t>Csanyteleki</w:t>
            </w:r>
            <w:proofErr w:type="spellEnd"/>
            <w:r w:rsidRPr="00A847E1">
              <w:rPr>
                <w:rFonts w:ascii="Times New Roman" w:hAnsi="Times New Roman" w:cs="Times New Roman"/>
                <w:bCs/>
                <w:iCs/>
                <w:sz w:val="20"/>
                <w:szCs w:val="20"/>
              </w:rPr>
              <w:t xml:space="preserve"> Óvoda</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NEM VALÓSULT MEG</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ápr.</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Nyílt napok</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óvodapedagógusok</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Felgyői óvoda; </w:t>
            </w: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NEM VALÓSULT MEG</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2020.04.15.</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Folyamatértékelési Kérdőív kitöltése</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Kovácsné Elek Katalin, </w:t>
            </w: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 Szabóné Pálinkás Györgyi</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ápr.</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Apák napja</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óvodapedagógusok</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Felgyői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NEM VALÓSULT MEG</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br w:type="page"/>
              <w:t>2020.04.30.</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Partnerlista, együttműködési megállapodás(ok)</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Kovácsné Elek Katalin, </w:t>
            </w: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 Szabóné Pálinkás Györgyi</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2020. április vége</w:t>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Mesemondó verseny</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 xml:space="preserve">Pillangó csoport- </w:t>
            </w:r>
            <w:proofErr w:type="spellStart"/>
            <w:r w:rsidRPr="00A847E1">
              <w:rPr>
                <w:rFonts w:ascii="Times New Roman" w:hAnsi="Times New Roman" w:cs="Times New Roman"/>
                <w:bCs/>
                <w:iCs/>
                <w:sz w:val="20"/>
                <w:szCs w:val="20"/>
              </w:rPr>
              <w:t>Csanyteleki</w:t>
            </w:r>
            <w:proofErr w:type="spellEnd"/>
            <w:r w:rsidRPr="00A847E1">
              <w:rPr>
                <w:rFonts w:ascii="Times New Roman" w:hAnsi="Times New Roman" w:cs="Times New Roman"/>
                <w:bCs/>
                <w:iCs/>
                <w:sz w:val="20"/>
                <w:szCs w:val="20"/>
              </w:rPr>
              <w:t xml:space="preserve"> Óvoda</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NEM VALÓSULT MEG</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máj.</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Anyák napja</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óvodapedagógusok</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Felgyői óvoda; </w:t>
            </w: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ONLINE FORMÁBAN VALÓSULT MEG</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2020.05.15.</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-Jó gyakorlat átvétele (opcionális)</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-Pedagógiai Program módosítása (Belépő és Haladó szinten opcionális)</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-Összegző intézményfejlesztési beszámoló</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EFOP-3.1.5-16-2016-00001 A tanulói lemorzsolódással veszélyeztetett intézmények támogatása kiemelt projekt</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Kovácsné Elek Katalin, </w:t>
            </w:r>
            <w:proofErr w:type="spellStart"/>
            <w:r w:rsidRPr="00A847E1">
              <w:rPr>
                <w:rFonts w:ascii="Times New Roman" w:hAnsi="Times New Roman" w:cs="Times New Roman"/>
                <w:bCs/>
                <w:sz w:val="20"/>
                <w:szCs w:val="20"/>
              </w:rPr>
              <w:t>Kávainé</w:t>
            </w:r>
            <w:proofErr w:type="spellEnd"/>
            <w:r w:rsidRPr="00A847E1">
              <w:rPr>
                <w:rFonts w:ascii="Times New Roman" w:hAnsi="Times New Roman" w:cs="Times New Roman"/>
                <w:bCs/>
                <w:sz w:val="20"/>
                <w:szCs w:val="20"/>
              </w:rPr>
              <w:t xml:space="preserve"> Pálinkás Beáta, Szabóné Pálinkás Györgyi</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1C514D" w:rsidRDefault="001C514D" w:rsidP="00A847E1">
            <w:pPr>
              <w:rPr>
                <w:rFonts w:ascii="Times New Roman" w:hAnsi="Times New Roman" w:cs="Times New Roman"/>
                <w:bCs/>
                <w:color w:val="000000"/>
                <w:sz w:val="20"/>
                <w:szCs w:val="20"/>
              </w:rPr>
            </w:pPr>
          </w:p>
          <w:p w:rsidR="00A847E1" w:rsidRPr="00A847E1" w:rsidRDefault="00A847E1" w:rsidP="00A847E1">
            <w:pPr>
              <w:rPr>
                <w:rFonts w:ascii="Times New Roman" w:hAnsi="Times New Roman" w:cs="Times New Roman"/>
                <w:bCs/>
                <w:color w:val="000000"/>
                <w:sz w:val="20"/>
                <w:szCs w:val="20"/>
              </w:rPr>
            </w:pPr>
            <w:r w:rsidRPr="00A847E1">
              <w:rPr>
                <w:rFonts w:ascii="Times New Roman" w:hAnsi="Times New Roman" w:cs="Times New Roman"/>
                <w:bCs/>
                <w:color w:val="000000"/>
                <w:sz w:val="20"/>
                <w:szCs w:val="20"/>
              </w:rPr>
              <w:lastRenderedPageBreak/>
              <w:t>2020. május 15.</w:t>
            </w:r>
          </w:p>
        </w:tc>
        <w:tc>
          <w:tcPr>
            <w:tcW w:w="3402" w:type="dxa"/>
            <w:shd w:val="clear" w:color="auto" w:fill="FFFFFF" w:themeFill="background1"/>
          </w:tcPr>
          <w:p w:rsidR="001C514D" w:rsidRDefault="001C514D" w:rsidP="00A847E1">
            <w:pPr>
              <w:rPr>
                <w:rFonts w:ascii="Times New Roman" w:hAnsi="Times New Roman" w:cs="Times New Roman"/>
                <w:bCs/>
                <w:sz w:val="20"/>
                <w:szCs w:val="20"/>
              </w:rPr>
            </w:pP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lastRenderedPageBreak/>
              <w:t>SZÓSZ záró értekezlet</w:t>
            </w:r>
          </w:p>
        </w:tc>
        <w:tc>
          <w:tcPr>
            <w:tcW w:w="1984" w:type="dxa"/>
            <w:shd w:val="clear" w:color="auto" w:fill="FFFFFF" w:themeFill="background1"/>
          </w:tcPr>
          <w:p w:rsidR="001C514D" w:rsidRDefault="001C514D" w:rsidP="00A847E1">
            <w:pPr>
              <w:rPr>
                <w:rFonts w:ascii="Times New Roman" w:hAnsi="Times New Roman" w:cs="Times New Roman"/>
                <w:bCs/>
                <w:sz w:val="20"/>
                <w:szCs w:val="20"/>
              </w:rPr>
            </w:pP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lastRenderedPageBreak/>
              <w:t xml:space="preserve">Intézményvezető </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Tagintézmény vezető</w:t>
            </w:r>
          </w:p>
        </w:tc>
        <w:tc>
          <w:tcPr>
            <w:tcW w:w="1843" w:type="dxa"/>
            <w:shd w:val="clear" w:color="auto" w:fill="FFFFFF" w:themeFill="background1"/>
          </w:tcPr>
          <w:p w:rsidR="001C514D" w:rsidRDefault="001C514D" w:rsidP="00A847E1">
            <w:pPr>
              <w:rPr>
                <w:rFonts w:ascii="Times New Roman" w:hAnsi="Times New Roman" w:cs="Times New Roman"/>
                <w:bCs/>
                <w:sz w:val="20"/>
                <w:szCs w:val="20"/>
              </w:rPr>
            </w:pP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lastRenderedPageBreak/>
              <w:t>jegyzőkönyv</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ELMARADT</w:t>
            </w:r>
          </w:p>
        </w:tc>
      </w:tr>
      <w:tr w:rsidR="00A847E1" w:rsidRPr="00522748" w:rsidTr="003F72B7">
        <w:tc>
          <w:tcPr>
            <w:tcW w:w="2236"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lastRenderedPageBreak/>
              <w:t>jún.</w:t>
            </w:r>
          </w:p>
        </w:tc>
        <w:tc>
          <w:tcPr>
            <w:tcW w:w="3402"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Ballagás, </w:t>
            </w:r>
          </w:p>
        </w:tc>
        <w:tc>
          <w:tcPr>
            <w:tcW w:w="1984"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óvodapedagógusok</w:t>
            </w:r>
          </w:p>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 xml:space="preserve">Felgyői óvoda; </w:t>
            </w:r>
            <w:proofErr w:type="spellStart"/>
            <w:r w:rsidRPr="00A847E1">
              <w:rPr>
                <w:rFonts w:ascii="Times New Roman" w:hAnsi="Times New Roman" w:cs="Times New Roman"/>
                <w:bCs/>
                <w:sz w:val="20"/>
                <w:szCs w:val="20"/>
              </w:rPr>
              <w:t>Csanyteleki</w:t>
            </w:r>
            <w:proofErr w:type="spellEnd"/>
            <w:r w:rsidRPr="00A847E1">
              <w:rPr>
                <w:rFonts w:ascii="Times New Roman" w:hAnsi="Times New Roman" w:cs="Times New Roman"/>
                <w:bCs/>
                <w:sz w:val="20"/>
                <w:szCs w:val="20"/>
              </w:rPr>
              <w:t xml:space="preserve"> óvoda</w:t>
            </w:r>
          </w:p>
        </w:tc>
        <w:tc>
          <w:tcPr>
            <w:tcW w:w="1843" w:type="dxa"/>
            <w:shd w:val="clear" w:color="auto" w:fill="FFFFFF" w:themeFill="background1"/>
          </w:tcPr>
          <w:p w:rsidR="00A847E1" w:rsidRPr="00A847E1" w:rsidRDefault="00A847E1" w:rsidP="00A847E1">
            <w:pPr>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Nagycsoportos kirándulás</w:t>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2020. augusztus eleje</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 xml:space="preserve">Pillangó- Napraforgó csoport- </w:t>
            </w:r>
            <w:proofErr w:type="spellStart"/>
            <w:r w:rsidRPr="00A847E1">
              <w:rPr>
                <w:rFonts w:ascii="Times New Roman" w:hAnsi="Times New Roman" w:cs="Times New Roman"/>
                <w:bCs/>
                <w:iCs/>
                <w:sz w:val="20"/>
                <w:szCs w:val="20"/>
              </w:rPr>
              <w:t>Csanyteleki</w:t>
            </w:r>
            <w:proofErr w:type="spellEnd"/>
            <w:r w:rsidRPr="00A847E1">
              <w:rPr>
                <w:rFonts w:ascii="Times New Roman" w:hAnsi="Times New Roman" w:cs="Times New Roman"/>
                <w:bCs/>
                <w:iCs/>
                <w:sz w:val="20"/>
                <w:szCs w:val="20"/>
              </w:rPr>
              <w:t xml:space="preserve"> Óvoda</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MEGVALÓSULT pályázati program keretében</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Folyamatos a nevelési év során</w:t>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 xml:space="preserve">EFOP-3.9.2 -16 Helyi humán kapacitások fejlesztése – </w:t>
            </w:r>
          </w:p>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térségi szemléletben című pályázat</w:t>
            </w:r>
          </w:p>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 xml:space="preserve"> „Tisza-menti virágzás”</w:t>
            </w:r>
          </w:p>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Óvoda plusz programok</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óvodapedagógusok</w:t>
            </w:r>
          </w:p>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 xml:space="preserve">Felgyői óvoda; </w:t>
            </w:r>
            <w:proofErr w:type="spellStart"/>
            <w:r w:rsidRPr="00A847E1">
              <w:rPr>
                <w:rFonts w:ascii="Times New Roman" w:hAnsi="Times New Roman" w:cs="Times New Roman"/>
                <w:bCs/>
                <w:iCs/>
                <w:sz w:val="20"/>
                <w:szCs w:val="20"/>
              </w:rPr>
              <w:t>Csanyteleki</w:t>
            </w:r>
            <w:proofErr w:type="spellEnd"/>
            <w:r w:rsidRPr="00A847E1">
              <w:rPr>
                <w:rFonts w:ascii="Times New Roman" w:hAnsi="Times New Roman" w:cs="Times New Roman"/>
                <w:bCs/>
                <w:iCs/>
                <w:sz w:val="20"/>
                <w:szCs w:val="20"/>
              </w:rPr>
              <w:t xml:space="preserve"> óvoda</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MEGVALÓSULT március 16-a után, ONLINE FORMÁBAN VALÓSULT MEG</w:t>
            </w:r>
          </w:p>
        </w:tc>
      </w:tr>
      <w:tr w:rsidR="00A847E1" w:rsidRPr="00522748" w:rsidTr="003F72B7">
        <w:tc>
          <w:tcPr>
            <w:tcW w:w="2236"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2019/2020. folyamatosan Világnapok, környezetvédelmi események</w:t>
            </w:r>
          </w:p>
        </w:tc>
        <w:tc>
          <w:tcPr>
            <w:tcW w:w="3402"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Világnapok, környezetvédelmi ünnepek</w:t>
            </w:r>
          </w:p>
        </w:tc>
        <w:tc>
          <w:tcPr>
            <w:tcW w:w="1984"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Minden csoport</w:t>
            </w:r>
          </w:p>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óvodapedagógusai</w:t>
            </w:r>
          </w:p>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 xml:space="preserve">Felgyői óvoda; </w:t>
            </w:r>
            <w:proofErr w:type="spellStart"/>
            <w:r w:rsidRPr="00A847E1">
              <w:rPr>
                <w:rFonts w:ascii="Times New Roman" w:hAnsi="Times New Roman" w:cs="Times New Roman"/>
                <w:bCs/>
                <w:iCs/>
                <w:sz w:val="20"/>
                <w:szCs w:val="20"/>
              </w:rPr>
              <w:t>Csanyteleki</w:t>
            </w:r>
            <w:proofErr w:type="spellEnd"/>
            <w:r w:rsidRPr="00A847E1">
              <w:rPr>
                <w:rFonts w:ascii="Times New Roman" w:hAnsi="Times New Roman" w:cs="Times New Roman"/>
                <w:bCs/>
                <w:iCs/>
                <w:sz w:val="20"/>
                <w:szCs w:val="20"/>
              </w:rPr>
              <w:t xml:space="preserve"> óvoda</w:t>
            </w:r>
          </w:p>
        </w:tc>
        <w:tc>
          <w:tcPr>
            <w:tcW w:w="1843" w:type="dxa"/>
            <w:shd w:val="clear" w:color="auto" w:fill="FFFFFF" w:themeFill="background1"/>
          </w:tcPr>
          <w:p w:rsidR="00A847E1" w:rsidRPr="00A847E1" w:rsidRDefault="00A847E1" w:rsidP="00A847E1">
            <w:pPr>
              <w:spacing w:after="0" w:line="360" w:lineRule="auto"/>
              <w:rPr>
                <w:rFonts w:ascii="Times New Roman" w:hAnsi="Times New Roman" w:cs="Times New Roman"/>
                <w:bCs/>
                <w:iCs/>
                <w:sz w:val="20"/>
                <w:szCs w:val="20"/>
              </w:rPr>
            </w:pPr>
            <w:r w:rsidRPr="00A847E1">
              <w:rPr>
                <w:rFonts w:ascii="Times New Roman" w:hAnsi="Times New Roman" w:cs="Times New Roman"/>
                <w:bCs/>
                <w:iCs/>
                <w:sz w:val="20"/>
                <w:szCs w:val="20"/>
              </w:rPr>
              <w:t>MEGVALÓSULT március 16-a után, ONLINE FORMÁBAN VALÓSULT MEG</w:t>
            </w:r>
          </w:p>
        </w:tc>
      </w:tr>
    </w:tbl>
    <w:p w:rsidR="0094150D" w:rsidRDefault="0094150D" w:rsidP="0094150D">
      <w:pPr>
        <w:spacing w:after="0" w:line="360" w:lineRule="auto"/>
        <w:jc w:val="both"/>
        <w:rPr>
          <w:rFonts w:ascii="Times New Roman" w:hAnsi="Times New Roman"/>
          <w:sz w:val="20"/>
          <w:szCs w:val="20"/>
        </w:rPr>
      </w:pPr>
    </w:p>
    <w:p w:rsidR="007E0DAB" w:rsidRDefault="007E0DAB" w:rsidP="0094150D">
      <w:pPr>
        <w:spacing w:after="0" w:line="360" w:lineRule="auto"/>
        <w:jc w:val="both"/>
        <w:rPr>
          <w:rFonts w:ascii="Times New Roman" w:hAnsi="Times New Roman"/>
          <w:b/>
          <w:bCs/>
          <w:sz w:val="24"/>
          <w:szCs w:val="24"/>
        </w:rPr>
      </w:pPr>
      <w:r w:rsidRPr="007E0DAB">
        <w:rPr>
          <w:rFonts w:ascii="Times New Roman" w:hAnsi="Times New Roman"/>
          <w:b/>
          <w:bCs/>
          <w:sz w:val="24"/>
          <w:szCs w:val="24"/>
        </w:rPr>
        <w:t xml:space="preserve">A gyermeki fejlődés </w:t>
      </w:r>
      <w:proofErr w:type="spellStart"/>
      <w:r w:rsidRPr="007E0DAB">
        <w:rPr>
          <w:rFonts w:ascii="Times New Roman" w:hAnsi="Times New Roman"/>
          <w:b/>
          <w:bCs/>
          <w:sz w:val="24"/>
          <w:szCs w:val="24"/>
        </w:rPr>
        <w:t>nyomonkövetése</w:t>
      </w:r>
      <w:proofErr w:type="spellEnd"/>
      <w:r w:rsidR="008B6068">
        <w:rPr>
          <w:rFonts w:ascii="Times New Roman" w:hAnsi="Times New Roman"/>
          <w:b/>
          <w:bCs/>
          <w:sz w:val="24"/>
          <w:szCs w:val="24"/>
        </w:rPr>
        <w:t xml:space="preserve"> mindkét óvodában</w:t>
      </w:r>
    </w:p>
    <w:p w:rsidR="007E0DAB" w:rsidRDefault="007E0DAB" w:rsidP="0094150D">
      <w:pPr>
        <w:spacing w:after="0" w:line="360" w:lineRule="auto"/>
        <w:jc w:val="both"/>
        <w:rPr>
          <w:rFonts w:ascii="Times New Roman" w:hAnsi="Times New Roman"/>
          <w:sz w:val="20"/>
          <w:szCs w:val="20"/>
        </w:rPr>
      </w:pPr>
    </w:p>
    <w:tbl>
      <w:tblPr>
        <w:tblStyle w:val="Rcsostblzat"/>
        <w:tblW w:w="0" w:type="auto"/>
        <w:tblLook w:val="04A0" w:firstRow="1" w:lastRow="0" w:firstColumn="1" w:lastColumn="0" w:noHBand="0" w:noVBand="1"/>
      </w:tblPr>
      <w:tblGrid>
        <w:gridCol w:w="3020"/>
        <w:gridCol w:w="3021"/>
        <w:gridCol w:w="3021"/>
      </w:tblGrid>
      <w:tr w:rsidR="007E0DAB" w:rsidTr="007E0DAB">
        <w:tc>
          <w:tcPr>
            <w:tcW w:w="3020" w:type="dxa"/>
          </w:tcPr>
          <w:p w:rsidR="007E0DAB" w:rsidRDefault="007E0DAB" w:rsidP="0094150D">
            <w:pPr>
              <w:spacing w:line="360" w:lineRule="auto"/>
              <w:jc w:val="both"/>
            </w:pPr>
            <w:r w:rsidRPr="007E0DAB">
              <w:t>A gyermeki fejlődés nyomon követése az alábbi dokumentáció szerint történt a 201</w:t>
            </w:r>
            <w:r>
              <w:t>9</w:t>
            </w:r>
            <w:r w:rsidRPr="007E0DAB">
              <w:t>/20</w:t>
            </w:r>
            <w:r>
              <w:t>20</w:t>
            </w:r>
            <w:r w:rsidRPr="007E0DAB">
              <w:t>.  nevelési évben</w:t>
            </w:r>
          </w:p>
        </w:tc>
        <w:tc>
          <w:tcPr>
            <w:tcW w:w="3021" w:type="dxa"/>
          </w:tcPr>
          <w:p w:rsidR="007E0DAB" w:rsidRDefault="007E0DAB" w:rsidP="0094150D">
            <w:pPr>
              <w:spacing w:line="360" w:lineRule="auto"/>
              <w:jc w:val="both"/>
            </w:pPr>
            <w:r w:rsidRPr="007E0DAB">
              <w:t>A dokumentáció tartalma</w:t>
            </w:r>
          </w:p>
        </w:tc>
        <w:tc>
          <w:tcPr>
            <w:tcW w:w="3021" w:type="dxa"/>
          </w:tcPr>
          <w:p w:rsidR="007E0DAB" w:rsidRDefault="007E0DAB" w:rsidP="0094150D">
            <w:pPr>
              <w:spacing w:line="360" w:lineRule="auto"/>
              <w:jc w:val="both"/>
            </w:pPr>
            <w:r w:rsidRPr="007E0DAB">
              <w:t>Érintetek száma</w:t>
            </w:r>
          </w:p>
        </w:tc>
      </w:tr>
      <w:tr w:rsidR="007E0DAB" w:rsidTr="007E0DAB">
        <w:tc>
          <w:tcPr>
            <w:tcW w:w="3020" w:type="dxa"/>
          </w:tcPr>
          <w:p w:rsidR="007E0DAB" w:rsidRDefault="007E0DAB" w:rsidP="0094150D">
            <w:pPr>
              <w:spacing w:line="360" w:lineRule="auto"/>
              <w:jc w:val="both"/>
            </w:pPr>
            <w:r w:rsidRPr="007E0DAB">
              <w:t>csoportnapl</w:t>
            </w:r>
            <w:r>
              <w:t>ó</w:t>
            </w:r>
          </w:p>
        </w:tc>
        <w:tc>
          <w:tcPr>
            <w:tcW w:w="3021" w:type="dxa"/>
          </w:tcPr>
          <w:p w:rsidR="007E0DAB" w:rsidRDefault="008B6068" w:rsidP="0094150D">
            <w:pPr>
              <w:spacing w:line="360" w:lineRule="auto"/>
              <w:jc w:val="both"/>
            </w:pPr>
            <w:r>
              <w:t>Differenciálás</w:t>
            </w:r>
          </w:p>
        </w:tc>
        <w:tc>
          <w:tcPr>
            <w:tcW w:w="3021" w:type="dxa"/>
          </w:tcPr>
          <w:p w:rsidR="007E0DAB" w:rsidRDefault="008B6068" w:rsidP="0094150D">
            <w:pPr>
              <w:spacing w:line="360" w:lineRule="auto"/>
              <w:jc w:val="both"/>
            </w:pPr>
            <w:r>
              <w:t>az adott csoport teljes létszáma</w:t>
            </w:r>
          </w:p>
        </w:tc>
      </w:tr>
      <w:tr w:rsidR="007E0DAB" w:rsidTr="007E0DAB">
        <w:tc>
          <w:tcPr>
            <w:tcW w:w="3020" w:type="dxa"/>
          </w:tcPr>
          <w:p w:rsidR="007E0DAB" w:rsidRDefault="007E0DAB" w:rsidP="0094150D">
            <w:pPr>
              <w:spacing w:line="360" w:lineRule="auto"/>
              <w:jc w:val="both"/>
            </w:pPr>
            <w:r w:rsidRPr="007E0DAB">
              <w:t>gyermekek egyéni fejlődési dokumentációja</w:t>
            </w:r>
          </w:p>
        </w:tc>
        <w:tc>
          <w:tcPr>
            <w:tcW w:w="3021" w:type="dxa"/>
          </w:tcPr>
          <w:p w:rsidR="007E0DAB" w:rsidRDefault="00D7096F" w:rsidP="0094150D">
            <w:pPr>
              <w:spacing w:line="360" w:lineRule="auto"/>
              <w:jc w:val="both"/>
            </w:pPr>
            <w:r>
              <w:t>Óvodai bemenet vizsgálat</w:t>
            </w:r>
          </w:p>
          <w:p w:rsidR="00D7096F" w:rsidRDefault="00D7096F" w:rsidP="0094150D">
            <w:pPr>
              <w:spacing w:line="360" w:lineRule="auto"/>
              <w:jc w:val="both"/>
            </w:pPr>
            <w:r>
              <w:t>Egyéni fejlődési lap</w:t>
            </w:r>
          </w:p>
          <w:p w:rsidR="00D7096F" w:rsidRDefault="00D7096F" w:rsidP="0094150D">
            <w:pPr>
              <w:spacing w:line="360" w:lineRule="auto"/>
              <w:jc w:val="both"/>
            </w:pPr>
            <w:r>
              <w:t>Egyéni fejlődési terv</w:t>
            </w:r>
          </w:p>
          <w:p w:rsidR="00D7096F" w:rsidRDefault="00D7096F" w:rsidP="0094150D">
            <w:pPr>
              <w:spacing w:line="360" w:lineRule="auto"/>
              <w:jc w:val="both"/>
            </w:pPr>
            <w:r>
              <w:t>Tevékenységszint mutató csoport és óvodai szinten</w:t>
            </w:r>
          </w:p>
        </w:tc>
        <w:tc>
          <w:tcPr>
            <w:tcW w:w="3021" w:type="dxa"/>
          </w:tcPr>
          <w:p w:rsidR="007E0DAB" w:rsidRDefault="008B6068" w:rsidP="0094150D">
            <w:pPr>
              <w:spacing w:line="360" w:lineRule="auto"/>
              <w:jc w:val="both"/>
            </w:pPr>
            <w:r w:rsidRPr="008B6068">
              <w:t>az adott csoport teljes létszáma</w:t>
            </w:r>
          </w:p>
        </w:tc>
      </w:tr>
      <w:tr w:rsidR="008B6068" w:rsidTr="00C450BD">
        <w:tc>
          <w:tcPr>
            <w:tcW w:w="3020" w:type="dxa"/>
          </w:tcPr>
          <w:p w:rsidR="008B6068" w:rsidRDefault="008B6068" w:rsidP="0094150D">
            <w:pPr>
              <w:spacing w:line="360" w:lineRule="auto"/>
              <w:jc w:val="both"/>
            </w:pPr>
            <w:r w:rsidRPr="007E0DAB">
              <w:t xml:space="preserve">szülő tájékozta-tó a gyermeki fejlődés </w:t>
            </w:r>
            <w:proofErr w:type="spellStart"/>
            <w:r w:rsidRPr="007E0DAB">
              <w:t>nyomonkövető</w:t>
            </w:r>
            <w:proofErr w:type="spellEnd"/>
            <w:r w:rsidRPr="007E0DAB">
              <w:t xml:space="preserve"> dokumentáció. alapján</w:t>
            </w:r>
          </w:p>
        </w:tc>
        <w:tc>
          <w:tcPr>
            <w:tcW w:w="6042" w:type="dxa"/>
            <w:gridSpan w:val="2"/>
          </w:tcPr>
          <w:p w:rsidR="008B6068" w:rsidRDefault="008B6068" w:rsidP="0094150D">
            <w:pPr>
              <w:spacing w:line="360" w:lineRule="auto"/>
              <w:jc w:val="both"/>
            </w:pPr>
            <w:r w:rsidRPr="008B6068">
              <w:t xml:space="preserve">A gyermekek fejlődéséről a </w:t>
            </w:r>
            <w:proofErr w:type="spellStart"/>
            <w:r w:rsidRPr="008B6068">
              <w:t>nyomonkövető</w:t>
            </w:r>
            <w:proofErr w:type="spellEnd"/>
            <w:r w:rsidRPr="008B6068">
              <w:t xml:space="preserve"> dokumentáció alapján évente </w:t>
            </w:r>
            <w:r>
              <w:t>három</w:t>
            </w:r>
            <w:r w:rsidRPr="008B6068">
              <w:t xml:space="preserve"> alkalommal az óvodapedagógusok tájékoztatják a szülőket. A tájékoztatás tényét</w:t>
            </w:r>
            <w:r>
              <w:t>,</w:t>
            </w:r>
            <w:r w:rsidRPr="008B6068">
              <w:t xml:space="preserve"> a szülők aláírásukkal nyugtázzá</w:t>
            </w:r>
            <w:r>
              <w:t>k.</w:t>
            </w:r>
          </w:p>
        </w:tc>
      </w:tr>
    </w:tbl>
    <w:p w:rsidR="007E0DAB" w:rsidRDefault="007E0DAB" w:rsidP="0094150D">
      <w:pPr>
        <w:spacing w:after="0" w:line="360" w:lineRule="auto"/>
        <w:jc w:val="both"/>
        <w:rPr>
          <w:rFonts w:ascii="Times New Roman" w:hAnsi="Times New Roman"/>
          <w:sz w:val="20"/>
          <w:szCs w:val="20"/>
        </w:rPr>
      </w:pPr>
    </w:p>
    <w:p w:rsidR="001C514D" w:rsidRDefault="001C514D" w:rsidP="00F54151">
      <w:pPr>
        <w:spacing w:after="0" w:line="360" w:lineRule="auto"/>
        <w:jc w:val="both"/>
        <w:rPr>
          <w:rFonts w:ascii="Times New Roman" w:hAnsi="Times New Roman" w:cs="Times New Roman"/>
          <w:b/>
          <w:bCs/>
          <w:sz w:val="24"/>
          <w:szCs w:val="24"/>
        </w:rPr>
      </w:pPr>
    </w:p>
    <w:p w:rsidR="001C514D" w:rsidRDefault="001C514D" w:rsidP="00F54151">
      <w:pPr>
        <w:spacing w:after="0" w:line="360" w:lineRule="auto"/>
        <w:jc w:val="both"/>
        <w:rPr>
          <w:rFonts w:ascii="Times New Roman" w:hAnsi="Times New Roman" w:cs="Times New Roman"/>
          <w:b/>
          <w:bCs/>
          <w:sz w:val="24"/>
          <w:szCs w:val="24"/>
        </w:rPr>
      </w:pPr>
    </w:p>
    <w:p w:rsidR="001C514D" w:rsidRDefault="001C514D" w:rsidP="00F54151">
      <w:pPr>
        <w:spacing w:after="0" w:line="360" w:lineRule="auto"/>
        <w:jc w:val="both"/>
        <w:rPr>
          <w:rFonts w:ascii="Times New Roman" w:hAnsi="Times New Roman" w:cs="Times New Roman"/>
          <w:b/>
          <w:bCs/>
          <w:sz w:val="24"/>
          <w:szCs w:val="24"/>
        </w:rPr>
      </w:pPr>
    </w:p>
    <w:p w:rsidR="004F799C" w:rsidRDefault="004F799C" w:rsidP="00F54151">
      <w:pPr>
        <w:spacing w:after="0" w:line="360" w:lineRule="auto"/>
        <w:jc w:val="both"/>
        <w:rPr>
          <w:rFonts w:ascii="Times New Roman" w:hAnsi="Times New Roman" w:cs="Times New Roman"/>
          <w:b/>
          <w:bCs/>
          <w:sz w:val="24"/>
          <w:szCs w:val="24"/>
        </w:rPr>
      </w:pPr>
    </w:p>
    <w:p w:rsidR="0094150D" w:rsidRDefault="00C34040" w:rsidP="00F54151">
      <w:pPr>
        <w:spacing w:after="0" w:line="360" w:lineRule="auto"/>
        <w:jc w:val="both"/>
        <w:rPr>
          <w:rFonts w:ascii="Times New Roman" w:hAnsi="Times New Roman" w:cs="Times New Roman"/>
          <w:b/>
          <w:bCs/>
          <w:sz w:val="24"/>
          <w:szCs w:val="24"/>
        </w:rPr>
      </w:pPr>
      <w:r w:rsidRPr="00C34040">
        <w:rPr>
          <w:rFonts w:ascii="Times New Roman" w:hAnsi="Times New Roman" w:cs="Times New Roman"/>
          <w:b/>
          <w:bCs/>
          <w:sz w:val="24"/>
          <w:szCs w:val="24"/>
        </w:rPr>
        <w:lastRenderedPageBreak/>
        <w:t>Pedagógiai –szakmai ellenőrzés, értékelés, törvényességi ellenőrzések 20</w:t>
      </w:r>
      <w:r>
        <w:rPr>
          <w:rFonts w:ascii="Times New Roman" w:hAnsi="Times New Roman" w:cs="Times New Roman"/>
          <w:b/>
          <w:bCs/>
          <w:sz w:val="24"/>
          <w:szCs w:val="24"/>
        </w:rPr>
        <w:t>19</w:t>
      </w:r>
      <w:r w:rsidRPr="00C34040">
        <w:rPr>
          <w:rFonts w:ascii="Times New Roman" w:hAnsi="Times New Roman" w:cs="Times New Roman"/>
          <w:b/>
          <w:bCs/>
          <w:sz w:val="24"/>
          <w:szCs w:val="24"/>
        </w:rPr>
        <w:t>-20</w:t>
      </w:r>
      <w:r>
        <w:rPr>
          <w:rFonts w:ascii="Times New Roman" w:hAnsi="Times New Roman" w:cs="Times New Roman"/>
          <w:b/>
          <w:bCs/>
          <w:sz w:val="24"/>
          <w:szCs w:val="24"/>
        </w:rPr>
        <w:t>20</w:t>
      </w:r>
    </w:p>
    <w:p w:rsidR="00C34040" w:rsidRPr="008E21EC" w:rsidRDefault="00C34040" w:rsidP="00C34040">
      <w:pPr>
        <w:spacing w:after="0" w:line="360" w:lineRule="auto"/>
        <w:jc w:val="both"/>
        <w:rPr>
          <w:rFonts w:ascii="Times New Roman" w:hAnsi="Times New Roman"/>
          <w:sz w:val="24"/>
          <w:szCs w:val="24"/>
        </w:rPr>
      </w:pPr>
      <w:r w:rsidRPr="008E21EC">
        <w:rPr>
          <w:rFonts w:ascii="Times New Roman" w:hAnsi="Times New Roman"/>
          <w:b/>
          <w:sz w:val="24"/>
          <w:szCs w:val="24"/>
          <w:u w:val="single"/>
        </w:rPr>
        <w:t>Intézmény</w:t>
      </w:r>
      <w:r>
        <w:rPr>
          <w:rFonts w:ascii="Times New Roman" w:hAnsi="Times New Roman"/>
          <w:b/>
          <w:sz w:val="24"/>
          <w:szCs w:val="24"/>
          <w:u w:val="single"/>
        </w:rPr>
        <w:t>vezetői</w:t>
      </w:r>
      <w:r w:rsidRPr="008E21EC">
        <w:rPr>
          <w:rFonts w:ascii="Times New Roman" w:hAnsi="Times New Roman"/>
          <w:b/>
          <w:sz w:val="24"/>
          <w:szCs w:val="24"/>
          <w:u w:val="single"/>
        </w:rPr>
        <w:t xml:space="preserve"> feladatok: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653"/>
        <w:gridCol w:w="4388"/>
        <w:gridCol w:w="3021"/>
      </w:tblGrid>
      <w:tr w:rsidR="00C34040" w:rsidRPr="00F139E5" w:rsidTr="003F72B7">
        <w:trPr>
          <w:trHeight w:val="496"/>
        </w:trPr>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b/>
              </w:rPr>
            </w:pPr>
            <w:r w:rsidRPr="004A74AE">
              <w:rPr>
                <w:rFonts w:cs="Calibri"/>
                <w:b/>
              </w:rPr>
              <w:t>Hónap</w:t>
            </w:r>
          </w:p>
        </w:tc>
        <w:tc>
          <w:tcPr>
            <w:tcW w:w="4388" w:type="dxa"/>
            <w:shd w:val="clear" w:color="auto" w:fill="FFFFFF" w:themeFill="background1"/>
            <w:vAlign w:val="center"/>
            <w:hideMark/>
          </w:tcPr>
          <w:p w:rsidR="00C34040" w:rsidRPr="004A74AE" w:rsidRDefault="00C34040" w:rsidP="00E14AF6">
            <w:pPr>
              <w:spacing w:after="0" w:line="360" w:lineRule="auto"/>
              <w:jc w:val="both"/>
              <w:rPr>
                <w:rFonts w:cs="Calibri"/>
                <w:b/>
              </w:rPr>
            </w:pPr>
            <w:r w:rsidRPr="004A74AE">
              <w:rPr>
                <w:rFonts w:cs="Calibri"/>
                <w:b/>
              </w:rPr>
              <w:t>Feladat</w:t>
            </w:r>
          </w:p>
        </w:tc>
        <w:tc>
          <w:tcPr>
            <w:tcW w:w="3021" w:type="dxa"/>
            <w:shd w:val="clear" w:color="auto" w:fill="FFFFFF" w:themeFill="background1"/>
            <w:vAlign w:val="center"/>
            <w:hideMark/>
          </w:tcPr>
          <w:p w:rsidR="00C34040" w:rsidRPr="004A74AE" w:rsidRDefault="00C34040" w:rsidP="00E14AF6">
            <w:pPr>
              <w:spacing w:after="0" w:line="360" w:lineRule="auto"/>
              <w:jc w:val="both"/>
              <w:rPr>
                <w:rFonts w:cs="Calibri"/>
                <w:b/>
              </w:rPr>
            </w:pPr>
            <w:r w:rsidRPr="004A74AE">
              <w:rPr>
                <w:rFonts w:cs="Calibri"/>
                <w:b/>
              </w:rPr>
              <w:t>Felelős</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t>Szeptember</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Nyári takarítások, egyéb munkálatok, teremrendezések, karbantartások ellenőrzése.</w:t>
            </w:r>
          </w:p>
        </w:tc>
        <w:tc>
          <w:tcPr>
            <w:tcW w:w="3021" w:type="dxa"/>
            <w:shd w:val="clear" w:color="auto" w:fill="FFFFFF" w:themeFill="background1"/>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Pr>
                <w:rFonts w:cs="Calibri"/>
              </w:rPr>
              <w:t>Intézmény</w:t>
            </w:r>
            <w:r w:rsidRPr="004A74AE">
              <w:rPr>
                <w:rFonts w:cs="Calibri"/>
              </w:rPr>
              <w:t>vezető</w:t>
            </w:r>
            <w:r>
              <w:rPr>
                <w:rFonts w:cs="Calibri"/>
              </w:rPr>
              <w:t xml:space="preserve"> </w:t>
            </w:r>
          </w:p>
          <w:p w:rsidR="00C34040" w:rsidRPr="004A74AE" w:rsidRDefault="00C34040" w:rsidP="00E14AF6">
            <w:pPr>
              <w:spacing w:after="0" w:line="360" w:lineRule="auto"/>
              <w:jc w:val="both"/>
              <w:rPr>
                <w:rFonts w:cs="Calibri"/>
              </w:rPr>
            </w:pPr>
            <w:r>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t>Október</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Az új csoportdokumentációk megnyitásának és helyességének ellenőrzése.</w:t>
            </w:r>
          </w:p>
          <w:p w:rsidR="00C34040" w:rsidRPr="004A74AE" w:rsidRDefault="00C34040" w:rsidP="00E14AF6">
            <w:pPr>
              <w:spacing w:after="0" w:line="360" w:lineRule="auto"/>
              <w:jc w:val="both"/>
              <w:rPr>
                <w:rFonts w:cs="Calibri"/>
              </w:rPr>
            </w:pPr>
            <w:r w:rsidRPr="004A74AE">
              <w:rPr>
                <w:rFonts w:cs="Calibri"/>
              </w:rPr>
              <w:t>Szakértői vizsgálatok iránti kérelmek.</w:t>
            </w:r>
          </w:p>
        </w:tc>
        <w:tc>
          <w:tcPr>
            <w:tcW w:w="3021" w:type="dxa"/>
            <w:shd w:val="clear" w:color="auto" w:fill="FFFFFF" w:themeFill="background1"/>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sidRPr="008E21EC">
              <w:rPr>
                <w:rFonts w:cs="Calibri"/>
              </w:rPr>
              <w:t xml:space="preserve">Intézményvezető </w:t>
            </w:r>
          </w:p>
          <w:p w:rsidR="00C34040" w:rsidRPr="004A74AE" w:rsidRDefault="00C34040" w:rsidP="00E14AF6">
            <w:pPr>
              <w:spacing w:after="0" w:line="360" w:lineRule="auto"/>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t>November</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Gyermekek személyi anyagának ellenőrzése.</w:t>
            </w:r>
          </w:p>
          <w:p w:rsidR="00C34040" w:rsidRPr="004A74AE" w:rsidRDefault="00C34040" w:rsidP="00E14AF6">
            <w:pPr>
              <w:spacing w:after="0" w:line="360" w:lineRule="auto"/>
              <w:jc w:val="both"/>
              <w:rPr>
                <w:rFonts w:cs="Calibri"/>
              </w:rPr>
            </w:pPr>
            <w:r w:rsidRPr="004A74AE">
              <w:rPr>
                <w:rFonts w:cs="Calibri"/>
              </w:rPr>
              <w:t>Csoportok szokásrendszerének alakulása, beszoktatási folyamatok megfigyelése.</w:t>
            </w:r>
          </w:p>
        </w:tc>
        <w:tc>
          <w:tcPr>
            <w:tcW w:w="3021" w:type="dxa"/>
            <w:shd w:val="clear" w:color="auto" w:fill="FFFFFF" w:themeFill="background1"/>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sidRPr="008E21EC">
              <w:rPr>
                <w:rFonts w:cs="Calibri"/>
              </w:rPr>
              <w:t xml:space="preserve">Intézményvezető </w:t>
            </w:r>
          </w:p>
          <w:p w:rsidR="00C34040" w:rsidRPr="004A74AE" w:rsidRDefault="00C34040" w:rsidP="00E14AF6">
            <w:pPr>
              <w:spacing w:after="0" w:line="360" w:lineRule="auto"/>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t>December</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Csoportok szakmai életének ellenőrzése:</w:t>
            </w:r>
          </w:p>
          <w:p w:rsidR="00C34040" w:rsidRPr="004A74AE" w:rsidRDefault="00C34040" w:rsidP="00E14AF6">
            <w:pPr>
              <w:spacing w:after="0" w:line="360" w:lineRule="auto"/>
              <w:jc w:val="both"/>
              <w:rPr>
                <w:rFonts w:cs="Calibri"/>
              </w:rPr>
            </w:pPr>
            <w:r w:rsidRPr="004A74AE">
              <w:rPr>
                <w:rFonts w:cs="Calibri"/>
              </w:rPr>
              <w:t>A kiemelt nevelési feladatok megvalósulása csoportonként. Tehetségcsírák keresése.</w:t>
            </w:r>
          </w:p>
        </w:tc>
        <w:tc>
          <w:tcPr>
            <w:tcW w:w="3021" w:type="dxa"/>
            <w:shd w:val="clear" w:color="auto" w:fill="FFFFFF" w:themeFill="background1"/>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sidRPr="008E21EC">
              <w:rPr>
                <w:rFonts w:cs="Calibri"/>
              </w:rPr>
              <w:t xml:space="preserve">Intézményvezető </w:t>
            </w:r>
          </w:p>
          <w:p w:rsidR="00C34040" w:rsidRPr="004A74AE" w:rsidRDefault="00C34040" w:rsidP="00E14AF6">
            <w:pPr>
              <w:spacing w:after="0" w:line="360" w:lineRule="auto"/>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t>Január</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 xml:space="preserve">A differenciálás megvalósulása a csoportokban. </w:t>
            </w:r>
          </w:p>
        </w:tc>
        <w:tc>
          <w:tcPr>
            <w:tcW w:w="3021" w:type="dxa"/>
            <w:shd w:val="clear" w:color="auto" w:fill="FFFFFF" w:themeFill="background1"/>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sidRPr="008E21EC">
              <w:rPr>
                <w:rFonts w:cs="Calibri"/>
              </w:rPr>
              <w:t xml:space="preserve">Intézményvezető </w:t>
            </w:r>
          </w:p>
          <w:p w:rsidR="00C34040" w:rsidRPr="004A74AE" w:rsidRDefault="00C34040" w:rsidP="00E14AF6">
            <w:pPr>
              <w:spacing w:after="0" w:line="360" w:lineRule="auto"/>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t>Február</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Pedagógusok szakmai kompetenciájának ellenőrzése.</w:t>
            </w:r>
          </w:p>
        </w:tc>
        <w:tc>
          <w:tcPr>
            <w:tcW w:w="3021" w:type="dxa"/>
            <w:shd w:val="clear" w:color="auto" w:fill="FFFFFF" w:themeFill="background1"/>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sidRPr="008E21EC">
              <w:rPr>
                <w:rFonts w:cs="Calibri"/>
              </w:rPr>
              <w:t xml:space="preserve">Intézményvezető </w:t>
            </w:r>
          </w:p>
          <w:p w:rsidR="00C34040" w:rsidRPr="004A74AE" w:rsidRDefault="00C34040" w:rsidP="00E14AF6">
            <w:pPr>
              <w:spacing w:after="0" w:line="360" w:lineRule="auto"/>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t>Március</w:t>
            </w:r>
          </w:p>
        </w:tc>
        <w:tc>
          <w:tcPr>
            <w:tcW w:w="4388" w:type="dxa"/>
            <w:shd w:val="clear" w:color="auto" w:fill="FFFFFF" w:themeFill="background1"/>
          </w:tcPr>
          <w:p w:rsidR="00C34040" w:rsidRPr="004A74AE" w:rsidRDefault="00C34040" w:rsidP="00E14AF6">
            <w:pPr>
              <w:spacing w:after="0" w:line="360" w:lineRule="auto"/>
              <w:jc w:val="both"/>
              <w:rPr>
                <w:rFonts w:cs="Calibri"/>
              </w:rPr>
            </w:pPr>
            <w:r w:rsidRPr="004A74AE">
              <w:rPr>
                <w:rFonts w:cs="Calibri"/>
              </w:rPr>
              <w:t>Pedagógiai ass</w:t>
            </w:r>
            <w:r>
              <w:rPr>
                <w:rFonts w:cs="Calibri"/>
              </w:rPr>
              <w:t>zisztens munkájának ellenőrzése</w:t>
            </w:r>
          </w:p>
        </w:tc>
        <w:tc>
          <w:tcPr>
            <w:tcW w:w="3021" w:type="dxa"/>
            <w:shd w:val="clear" w:color="auto" w:fill="FFFFFF" w:themeFill="background1"/>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sidRPr="008E21EC">
              <w:rPr>
                <w:rFonts w:cs="Calibri"/>
              </w:rPr>
              <w:t xml:space="preserve">Intézményvezető </w:t>
            </w:r>
          </w:p>
          <w:p w:rsidR="00C34040" w:rsidRPr="004A74AE" w:rsidRDefault="00C34040" w:rsidP="00E14AF6">
            <w:pPr>
              <w:spacing w:after="0" w:line="360" w:lineRule="auto"/>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t>Április</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Nyílt napok megszervezésének ellenőrzése</w:t>
            </w:r>
          </w:p>
          <w:p w:rsidR="00C34040" w:rsidRPr="004A74AE" w:rsidRDefault="00C34040" w:rsidP="00E14AF6">
            <w:pPr>
              <w:spacing w:after="0" w:line="360" w:lineRule="auto"/>
              <w:jc w:val="both"/>
              <w:rPr>
                <w:rFonts w:cs="Calibri"/>
              </w:rPr>
            </w:pPr>
            <w:r w:rsidRPr="004A74AE">
              <w:rPr>
                <w:rFonts w:cs="Calibri"/>
              </w:rPr>
              <w:t>Iskolai beiratkozás tájékoztatójának kifüggesztése.</w:t>
            </w:r>
          </w:p>
        </w:tc>
        <w:tc>
          <w:tcPr>
            <w:tcW w:w="3021" w:type="dxa"/>
            <w:shd w:val="clear" w:color="auto" w:fill="FFFFFF" w:themeFill="background1"/>
            <w:hideMark/>
          </w:tcPr>
          <w:p w:rsidR="00C34040" w:rsidRPr="004A74AE" w:rsidRDefault="00C34040" w:rsidP="00E14AF6">
            <w:pPr>
              <w:spacing w:after="0" w:line="360" w:lineRule="auto"/>
              <w:jc w:val="both"/>
              <w:rPr>
                <w:rFonts w:cs="Calibri"/>
              </w:rPr>
            </w:pPr>
          </w:p>
          <w:p w:rsidR="00C34040" w:rsidRPr="004A74AE" w:rsidRDefault="00C34040" w:rsidP="00E14AF6">
            <w:pPr>
              <w:spacing w:after="0" w:line="360" w:lineRule="auto"/>
              <w:jc w:val="both"/>
              <w:rPr>
                <w:rFonts w:cs="Calibri"/>
              </w:rPr>
            </w:pPr>
            <w:r w:rsidRPr="008E21EC">
              <w:rPr>
                <w:rFonts w:cs="Calibri"/>
              </w:rPr>
              <w:t>Intézményvezető</w:t>
            </w:r>
            <w:r>
              <w:rPr>
                <w:rFonts w:cs="Calibri"/>
              </w:rPr>
              <w:t>.</w:t>
            </w:r>
            <w:r w:rsidRPr="008E21EC">
              <w:rPr>
                <w:rFonts w:cs="Calibri"/>
              </w:rPr>
              <w:t xml:space="preserve"> </w:t>
            </w:r>
            <w:r>
              <w:rPr>
                <w:rFonts w:cs="Calibri"/>
              </w:rPr>
              <w:t>A járványügyi helyzet kialakulása miatt, részben valósult meg.</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br w:type="page"/>
            </w:r>
            <w:r w:rsidRPr="004A74AE">
              <w:rPr>
                <w:rFonts w:cs="Calibri"/>
              </w:rPr>
              <w:t>Május</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Belső ellenőrzés elvégzése. Dajkák, pedagógiai asszisztens ellenőrzése.</w:t>
            </w:r>
          </w:p>
          <w:p w:rsidR="00C34040" w:rsidRPr="004A74AE" w:rsidRDefault="00C34040" w:rsidP="00E14AF6">
            <w:pPr>
              <w:spacing w:after="0" w:line="360" w:lineRule="auto"/>
              <w:jc w:val="both"/>
              <w:rPr>
                <w:rFonts w:cs="Calibri"/>
              </w:rPr>
            </w:pPr>
            <w:r w:rsidRPr="004A74AE">
              <w:rPr>
                <w:rFonts w:cs="Calibri"/>
              </w:rPr>
              <w:t xml:space="preserve">Anyák napja megszervezésének, lebonyolításának </w:t>
            </w:r>
            <w:proofErr w:type="spellStart"/>
            <w:r w:rsidRPr="004A74AE">
              <w:rPr>
                <w:rFonts w:cs="Calibri"/>
              </w:rPr>
              <w:t>ell</w:t>
            </w:r>
            <w:proofErr w:type="spellEnd"/>
            <w:r w:rsidRPr="004A74AE">
              <w:rPr>
                <w:rFonts w:cs="Calibri"/>
              </w:rPr>
              <w:t>.</w:t>
            </w:r>
          </w:p>
          <w:p w:rsidR="00C34040" w:rsidRPr="004A74AE" w:rsidRDefault="00C34040" w:rsidP="00E14AF6">
            <w:pPr>
              <w:spacing w:after="0" w:line="360" w:lineRule="auto"/>
              <w:jc w:val="both"/>
              <w:rPr>
                <w:rFonts w:cs="Calibri"/>
              </w:rPr>
            </w:pPr>
            <w:r w:rsidRPr="004A74AE">
              <w:rPr>
                <w:rFonts w:cs="Calibri"/>
              </w:rPr>
              <w:t>Az SZ</w:t>
            </w:r>
            <w:r>
              <w:rPr>
                <w:rFonts w:cs="Calibri"/>
              </w:rPr>
              <w:t>ÓSZ</w:t>
            </w:r>
            <w:r w:rsidRPr="004A74AE">
              <w:rPr>
                <w:rFonts w:cs="Calibri"/>
              </w:rPr>
              <w:t xml:space="preserve"> záró értekezletének megtartása.</w:t>
            </w:r>
          </w:p>
        </w:tc>
        <w:tc>
          <w:tcPr>
            <w:tcW w:w="3021" w:type="dxa"/>
            <w:shd w:val="clear" w:color="auto" w:fill="FFFFFF" w:themeFill="background1"/>
          </w:tcPr>
          <w:p w:rsidR="00C34040" w:rsidRPr="00C34040" w:rsidRDefault="00C34040" w:rsidP="00C34040">
            <w:pPr>
              <w:spacing w:after="0" w:line="360" w:lineRule="auto"/>
              <w:jc w:val="both"/>
              <w:rPr>
                <w:rFonts w:cs="Calibri"/>
              </w:rPr>
            </w:pPr>
            <w:r>
              <w:rPr>
                <w:rFonts w:cs="Calibri"/>
              </w:rPr>
              <w:t>-Egész évben folyamatos volt.</w:t>
            </w:r>
          </w:p>
          <w:p w:rsidR="00C34040" w:rsidRDefault="00C34040" w:rsidP="00E14AF6">
            <w:pPr>
              <w:spacing w:after="0" w:line="360" w:lineRule="auto"/>
              <w:jc w:val="both"/>
              <w:rPr>
                <w:rFonts w:cs="Calibri"/>
              </w:rPr>
            </w:pPr>
            <w:r w:rsidRPr="00AD7573">
              <w:rPr>
                <w:rFonts w:cs="Calibri"/>
              </w:rPr>
              <w:t xml:space="preserve">Intézményvezető </w:t>
            </w:r>
          </w:p>
          <w:p w:rsidR="00C34040" w:rsidRPr="004A74AE" w:rsidRDefault="00C34040" w:rsidP="00E14AF6">
            <w:pPr>
              <w:spacing w:after="0" w:line="360" w:lineRule="auto"/>
              <w:jc w:val="both"/>
              <w:rPr>
                <w:rFonts w:cs="Calibri"/>
              </w:rPr>
            </w:pPr>
            <w:r w:rsidRPr="00C34040">
              <w:rPr>
                <w:rFonts w:cs="Calibri"/>
              </w:rPr>
              <w:t>A járványügyi helyzet kialakulása miatt, részben valósult meg.</w:t>
            </w:r>
          </w:p>
        </w:tc>
      </w:tr>
      <w:tr w:rsidR="00C34040" w:rsidRPr="00F139E5" w:rsidTr="003F72B7">
        <w:tc>
          <w:tcPr>
            <w:tcW w:w="1653" w:type="dxa"/>
            <w:shd w:val="clear" w:color="auto" w:fill="FFFFFF" w:themeFill="background1"/>
            <w:vAlign w:val="center"/>
            <w:hideMark/>
          </w:tcPr>
          <w:p w:rsidR="001C514D" w:rsidRDefault="001C514D" w:rsidP="00E14AF6">
            <w:pPr>
              <w:spacing w:after="0" w:line="360" w:lineRule="auto"/>
              <w:jc w:val="both"/>
              <w:rPr>
                <w:rFonts w:cs="Calibri"/>
              </w:rPr>
            </w:pPr>
          </w:p>
          <w:p w:rsidR="00C34040" w:rsidRPr="004A74AE" w:rsidRDefault="00C34040" w:rsidP="00E14AF6">
            <w:pPr>
              <w:spacing w:after="0" w:line="360" w:lineRule="auto"/>
              <w:jc w:val="both"/>
              <w:rPr>
                <w:rFonts w:cs="Calibri"/>
              </w:rPr>
            </w:pPr>
            <w:r w:rsidRPr="004A74AE">
              <w:rPr>
                <w:rFonts w:cs="Calibri"/>
              </w:rPr>
              <w:lastRenderedPageBreak/>
              <w:t>Június</w:t>
            </w:r>
          </w:p>
        </w:tc>
        <w:tc>
          <w:tcPr>
            <w:tcW w:w="4388" w:type="dxa"/>
            <w:shd w:val="clear" w:color="auto" w:fill="FFFFFF" w:themeFill="background1"/>
            <w:hideMark/>
          </w:tcPr>
          <w:p w:rsidR="001C514D" w:rsidRDefault="001C514D" w:rsidP="00E14AF6">
            <w:pPr>
              <w:spacing w:after="0" w:line="360" w:lineRule="auto"/>
              <w:jc w:val="both"/>
              <w:rPr>
                <w:rFonts w:cs="Calibri"/>
              </w:rPr>
            </w:pPr>
          </w:p>
          <w:p w:rsidR="00C34040" w:rsidRPr="004A74AE" w:rsidRDefault="00C34040" w:rsidP="00E14AF6">
            <w:pPr>
              <w:spacing w:after="0" w:line="360" w:lineRule="auto"/>
              <w:jc w:val="both"/>
              <w:rPr>
                <w:rFonts w:cs="Calibri"/>
              </w:rPr>
            </w:pPr>
            <w:r w:rsidRPr="004A74AE">
              <w:rPr>
                <w:rFonts w:cs="Calibri"/>
              </w:rPr>
              <w:lastRenderedPageBreak/>
              <w:t>A gyermekek személyi anyagának lezárása.</w:t>
            </w:r>
          </w:p>
          <w:p w:rsidR="00C34040" w:rsidRPr="004A74AE" w:rsidRDefault="00C34040" w:rsidP="00E14AF6">
            <w:pPr>
              <w:spacing w:after="0" w:line="360" w:lineRule="auto"/>
              <w:jc w:val="both"/>
              <w:rPr>
                <w:rFonts w:cs="Calibri"/>
              </w:rPr>
            </w:pPr>
            <w:r w:rsidRPr="004A74AE">
              <w:rPr>
                <w:rFonts w:cs="Calibri"/>
              </w:rPr>
              <w:t>Szabadságok kiadása a szabadságterv alapján.</w:t>
            </w:r>
          </w:p>
        </w:tc>
        <w:tc>
          <w:tcPr>
            <w:tcW w:w="3021" w:type="dxa"/>
            <w:shd w:val="clear" w:color="auto" w:fill="FFFFFF" w:themeFill="background1"/>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sidRPr="00AD7573">
              <w:rPr>
                <w:rFonts w:cs="Calibri"/>
              </w:rPr>
              <w:lastRenderedPageBreak/>
              <w:t xml:space="preserve">Intézményvezető </w:t>
            </w:r>
          </w:p>
          <w:p w:rsidR="00C34040" w:rsidRPr="004A74AE" w:rsidRDefault="00C34040" w:rsidP="00E14AF6">
            <w:pPr>
              <w:spacing w:after="0" w:line="360" w:lineRule="auto"/>
              <w:jc w:val="both"/>
              <w:rPr>
                <w:rFonts w:cs="Calibri"/>
              </w:rPr>
            </w:pPr>
            <w:r>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lastRenderedPageBreak/>
              <w:t>Július</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Kisebb és a nagyobb karbantartási munkák megrendelése, elvégeztetése, a munkálatok ellenőrzése. Nyári zárás.</w:t>
            </w:r>
          </w:p>
        </w:tc>
        <w:tc>
          <w:tcPr>
            <w:tcW w:w="3021" w:type="dxa"/>
            <w:shd w:val="clear" w:color="auto" w:fill="FFFFFF" w:themeFill="background1"/>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sidRPr="00AD7573">
              <w:rPr>
                <w:rFonts w:cs="Calibri"/>
              </w:rPr>
              <w:t xml:space="preserve">Intézményvezető </w:t>
            </w:r>
          </w:p>
          <w:p w:rsidR="00C34040" w:rsidRPr="004A74AE" w:rsidRDefault="00C34040" w:rsidP="00E14AF6">
            <w:pPr>
              <w:spacing w:after="0" w:line="360" w:lineRule="auto"/>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E14AF6">
            <w:pPr>
              <w:spacing w:after="0" w:line="360" w:lineRule="auto"/>
              <w:jc w:val="both"/>
              <w:rPr>
                <w:rFonts w:cs="Calibri"/>
              </w:rPr>
            </w:pPr>
            <w:r w:rsidRPr="004A74AE">
              <w:rPr>
                <w:rFonts w:cs="Calibri"/>
              </w:rPr>
              <w:t>Augusztus</w:t>
            </w:r>
          </w:p>
        </w:tc>
        <w:tc>
          <w:tcPr>
            <w:tcW w:w="4388" w:type="dxa"/>
            <w:shd w:val="clear" w:color="auto" w:fill="FFFFFF" w:themeFill="background1"/>
            <w:hideMark/>
          </w:tcPr>
          <w:p w:rsidR="00C34040" w:rsidRPr="004A74AE" w:rsidRDefault="00C34040" w:rsidP="00E14AF6">
            <w:pPr>
              <w:spacing w:after="0" w:line="360" w:lineRule="auto"/>
              <w:jc w:val="both"/>
              <w:rPr>
                <w:rFonts w:cs="Calibri"/>
              </w:rPr>
            </w:pPr>
            <w:r w:rsidRPr="004A74AE">
              <w:rPr>
                <w:rFonts w:cs="Calibri"/>
              </w:rPr>
              <w:t>Csoportdokumentációk ellenőrzése, hiányok pótlása, hibák javítása. Értékelés.</w:t>
            </w:r>
          </w:p>
          <w:p w:rsidR="00C34040" w:rsidRPr="004A74AE" w:rsidRDefault="00C34040" w:rsidP="00E14AF6">
            <w:pPr>
              <w:spacing w:after="0" w:line="360" w:lineRule="auto"/>
              <w:jc w:val="both"/>
              <w:rPr>
                <w:rFonts w:cs="Calibri"/>
              </w:rPr>
            </w:pPr>
            <w:r w:rsidRPr="004A74AE">
              <w:rPr>
                <w:rFonts w:cs="Calibri"/>
              </w:rPr>
              <w:t>Irattár ellenőrzése.</w:t>
            </w:r>
          </w:p>
        </w:tc>
        <w:tc>
          <w:tcPr>
            <w:tcW w:w="3021" w:type="dxa"/>
            <w:shd w:val="clear" w:color="auto" w:fill="FFFFFF" w:themeFill="background1"/>
            <w:hideMark/>
          </w:tcPr>
          <w:p w:rsidR="00C34040" w:rsidRPr="004A74AE" w:rsidRDefault="00C34040" w:rsidP="00E14AF6">
            <w:pPr>
              <w:spacing w:after="0" w:line="360" w:lineRule="auto"/>
              <w:jc w:val="both"/>
              <w:rPr>
                <w:rFonts w:cs="Calibri"/>
              </w:rPr>
            </w:pPr>
          </w:p>
          <w:p w:rsidR="00C34040" w:rsidRDefault="00C34040" w:rsidP="00E14AF6">
            <w:pPr>
              <w:spacing w:after="0" w:line="360" w:lineRule="auto"/>
              <w:jc w:val="both"/>
              <w:rPr>
                <w:rFonts w:cs="Calibri"/>
              </w:rPr>
            </w:pPr>
            <w:r w:rsidRPr="00AD7573">
              <w:rPr>
                <w:rFonts w:cs="Calibri"/>
              </w:rPr>
              <w:t xml:space="preserve">Intézményvezető </w:t>
            </w:r>
          </w:p>
          <w:p w:rsidR="00C34040" w:rsidRPr="004A74AE" w:rsidRDefault="00C34040" w:rsidP="00E14AF6">
            <w:pPr>
              <w:spacing w:after="0" w:line="360" w:lineRule="auto"/>
              <w:jc w:val="both"/>
              <w:rPr>
                <w:rFonts w:cs="Calibri"/>
              </w:rPr>
            </w:pPr>
            <w:r w:rsidRPr="00C34040">
              <w:rPr>
                <w:rFonts w:cs="Calibri"/>
              </w:rPr>
              <w:t>MEGVALÓSULT</w:t>
            </w:r>
          </w:p>
        </w:tc>
      </w:tr>
    </w:tbl>
    <w:p w:rsidR="00C34040" w:rsidRDefault="00C34040" w:rsidP="00F54151">
      <w:pPr>
        <w:spacing w:after="0" w:line="360" w:lineRule="auto"/>
        <w:jc w:val="both"/>
        <w:rPr>
          <w:rFonts w:ascii="Times New Roman" w:hAnsi="Times New Roman" w:cs="Times New Roman"/>
          <w:sz w:val="24"/>
          <w:szCs w:val="24"/>
        </w:rPr>
      </w:pPr>
    </w:p>
    <w:p w:rsidR="004F21ED" w:rsidRPr="004A789D" w:rsidRDefault="004F21ED" w:rsidP="004F21ED">
      <w:pPr>
        <w:spacing w:after="0" w:line="360" w:lineRule="auto"/>
        <w:jc w:val="both"/>
        <w:rPr>
          <w:rFonts w:ascii="Times New Roman" w:hAnsi="Times New Roman"/>
          <w:b/>
          <w:sz w:val="24"/>
          <w:szCs w:val="24"/>
          <w:u w:val="single"/>
        </w:rPr>
      </w:pPr>
      <w:r w:rsidRPr="004A789D">
        <w:rPr>
          <w:rFonts w:ascii="Times New Roman" w:hAnsi="Times New Roman"/>
          <w:b/>
          <w:sz w:val="24"/>
          <w:szCs w:val="24"/>
          <w:u w:val="single"/>
        </w:rPr>
        <w:t>Óvodapedagógusok ellenőrzése:</w:t>
      </w:r>
    </w:p>
    <w:p w:rsidR="004F21ED" w:rsidRPr="004A789D" w:rsidRDefault="004F21ED" w:rsidP="004F21ED">
      <w:pPr>
        <w:spacing w:after="0" w:line="360" w:lineRule="auto"/>
        <w:jc w:val="both"/>
        <w:rPr>
          <w:rFonts w:ascii="Times New Roman" w:hAnsi="Times New Roman"/>
          <w:sz w:val="24"/>
          <w:szCs w:val="24"/>
        </w:rPr>
      </w:pPr>
      <w:r w:rsidRPr="004A789D">
        <w:rPr>
          <w:rFonts w:ascii="Times New Roman" w:hAnsi="Times New Roman"/>
          <w:sz w:val="24"/>
          <w:szCs w:val="24"/>
        </w:rPr>
        <w:t>Ellenőrzésük az alábbi területekre terjed</w:t>
      </w:r>
      <w:r>
        <w:rPr>
          <w:rFonts w:ascii="Times New Roman" w:hAnsi="Times New Roman"/>
          <w:sz w:val="24"/>
          <w:szCs w:val="24"/>
        </w:rPr>
        <w:t>t</w:t>
      </w:r>
      <w:r w:rsidRPr="004A789D">
        <w:rPr>
          <w:rFonts w:ascii="Times New Roman" w:hAnsi="Times New Roman"/>
          <w:sz w:val="24"/>
          <w:szCs w:val="24"/>
        </w:rPr>
        <w:t xml:space="preserve"> ki.</w:t>
      </w:r>
    </w:p>
    <w:tbl>
      <w:tblPr>
        <w:tblW w:w="9420" w:type="dxa"/>
        <w:tblLayout w:type="fixed"/>
        <w:tblCellMar>
          <w:left w:w="70" w:type="dxa"/>
          <w:right w:w="70" w:type="dxa"/>
        </w:tblCellMar>
        <w:tblLook w:val="04A0" w:firstRow="1" w:lastRow="0" w:firstColumn="1" w:lastColumn="0" w:noHBand="0" w:noVBand="1"/>
      </w:tblPr>
      <w:tblGrid>
        <w:gridCol w:w="2336"/>
        <w:gridCol w:w="1984"/>
        <w:gridCol w:w="3116"/>
        <w:gridCol w:w="1984"/>
      </w:tblGrid>
      <w:tr w:rsidR="004F21ED" w:rsidRPr="009A2C50" w:rsidTr="003F72B7">
        <w:trPr>
          <w:trHeight w:val="458"/>
        </w:trPr>
        <w:tc>
          <w:tcPr>
            <w:tcW w:w="233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r w:rsidRPr="004A74AE">
              <w:rPr>
                <w:rFonts w:cs="Calibri"/>
                <w:b/>
                <w:bCs/>
              </w:rPr>
              <w:t>Ellenőrzés területe</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r w:rsidRPr="004A74AE">
              <w:rPr>
                <w:rFonts w:cs="Calibri"/>
                <w:b/>
                <w:bCs/>
              </w:rPr>
              <w:t>Határidő</w:t>
            </w:r>
          </w:p>
        </w:tc>
        <w:tc>
          <w:tcPr>
            <w:tcW w:w="311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r w:rsidRPr="004A74AE">
              <w:rPr>
                <w:rFonts w:cs="Calibri"/>
                <w:b/>
                <w:bCs/>
              </w:rPr>
              <w:t>Módszer</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r w:rsidRPr="004A74AE">
              <w:rPr>
                <w:rFonts w:cs="Calibri"/>
                <w:b/>
                <w:bCs/>
              </w:rPr>
              <w:t>Eszköz</w:t>
            </w:r>
          </w:p>
        </w:tc>
      </w:tr>
      <w:tr w:rsidR="004F21ED" w:rsidRPr="009A2C50" w:rsidTr="003F72B7">
        <w:trPr>
          <w:trHeight w:val="458"/>
        </w:trPr>
        <w:tc>
          <w:tcPr>
            <w:tcW w:w="233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p>
        </w:tc>
        <w:tc>
          <w:tcPr>
            <w:tcW w:w="311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p>
        </w:tc>
      </w:tr>
      <w:tr w:rsidR="004F21ED" w:rsidRPr="009A2C50" w:rsidTr="003F72B7">
        <w:trPr>
          <w:trHeight w:val="458"/>
        </w:trPr>
        <w:tc>
          <w:tcPr>
            <w:tcW w:w="233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p>
        </w:tc>
        <w:tc>
          <w:tcPr>
            <w:tcW w:w="311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E14AF6">
            <w:pPr>
              <w:spacing w:after="0" w:line="360" w:lineRule="auto"/>
              <w:rPr>
                <w:rFonts w:cs="Calibri"/>
                <w:b/>
                <w:bCs/>
              </w:rPr>
            </w:pPr>
          </w:p>
        </w:tc>
      </w:tr>
      <w:tr w:rsidR="004F21ED" w:rsidRPr="009A2C50" w:rsidTr="00E14AF6">
        <w:trPr>
          <w:trHeight w:val="439"/>
        </w:trPr>
        <w:tc>
          <w:tcPr>
            <w:tcW w:w="2336" w:type="dxa"/>
            <w:tcBorders>
              <w:top w:val="nil"/>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Beszoktatása</w:t>
            </w:r>
          </w:p>
          <w:p w:rsidR="004F21ED" w:rsidRPr="004A74AE" w:rsidRDefault="004F21ED" w:rsidP="00E14AF6">
            <w:pPr>
              <w:spacing w:after="0" w:line="360" w:lineRule="auto"/>
              <w:rPr>
                <w:rFonts w:cs="Calibri"/>
              </w:rPr>
            </w:pPr>
            <w:r w:rsidRPr="004A74AE">
              <w:rPr>
                <w:rFonts w:cs="Calibri"/>
              </w:rPr>
              <w:t>kiscsoportoknál</w:t>
            </w:r>
          </w:p>
        </w:tc>
        <w:tc>
          <w:tcPr>
            <w:tcW w:w="1984" w:type="dxa"/>
            <w:tcBorders>
              <w:top w:val="nil"/>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 xml:space="preserve">November </w:t>
            </w:r>
          </w:p>
        </w:tc>
        <w:tc>
          <w:tcPr>
            <w:tcW w:w="3116" w:type="dxa"/>
            <w:tcBorders>
              <w:top w:val="nil"/>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megfigyelés, dokumentum-elemzés</w:t>
            </w:r>
          </w:p>
        </w:tc>
        <w:tc>
          <w:tcPr>
            <w:tcW w:w="1984" w:type="dxa"/>
            <w:tcBorders>
              <w:top w:val="nil"/>
              <w:left w:val="single" w:sz="4" w:space="0" w:color="auto"/>
              <w:bottom w:val="single" w:sz="4" w:space="0" w:color="auto"/>
              <w:right w:val="single" w:sz="4" w:space="0" w:color="auto"/>
            </w:tcBorders>
            <w:vAlign w:val="center"/>
            <w:hideMark/>
          </w:tcPr>
          <w:p w:rsidR="004F21ED" w:rsidRDefault="004F21ED" w:rsidP="004F21ED">
            <w:pPr>
              <w:spacing w:after="0" w:line="360" w:lineRule="auto"/>
              <w:rPr>
                <w:rFonts w:cs="Calibri"/>
              </w:rPr>
            </w:pPr>
            <w:r w:rsidRPr="004A74AE">
              <w:rPr>
                <w:rFonts w:cs="Calibri"/>
              </w:rPr>
              <w:t>Csoport-napló</w:t>
            </w:r>
          </w:p>
          <w:p w:rsidR="004F21ED" w:rsidRPr="004A74AE" w:rsidRDefault="004F21ED" w:rsidP="004F21ED">
            <w:pPr>
              <w:spacing w:after="0" w:line="360" w:lineRule="auto"/>
              <w:rPr>
                <w:rFonts w:cs="Calibri"/>
              </w:rPr>
            </w:pPr>
            <w:r>
              <w:rPr>
                <w:rFonts w:cs="Calibri"/>
              </w:rPr>
              <w:t>MEGVALÓSULT</w:t>
            </w:r>
          </w:p>
        </w:tc>
      </w:tr>
      <w:tr w:rsidR="004F21ED" w:rsidRPr="009A2C50" w:rsidTr="00E14AF6">
        <w:trPr>
          <w:trHeight w:val="439"/>
        </w:trPr>
        <w:tc>
          <w:tcPr>
            <w:tcW w:w="2336" w:type="dxa"/>
            <w:tcBorders>
              <w:top w:val="nil"/>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Az óvodai dokumentumok, tervezések megtekintése.</w:t>
            </w:r>
          </w:p>
        </w:tc>
        <w:tc>
          <w:tcPr>
            <w:tcW w:w="1984" w:type="dxa"/>
            <w:tcBorders>
              <w:top w:val="nil"/>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Szeptember 1. és január 30. között</w:t>
            </w:r>
          </w:p>
          <w:p w:rsidR="004F21ED" w:rsidRPr="004A74AE" w:rsidRDefault="004F21ED" w:rsidP="00E14AF6">
            <w:pPr>
              <w:spacing w:after="0" w:line="360" w:lineRule="auto"/>
              <w:rPr>
                <w:rFonts w:cs="Calibri"/>
              </w:rPr>
            </w:pPr>
            <w:r w:rsidRPr="004A74AE">
              <w:rPr>
                <w:rFonts w:cs="Calibri"/>
              </w:rPr>
              <w:t>minden csoport</w:t>
            </w:r>
          </w:p>
          <w:p w:rsidR="004F21ED" w:rsidRPr="004A74AE" w:rsidRDefault="004F21ED" w:rsidP="00E14AF6">
            <w:pPr>
              <w:spacing w:after="0" w:line="360" w:lineRule="auto"/>
              <w:rPr>
                <w:rFonts w:cs="Calibri"/>
              </w:rPr>
            </w:pPr>
            <w:r w:rsidRPr="004A74AE">
              <w:rPr>
                <w:rFonts w:cs="Calibri"/>
              </w:rPr>
              <w:t>folyamatos</w:t>
            </w:r>
          </w:p>
        </w:tc>
        <w:tc>
          <w:tcPr>
            <w:tcW w:w="3116" w:type="dxa"/>
            <w:tcBorders>
              <w:top w:val="nil"/>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 xml:space="preserve">megfigyelés, </w:t>
            </w:r>
          </w:p>
          <w:p w:rsidR="004F21ED" w:rsidRPr="004A74AE" w:rsidRDefault="004F21ED" w:rsidP="00E14AF6">
            <w:pPr>
              <w:spacing w:after="0" w:line="360" w:lineRule="auto"/>
              <w:rPr>
                <w:rFonts w:cs="Calibri"/>
              </w:rPr>
            </w:pPr>
            <w:r w:rsidRPr="004A74AE">
              <w:rPr>
                <w:rFonts w:cs="Calibri"/>
              </w:rPr>
              <w:t>dokumentum-elemzés</w:t>
            </w:r>
          </w:p>
        </w:tc>
        <w:tc>
          <w:tcPr>
            <w:tcW w:w="1984" w:type="dxa"/>
            <w:tcBorders>
              <w:top w:val="nil"/>
              <w:left w:val="single" w:sz="4" w:space="0" w:color="auto"/>
              <w:bottom w:val="single" w:sz="4" w:space="0" w:color="auto"/>
              <w:right w:val="single" w:sz="4" w:space="0" w:color="auto"/>
            </w:tcBorders>
            <w:vAlign w:val="center"/>
            <w:hideMark/>
          </w:tcPr>
          <w:p w:rsidR="004F21ED" w:rsidRDefault="004F21ED" w:rsidP="00E14AF6">
            <w:pPr>
              <w:spacing w:after="0" w:line="360" w:lineRule="auto"/>
              <w:rPr>
                <w:rFonts w:cs="Calibri"/>
              </w:rPr>
            </w:pPr>
            <w:r w:rsidRPr="004A74AE">
              <w:rPr>
                <w:rFonts w:cs="Calibri"/>
              </w:rPr>
              <w:t>csoport-napló</w:t>
            </w:r>
          </w:p>
          <w:p w:rsidR="004F21ED" w:rsidRPr="004A74AE" w:rsidRDefault="004F21ED" w:rsidP="00E14AF6">
            <w:pPr>
              <w:spacing w:after="0" w:line="360" w:lineRule="auto"/>
              <w:rPr>
                <w:rFonts w:cs="Calibri"/>
              </w:rPr>
            </w:pPr>
            <w:r w:rsidRPr="004F21ED">
              <w:rPr>
                <w:rFonts w:cs="Calibri"/>
              </w:rPr>
              <w:t>MEGVALÓSULT</w:t>
            </w:r>
          </w:p>
        </w:tc>
      </w:tr>
      <w:tr w:rsidR="004F21ED" w:rsidRPr="009A2C50" w:rsidTr="00E14AF6">
        <w:trPr>
          <w:trHeight w:val="1208"/>
        </w:trPr>
        <w:tc>
          <w:tcPr>
            <w:tcW w:w="2336" w:type="dxa"/>
            <w:tcBorders>
              <w:top w:val="single" w:sz="4" w:space="0" w:color="auto"/>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Pedagógiai munka ellenőrzése, különös tekintettel az év kiemelt pedagógiai feladataira.</w:t>
            </w:r>
          </w:p>
        </w:tc>
        <w:tc>
          <w:tcPr>
            <w:tcW w:w="1984" w:type="dxa"/>
            <w:tcBorders>
              <w:top w:val="single" w:sz="4" w:space="0" w:color="auto"/>
              <w:left w:val="single" w:sz="4" w:space="0" w:color="auto"/>
              <w:right w:val="single" w:sz="4" w:space="0" w:color="auto"/>
            </w:tcBorders>
            <w:vAlign w:val="center"/>
          </w:tcPr>
          <w:p w:rsidR="004F21ED" w:rsidRPr="004A74AE" w:rsidRDefault="004F21ED" w:rsidP="00E14AF6">
            <w:pPr>
              <w:spacing w:after="0" w:line="360" w:lineRule="auto"/>
              <w:rPr>
                <w:rFonts w:cs="Calibri"/>
              </w:rPr>
            </w:pPr>
            <w:r w:rsidRPr="004A74AE">
              <w:rPr>
                <w:rFonts w:cs="Calibri"/>
              </w:rPr>
              <w:t>A hospitálási időpontokban.</w:t>
            </w:r>
          </w:p>
        </w:tc>
        <w:tc>
          <w:tcPr>
            <w:tcW w:w="3116" w:type="dxa"/>
            <w:tcBorders>
              <w:top w:val="single" w:sz="4" w:space="0" w:color="auto"/>
              <w:left w:val="single" w:sz="4" w:space="0" w:color="auto"/>
              <w:right w:val="single" w:sz="4" w:space="0" w:color="auto"/>
            </w:tcBorders>
            <w:vAlign w:val="center"/>
          </w:tcPr>
          <w:p w:rsidR="004F21ED" w:rsidRPr="004A74AE" w:rsidRDefault="004F21ED" w:rsidP="00E14AF6">
            <w:pPr>
              <w:spacing w:after="0" w:line="360" w:lineRule="auto"/>
              <w:rPr>
                <w:rFonts w:cs="Calibri"/>
              </w:rPr>
            </w:pPr>
            <w:r w:rsidRPr="004A74AE">
              <w:rPr>
                <w:rFonts w:cs="Calibri"/>
              </w:rPr>
              <w:t>Megfigyelés, dokumentum-elemzés, megbeszélés, önértékelés</w:t>
            </w:r>
          </w:p>
          <w:p w:rsidR="004F21ED" w:rsidRPr="004A74AE" w:rsidRDefault="004F21ED" w:rsidP="00E14AF6">
            <w:pPr>
              <w:spacing w:after="0" w:line="360" w:lineRule="auto"/>
              <w:rPr>
                <w:rFonts w:cs="Calibri"/>
              </w:rPr>
            </w:pPr>
            <w:r w:rsidRPr="004A74AE">
              <w:rPr>
                <w:rFonts w:cs="Calibri"/>
              </w:rPr>
              <w:t xml:space="preserve">Foglalkozáslátogatás. </w:t>
            </w:r>
          </w:p>
          <w:p w:rsidR="004F21ED" w:rsidRPr="004A74AE" w:rsidRDefault="004F21ED" w:rsidP="00E14AF6">
            <w:pPr>
              <w:spacing w:after="0" w:line="360" w:lineRule="auto"/>
              <w:rPr>
                <w:rFonts w:cs="Calibri"/>
              </w:rPr>
            </w:pPr>
            <w:r>
              <w:rPr>
                <w:rFonts w:cs="Calibri"/>
              </w:rPr>
              <w:t>Értékelés, tanácsadás</w:t>
            </w:r>
          </w:p>
        </w:tc>
        <w:tc>
          <w:tcPr>
            <w:tcW w:w="1984" w:type="dxa"/>
            <w:tcBorders>
              <w:top w:val="single" w:sz="4" w:space="0" w:color="auto"/>
              <w:left w:val="single" w:sz="4" w:space="0" w:color="auto"/>
              <w:right w:val="single" w:sz="4" w:space="0" w:color="auto"/>
            </w:tcBorders>
            <w:vAlign w:val="center"/>
            <w:hideMark/>
          </w:tcPr>
          <w:p w:rsidR="004F21ED" w:rsidRDefault="004F21ED" w:rsidP="00E14AF6">
            <w:pPr>
              <w:spacing w:after="0" w:line="360" w:lineRule="auto"/>
              <w:rPr>
                <w:rFonts w:cs="Calibri"/>
              </w:rPr>
            </w:pPr>
            <w:r w:rsidRPr="004A74AE">
              <w:rPr>
                <w:rFonts w:cs="Calibri"/>
              </w:rPr>
              <w:t>ellenőrzési szempontsor, csoportnapló</w:t>
            </w:r>
          </w:p>
          <w:p w:rsidR="004F21ED" w:rsidRDefault="004F21ED" w:rsidP="00E14AF6">
            <w:pPr>
              <w:spacing w:after="0" w:line="360" w:lineRule="auto"/>
              <w:rPr>
                <w:rFonts w:cs="Calibri"/>
              </w:rPr>
            </w:pPr>
            <w:r w:rsidRPr="004F21ED">
              <w:rPr>
                <w:rFonts w:cs="Calibri"/>
              </w:rPr>
              <w:t>A járványügyi helyzet kialakulása miatt, részben valósult meg.</w:t>
            </w:r>
          </w:p>
          <w:p w:rsidR="004F21ED" w:rsidRPr="004A74AE" w:rsidRDefault="004F21ED" w:rsidP="00E14AF6">
            <w:pPr>
              <w:spacing w:after="0" w:line="360" w:lineRule="auto"/>
              <w:rPr>
                <w:rFonts w:cs="Calibri"/>
              </w:rPr>
            </w:pPr>
          </w:p>
        </w:tc>
      </w:tr>
      <w:tr w:rsidR="004F21ED" w:rsidRPr="009A2C50" w:rsidTr="00E14AF6">
        <w:trPr>
          <w:trHeight w:val="1622"/>
        </w:trPr>
        <w:tc>
          <w:tcPr>
            <w:tcW w:w="2336" w:type="dxa"/>
            <w:tcBorders>
              <w:top w:val="nil"/>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Gyermekek fejlettségi szintje</w:t>
            </w:r>
          </w:p>
        </w:tc>
        <w:tc>
          <w:tcPr>
            <w:tcW w:w="1984" w:type="dxa"/>
            <w:tcBorders>
              <w:top w:val="single" w:sz="4" w:space="0" w:color="auto"/>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20</w:t>
            </w:r>
            <w:r>
              <w:rPr>
                <w:rFonts w:cs="Calibri"/>
              </w:rPr>
              <w:t>20</w:t>
            </w:r>
            <w:r w:rsidRPr="004A74AE">
              <w:rPr>
                <w:rFonts w:cs="Calibri"/>
              </w:rPr>
              <w:t>. május</w:t>
            </w:r>
          </w:p>
        </w:tc>
        <w:tc>
          <w:tcPr>
            <w:tcW w:w="3116" w:type="dxa"/>
            <w:tcBorders>
              <w:top w:val="single" w:sz="4" w:space="0" w:color="auto"/>
              <w:left w:val="single" w:sz="4" w:space="0" w:color="auto"/>
              <w:bottom w:val="single" w:sz="4" w:space="0" w:color="auto"/>
              <w:right w:val="single" w:sz="4" w:space="0" w:color="auto"/>
            </w:tcBorders>
            <w:vAlign w:val="center"/>
            <w:hideMark/>
          </w:tcPr>
          <w:p w:rsidR="004F21ED" w:rsidRPr="004A74AE" w:rsidRDefault="004F21ED" w:rsidP="00E14AF6">
            <w:pPr>
              <w:spacing w:after="0" w:line="360" w:lineRule="auto"/>
              <w:rPr>
                <w:rFonts w:cs="Calibri"/>
              </w:rPr>
            </w:pPr>
            <w:r w:rsidRPr="004A74AE">
              <w:rPr>
                <w:rFonts w:cs="Calibri"/>
              </w:rPr>
              <w:t>megbeszélés</w:t>
            </w:r>
          </w:p>
        </w:tc>
        <w:tc>
          <w:tcPr>
            <w:tcW w:w="1984" w:type="dxa"/>
            <w:tcBorders>
              <w:top w:val="single" w:sz="4" w:space="0" w:color="auto"/>
              <w:left w:val="single" w:sz="4" w:space="0" w:color="auto"/>
              <w:bottom w:val="single" w:sz="4" w:space="0" w:color="auto"/>
              <w:right w:val="single" w:sz="4" w:space="0" w:color="auto"/>
            </w:tcBorders>
            <w:vAlign w:val="center"/>
            <w:hideMark/>
          </w:tcPr>
          <w:p w:rsidR="004F21ED" w:rsidRDefault="004F21ED" w:rsidP="00E14AF6">
            <w:pPr>
              <w:spacing w:after="0" w:line="360" w:lineRule="auto"/>
              <w:rPr>
                <w:rFonts w:cs="Calibri"/>
              </w:rPr>
            </w:pPr>
            <w:r w:rsidRPr="004A74AE">
              <w:rPr>
                <w:rFonts w:cs="Calibri"/>
              </w:rPr>
              <w:t>gyermekek fejlődését rögzítő mérőlapok</w:t>
            </w:r>
          </w:p>
          <w:p w:rsidR="00E14AF6" w:rsidRPr="004A74AE" w:rsidRDefault="004F21ED" w:rsidP="00E14AF6">
            <w:pPr>
              <w:spacing w:after="0" w:line="360" w:lineRule="auto"/>
              <w:rPr>
                <w:rFonts w:cs="Calibri"/>
              </w:rPr>
            </w:pPr>
            <w:r w:rsidRPr="004F21ED">
              <w:rPr>
                <w:rFonts w:cs="Calibri"/>
              </w:rPr>
              <w:t>MEGVALÓSULT</w:t>
            </w:r>
          </w:p>
        </w:tc>
      </w:tr>
    </w:tbl>
    <w:p w:rsidR="004F21ED" w:rsidRDefault="004F21ED" w:rsidP="00F54151">
      <w:pPr>
        <w:spacing w:after="0" w:line="360" w:lineRule="auto"/>
        <w:jc w:val="both"/>
        <w:rPr>
          <w:rFonts w:ascii="Times New Roman" w:hAnsi="Times New Roman" w:cs="Times New Roman"/>
          <w:sz w:val="24"/>
          <w:szCs w:val="24"/>
        </w:rPr>
      </w:pPr>
    </w:p>
    <w:p w:rsidR="001C514D" w:rsidRDefault="001C514D" w:rsidP="00F54151">
      <w:pPr>
        <w:spacing w:after="0" w:line="360" w:lineRule="auto"/>
        <w:jc w:val="both"/>
        <w:rPr>
          <w:rFonts w:ascii="Times New Roman" w:hAnsi="Times New Roman" w:cs="Times New Roman"/>
          <w:b/>
          <w:bCs/>
          <w:sz w:val="24"/>
          <w:szCs w:val="24"/>
        </w:rPr>
      </w:pPr>
    </w:p>
    <w:p w:rsidR="00070654" w:rsidRDefault="00070654" w:rsidP="00F54151">
      <w:pPr>
        <w:spacing w:after="0" w:line="360" w:lineRule="auto"/>
        <w:jc w:val="both"/>
        <w:rPr>
          <w:rFonts w:ascii="Times New Roman" w:hAnsi="Times New Roman" w:cs="Times New Roman"/>
          <w:b/>
          <w:bCs/>
          <w:sz w:val="24"/>
          <w:szCs w:val="24"/>
        </w:rPr>
      </w:pPr>
    </w:p>
    <w:p w:rsidR="00E14AF6" w:rsidRPr="00E14AF6" w:rsidRDefault="00E14AF6" w:rsidP="00F54151">
      <w:pPr>
        <w:spacing w:after="0" w:line="360" w:lineRule="auto"/>
        <w:jc w:val="both"/>
        <w:rPr>
          <w:rFonts w:ascii="Times New Roman" w:hAnsi="Times New Roman" w:cs="Times New Roman"/>
          <w:b/>
          <w:bCs/>
          <w:sz w:val="24"/>
          <w:szCs w:val="24"/>
        </w:rPr>
      </w:pPr>
      <w:r w:rsidRPr="00E14AF6">
        <w:rPr>
          <w:rFonts w:ascii="Times New Roman" w:hAnsi="Times New Roman" w:cs="Times New Roman"/>
          <w:b/>
          <w:bCs/>
          <w:sz w:val="24"/>
          <w:szCs w:val="24"/>
        </w:rPr>
        <w:lastRenderedPageBreak/>
        <w:t>Dajkák ellenőrzése</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2992"/>
        <w:gridCol w:w="3583"/>
      </w:tblGrid>
      <w:tr w:rsidR="00E14AF6" w:rsidRPr="004A74AE" w:rsidTr="003F72B7">
        <w:tc>
          <w:tcPr>
            <w:tcW w:w="29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E14AF6">
            <w:pPr>
              <w:numPr>
                <w:ilvl w:val="0"/>
                <w:numId w:val="35"/>
              </w:numPr>
              <w:spacing w:after="0" w:line="360" w:lineRule="auto"/>
              <w:rPr>
                <w:rFonts w:cs="Calibri"/>
                <w:b/>
              </w:rPr>
            </w:pPr>
            <w:r w:rsidRPr="004A74AE">
              <w:rPr>
                <w:rFonts w:cs="Calibri"/>
              </w:rPr>
              <w:br w:type="page"/>
            </w:r>
            <w:r w:rsidRPr="004A74AE">
              <w:rPr>
                <w:rFonts w:cs="Calibri"/>
                <w:b/>
              </w:rPr>
              <w:t>Ellenőrzés területe</w:t>
            </w:r>
          </w:p>
        </w:tc>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E14AF6">
            <w:pPr>
              <w:spacing w:after="0" w:line="360" w:lineRule="auto"/>
              <w:rPr>
                <w:rFonts w:cs="Calibri"/>
                <w:b/>
              </w:rPr>
            </w:pPr>
            <w:r w:rsidRPr="004A74AE">
              <w:rPr>
                <w:rFonts w:cs="Calibri"/>
                <w:b/>
              </w:rPr>
              <w:t>Határidő</w:t>
            </w:r>
          </w:p>
        </w:tc>
        <w:tc>
          <w:tcPr>
            <w:tcW w:w="35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E14AF6">
            <w:pPr>
              <w:spacing w:after="0" w:line="360" w:lineRule="auto"/>
              <w:rPr>
                <w:rFonts w:cs="Calibri"/>
                <w:b/>
              </w:rPr>
            </w:pPr>
            <w:r w:rsidRPr="004A74AE">
              <w:rPr>
                <w:rFonts w:cs="Calibri"/>
                <w:b/>
              </w:rPr>
              <w:t xml:space="preserve">Módszer </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Tisztasági ellenőrzések csoportszobákban, konyhában, egyéb helységekben.</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Havonta alkalomszerűen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E14AF6">
            <w:pPr>
              <w:spacing w:after="0" w:line="360" w:lineRule="auto"/>
              <w:rPr>
                <w:rFonts w:cs="Calibri"/>
              </w:rPr>
            </w:pPr>
          </w:p>
          <w:p w:rsidR="00E14AF6" w:rsidRPr="004A74AE" w:rsidRDefault="00E14AF6" w:rsidP="00E14AF6">
            <w:pPr>
              <w:spacing w:after="0" w:line="360" w:lineRule="auto"/>
              <w:rPr>
                <w:rFonts w:cs="Calibri"/>
              </w:rPr>
            </w:pPr>
            <w:r w:rsidRPr="004A74AE">
              <w:rPr>
                <w:rFonts w:cs="Calibri"/>
              </w:rPr>
              <w:t>Megfigyelés</w:t>
            </w:r>
            <w:r>
              <w:rPr>
                <w:rFonts w:cs="Calibri"/>
              </w:rPr>
              <w:t>- 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Személyi higiénia ellenőrzése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Esetenként</w:t>
            </w:r>
          </w:p>
          <w:p w:rsidR="00E14AF6" w:rsidRPr="004A74AE" w:rsidRDefault="00E14AF6" w:rsidP="00E14AF6">
            <w:pPr>
              <w:spacing w:after="0" w:line="360" w:lineRule="auto"/>
              <w:rPr>
                <w:rFonts w:cs="Calibri"/>
              </w:rPr>
            </w:pPr>
            <w:r w:rsidRPr="004A74AE">
              <w:rPr>
                <w:rFonts w:cs="Calibri"/>
              </w:rPr>
              <w:t xml:space="preserve">szúrópróba </w:t>
            </w:r>
            <w:proofErr w:type="spellStart"/>
            <w:r w:rsidRPr="004A74AE">
              <w:rPr>
                <w:rFonts w:cs="Calibri"/>
              </w:rPr>
              <w:t>szerűen</w:t>
            </w:r>
            <w:proofErr w:type="spellEnd"/>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Megfigyelés</w:t>
            </w:r>
            <w:r>
              <w:rPr>
                <w:rFonts w:cs="Calibri"/>
              </w:rPr>
              <w:t xml:space="preserve">- </w:t>
            </w: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Munkaidő nyilvántartás vezetése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Kéthavonta</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Dokumentumelemzés</w:t>
            </w:r>
            <w:r>
              <w:rPr>
                <w:rFonts w:cs="Calibri"/>
              </w:rPr>
              <w:t xml:space="preserve">- </w:t>
            </w: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Munkaköri leírásnak megfelelő munkavégzés ellenőrzése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E14AF6">
            <w:pPr>
              <w:spacing w:after="0" w:line="360" w:lineRule="auto"/>
              <w:rPr>
                <w:rFonts w:cs="Calibri"/>
              </w:rPr>
            </w:pPr>
          </w:p>
          <w:p w:rsidR="00E14AF6" w:rsidRPr="004A74AE" w:rsidRDefault="00E14AF6" w:rsidP="00E14AF6">
            <w:pPr>
              <w:spacing w:after="0" w:line="360" w:lineRule="auto"/>
              <w:rPr>
                <w:rFonts w:cs="Calibri"/>
              </w:rPr>
            </w:pPr>
            <w:r w:rsidRPr="004A74AE">
              <w:rPr>
                <w:rFonts w:cs="Calibri"/>
              </w:rPr>
              <w:t>alkalomszerű, spontán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Megfigyelés</w:t>
            </w:r>
          </w:p>
          <w:p w:rsidR="00E14AF6" w:rsidRPr="004A74AE" w:rsidRDefault="00E14AF6" w:rsidP="00E14AF6">
            <w:pPr>
              <w:spacing w:after="0" w:line="360" w:lineRule="auto"/>
              <w:rPr>
                <w:rFonts w:cs="Calibri"/>
              </w:rPr>
            </w:pPr>
            <w:r w:rsidRPr="004A74AE">
              <w:rPr>
                <w:rFonts w:cs="Calibri"/>
              </w:rPr>
              <w:t>beszélgetés</w:t>
            </w:r>
            <w:r>
              <w:rPr>
                <w:rFonts w:cs="Calibri"/>
              </w:rPr>
              <w:t xml:space="preserve">- </w:t>
            </w:r>
            <w:r w:rsidRPr="00E14AF6">
              <w:rPr>
                <w:rFonts w:cs="Calibri"/>
              </w:rPr>
              <w:t>MEGVALÓSULT</w:t>
            </w:r>
          </w:p>
        </w:tc>
      </w:tr>
      <w:tr w:rsidR="00E14AF6" w:rsidRPr="004A74AE" w:rsidTr="00E14AF6">
        <w:trPr>
          <w:trHeight w:val="864"/>
        </w:trPr>
        <w:tc>
          <w:tcPr>
            <w:tcW w:w="2923" w:type="dxa"/>
            <w:tcBorders>
              <w:top w:val="single" w:sz="4" w:space="0" w:color="auto"/>
              <w:left w:val="single" w:sz="4" w:space="0" w:color="auto"/>
              <w:right w:val="single" w:sz="4" w:space="0" w:color="auto"/>
            </w:tcBorders>
            <w:shd w:val="clear" w:color="auto" w:fill="auto"/>
            <w:vAlign w:val="center"/>
          </w:tcPr>
          <w:p w:rsidR="00E14AF6" w:rsidRPr="004A74AE" w:rsidRDefault="00E14AF6" w:rsidP="00E14AF6">
            <w:pPr>
              <w:spacing w:after="0" w:line="360" w:lineRule="auto"/>
              <w:rPr>
                <w:rFonts w:cs="Calibri"/>
              </w:rPr>
            </w:pPr>
          </w:p>
          <w:p w:rsidR="00E14AF6" w:rsidRPr="004A74AE" w:rsidRDefault="00E14AF6" w:rsidP="00E14AF6">
            <w:pPr>
              <w:spacing w:after="0" w:line="360" w:lineRule="auto"/>
              <w:rPr>
                <w:rFonts w:cs="Calibri"/>
              </w:rPr>
            </w:pPr>
            <w:r w:rsidRPr="004A74AE">
              <w:rPr>
                <w:rFonts w:cs="Calibri"/>
              </w:rPr>
              <w:t>HACCP előírások ellenőrzése</w:t>
            </w:r>
          </w:p>
          <w:p w:rsidR="00E14AF6" w:rsidRPr="004A74AE" w:rsidRDefault="00E14AF6" w:rsidP="00E14AF6">
            <w:pPr>
              <w:spacing w:after="0" w:line="360" w:lineRule="auto"/>
              <w:rPr>
                <w:rFonts w:cs="Calibri"/>
              </w:rPr>
            </w:pPr>
            <w:r w:rsidRPr="004A74AE">
              <w:rPr>
                <w:rFonts w:cs="Calibri"/>
              </w:rPr>
              <w:t>ANTSZ előírások betartása</w:t>
            </w:r>
          </w:p>
        </w:tc>
        <w:tc>
          <w:tcPr>
            <w:tcW w:w="2992" w:type="dxa"/>
            <w:tcBorders>
              <w:top w:val="single" w:sz="4" w:space="0" w:color="auto"/>
              <w:left w:val="single" w:sz="4" w:space="0" w:color="auto"/>
              <w:right w:val="single" w:sz="4" w:space="0" w:color="auto"/>
            </w:tcBorders>
            <w:shd w:val="clear" w:color="auto" w:fill="auto"/>
            <w:vAlign w:val="center"/>
          </w:tcPr>
          <w:p w:rsidR="00E14AF6" w:rsidRPr="004A74AE" w:rsidRDefault="00E14AF6" w:rsidP="00E14AF6">
            <w:pPr>
              <w:spacing w:after="0" w:line="360" w:lineRule="auto"/>
              <w:rPr>
                <w:rFonts w:cs="Calibri"/>
              </w:rPr>
            </w:pPr>
          </w:p>
          <w:p w:rsidR="00E14AF6" w:rsidRPr="004A74AE" w:rsidRDefault="00E14AF6" w:rsidP="00E14AF6">
            <w:pPr>
              <w:spacing w:after="0" w:line="360" w:lineRule="auto"/>
              <w:rPr>
                <w:rFonts w:cs="Calibri"/>
              </w:rPr>
            </w:pPr>
            <w:r w:rsidRPr="004A74AE">
              <w:rPr>
                <w:rFonts w:cs="Calibri"/>
              </w:rPr>
              <w:t>november, április</w:t>
            </w:r>
          </w:p>
          <w:p w:rsidR="00E14AF6" w:rsidRPr="004A74AE" w:rsidRDefault="00E14AF6" w:rsidP="00E14AF6">
            <w:pPr>
              <w:spacing w:after="0" w:line="360" w:lineRule="auto"/>
              <w:rPr>
                <w:rFonts w:cs="Calibri"/>
              </w:rPr>
            </w:pPr>
            <w:r w:rsidRPr="004A74AE">
              <w:rPr>
                <w:rFonts w:cs="Calibri"/>
              </w:rPr>
              <w:t>rendkívüli</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E14AF6">
            <w:pPr>
              <w:spacing w:after="0" w:line="360" w:lineRule="auto"/>
              <w:rPr>
                <w:rFonts w:cs="Calibri"/>
              </w:rPr>
            </w:pPr>
          </w:p>
          <w:p w:rsidR="00E14AF6" w:rsidRPr="004A74AE" w:rsidRDefault="00E14AF6" w:rsidP="00E14AF6">
            <w:pPr>
              <w:spacing w:after="0" w:line="360" w:lineRule="auto"/>
              <w:rPr>
                <w:rFonts w:cs="Calibri"/>
              </w:rPr>
            </w:pPr>
            <w:r>
              <w:rPr>
                <w:rFonts w:cs="Calibri"/>
              </w:rPr>
              <w:t>Megfigyelés, dokumentumelemzés</w:t>
            </w:r>
          </w:p>
          <w:p w:rsidR="00E14AF6" w:rsidRPr="004A74AE" w:rsidRDefault="00E14AF6" w:rsidP="00E14AF6">
            <w:pPr>
              <w:spacing w:after="0" w:line="360" w:lineRule="auto"/>
              <w:rPr>
                <w:rFonts w:cs="Calibri"/>
              </w:rPr>
            </w:pP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Hivatali titoktartás</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Esetenként, rendkívüli ellenőrzési formában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Beszélgetés</w:t>
            </w:r>
            <w:r>
              <w:rPr>
                <w:rFonts w:cs="Calibri"/>
              </w:rPr>
              <w:t xml:space="preserve">- </w:t>
            </w: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Tűz- munka- balesetvédelmi előírások betartása</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fel évente,</w:t>
            </w:r>
          </w:p>
          <w:p w:rsidR="00E14AF6" w:rsidRPr="004A74AE" w:rsidRDefault="00E14AF6" w:rsidP="00E14AF6">
            <w:pPr>
              <w:spacing w:after="0" w:line="360" w:lineRule="auto"/>
              <w:rPr>
                <w:rFonts w:cs="Calibri"/>
              </w:rPr>
            </w:pPr>
            <w:r w:rsidRPr="004A74AE">
              <w:rPr>
                <w:rFonts w:cs="Calibri"/>
              </w:rPr>
              <w:t>új dolgozók esetében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Kérdések formájában</w:t>
            </w:r>
            <w:r>
              <w:rPr>
                <w:rFonts w:cs="Calibri"/>
              </w:rPr>
              <w:t xml:space="preserve">- </w:t>
            </w: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Gondozási feladatok, étkeztetéssel kapcsolatos feladatok ellátása</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E14AF6">
            <w:pPr>
              <w:spacing w:after="0" w:line="360" w:lineRule="auto"/>
              <w:rPr>
                <w:rFonts w:cs="Calibri"/>
              </w:rPr>
            </w:pPr>
          </w:p>
          <w:p w:rsidR="00E14AF6" w:rsidRPr="004A74AE" w:rsidRDefault="00E14AF6" w:rsidP="00E14AF6">
            <w:pPr>
              <w:spacing w:after="0" w:line="360" w:lineRule="auto"/>
              <w:rPr>
                <w:rFonts w:cs="Calibri"/>
              </w:rPr>
            </w:pPr>
            <w:r w:rsidRPr="004A74AE">
              <w:rPr>
                <w:rFonts w:cs="Calibri"/>
              </w:rPr>
              <w:t>alkalomszerű</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megfigyelés</w:t>
            </w:r>
            <w:r>
              <w:rPr>
                <w:rFonts w:cs="Calibri"/>
              </w:rPr>
              <w:t xml:space="preserve">- </w:t>
            </w:r>
            <w:r w:rsidRPr="00E14AF6">
              <w:rPr>
                <w:rFonts w:cs="Calibri"/>
              </w:rPr>
              <w:t>MEGVALÓSULT</w:t>
            </w:r>
          </w:p>
        </w:tc>
      </w:tr>
    </w:tbl>
    <w:p w:rsidR="00E14AF6" w:rsidRDefault="00E14AF6" w:rsidP="00E14AF6"/>
    <w:p w:rsidR="001C514D" w:rsidRDefault="001C514D" w:rsidP="00E14AF6">
      <w:pPr>
        <w:spacing w:after="0" w:line="360" w:lineRule="auto"/>
        <w:jc w:val="both"/>
        <w:rPr>
          <w:rFonts w:ascii="Times New Roman" w:hAnsi="Times New Roman"/>
          <w:b/>
          <w:sz w:val="24"/>
          <w:szCs w:val="24"/>
          <w:u w:val="single"/>
        </w:rPr>
      </w:pPr>
    </w:p>
    <w:p w:rsidR="001C514D" w:rsidRDefault="001C514D" w:rsidP="00E14AF6">
      <w:pPr>
        <w:spacing w:after="0" w:line="360" w:lineRule="auto"/>
        <w:jc w:val="both"/>
        <w:rPr>
          <w:rFonts w:ascii="Times New Roman" w:hAnsi="Times New Roman"/>
          <w:b/>
          <w:sz w:val="24"/>
          <w:szCs w:val="24"/>
          <w:u w:val="single"/>
        </w:rPr>
      </w:pPr>
    </w:p>
    <w:p w:rsidR="001C514D" w:rsidRDefault="001C514D" w:rsidP="00E14AF6">
      <w:pPr>
        <w:spacing w:after="0" w:line="360" w:lineRule="auto"/>
        <w:jc w:val="both"/>
        <w:rPr>
          <w:rFonts w:ascii="Times New Roman" w:hAnsi="Times New Roman"/>
          <w:b/>
          <w:sz w:val="24"/>
          <w:szCs w:val="24"/>
          <w:u w:val="single"/>
        </w:rPr>
      </w:pPr>
    </w:p>
    <w:p w:rsidR="001C514D" w:rsidRDefault="001C514D" w:rsidP="00E14AF6">
      <w:pPr>
        <w:spacing w:after="0" w:line="360" w:lineRule="auto"/>
        <w:jc w:val="both"/>
        <w:rPr>
          <w:rFonts w:ascii="Times New Roman" w:hAnsi="Times New Roman"/>
          <w:b/>
          <w:sz w:val="24"/>
          <w:szCs w:val="24"/>
          <w:u w:val="single"/>
        </w:rPr>
      </w:pPr>
    </w:p>
    <w:p w:rsidR="001C514D" w:rsidRDefault="001C514D" w:rsidP="00E14AF6">
      <w:pPr>
        <w:spacing w:after="0" w:line="360" w:lineRule="auto"/>
        <w:jc w:val="both"/>
        <w:rPr>
          <w:rFonts w:ascii="Times New Roman" w:hAnsi="Times New Roman"/>
          <w:b/>
          <w:sz w:val="24"/>
          <w:szCs w:val="24"/>
          <w:u w:val="single"/>
        </w:rPr>
      </w:pPr>
    </w:p>
    <w:p w:rsidR="001C514D" w:rsidRDefault="001C514D" w:rsidP="00E14AF6">
      <w:pPr>
        <w:spacing w:after="0" w:line="360" w:lineRule="auto"/>
        <w:jc w:val="both"/>
        <w:rPr>
          <w:rFonts w:ascii="Times New Roman" w:hAnsi="Times New Roman"/>
          <w:b/>
          <w:sz w:val="24"/>
          <w:szCs w:val="24"/>
          <w:u w:val="single"/>
        </w:rPr>
      </w:pPr>
    </w:p>
    <w:p w:rsidR="001C514D" w:rsidRDefault="001C514D" w:rsidP="00E14AF6">
      <w:pPr>
        <w:spacing w:after="0" w:line="360" w:lineRule="auto"/>
        <w:jc w:val="both"/>
        <w:rPr>
          <w:rFonts w:ascii="Times New Roman" w:hAnsi="Times New Roman"/>
          <w:b/>
          <w:sz w:val="24"/>
          <w:szCs w:val="24"/>
          <w:u w:val="single"/>
        </w:rPr>
      </w:pPr>
    </w:p>
    <w:p w:rsidR="001C514D" w:rsidRDefault="001C514D" w:rsidP="00E14AF6">
      <w:pPr>
        <w:spacing w:after="0" w:line="360" w:lineRule="auto"/>
        <w:jc w:val="both"/>
        <w:rPr>
          <w:rFonts w:ascii="Times New Roman" w:hAnsi="Times New Roman"/>
          <w:b/>
          <w:sz w:val="24"/>
          <w:szCs w:val="24"/>
          <w:u w:val="single"/>
        </w:rPr>
      </w:pPr>
    </w:p>
    <w:p w:rsidR="001C514D" w:rsidRDefault="001C514D" w:rsidP="00E14AF6">
      <w:pPr>
        <w:spacing w:after="0" w:line="360" w:lineRule="auto"/>
        <w:jc w:val="both"/>
        <w:rPr>
          <w:rFonts w:ascii="Times New Roman" w:hAnsi="Times New Roman"/>
          <w:b/>
          <w:sz w:val="24"/>
          <w:szCs w:val="24"/>
          <w:u w:val="single"/>
        </w:rPr>
      </w:pPr>
    </w:p>
    <w:p w:rsidR="001C514D" w:rsidRDefault="001C514D" w:rsidP="00E14AF6">
      <w:pPr>
        <w:spacing w:after="0" w:line="360" w:lineRule="auto"/>
        <w:jc w:val="both"/>
        <w:rPr>
          <w:rFonts w:ascii="Times New Roman" w:hAnsi="Times New Roman"/>
          <w:b/>
          <w:sz w:val="24"/>
          <w:szCs w:val="24"/>
          <w:u w:val="single"/>
        </w:rPr>
      </w:pPr>
    </w:p>
    <w:p w:rsidR="00E14AF6" w:rsidRDefault="00E14AF6" w:rsidP="00E14AF6">
      <w:pPr>
        <w:spacing w:after="0" w:line="360" w:lineRule="auto"/>
        <w:jc w:val="both"/>
        <w:rPr>
          <w:rFonts w:ascii="Times New Roman" w:hAnsi="Times New Roman"/>
          <w:b/>
          <w:sz w:val="24"/>
          <w:szCs w:val="24"/>
          <w:u w:val="single"/>
        </w:rPr>
      </w:pPr>
      <w:r>
        <w:rPr>
          <w:rFonts w:ascii="Times New Roman" w:hAnsi="Times New Roman"/>
          <w:b/>
          <w:sz w:val="24"/>
          <w:szCs w:val="24"/>
          <w:u w:val="single"/>
        </w:rPr>
        <w:lastRenderedPageBreak/>
        <w:t>Pedagógiai asszisztens</w:t>
      </w:r>
      <w:r w:rsidRPr="00A75640">
        <w:rPr>
          <w:rFonts w:ascii="Times New Roman" w:hAnsi="Times New Roman"/>
          <w:b/>
          <w:sz w:val="24"/>
          <w:szCs w:val="24"/>
          <w:u w:val="single"/>
        </w:rPr>
        <w:t xml:space="preserve"> ellenőrzése</w:t>
      </w:r>
    </w:p>
    <w:p w:rsidR="00E14AF6" w:rsidRDefault="00E14AF6" w:rsidP="00E14AF6">
      <w:pPr>
        <w:spacing w:after="0" w:line="360" w:lineRule="auto"/>
        <w:jc w:val="both"/>
        <w:rPr>
          <w:rFonts w:ascii="Times New Roman" w:hAnsi="Times New Roman"/>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E14AF6" w:rsidRPr="004A74AE" w:rsidTr="003F72B7">
        <w:tc>
          <w:tcPr>
            <w:tcW w:w="30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E14AF6">
            <w:pPr>
              <w:spacing w:after="0" w:line="360" w:lineRule="auto"/>
              <w:rPr>
                <w:rFonts w:cs="Calibri"/>
                <w:b/>
              </w:rPr>
            </w:pPr>
            <w:r w:rsidRPr="004A74AE">
              <w:rPr>
                <w:rFonts w:cs="Calibri"/>
                <w:b/>
              </w:rPr>
              <w:t>Ellenőrzés területe</w:t>
            </w:r>
          </w:p>
        </w:tc>
        <w:tc>
          <w:tcPr>
            <w:tcW w:w="307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E14AF6">
            <w:pPr>
              <w:spacing w:after="0" w:line="360" w:lineRule="auto"/>
              <w:rPr>
                <w:rFonts w:cs="Calibri"/>
                <w:b/>
              </w:rPr>
            </w:pPr>
            <w:r w:rsidRPr="004A74AE">
              <w:rPr>
                <w:rFonts w:cs="Calibri"/>
                <w:b/>
              </w:rPr>
              <w:t>Határidő</w:t>
            </w:r>
          </w:p>
        </w:tc>
        <w:tc>
          <w:tcPr>
            <w:tcW w:w="307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E14AF6">
            <w:pPr>
              <w:spacing w:after="0" w:line="360" w:lineRule="auto"/>
              <w:rPr>
                <w:rFonts w:cs="Calibri"/>
                <w:b/>
              </w:rPr>
            </w:pPr>
            <w:r w:rsidRPr="004A74AE">
              <w:rPr>
                <w:rFonts w:cs="Calibri"/>
                <w:b/>
              </w:rPr>
              <w:t>Módszer</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Pedagógiai-szakmai, segítő, fejlesztő feladatainak ellenőrzése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November</w:t>
            </w:r>
          </w:p>
          <w:p w:rsidR="00E14AF6" w:rsidRPr="004A74AE" w:rsidRDefault="00E14AF6" w:rsidP="00E14AF6">
            <w:pPr>
              <w:spacing w:after="0" w:line="360" w:lineRule="auto"/>
              <w:rPr>
                <w:rFonts w:cs="Calibri"/>
              </w:rPr>
            </w:pPr>
            <w:r w:rsidRPr="004A74AE">
              <w:rPr>
                <w:rFonts w:cs="Calibri"/>
              </w:rPr>
              <w:t>Április</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megfigyelés, kérdések</w:t>
            </w:r>
            <w:r>
              <w:rPr>
                <w:rFonts w:cs="Calibri"/>
              </w:rPr>
              <w:t>- MEGVALÓSULT</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 xml:space="preserve">A hiányzó alkalmazottak helyettesítése </w:t>
            </w:r>
            <w:r>
              <w:rPr>
                <w:rFonts w:cs="Calibri"/>
              </w:rPr>
              <w:t xml:space="preserve">(óvodapedagógusi felügyelettel) </w:t>
            </w:r>
            <w:r w:rsidRPr="004A74AE">
              <w:rPr>
                <w:rFonts w:cs="Calibri"/>
              </w:rPr>
              <w:t>gyermekfelügyelet és</w:t>
            </w:r>
            <w:r>
              <w:rPr>
                <w:rFonts w:cs="Calibri"/>
              </w:rPr>
              <w:t xml:space="preserve"> </w:t>
            </w:r>
            <w:r w:rsidRPr="004A74AE">
              <w:rPr>
                <w:rFonts w:cs="Calibri"/>
              </w:rPr>
              <w:t>a</w:t>
            </w:r>
          </w:p>
          <w:p w:rsidR="00E14AF6" w:rsidRPr="004A74AE" w:rsidRDefault="00E14AF6" w:rsidP="00E14AF6">
            <w:pPr>
              <w:spacing w:after="0" w:line="360" w:lineRule="auto"/>
              <w:rPr>
                <w:rFonts w:cs="Calibri"/>
              </w:rPr>
            </w:pPr>
            <w:r w:rsidRPr="004A74AE">
              <w:rPr>
                <w:rFonts w:cs="Calibri"/>
              </w:rPr>
              <w:t>gyermekek biztonságáról való gondoskodás ellenőrzése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Alkalomszerűen a helyettesítések időpontjában.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megfigyelés, beszélgetés</w:t>
            </w:r>
            <w:r w:rsidR="00E34FF0">
              <w:rPr>
                <w:rFonts w:cs="Calibri"/>
              </w:rPr>
              <w:t xml:space="preserve">- </w:t>
            </w:r>
            <w:r w:rsidR="00E34FF0" w:rsidRPr="00E34FF0">
              <w:rPr>
                <w:rFonts w:cs="Calibri"/>
              </w:rPr>
              <w:t>MEGVALÓSULT</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Munkaidő nyilvántartás vezetése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Kéthavonta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dokumentumelemzés</w:t>
            </w:r>
            <w:r w:rsidR="00E34FF0">
              <w:rPr>
                <w:rFonts w:cs="Calibri"/>
              </w:rPr>
              <w:t xml:space="preserve">- </w:t>
            </w:r>
            <w:r w:rsidR="00E34FF0" w:rsidRPr="00E34FF0">
              <w:rPr>
                <w:rFonts w:cs="Calibri"/>
              </w:rPr>
              <w:t>MEGVALÓSULT</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Tűz- munka- balesetvédelmi előírások betartása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E14AF6">
            <w:pPr>
              <w:spacing w:after="0" w:line="360" w:lineRule="auto"/>
              <w:rPr>
                <w:rFonts w:cs="Calibri"/>
              </w:rPr>
            </w:pPr>
          </w:p>
          <w:p w:rsidR="00E14AF6" w:rsidRPr="004A74AE" w:rsidRDefault="00E14AF6" w:rsidP="00E14AF6">
            <w:pPr>
              <w:spacing w:after="0" w:line="360" w:lineRule="auto"/>
              <w:rPr>
                <w:rFonts w:cs="Calibri"/>
              </w:rPr>
            </w:pPr>
            <w:r w:rsidRPr="004A74AE">
              <w:rPr>
                <w:rFonts w:cs="Calibri"/>
              </w:rPr>
              <w:t>fel évente, új dolgozók esetében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kérdések formájában</w:t>
            </w:r>
            <w:r w:rsidR="00E34FF0">
              <w:rPr>
                <w:rFonts w:cs="Calibri"/>
              </w:rPr>
              <w:t xml:space="preserve">- </w:t>
            </w:r>
            <w:r w:rsidR="00E34FF0" w:rsidRPr="00E34FF0">
              <w:rPr>
                <w:rFonts w:cs="Calibri"/>
              </w:rPr>
              <w:t>MEGVALÓSULT</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Gondozási feladatok, étkeztetéssel kapcsolatos feladatok ellátása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alkalomszerűen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E14AF6">
            <w:pPr>
              <w:spacing w:after="0" w:line="360" w:lineRule="auto"/>
              <w:rPr>
                <w:rFonts w:cs="Calibri"/>
              </w:rPr>
            </w:pPr>
            <w:r w:rsidRPr="004A74AE">
              <w:rPr>
                <w:rFonts w:cs="Calibri"/>
              </w:rPr>
              <w:t>megfigyelés, beszélgetés</w:t>
            </w:r>
            <w:r w:rsidR="00E34FF0">
              <w:rPr>
                <w:rFonts w:cs="Calibri"/>
              </w:rPr>
              <w:t xml:space="preserve">- </w:t>
            </w:r>
            <w:r w:rsidR="00E34FF0" w:rsidRPr="00E34FF0">
              <w:rPr>
                <w:rFonts w:cs="Calibri"/>
              </w:rPr>
              <w:t>MEGVALÓSULT</w:t>
            </w:r>
          </w:p>
        </w:tc>
      </w:tr>
    </w:tbl>
    <w:p w:rsidR="00E14AF6" w:rsidRDefault="00E14AF6" w:rsidP="00F54151">
      <w:pPr>
        <w:spacing w:after="0" w:line="360" w:lineRule="auto"/>
        <w:jc w:val="both"/>
        <w:rPr>
          <w:rFonts w:ascii="Times New Roman" w:hAnsi="Times New Roman" w:cs="Times New Roman"/>
          <w:sz w:val="24"/>
          <w:szCs w:val="24"/>
        </w:rPr>
      </w:pPr>
    </w:p>
    <w:p w:rsidR="007064A1" w:rsidRDefault="007064A1" w:rsidP="00F54151">
      <w:pPr>
        <w:spacing w:after="0" w:line="360" w:lineRule="auto"/>
        <w:jc w:val="both"/>
        <w:rPr>
          <w:rFonts w:ascii="Times New Roman" w:hAnsi="Times New Roman" w:cs="Times New Roman"/>
          <w:sz w:val="24"/>
          <w:szCs w:val="24"/>
        </w:rPr>
      </w:pPr>
      <w:r w:rsidRPr="007064A1">
        <w:rPr>
          <w:rFonts w:ascii="Times New Roman" w:hAnsi="Times New Roman" w:cs="Times New Roman"/>
          <w:sz w:val="24"/>
          <w:szCs w:val="24"/>
          <w:u w:val="single"/>
        </w:rPr>
        <w:t>Ellenőrzés</w:t>
      </w:r>
      <w:r>
        <w:rPr>
          <w:rFonts w:ascii="Times New Roman" w:hAnsi="Times New Roman" w:cs="Times New Roman"/>
          <w:sz w:val="24"/>
          <w:szCs w:val="24"/>
          <w:u w:val="single"/>
        </w:rPr>
        <w:t>ek</w:t>
      </w:r>
      <w:r w:rsidRPr="007064A1">
        <w:rPr>
          <w:rFonts w:ascii="Times New Roman" w:hAnsi="Times New Roman" w:cs="Times New Roman"/>
          <w:sz w:val="24"/>
          <w:szCs w:val="24"/>
          <w:u w:val="single"/>
        </w:rPr>
        <w:t xml:space="preserve"> eredményei:</w:t>
      </w:r>
      <w:r>
        <w:rPr>
          <w:rFonts w:ascii="Times New Roman" w:hAnsi="Times New Roman" w:cs="Times New Roman"/>
          <w:sz w:val="24"/>
          <w:szCs w:val="24"/>
        </w:rPr>
        <w:t xml:space="preserve"> Mindkét óvodában, a</w:t>
      </w:r>
      <w:r w:rsidRPr="007064A1">
        <w:rPr>
          <w:rFonts w:ascii="Times New Roman" w:hAnsi="Times New Roman" w:cs="Times New Roman"/>
          <w:sz w:val="24"/>
          <w:szCs w:val="24"/>
        </w:rPr>
        <w:t xml:space="preserve"> pedagógusok</w:t>
      </w:r>
      <w:r>
        <w:rPr>
          <w:rFonts w:ascii="Times New Roman" w:hAnsi="Times New Roman" w:cs="Times New Roman"/>
          <w:sz w:val="24"/>
          <w:szCs w:val="24"/>
        </w:rPr>
        <w:t>, a pedagógiai asszisztens, a dajkák</w:t>
      </w:r>
      <w:r w:rsidRPr="007064A1">
        <w:rPr>
          <w:rFonts w:ascii="Times New Roman" w:hAnsi="Times New Roman" w:cs="Times New Roman"/>
          <w:sz w:val="24"/>
          <w:szCs w:val="24"/>
        </w:rPr>
        <w:t xml:space="preserve"> és az óvodatitkár is</w:t>
      </w:r>
      <w:r>
        <w:rPr>
          <w:rFonts w:ascii="Times New Roman" w:hAnsi="Times New Roman" w:cs="Times New Roman"/>
          <w:sz w:val="24"/>
          <w:szCs w:val="24"/>
        </w:rPr>
        <w:t>,</w:t>
      </w:r>
      <w:r w:rsidRPr="007064A1">
        <w:rPr>
          <w:rFonts w:ascii="Times New Roman" w:hAnsi="Times New Roman" w:cs="Times New Roman"/>
          <w:sz w:val="24"/>
          <w:szCs w:val="24"/>
        </w:rPr>
        <w:t xml:space="preserve"> körültekintően vezették az intézményben rá bízott dokumentumokat</w:t>
      </w:r>
      <w:r>
        <w:rPr>
          <w:rFonts w:ascii="Times New Roman" w:hAnsi="Times New Roman" w:cs="Times New Roman"/>
          <w:sz w:val="24"/>
          <w:szCs w:val="24"/>
        </w:rPr>
        <w:t>, felelősségteljesen végezték feladataikat, mindenekelőtt a gyermekek érdekeit tartották szem előtt. Valamennyi kolléga nagyon nagy erénye, a tolerancia és az empátia.</w:t>
      </w:r>
    </w:p>
    <w:p w:rsidR="00790CD6" w:rsidRDefault="00790CD6" w:rsidP="00F54151">
      <w:pPr>
        <w:spacing w:after="0" w:line="360" w:lineRule="auto"/>
        <w:jc w:val="both"/>
        <w:rPr>
          <w:rFonts w:ascii="Times New Roman" w:hAnsi="Times New Roman" w:cs="Times New Roman"/>
          <w:sz w:val="24"/>
          <w:szCs w:val="24"/>
        </w:rPr>
      </w:pPr>
    </w:p>
    <w:p w:rsidR="00790CD6" w:rsidRDefault="00790CD6" w:rsidP="00F54151">
      <w:pPr>
        <w:spacing w:after="0" w:line="360" w:lineRule="auto"/>
        <w:jc w:val="both"/>
        <w:rPr>
          <w:rFonts w:ascii="Times New Roman" w:hAnsi="Times New Roman" w:cs="Times New Roman"/>
          <w:b/>
          <w:bCs/>
          <w:sz w:val="24"/>
          <w:szCs w:val="24"/>
        </w:rPr>
      </w:pPr>
      <w:r w:rsidRPr="00790CD6">
        <w:rPr>
          <w:rFonts w:ascii="Times New Roman" w:hAnsi="Times New Roman" w:cs="Times New Roman"/>
          <w:b/>
          <w:bCs/>
          <w:sz w:val="24"/>
          <w:szCs w:val="24"/>
        </w:rPr>
        <w:t>A nyári időszak pedagógiai tevékenységének értékelése, programok</w:t>
      </w:r>
    </w:p>
    <w:p w:rsidR="00790CD6" w:rsidRDefault="00790CD6" w:rsidP="00F54151">
      <w:pPr>
        <w:spacing w:after="0" w:line="360" w:lineRule="auto"/>
        <w:jc w:val="both"/>
        <w:rPr>
          <w:rFonts w:ascii="Times New Roman" w:hAnsi="Times New Roman" w:cs="Times New Roman"/>
          <w:sz w:val="24"/>
          <w:szCs w:val="24"/>
        </w:rPr>
      </w:pPr>
      <w:r w:rsidRPr="00790CD6">
        <w:rPr>
          <w:rFonts w:ascii="Times New Roman" w:hAnsi="Times New Roman" w:cs="Times New Roman"/>
          <w:sz w:val="24"/>
          <w:szCs w:val="24"/>
        </w:rPr>
        <w:t>Az óvodai nyári időszakról az adott időszak pedagógusai a csoportnaplójukban készít</w:t>
      </w:r>
      <w:r w:rsidR="008E3710">
        <w:rPr>
          <w:rFonts w:ascii="Times New Roman" w:hAnsi="Times New Roman" w:cs="Times New Roman"/>
          <w:sz w:val="24"/>
          <w:szCs w:val="24"/>
        </w:rPr>
        <w:t>ették</w:t>
      </w:r>
      <w:r w:rsidRPr="00790CD6">
        <w:rPr>
          <w:rFonts w:ascii="Times New Roman" w:hAnsi="Times New Roman" w:cs="Times New Roman"/>
          <w:sz w:val="24"/>
          <w:szCs w:val="24"/>
        </w:rPr>
        <w:t xml:space="preserve"> el a nyári programok tervezését, és annak értékelését</w:t>
      </w:r>
      <w:r w:rsidR="008E3710">
        <w:rPr>
          <w:rFonts w:ascii="Times New Roman" w:hAnsi="Times New Roman" w:cs="Times New Roman"/>
          <w:sz w:val="24"/>
          <w:szCs w:val="24"/>
        </w:rPr>
        <w:t>, mindkét óvodában.</w:t>
      </w:r>
    </w:p>
    <w:p w:rsidR="00C643F8" w:rsidRDefault="00C643F8" w:rsidP="00F54151">
      <w:pPr>
        <w:spacing w:after="0" w:line="360" w:lineRule="auto"/>
        <w:jc w:val="both"/>
        <w:rPr>
          <w:rFonts w:ascii="Times New Roman" w:hAnsi="Times New Roman" w:cs="Times New Roman"/>
          <w:sz w:val="24"/>
          <w:szCs w:val="24"/>
        </w:rPr>
      </w:pPr>
    </w:p>
    <w:p w:rsidR="001C514D" w:rsidRDefault="001C514D" w:rsidP="00F54151">
      <w:pPr>
        <w:spacing w:after="0" w:line="360" w:lineRule="auto"/>
        <w:jc w:val="both"/>
        <w:rPr>
          <w:rFonts w:ascii="Times New Roman" w:hAnsi="Times New Roman" w:cs="Times New Roman"/>
          <w:sz w:val="24"/>
          <w:szCs w:val="24"/>
        </w:rPr>
      </w:pPr>
    </w:p>
    <w:p w:rsidR="001C514D" w:rsidRDefault="001C514D" w:rsidP="00F54151">
      <w:pPr>
        <w:spacing w:after="0" w:line="360" w:lineRule="auto"/>
        <w:jc w:val="both"/>
        <w:rPr>
          <w:rFonts w:ascii="Times New Roman" w:hAnsi="Times New Roman" w:cs="Times New Roman"/>
          <w:sz w:val="24"/>
          <w:szCs w:val="24"/>
        </w:rPr>
      </w:pPr>
    </w:p>
    <w:p w:rsidR="00C643F8" w:rsidRPr="004F799C" w:rsidRDefault="004F799C" w:rsidP="004F799C">
      <w:pPr>
        <w:pStyle w:val="Cmsor1"/>
        <w:rPr>
          <w:b/>
          <w:bCs/>
          <w:color w:val="auto"/>
        </w:rPr>
      </w:pPr>
      <w:bookmarkStart w:id="23" w:name="_Toc49091601"/>
      <w:r>
        <w:rPr>
          <w:b/>
          <w:bCs/>
          <w:color w:val="auto"/>
        </w:rPr>
        <w:lastRenderedPageBreak/>
        <w:t xml:space="preserve">9. </w:t>
      </w:r>
      <w:r w:rsidR="00C643F8" w:rsidRPr="004F799C">
        <w:rPr>
          <w:b/>
          <w:bCs/>
          <w:color w:val="auto"/>
        </w:rPr>
        <w:t>Az 5 évesvezetői stratégia megvalósításának időszakos értékelése.</w:t>
      </w:r>
      <w:bookmarkEnd w:id="23"/>
    </w:p>
    <w:p w:rsidR="00C643F8" w:rsidRDefault="00C643F8" w:rsidP="00C643F8">
      <w:pPr>
        <w:spacing w:after="0" w:line="360" w:lineRule="auto"/>
        <w:jc w:val="both"/>
        <w:rPr>
          <w:rFonts w:ascii="Times New Roman" w:hAnsi="Times New Roman" w:cs="Times New Roman"/>
          <w:b/>
          <w:bCs/>
          <w:sz w:val="28"/>
          <w:szCs w:val="28"/>
        </w:rPr>
      </w:pPr>
    </w:p>
    <w:p w:rsidR="00C643F8" w:rsidRPr="004F799C" w:rsidRDefault="004F799C" w:rsidP="004F799C">
      <w:pPr>
        <w:pStyle w:val="Cmsor2"/>
        <w:rPr>
          <w:b/>
          <w:bCs/>
          <w:color w:val="auto"/>
        </w:rPr>
      </w:pPr>
      <w:bookmarkStart w:id="24" w:name="_Toc49091602"/>
      <w:r>
        <w:rPr>
          <w:b/>
          <w:bCs/>
          <w:color w:val="auto"/>
        </w:rPr>
        <w:t xml:space="preserve">9.1 </w:t>
      </w:r>
      <w:r w:rsidR="00C643F8" w:rsidRPr="004F799C">
        <w:rPr>
          <w:b/>
          <w:bCs/>
          <w:color w:val="auto"/>
        </w:rPr>
        <w:t>A nevelési, -tanulási, -fejlesztési folyamat stratégiai vezetése és operatív irányítása</w:t>
      </w:r>
      <w:bookmarkEnd w:id="24"/>
    </w:p>
    <w:p w:rsidR="00C450BD" w:rsidRPr="00C643F8" w:rsidRDefault="00C450BD" w:rsidP="00C450BD">
      <w:pPr>
        <w:pStyle w:val="Listaszerbekezds"/>
        <w:spacing w:after="0" w:line="360" w:lineRule="auto"/>
        <w:jc w:val="both"/>
        <w:rPr>
          <w:rFonts w:ascii="Times New Roman" w:hAnsi="Times New Roman" w:cs="Times New Roman"/>
          <w:b/>
          <w:bCs/>
          <w:sz w:val="24"/>
          <w:szCs w:val="24"/>
        </w:rPr>
      </w:pPr>
    </w:p>
    <w:p w:rsidR="00C643F8" w:rsidRPr="00C643F8" w:rsidRDefault="00C643F8" w:rsidP="00C643F8">
      <w:pPr>
        <w:spacing w:after="0" w:line="360" w:lineRule="auto"/>
        <w:jc w:val="both"/>
        <w:rPr>
          <w:rFonts w:ascii="Times New Roman" w:hAnsi="Times New Roman" w:cs="Times New Roman"/>
          <w:i/>
          <w:iCs/>
          <w:sz w:val="24"/>
          <w:szCs w:val="24"/>
        </w:rPr>
      </w:pPr>
      <w:r w:rsidRPr="00C643F8">
        <w:rPr>
          <w:rFonts w:ascii="Times New Roman" w:hAnsi="Times New Roman" w:cs="Times New Roman"/>
          <w:i/>
          <w:iCs/>
          <w:sz w:val="24"/>
          <w:szCs w:val="24"/>
        </w:rPr>
        <w:t xml:space="preserve">Milyen módon biztosítja az intézményvezető a nevelési, -tanulási, fejlesztési folyamat eredményességét, a gyermekek fejlődését? </w:t>
      </w:r>
    </w:p>
    <w:p w:rsidR="00070654" w:rsidRDefault="00C643F8" w:rsidP="00C643F8">
      <w:pPr>
        <w:spacing w:after="0" w:line="360" w:lineRule="auto"/>
        <w:jc w:val="both"/>
        <w:rPr>
          <w:rFonts w:ascii="Times New Roman" w:hAnsi="Times New Roman" w:cs="Times New Roman"/>
          <w:sz w:val="24"/>
          <w:szCs w:val="24"/>
        </w:rPr>
      </w:pPr>
      <w:r w:rsidRPr="00C643F8">
        <w:rPr>
          <w:rFonts w:ascii="Times New Roman" w:hAnsi="Times New Roman" w:cs="Times New Roman"/>
          <w:sz w:val="24"/>
          <w:szCs w:val="24"/>
        </w:rPr>
        <w:t>A nevelési/tanulási folyamat célját és feladat</w:t>
      </w:r>
      <w:r>
        <w:rPr>
          <w:rFonts w:ascii="Times New Roman" w:hAnsi="Times New Roman" w:cs="Times New Roman"/>
          <w:sz w:val="24"/>
          <w:szCs w:val="24"/>
        </w:rPr>
        <w:t>a</w:t>
      </w:r>
      <w:r w:rsidRPr="00C643F8">
        <w:rPr>
          <w:rFonts w:ascii="Times New Roman" w:hAnsi="Times New Roman" w:cs="Times New Roman"/>
          <w:sz w:val="24"/>
          <w:szCs w:val="24"/>
        </w:rPr>
        <w:t>it az éves munkaterv szerint határoz</w:t>
      </w:r>
      <w:r>
        <w:rPr>
          <w:rFonts w:ascii="Times New Roman" w:hAnsi="Times New Roman" w:cs="Times New Roman"/>
          <w:sz w:val="24"/>
          <w:szCs w:val="24"/>
        </w:rPr>
        <w:t>om</w:t>
      </w:r>
      <w:r w:rsidRPr="00C643F8">
        <w:rPr>
          <w:rFonts w:ascii="Times New Roman" w:hAnsi="Times New Roman" w:cs="Times New Roman"/>
          <w:sz w:val="24"/>
          <w:szCs w:val="24"/>
        </w:rPr>
        <w:t xml:space="preserve"> meg. Az elért eredményeket az év végi értékelésben tesz</w:t>
      </w:r>
      <w:r>
        <w:rPr>
          <w:rFonts w:ascii="Times New Roman" w:hAnsi="Times New Roman" w:cs="Times New Roman"/>
          <w:sz w:val="24"/>
          <w:szCs w:val="24"/>
        </w:rPr>
        <w:t>em</w:t>
      </w:r>
      <w:r w:rsidRPr="00C643F8">
        <w:rPr>
          <w:rFonts w:ascii="Times New Roman" w:hAnsi="Times New Roman" w:cs="Times New Roman"/>
          <w:sz w:val="24"/>
          <w:szCs w:val="24"/>
        </w:rPr>
        <w:t xml:space="preserve"> meg. Így kerülnek megfogalmazásra a következő tanév célkitűzései. A célok, feladatok eredményességét garantálja: az éves programok megvalósulásai, a látogatási értékelések, a minősítések eredményei, a mérési eredmények összesítései, a munkaközösségek megfigyelései, tapasztalatai, a pályázati eredményesség. Ehhez szükségesek:</w:t>
      </w:r>
      <w:r>
        <w:rPr>
          <w:rFonts w:ascii="Times New Roman" w:hAnsi="Times New Roman" w:cs="Times New Roman"/>
          <w:sz w:val="24"/>
          <w:szCs w:val="24"/>
        </w:rPr>
        <w:t xml:space="preserve"> </w:t>
      </w:r>
      <w:r w:rsidRPr="00C643F8">
        <w:rPr>
          <w:rFonts w:ascii="Times New Roman" w:hAnsi="Times New Roman" w:cs="Times New Roman"/>
          <w:sz w:val="24"/>
          <w:szCs w:val="24"/>
        </w:rPr>
        <w:t>a legújabb pedagógiai kutatások</w:t>
      </w:r>
      <w:r>
        <w:rPr>
          <w:rFonts w:ascii="Times New Roman" w:hAnsi="Times New Roman" w:cs="Times New Roman"/>
          <w:sz w:val="24"/>
          <w:szCs w:val="24"/>
        </w:rPr>
        <w:t xml:space="preserve"> </w:t>
      </w:r>
      <w:r w:rsidRPr="00C643F8">
        <w:rPr>
          <w:rFonts w:ascii="Times New Roman" w:hAnsi="Times New Roman" w:cs="Times New Roman"/>
          <w:sz w:val="24"/>
          <w:szCs w:val="24"/>
        </w:rPr>
        <w:t>ismerete, a pedagógus képzésekben dolgozó/kutató tanárok, pszichológusok, óvodai szakértők pedagógiai publikációinak,</w:t>
      </w:r>
      <w:r>
        <w:rPr>
          <w:rFonts w:ascii="Times New Roman" w:hAnsi="Times New Roman" w:cs="Times New Roman"/>
          <w:sz w:val="24"/>
          <w:szCs w:val="24"/>
        </w:rPr>
        <w:t xml:space="preserve"> </w:t>
      </w:r>
      <w:r w:rsidRPr="00C643F8">
        <w:rPr>
          <w:rFonts w:ascii="Times New Roman" w:hAnsi="Times New Roman" w:cs="Times New Roman"/>
          <w:sz w:val="24"/>
          <w:szCs w:val="24"/>
        </w:rPr>
        <w:t xml:space="preserve">előadásainak figyelembevétele, valamint az </w:t>
      </w:r>
      <w:r w:rsidR="00070654" w:rsidRPr="00C643F8">
        <w:rPr>
          <w:rFonts w:ascii="Times New Roman" w:hAnsi="Times New Roman" w:cs="Times New Roman"/>
          <w:sz w:val="24"/>
          <w:szCs w:val="24"/>
        </w:rPr>
        <w:t>EMMI és</w:t>
      </w:r>
      <w:r w:rsidRPr="00C643F8">
        <w:rPr>
          <w:rFonts w:ascii="Times New Roman" w:hAnsi="Times New Roman" w:cs="Times New Roman"/>
          <w:sz w:val="24"/>
          <w:szCs w:val="24"/>
        </w:rPr>
        <w:t xml:space="preserve"> háttérintézményei </w:t>
      </w:r>
    </w:p>
    <w:p w:rsidR="00C643F8" w:rsidRDefault="00C643F8" w:rsidP="00C643F8">
      <w:pPr>
        <w:spacing w:after="0" w:line="360" w:lineRule="auto"/>
        <w:jc w:val="both"/>
        <w:rPr>
          <w:rFonts w:ascii="Times New Roman" w:hAnsi="Times New Roman" w:cs="Times New Roman"/>
          <w:sz w:val="24"/>
          <w:szCs w:val="24"/>
        </w:rPr>
      </w:pPr>
      <w:r w:rsidRPr="00C643F8">
        <w:rPr>
          <w:rFonts w:ascii="Times New Roman" w:hAnsi="Times New Roman" w:cs="Times New Roman"/>
          <w:sz w:val="24"/>
          <w:szCs w:val="24"/>
        </w:rPr>
        <w:t>útmutatóinak, kormányrendeleteinek, törvényi és egyéb változásainak figyelemmel kísérése.</w:t>
      </w:r>
    </w:p>
    <w:p w:rsidR="00C450BD" w:rsidRDefault="00C450BD" w:rsidP="00C643F8">
      <w:pPr>
        <w:spacing w:after="0" w:line="360" w:lineRule="auto"/>
        <w:jc w:val="both"/>
        <w:rPr>
          <w:rFonts w:ascii="Times New Roman" w:hAnsi="Times New Roman" w:cs="Times New Roman"/>
          <w:sz w:val="24"/>
          <w:szCs w:val="24"/>
        </w:rPr>
      </w:pPr>
    </w:p>
    <w:p w:rsidR="00C643F8" w:rsidRDefault="00C643F8" w:rsidP="00C643F8">
      <w:pPr>
        <w:spacing w:after="0" w:line="360" w:lineRule="auto"/>
        <w:jc w:val="both"/>
        <w:rPr>
          <w:rFonts w:ascii="Times New Roman" w:hAnsi="Times New Roman" w:cs="Times New Roman"/>
          <w:sz w:val="24"/>
          <w:szCs w:val="24"/>
        </w:rPr>
      </w:pPr>
      <w:r w:rsidRPr="00C643F8">
        <w:rPr>
          <w:rFonts w:ascii="Times New Roman" w:hAnsi="Times New Roman" w:cs="Times New Roman"/>
          <w:i/>
          <w:iCs/>
          <w:sz w:val="24"/>
          <w:szCs w:val="24"/>
        </w:rPr>
        <w:t>Hogyan valósítja meg a mérési, értékelési eredmények beépítését a nevelési, ismeretszerzési, tanulási-tanítási folyamatba?</w:t>
      </w:r>
      <w:r w:rsidRPr="00C643F8">
        <w:rPr>
          <w:rFonts w:ascii="Times New Roman" w:hAnsi="Times New Roman" w:cs="Times New Roman"/>
          <w:sz w:val="24"/>
          <w:szCs w:val="24"/>
        </w:rPr>
        <w:t xml:space="preserve"> </w:t>
      </w:r>
    </w:p>
    <w:p w:rsidR="00C643F8" w:rsidRDefault="00C643F8" w:rsidP="00C643F8">
      <w:pPr>
        <w:spacing w:after="0" w:line="360" w:lineRule="auto"/>
        <w:jc w:val="both"/>
        <w:rPr>
          <w:rFonts w:ascii="Times New Roman" w:hAnsi="Times New Roman" w:cs="Times New Roman"/>
          <w:sz w:val="24"/>
          <w:szCs w:val="24"/>
        </w:rPr>
      </w:pPr>
      <w:r w:rsidRPr="00C643F8">
        <w:rPr>
          <w:rFonts w:ascii="Times New Roman" w:hAnsi="Times New Roman" w:cs="Times New Roman"/>
          <w:sz w:val="24"/>
          <w:szCs w:val="24"/>
        </w:rPr>
        <w:t xml:space="preserve">A gyermekek </w:t>
      </w:r>
      <w:proofErr w:type="spellStart"/>
      <w:r w:rsidRPr="00C643F8">
        <w:rPr>
          <w:rFonts w:ascii="Times New Roman" w:hAnsi="Times New Roman" w:cs="Times New Roman"/>
          <w:sz w:val="24"/>
          <w:szCs w:val="24"/>
        </w:rPr>
        <w:t>nyomonkövetési</w:t>
      </w:r>
      <w:proofErr w:type="spellEnd"/>
      <w:r w:rsidRPr="00C643F8">
        <w:rPr>
          <w:rFonts w:ascii="Times New Roman" w:hAnsi="Times New Roman" w:cs="Times New Roman"/>
          <w:sz w:val="24"/>
          <w:szCs w:val="24"/>
        </w:rPr>
        <w:t xml:space="preserve"> dokumentációját évente </w:t>
      </w:r>
      <w:r>
        <w:rPr>
          <w:rFonts w:ascii="Times New Roman" w:hAnsi="Times New Roman" w:cs="Times New Roman"/>
          <w:sz w:val="24"/>
          <w:szCs w:val="24"/>
        </w:rPr>
        <w:t>három</w:t>
      </w:r>
      <w:r w:rsidRPr="00C643F8">
        <w:rPr>
          <w:rFonts w:ascii="Times New Roman" w:hAnsi="Times New Roman" w:cs="Times New Roman"/>
          <w:sz w:val="24"/>
          <w:szCs w:val="24"/>
        </w:rPr>
        <w:t xml:space="preserve"> alkalommal végzik el a kollégák.</w:t>
      </w:r>
      <w:r>
        <w:rPr>
          <w:rFonts w:ascii="Times New Roman" w:hAnsi="Times New Roman" w:cs="Times New Roman"/>
          <w:sz w:val="24"/>
          <w:szCs w:val="24"/>
        </w:rPr>
        <w:t xml:space="preserve"> </w:t>
      </w:r>
      <w:r w:rsidRPr="00C643F8">
        <w:rPr>
          <w:rFonts w:ascii="Times New Roman" w:hAnsi="Times New Roman" w:cs="Times New Roman"/>
          <w:sz w:val="24"/>
          <w:szCs w:val="24"/>
        </w:rPr>
        <w:t xml:space="preserve">Az évi </w:t>
      </w:r>
      <w:r>
        <w:rPr>
          <w:rFonts w:ascii="Times New Roman" w:hAnsi="Times New Roman" w:cs="Times New Roman"/>
          <w:sz w:val="24"/>
          <w:szCs w:val="24"/>
        </w:rPr>
        <w:t xml:space="preserve">összesítő </w:t>
      </w:r>
      <w:r w:rsidRPr="00C643F8">
        <w:rPr>
          <w:rFonts w:ascii="Times New Roman" w:hAnsi="Times New Roman" w:cs="Times New Roman"/>
          <w:sz w:val="24"/>
          <w:szCs w:val="24"/>
        </w:rPr>
        <w:t xml:space="preserve">dokumentációt </w:t>
      </w:r>
      <w:r>
        <w:rPr>
          <w:rFonts w:ascii="Times New Roman" w:hAnsi="Times New Roman" w:cs="Times New Roman"/>
          <w:sz w:val="24"/>
          <w:szCs w:val="24"/>
        </w:rPr>
        <w:t xml:space="preserve">óvodai </w:t>
      </w:r>
      <w:r w:rsidR="00013D69">
        <w:rPr>
          <w:rFonts w:ascii="Times New Roman" w:hAnsi="Times New Roman" w:cs="Times New Roman"/>
          <w:sz w:val="24"/>
          <w:szCs w:val="24"/>
        </w:rPr>
        <w:t xml:space="preserve">és csoport </w:t>
      </w:r>
      <w:r>
        <w:rPr>
          <w:rFonts w:ascii="Times New Roman" w:hAnsi="Times New Roman" w:cs="Times New Roman"/>
          <w:sz w:val="24"/>
          <w:szCs w:val="24"/>
        </w:rPr>
        <w:t xml:space="preserve">szinten </w:t>
      </w:r>
      <w:r w:rsidR="00013D69">
        <w:rPr>
          <w:rFonts w:ascii="Times New Roman" w:hAnsi="Times New Roman" w:cs="Times New Roman"/>
          <w:sz w:val="24"/>
          <w:szCs w:val="24"/>
        </w:rPr>
        <w:t xml:space="preserve">is </w:t>
      </w:r>
      <w:r w:rsidRPr="00C643F8">
        <w:rPr>
          <w:rFonts w:ascii="Times New Roman" w:hAnsi="Times New Roman" w:cs="Times New Roman"/>
          <w:sz w:val="24"/>
          <w:szCs w:val="24"/>
        </w:rPr>
        <w:t>rögzít</w:t>
      </w:r>
      <w:r>
        <w:rPr>
          <w:rFonts w:ascii="Times New Roman" w:hAnsi="Times New Roman" w:cs="Times New Roman"/>
          <w:sz w:val="24"/>
          <w:szCs w:val="24"/>
        </w:rPr>
        <w:t>em</w:t>
      </w:r>
      <w:r w:rsidRPr="00C643F8">
        <w:rPr>
          <w:rFonts w:ascii="Times New Roman" w:hAnsi="Times New Roman" w:cs="Times New Roman"/>
          <w:sz w:val="24"/>
          <w:szCs w:val="24"/>
        </w:rPr>
        <w:t>. Ezt az óvodapedagógusok elektronikus formában megkapják.</w:t>
      </w:r>
      <w:r>
        <w:rPr>
          <w:rFonts w:ascii="Times New Roman" w:hAnsi="Times New Roman" w:cs="Times New Roman"/>
          <w:sz w:val="24"/>
          <w:szCs w:val="24"/>
        </w:rPr>
        <w:t xml:space="preserve"> </w:t>
      </w:r>
      <w:r w:rsidRPr="00C643F8">
        <w:rPr>
          <w:rFonts w:ascii="Times New Roman" w:hAnsi="Times New Roman" w:cs="Times New Roman"/>
          <w:sz w:val="24"/>
          <w:szCs w:val="24"/>
        </w:rPr>
        <w:t>Így az óvodapedagógusok az évi mérési eredményt összehasonlítják, elemzik</w:t>
      </w:r>
      <w:r w:rsidR="00013D69">
        <w:rPr>
          <w:rFonts w:ascii="Times New Roman" w:hAnsi="Times New Roman" w:cs="Times New Roman"/>
          <w:sz w:val="24"/>
          <w:szCs w:val="24"/>
        </w:rPr>
        <w:t xml:space="preserve"> az előző nevelési évvel. </w:t>
      </w:r>
      <w:r w:rsidRPr="00C643F8">
        <w:rPr>
          <w:rFonts w:ascii="Times New Roman" w:hAnsi="Times New Roman" w:cs="Times New Roman"/>
          <w:sz w:val="24"/>
          <w:szCs w:val="24"/>
        </w:rPr>
        <w:t xml:space="preserve">Az óvodai összesített elemzés az éves munkaterv része. </w:t>
      </w:r>
    </w:p>
    <w:p w:rsidR="006906F6" w:rsidRDefault="006906F6" w:rsidP="00C643F8">
      <w:pPr>
        <w:spacing w:after="0" w:line="360" w:lineRule="auto"/>
        <w:jc w:val="both"/>
        <w:rPr>
          <w:rFonts w:ascii="Times New Roman" w:hAnsi="Times New Roman" w:cs="Times New Roman"/>
          <w:sz w:val="24"/>
          <w:szCs w:val="24"/>
        </w:rPr>
      </w:pPr>
    </w:p>
    <w:p w:rsidR="006906F6" w:rsidRPr="006906F6" w:rsidRDefault="006906F6" w:rsidP="006906F6">
      <w:pPr>
        <w:spacing w:after="0" w:line="360" w:lineRule="auto"/>
        <w:jc w:val="both"/>
        <w:rPr>
          <w:rFonts w:ascii="Times New Roman" w:hAnsi="Times New Roman" w:cs="Times New Roman"/>
          <w:i/>
          <w:iCs/>
          <w:sz w:val="24"/>
          <w:szCs w:val="24"/>
        </w:rPr>
      </w:pPr>
      <w:r w:rsidRPr="006906F6">
        <w:rPr>
          <w:rFonts w:ascii="Times New Roman" w:hAnsi="Times New Roman" w:cs="Times New Roman"/>
          <w:i/>
          <w:iCs/>
          <w:sz w:val="24"/>
          <w:szCs w:val="24"/>
        </w:rPr>
        <w:t xml:space="preserve">Milyen szerepet kap a fejlesztő célú értékelés, a visszajelzés, a </w:t>
      </w:r>
      <w:proofErr w:type="spellStart"/>
      <w:r w:rsidRPr="006906F6">
        <w:rPr>
          <w:rFonts w:ascii="Times New Roman" w:hAnsi="Times New Roman" w:cs="Times New Roman"/>
          <w:i/>
          <w:iCs/>
          <w:sz w:val="24"/>
          <w:szCs w:val="24"/>
        </w:rPr>
        <w:t>reflektivitás</w:t>
      </w:r>
      <w:proofErr w:type="spellEnd"/>
      <w:r w:rsidRPr="006906F6">
        <w:rPr>
          <w:rFonts w:ascii="Times New Roman" w:hAnsi="Times New Roman" w:cs="Times New Roman"/>
          <w:i/>
          <w:iCs/>
          <w:sz w:val="24"/>
          <w:szCs w:val="24"/>
        </w:rPr>
        <w:t xml:space="preserve"> a napi gyakorlatban? </w:t>
      </w:r>
    </w:p>
    <w:p w:rsidR="006906F6" w:rsidRPr="006906F6" w:rsidRDefault="006906F6" w:rsidP="006906F6">
      <w:pPr>
        <w:spacing w:after="0" w:line="360" w:lineRule="auto"/>
        <w:jc w:val="both"/>
        <w:rPr>
          <w:rFonts w:ascii="Times New Roman" w:hAnsi="Times New Roman" w:cs="Times New Roman"/>
          <w:sz w:val="24"/>
          <w:szCs w:val="24"/>
        </w:rPr>
      </w:pPr>
      <w:r w:rsidRPr="006906F6">
        <w:rPr>
          <w:rFonts w:ascii="Times New Roman" w:hAnsi="Times New Roman" w:cs="Times New Roman"/>
          <w:sz w:val="24"/>
          <w:szCs w:val="24"/>
        </w:rPr>
        <w:t>Fejlesztő célú értékelés a pedagógusok önértékelési rendszerén belül működik jelenleg, de az óvodá</w:t>
      </w:r>
      <w:r>
        <w:rPr>
          <w:rFonts w:ascii="Times New Roman" w:hAnsi="Times New Roman" w:cs="Times New Roman"/>
          <w:sz w:val="24"/>
          <w:szCs w:val="24"/>
        </w:rPr>
        <w:t>ink</w:t>
      </w:r>
      <w:r w:rsidRPr="006906F6">
        <w:rPr>
          <w:rFonts w:ascii="Times New Roman" w:hAnsi="Times New Roman" w:cs="Times New Roman"/>
          <w:sz w:val="24"/>
          <w:szCs w:val="24"/>
        </w:rPr>
        <w:t xml:space="preserve">ban már </w:t>
      </w:r>
      <w:r>
        <w:rPr>
          <w:rFonts w:ascii="Times New Roman" w:hAnsi="Times New Roman" w:cs="Times New Roman"/>
          <w:sz w:val="24"/>
          <w:szCs w:val="24"/>
        </w:rPr>
        <w:t>külön is bevezetésre került.</w:t>
      </w:r>
      <w:r w:rsidRPr="006906F6">
        <w:rPr>
          <w:rFonts w:ascii="Times New Roman" w:hAnsi="Times New Roman" w:cs="Times New Roman"/>
          <w:sz w:val="24"/>
          <w:szCs w:val="24"/>
        </w:rPr>
        <w:t xml:space="preserve"> Az önértékelési szempontok alapján történik a pedagógus értékelése, valamint </w:t>
      </w:r>
      <w:r>
        <w:rPr>
          <w:rFonts w:ascii="Times New Roman" w:hAnsi="Times New Roman" w:cs="Times New Roman"/>
          <w:sz w:val="24"/>
          <w:szCs w:val="24"/>
        </w:rPr>
        <w:t xml:space="preserve">a </w:t>
      </w:r>
      <w:r w:rsidRPr="006906F6">
        <w:rPr>
          <w:rFonts w:ascii="Times New Roman" w:hAnsi="Times New Roman" w:cs="Times New Roman"/>
          <w:sz w:val="24"/>
          <w:szCs w:val="24"/>
        </w:rPr>
        <w:t xml:space="preserve">vezetői értékelés is megtörténik. </w:t>
      </w:r>
      <w:r>
        <w:rPr>
          <w:rFonts w:ascii="Times New Roman" w:hAnsi="Times New Roman" w:cs="Times New Roman"/>
          <w:sz w:val="24"/>
          <w:szCs w:val="24"/>
        </w:rPr>
        <w:t>Az eredmények</w:t>
      </w:r>
    </w:p>
    <w:p w:rsidR="006906F6" w:rsidRPr="00C643F8" w:rsidRDefault="006906F6" w:rsidP="006906F6">
      <w:pPr>
        <w:spacing w:after="0" w:line="360" w:lineRule="auto"/>
        <w:jc w:val="both"/>
        <w:rPr>
          <w:rFonts w:ascii="Times New Roman" w:hAnsi="Times New Roman" w:cs="Times New Roman"/>
          <w:sz w:val="24"/>
          <w:szCs w:val="24"/>
        </w:rPr>
      </w:pPr>
      <w:r w:rsidRPr="006906F6">
        <w:rPr>
          <w:rFonts w:ascii="Times New Roman" w:hAnsi="Times New Roman" w:cs="Times New Roman"/>
          <w:sz w:val="24"/>
          <w:szCs w:val="24"/>
        </w:rPr>
        <w:t>és tapasztalatok levonása megtörtént és összegzése is elkészült</w:t>
      </w:r>
      <w:r>
        <w:rPr>
          <w:rFonts w:ascii="Times New Roman" w:hAnsi="Times New Roman" w:cs="Times New Roman"/>
          <w:sz w:val="24"/>
          <w:szCs w:val="24"/>
        </w:rPr>
        <w:t>, mely dokumentálva lett</w:t>
      </w:r>
      <w:r w:rsidRPr="006906F6">
        <w:rPr>
          <w:rFonts w:ascii="Times New Roman" w:hAnsi="Times New Roman" w:cs="Times New Roman"/>
          <w:sz w:val="24"/>
          <w:szCs w:val="24"/>
        </w:rPr>
        <w:t>.</w:t>
      </w:r>
    </w:p>
    <w:p w:rsidR="00A84B37" w:rsidRDefault="00A84B37" w:rsidP="00F54151">
      <w:pPr>
        <w:spacing w:after="0" w:line="360" w:lineRule="auto"/>
        <w:jc w:val="both"/>
        <w:rPr>
          <w:rFonts w:ascii="Times New Roman" w:hAnsi="Times New Roman" w:cs="Times New Roman"/>
          <w:sz w:val="24"/>
          <w:szCs w:val="24"/>
        </w:rPr>
      </w:pPr>
    </w:p>
    <w:p w:rsidR="00AA72DF" w:rsidRDefault="00AA72DF" w:rsidP="00F54151">
      <w:pPr>
        <w:spacing w:after="0" w:line="360" w:lineRule="auto"/>
        <w:jc w:val="both"/>
        <w:rPr>
          <w:rFonts w:ascii="Times New Roman" w:hAnsi="Times New Roman" w:cs="Times New Roman"/>
          <w:sz w:val="24"/>
          <w:szCs w:val="24"/>
        </w:rPr>
      </w:pPr>
      <w:r w:rsidRPr="00AA72DF">
        <w:rPr>
          <w:rFonts w:ascii="Times New Roman" w:hAnsi="Times New Roman" w:cs="Times New Roman"/>
          <w:i/>
          <w:iCs/>
          <w:sz w:val="24"/>
          <w:szCs w:val="24"/>
        </w:rPr>
        <w:t>Hogyan gondoskodik az intézményvezető arról, hogy a pedagógiai programban megfogalmazott és alkalmazott módszerek valamennyi gyermek igényének megfeleljenek, és hozzájáruljanak a fejlődésükhöz?</w:t>
      </w:r>
      <w:r w:rsidRPr="00AA72DF">
        <w:rPr>
          <w:rFonts w:ascii="Times New Roman" w:hAnsi="Times New Roman" w:cs="Times New Roman"/>
          <w:sz w:val="24"/>
          <w:szCs w:val="24"/>
        </w:rPr>
        <w:t xml:space="preserve"> </w:t>
      </w:r>
    </w:p>
    <w:p w:rsidR="00AA72DF" w:rsidRDefault="00AA72DF" w:rsidP="00F54151">
      <w:pPr>
        <w:spacing w:after="0" w:line="360" w:lineRule="auto"/>
        <w:jc w:val="both"/>
        <w:rPr>
          <w:rFonts w:ascii="Times New Roman" w:hAnsi="Times New Roman" w:cs="Times New Roman"/>
          <w:sz w:val="24"/>
          <w:szCs w:val="24"/>
        </w:rPr>
      </w:pPr>
      <w:r w:rsidRPr="00AA72DF">
        <w:rPr>
          <w:rFonts w:ascii="Times New Roman" w:hAnsi="Times New Roman" w:cs="Times New Roman"/>
          <w:sz w:val="24"/>
          <w:szCs w:val="24"/>
        </w:rPr>
        <w:lastRenderedPageBreak/>
        <w:t>A legújabb pedagógiai kutatások, publikációk folyamatos nyomon követésével, a saját pedagógiai folyamataink konkrét szempontok szerinti elemzésével. Mind a dajkai, mind az óvodapedagógusi feladatokban</w:t>
      </w:r>
      <w:r>
        <w:rPr>
          <w:rFonts w:ascii="Times New Roman" w:hAnsi="Times New Roman" w:cs="Times New Roman"/>
          <w:sz w:val="24"/>
          <w:szCs w:val="24"/>
        </w:rPr>
        <w:t xml:space="preserve"> </w:t>
      </w:r>
      <w:r w:rsidRPr="00AA72DF">
        <w:rPr>
          <w:rFonts w:ascii="Times New Roman" w:hAnsi="Times New Roman" w:cs="Times New Roman"/>
          <w:sz w:val="24"/>
          <w:szCs w:val="24"/>
        </w:rPr>
        <w:t>hospitálásokon, belső továbbképzéseken keresztül az önképzés, az élethosszig tartó tanulás</w:t>
      </w:r>
      <w:r>
        <w:rPr>
          <w:rFonts w:ascii="Times New Roman" w:hAnsi="Times New Roman" w:cs="Times New Roman"/>
          <w:sz w:val="24"/>
          <w:szCs w:val="24"/>
        </w:rPr>
        <w:t xml:space="preserve"> </w:t>
      </w:r>
      <w:r w:rsidRPr="00AA72DF">
        <w:rPr>
          <w:rFonts w:ascii="Times New Roman" w:hAnsi="Times New Roman" w:cs="Times New Roman"/>
          <w:sz w:val="24"/>
          <w:szCs w:val="24"/>
        </w:rPr>
        <w:t>folyamatos szorgalmazása mellett.</w:t>
      </w:r>
      <w:r>
        <w:rPr>
          <w:rFonts w:ascii="Times New Roman" w:hAnsi="Times New Roman" w:cs="Times New Roman"/>
          <w:sz w:val="24"/>
          <w:szCs w:val="24"/>
        </w:rPr>
        <w:t xml:space="preserve"> </w:t>
      </w:r>
      <w:r w:rsidRPr="00AA72DF">
        <w:rPr>
          <w:rFonts w:ascii="Times New Roman" w:hAnsi="Times New Roman" w:cs="Times New Roman"/>
          <w:sz w:val="24"/>
          <w:szCs w:val="24"/>
        </w:rPr>
        <w:t>Lehetőség szerint minden kolléga vegyen részt a minősítési eljárásban, amikor már lehetséges számára, hiszen a részvétel folyamata egy tudatosabb, strukturáltabb pedagógiai munkát eredményez. A következő tanév-ben a pedagógus kompetenciák és a neveléshez szükséges kompetenciák erősítése érdekében interaktív kiscsoportos foglalkozásokat tervezünk.</w:t>
      </w:r>
    </w:p>
    <w:p w:rsidR="00AA72DF" w:rsidRDefault="00AA72DF" w:rsidP="00F54151">
      <w:pPr>
        <w:spacing w:after="0" w:line="360" w:lineRule="auto"/>
        <w:jc w:val="both"/>
        <w:rPr>
          <w:rFonts w:ascii="Times New Roman" w:hAnsi="Times New Roman" w:cs="Times New Roman"/>
          <w:sz w:val="24"/>
          <w:szCs w:val="24"/>
        </w:rPr>
      </w:pPr>
    </w:p>
    <w:p w:rsidR="00AA72DF" w:rsidRDefault="00AA72DF" w:rsidP="00F54151">
      <w:pPr>
        <w:spacing w:after="0" w:line="360" w:lineRule="auto"/>
        <w:jc w:val="both"/>
        <w:rPr>
          <w:rFonts w:ascii="Times New Roman" w:hAnsi="Times New Roman" w:cs="Times New Roman"/>
          <w:sz w:val="24"/>
          <w:szCs w:val="24"/>
        </w:rPr>
      </w:pPr>
      <w:r w:rsidRPr="00AA72DF">
        <w:rPr>
          <w:rFonts w:ascii="Times New Roman" w:hAnsi="Times New Roman" w:cs="Times New Roman"/>
          <w:i/>
          <w:iCs/>
          <w:sz w:val="24"/>
          <w:szCs w:val="24"/>
        </w:rPr>
        <w:t>Hogyan működik a differenciálás és az adaptivitás az intézmény nevelési, képességfejlesztési gyakorlatában?</w:t>
      </w:r>
      <w:r w:rsidRPr="00AA72DF">
        <w:rPr>
          <w:rFonts w:ascii="Times New Roman" w:hAnsi="Times New Roman" w:cs="Times New Roman"/>
          <w:sz w:val="24"/>
          <w:szCs w:val="24"/>
        </w:rPr>
        <w:t xml:space="preserve"> </w:t>
      </w:r>
    </w:p>
    <w:p w:rsidR="00AA72DF" w:rsidRDefault="00AA72DF" w:rsidP="00F54151">
      <w:pPr>
        <w:spacing w:after="0" w:line="360" w:lineRule="auto"/>
        <w:jc w:val="both"/>
        <w:rPr>
          <w:rFonts w:ascii="Times New Roman" w:hAnsi="Times New Roman" w:cs="Times New Roman"/>
          <w:sz w:val="24"/>
          <w:szCs w:val="24"/>
        </w:rPr>
      </w:pPr>
      <w:r w:rsidRPr="00AA72DF">
        <w:rPr>
          <w:rFonts w:ascii="Times New Roman" w:hAnsi="Times New Roman" w:cs="Times New Roman"/>
          <w:sz w:val="24"/>
          <w:szCs w:val="24"/>
        </w:rPr>
        <w:t>Az Alapprogram, és a PP érvényesülésével. Minden pedagógus számára kötelező –e két dokumentum pedagógiai elvei kitűzött céljai, feladati mentén felépíteni a pedagógiai munkát. Ezen megvalósulások, koherenciák vizsgálata, elemzése történik az önértékelésben, a minősítési folyamatban.  Ez pedig feltételezi a differenciált</w:t>
      </w:r>
      <w:r>
        <w:rPr>
          <w:rFonts w:ascii="Times New Roman" w:hAnsi="Times New Roman" w:cs="Times New Roman"/>
          <w:sz w:val="24"/>
          <w:szCs w:val="24"/>
        </w:rPr>
        <w:t xml:space="preserve"> l</w:t>
      </w:r>
      <w:r w:rsidRPr="00AA72DF">
        <w:rPr>
          <w:rFonts w:ascii="Times New Roman" w:hAnsi="Times New Roman" w:cs="Times New Roman"/>
          <w:sz w:val="24"/>
          <w:szCs w:val="24"/>
        </w:rPr>
        <w:t>átásmód meglétét a pedagógusok pedagógiai kultúrájában, az adaptivitást/ alkalmazkodás meglétét / a képességek kibontakoztatásának lehetőségét a tevékenységeken keresztül a tevékenységek által.</w:t>
      </w:r>
      <w:r>
        <w:rPr>
          <w:rFonts w:ascii="Times New Roman" w:hAnsi="Times New Roman" w:cs="Times New Roman"/>
          <w:sz w:val="24"/>
          <w:szCs w:val="24"/>
        </w:rPr>
        <w:t xml:space="preserve"> </w:t>
      </w:r>
      <w:r w:rsidRPr="00AA72DF">
        <w:rPr>
          <w:rFonts w:ascii="Times New Roman" w:hAnsi="Times New Roman" w:cs="Times New Roman"/>
          <w:sz w:val="24"/>
          <w:szCs w:val="24"/>
        </w:rPr>
        <w:t>Ezen túl a gyerekek egyéni fejlődésmenetének elkészítése és értékelése maga után vonja az egyéni megsegítést</w:t>
      </w:r>
      <w:r>
        <w:rPr>
          <w:rFonts w:ascii="Times New Roman" w:hAnsi="Times New Roman" w:cs="Times New Roman"/>
          <w:sz w:val="24"/>
          <w:szCs w:val="24"/>
        </w:rPr>
        <w:t>,</w:t>
      </w:r>
      <w:r w:rsidRPr="00AA72DF">
        <w:rPr>
          <w:rFonts w:ascii="Times New Roman" w:hAnsi="Times New Roman" w:cs="Times New Roman"/>
          <w:sz w:val="24"/>
          <w:szCs w:val="24"/>
        </w:rPr>
        <w:t xml:space="preserve"> mely a képességek fejlesztésén keresztül valósul meg.</w:t>
      </w:r>
    </w:p>
    <w:p w:rsidR="00AA72DF" w:rsidRDefault="00AA72DF" w:rsidP="00F54151">
      <w:pPr>
        <w:spacing w:after="0" w:line="360" w:lineRule="auto"/>
        <w:jc w:val="both"/>
        <w:rPr>
          <w:rFonts w:ascii="Times New Roman" w:hAnsi="Times New Roman" w:cs="Times New Roman"/>
          <w:sz w:val="24"/>
          <w:szCs w:val="24"/>
        </w:rPr>
      </w:pPr>
    </w:p>
    <w:p w:rsidR="00AA72DF" w:rsidRDefault="00AA72DF" w:rsidP="00F54151">
      <w:pPr>
        <w:spacing w:after="0" w:line="360" w:lineRule="auto"/>
        <w:jc w:val="both"/>
        <w:rPr>
          <w:rFonts w:ascii="Times New Roman" w:hAnsi="Times New Roman" w:cs="Times New Roman"/>
          <w:sz w:val="24"/>
          <w:szCs w:val="24"/>
        </w:rPr>
      </w:pPr>
      <w:r w:rsidRPr="00AA72DF">
        <w:rPr>
          <w:rFonts w:ascii="Times New Roman" w:hAnsi="Times New Roman" w:cs="Times New Roman"/>
          <w:i/>
          <w:iCs/>
          <w:sz w:val="24"/>
          <w:szCs w:val="24"/>
        </w:rPr>
        <w:t>Hogyan kapcsolódik be az intézményvezető az intézmény innovációs tevékenységébe?</w:t>
      </w:r>
      <w:r w:rsidRPr="00AA72DF">
        <w:rPr>
          <w:rFonts w:ascii="Times New Roman" w:hAnsi="Times New Roman" w:cs="Times New Roman"/>
          <w:sz w:val="24"/>
          <w:szCs w:val="24"/>
        </w:rPr>
        <w:t xml:space="preserve"> </w:t>
      </w:r>
    </w:p>
    <w:p w:rsidR="00AA72DF" w:rsidRDefault="00AA72DF" w:rsidP="00F54151">
      <w:pPr>
        <w:spacing w:after="0" w:line="360" w:lineRule="auto"/>
        <w:jc w:val="both"/>
        <w:rPr>
          <w:rFonts w:ascii="Times New Roman" w:hAnsi="Times New Roman" w:cs="Times New Roman"/>
          <w:sz w:val="24"/>
          <w:szCs w:val="24"/>
        </w:rPr>
      </w:pPr>
      <w:r w:rsidRPr="00AA72DF">
        <w:rPr>
          <w:rFonts w:ascii="Times New Roman" w:hAnsi="Times New Roman" w:cs="Times New Roman"/>
          <w:sz w:val="24"/>
          <w:szCs w:val="24"/>
        </w:rPr>
        <w:t>Az intézmény innovációs törekvései többoldalúak. Az intézményvezető stratégiai céljaihoz illeszkedve a pedagógusoknak motiváltnak kell lennie az új befogadására. Innovációs törekvések:</w:t>
      </w:r>
    </w:p>
    <w:p w:rsidR="00AA72DF" w:rsidRPr="008E7B71" w:rsidRDefault="00AA72DF" w:rsidP="008E7B71">
      <w:pPr>
        <w:pStyle w:val="Listaszerbekezds"/>
        <w:numPr>
          <w:ilvl w:val="0"/>
          <w:numId w:val="38"/>
        </w:numPr>
        <w:spacing w:after="0" w:line="360" w:lineRule="auto"/>
        <w:jc w:val="both"/>
        <w:rPr>
          <w:rFonts w:ascii="Times New Roman" w:hAnsi="Times New Roman" w:cs="Times New Roman"/>
          <w:sz w:val="24"/>
          <w:szCs w:val="24"/>
        </w:rPr>
      </w:pPr>
      <w:r w:rsidRPr="008E7B71">
        <w:rPr>
          <w:rFonts w:ascii="Times New Roman" w:hAnsi="Times New Roman" w:cs="Times New Roman"/>
          <w:sz w:val="24"/>
          <w:szCs w:val="24"/>
        </w:rPr>
        <w:t xml:space="preserve">tehetséggondozás további fenntartása, működtetése, új tehetség akkreditáció elindítása </w:t>
      </w:r>
    </w:p>
    <w:p w:rsidR="00AA72DF" w:rsidRPr="008E7B71" w:rsidRDefault="00AA72DF" w:rsidP="008E7B71">
      <w:pPr>
        <w:pStyle w:val="Listaszerbekezds"/>
        <w:numPr>
          <w:ilvl w:val="0"/>
          <w:numId w:val="38"/>
        </w:numPr>
        <w:spacing w:after="0" w:line="360" w:lineRule="auto"/>
        <w:jc w:val="both"/>
        <w:rPr>
          <w:rFonts w:ascii="Times New Roman" w:hAnsi="Times New Roman" w:cs="Times New Roman"/>
          <w:sz w:val="24"/>
          <w:szCs w:val="24"/>
        </w:rPr>
      </w:pPr>
      <w:r w:rsidRPr="008E7B71">
        <w:rPr>
          <w:rFonts w:ascii="Times New Roman" w:hAnsi="Times New Roman" w:cs="Times New Roman"/>
          <w:sz w:val="24"/>
          <w:szCs w:val="24"/>
        </w:rPr>
        <w:t>minősítési rendszer további folytatása, ebben egymás szakmai segítése</w:t>
      </w:r>
    </w:p>
    <w:p w:rsidR="00AA72DF" w:rsidRPr="008E7B71" w:rsidRDefault="00AA72DF" w:rsidP="008E7B71">
      <w:pPr>
        <w:pStyle w:val="Listaszerbekezds"/>
        <w:numPr>
          <w:ilvl w:val="0"/>
          <w:numId w:val="38"/>
        </w:numPr>
        <w:spacing w:after="0" w:line="360" w:lineRule="auto"/>
        <w:jc w:val="both"/>
        <w:rPr>
          <w:rFonts w:ascii="Times New Roman" w:hAnsi="Times New Roman" w:cs="Times New Roman"/>
          <w:sz w:val="24"/>
          <w:szCs w:val="24"/>
        </w:rPr>
      </w:pPr>
      <w:r w:rsidRPr="008E7B71">
        <w:rPr>
          <w:rFonts w:ascii="Times New Roman" w:hAnsi="Times New Roman" w:cs="Times New Roman"/>
          <w:sz w:val="24"/>
          <w:szCs w:val="24"/>
        </w:rPr>
        <w:t xml:space="preserve">dajkai munka pedagógiai szakmai szempontok szerinti elemzése/bemutatása </w:t>
      </w:r>
    </w:p>
    <w:p w:rsidR="008E7B71" w:rsidRDefault="00AA72DF" w:rsidP="008E7B71">
      <w:pPr>
        <w:pStyle w:val="Listaszerbekezds"/>
        <w:numPr>
          <w:ilvl w:val="0"/>
          <w:numId w:val="38"/>
        </w:numPr>
        <w:spacing w:after="0" w:line="360" w:lineRule="auto"/>
        <w:jc w:val="both"/>
        <w:rPr>
          <w:rFonts w:ascii="Times New Roman" w:hAnsi="Times New Roman" w:cs="Times New Roman"/>
          <w:sz w:val="24"/>
          <w:szCs w:val="24"/>
        </w:rPr>
      </w:pPr>
      <w:r w:rsidRPr="008E7B71">
        <w:rPr>
          <w:rFonts w:ascii="Times New Roman" w:hAnsi="Times New Roman" w:cs="Times New Roman"/>
          <w:sz w:val="24"/>
          <w:szCs w:val="24"/>
        </w:rPr>
        <w:t>örökös zöld óvodai cím</w:t>
      </w:r>
      <w:r w:rsidR="008E7B71" w:rsidRPr="008E7B71">
        <w:rPr>
          <w:rFonts w:ascii="Times New Roman" w:hAnsi="Times New Roman" w:cs="Times New Roman"/>
          <w:sz w:val="24"/>
          <w:szCs w:val="24"/>
        </w:rPr>
        <w:t xml:space="preserve"> elnyerése</w:t>
      </w:r>
      <w:r w:rsidRPr="008E7B71">
        <w:rPr>
          <w:rFonts w:ascii="Times New Roman" w:hAnsi="Times New Roman" w:cs="Times New Roman"/>
          <w:sz w:val="24"/>
          <w:szCs w:val="24"/>
        </w:rPr>
        <w:t>, a zöld óvodai programok biztosítása</w:t>
      </w:r>
      <w:r w:rsidR="008E7B71" w:rsidRPr="008E7B71">
        <w:rPr>
          <w:rFonts w:ascii="Times New Roman" w:hAnsi="Times New Roman" w:cs="Times New Roman"/>
          <w:sz w:val="24"/>
          <w:szCs w:val="24"/>
        </w:rPr>
        <w:t xml:space="preserve"> </w:t>
      </w:r>
    </w:p>
    <w:p w:rsidR="008E7B71" w:rsidRDefault="008E7B71" w:rsidP="008E7B71">
      <w:pPr>
        <w:spacing w:after="0" w:line="360" w:lineRule="auto"/>
        <w:jc w:val="both"/>
        <w:rPr>
          <w:rFonts w:ascii="Times New Roman" w:hAnsi="Times New Roman" w:cs="Times New Roman"/>
          <w:sz w:val="24"/>
          <w:szCs w:val="24"/>
        </w:rPr>
      </w:pPr>
    </w:p>
    <w:p w:rsidR="001C514D" w:rsidRDefault="001C514D" w:rsidP="008E7B71">
      <w:pPr>
        <w:spacing w:after="0" w:line="360" w:lineRule="auto"/>
        <w:jc w:val="both"/>
        <w:rPr>
          <w:rFonts w:ascii="Times New Roman" w:hAnsi="Times New Roman" w:cs="Times New Roman"/>
          <w:sz w:val="24"/>
          <w:szCs w:val="24"/>
        </w:rPr>
      </w:pPr>
    </w:p>
    <w:p w:rsidR="008E7B71" w:rsidRPr="004F799C" w:rsidRDefault="004F799C" w:rsidP="004F799C">
      <w:pPr>
        <w:pStyle w:val="Cmsor2"/>
        <w:rPr>
          <w:b/>
          <w:bCs/>
          <w:color w:val="auto"/>
        </w:rPr>
      </w:pPr>
      <w:bookmarkStart w:id="25" w:name="_Toc49091603"/>
      <w:r>
        <w:rPr>
          <w:b/>
          <w:bCs/>
          <w:color w:val="auto"/>
        </w:rPr>
        <w:t xml:space="preserve">9.2 </w:t>
      </w:r>
      <w:r w:rsidR="00C450BD" w:rsidRPr="004F799C">
        <w:rPr>
          <w:b/>
          <w:bCs/>
          <w:color w:val="auto"/>
        </w:rPr>
        <w:t>A változások stratégiai vezetése és operatív irányítása</w:t>
      </w:r>
      <w:bookmarkEnd w:id="25"/>
    </w:p>
    <w:p w:rsidR="00C450BD" w:rsidRDefault="00C450BD" w:rsidP="00C450BD">
      <w:pPr>
        <w:spacing w:after="0" w:line="360" w:lineRule="auto"/>
        <w:jc w:val="both"/>
        <w:rPr>
          <w:rFonts w:ascii="Times New Roman" w:hAnsi="Times New Roman" w:cs="Times New Roman"/>
          <w:b/>
          <w:bCs/>
          <w:sz w:val="24"/>
          <w:szCs w:val="24"/>
        </w:rPr>
      </w:pPr>
    </w:p>
    <w:p w:rsidR="00C450BD" w:rsidRDefault="00C450BD" w:rsidP="00C450BD">
      <w:pPr>
        <w:spacing w:after="0" w:line="360" w:lineRule="auto"/>
        <w:jc w:val="both"/>
        <w:rPr>
          <w:rFonts w:ascii="Times New Roman" w:hAnsi="Times New Roman" w:cs="Times New Roman"/>
          <w:i/>
          <w:iCs/>
          <w:sz w:val="24"/>
          <w:szCs w:val="24"/>
        </w:rPr>
      </w:pPr>
      <w:r w:rsidRPr="00C450BD">
        <w:rPr>
          <w:rFonts w:ascii="Times New Roman" w:hAnsi="Times New Roman" w:cs="Times New Roman"/>
          <w:i/>
          <w:iCs/>
          <w:sz w:val="24"/>
          <w:szCs w:val="24"/>
        </w:rPr>
        <w:t>Hogyan történik az intézmény jövőképének kialakítása?</w:t>
      </w:r>
    </w:p>
    <w:p w:rsidR="00C450BD"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sz w:val="24"/>
          <w:szCs w:val="24"/>
        </w:rPr>
        <w:lastRenderedPageBreak/>
        <w:t>Megújulás nélkül nem lehetséges a fennmaradás. Az utóbbi néhány év, évtized társadalmi, gazdasági, politikai változásai ösztönzik az embert arra, hogy a változásokat kezelje, azokkal megtanuljon együtt élni, életének részeként tekintsen rá. „...Az oktatás területén a reform és innováció együtt is működhet, amit az elmúlt években igyekeztek</w:t>
      </w:r>
      <w:r>
        <w:rPr>
          <w:rFonts w:ascii="Times New Roman" w:hAnsi="Times New Roman" w:cs="Times New Roman"/>
          <w:sz w:val="24"/>
          <w:szCs w:val="24"/>
        </w:rPr>
        <w:t xml:space="preserve"> </w:t>
      </w:r>
      <w:r w:rsidRPr="00C450BD">
        <w:rPr>
          <w:rFonts w:ascii="Times New Roman" w:hAnsi="Times New Roman" w:cs="Times New Roman"/>
          <w:sz w:val="24"/>
          <w:szCs w:val="24"/>
        </w:rPr>
        <w:t>összekapcsolni már kormányzati szinten. Az innováció ezen alapokon értelmezve egybefoglalja a változást, változtatást, aminek célja a fejlesztés.” (Óvodai nevelés, 2013. 5. szám)</w:t>
      </w:r>
      <w:r>
        <w:rPr>
          <w:rFonts w:ascii="Times New Roman" w:hAnsi="Times New Roman" w:cs="Times New Roman"/>
          <w:sz w:val="24"/>
          <w:szCs w:val="24"/>
        </w:rPr>
        <w:t xml:space="preserve"> </w:t>
      </w:r>
      <w:r w:rsidRPr="00C450BD">
        <w:rPr>
          <w:rFonts w:ascii="Times New Roman" w:hAnsi="Times New Roman" w:cs="Times New Roman"/>
          <w:sz w:val="24"/>
          <w:szCs w:val="24"/>
        </w:rPr>
        <w:t xml:space="preserve">A jövőképhez az ország oktatási stratégiai változásait követni kell. Milyen viszonyban van az intézményi jövőkép a vezetői pályázatban megfogalmazott célokkal? A vezetői pályázatban megfogalmazott jövőkép az intézményi jövőkép alapja, mely részekre lebontva az éves munkatervben </w:t>
      </w:r>
      <w:proofErr w:type="spellStart"/>
      <w:r w:rsidRPr="00C450BD">
        <w:rPr>
          <w:rFonts w:ascii="Times New Roman" w:hAnsi="Times New Roman" w:cs="Times New Roman"/>
          <w:sz w:val="24"/>
          <w:szCs w:val="24"/>
        </w:rPr>
        <w:t>fogalmazódik</w:t>
      </w:r>
      <w:proofErr w:type="spellEnd"/>
      <w:r w:rsidRPr="00C450BD">
        <w:rPr>
          <w:rFonts w:ascii="Times New Roman" w:hAnsi="Times New Roman" w:cs="Times New Roman"/>
          <w:sz w:val="24"/>
          <w:szCs w:val="24"/>
        </w:rPr>
        <w:t xml:space="preserve"> meg. Nem </w:t>
      </w:r>
      <w:proofErr w:type="spellStart"/>
      <w:r w:rsidRPr="00C450BD">
        <w:rPr>
          <w:rFonts w:ascii="Times New Roman" w:hAnsi="Times New Roman" w:cs="Times New Roman"/>
          <w:sz w:val="24"/>
          <w:szCs w:val="24"/>
        </w:rPr>
        <w:t>elrugaszkodottan</w:t>
      </w:r>
      <w:proofErr w:type="spellEnd"/>
      <w:r w:rsidRPr="00C450BD">
        <w:rPr>
          <w:rFonts w:ascii="Times New Roman" w:hAnsi="Times New Roman" w:cs="Times New Roman"/>
          <w:sz w:val="24"/>
          <w:szCs w:val="24"/>
        </w:rPr>
        <w:t xml:space="preserve"> a valóságtól, a helyi értékek és lehetőségek figyelembevételével, a meglévő humán erőforrás értékeire és tárgyi ellátottságára figyelemmel készül el és működ</w:t>
      </w:r>
      <w:r>
        <w:rPr>
          <w:rFonts w:ascii="Times New Roman" w:hAnsi="Times New Roman" w:cs="Times New Roman"/>
          <w:sz w:val="24"/>
          <w:szCs w:val="24"/>
        </w:rPr>
        <w:t>ik.</w:t>
      </w:r>
    </w:p>
    <w:p w:rsidR="00C450BD" w:rsidRDefault="00C450BD" w:rsidP="00C450BD">
      <w:pPr>
        <w:spacing w:after="0" w:line="360" w:lineRule="auto"/>
        <w:jc w:val="both"/>
        <w:rPr>
          <w:rFonts w:ascii="Times New Roman" w:hAnsi="Times New Roman" w:cs="Times New Roman"/>
          <w:sz w:val="24"/>
          <w:szCs w:val="24"/>
        </w:rPr>
      </w:pPr>
    </w:p>
    <w:p w:rsidR="00C450BD"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i/>
          <w:iCs/>
          <w:sz w:val="24"/>
          <w:szCs w:val="24"/>
        </w:rPr>
        <w:t>Az intézményvezető hogyan alakítja ki és hogyan kommunikálja az intézmény közös értékeken alapuló vezetői jövőképét, céljait?</w:t>
      </w:r>
      <w:r w:rsidRPr="00C450BD">
        <w:rPr>
          <w:rFonts w:ascii="Times New Roman" w:hAnsi="Times New Roman" w:cs="Times New Roman"/>
          <w:sz w:val="24"/>
          <w:szCs w:val="24"/>
        </w:rPr>
        <w:t xml:space="preserve"> </w:t>
      </w:r>
    </w:p>
    <w:p w:rsidR="00C450BD"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sz w:val="24"/>
          <w:szCs w:val="24"/>
        </w:rPr>
        <w:t>Közösek akkor lesznek az értékek, ha azok közösen kerülnek megfogalmazásra. Intézményvezetői munka, a célok, és feladatok meghatározása annak megvalósulása a vezető 5 éves működése alatt a nevelőtestület az alkalmazotti közösség nélkül elképzelhetetlen. Ennek alapja a kollektíva véleményének megkérdezése. Közös álláspontok kialakítása, és ezek együttes betartása, majd az elemző munka után a korrekciók közös megtétele. Csak így érhető el színvonalas, egységesen magas szintű óvoda nevelés.</w:t>
      </w:r>
    </w:p>
    <w:p w:rsidR="00C450BD" w:rsidRDefault="00C450BD" w:rsidP="00C450BD">
      <w:pPr>
        <w:spacing w:after="0" w:line="360" w:lineRule="auto"/>
        <w:jc w:val="both"/>
        <w:rPr>
          <w:rFonts w:ascii="Times New Roman" w:hAnsi="Times New Roman" w:cs="Times New Roman"/>
          <w:sz w:val="24"/>
          <w:szCs w:val="24"/>
        </w:rPr>
      </w:pPr>
    </w:p>
    <w:p w:rsidR="00C450BD"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i/>
          <w:iCs/>
          <w:sz w:val="24"/>
          <w:szCs w:val="24"/>
        </w:rPr>
        <w:t>Hogyan, mi alapján alakítja, módosítja, változtatja a képzési struktúrát, képzési specialitásokat? Hogyan képes reagálni az intézményt érő kihívásokra?</w:t>
      </w:r>
    </w:p>
    <w:p w:rsidR="001C514D"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sz w:val="24"/>
          <w:szCs w:val="24"/>
        </w:rPr>
        <w:t>A képzési struktúra hosszú távon egyértelmű, az alaptézisek nem változnak. Az innovációk, a társadalmi változások okozta</w:t>
      </w:r>
      <w:r>
        <w:rPr>
          <w:rFonts w:ascii="Times New Roman" w:hAnsi="Times New Roman" w:cs="Times New Roman"/>
          <w:sz w:val="24"/>
          <w:szCs w:val="24"/>
        </w:rPr>
        <w:t xml:space="preserve"> </w:t>
      </w:r>
      <w:r w:rsidRPr="00C450BD">
        <w:rPr>
          <w:rFonts w:ascii="Times New Roman" w:hAnsi="Times New Roman" w:cs="Times New Roman"/>
          <w:sz w:val="24"/>
          <w:szCs w:val="24"/>
        </w:rPr>
        <w:t xml:space="preserve">célkitűzések az éves beiskolázási tervben változnak, illetve itt kerülnek kialakításra. 2018-ban elkészült az óvoda 5 évre szóló továbbképzési programja. Mivel az óvodapedagógusok jól ismerik az intézmény céljait, innovációit, feladatait, az elért eredményeket együtt értékeljük, így számukra egyértelmű a képzési cél. Abban indul minden kolléga képzésekre, amiben erős, amit tovább kíván fejleszteni, illetve ami az óvodai nevelési rendszerünkhöz elengedhetetlen. </w:t>
      </w:r>
    </w:p>
    <w:p w:rsidR="003F72B7"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sz w:val="24"/>
          <w:szCs w:val="24"/>
        </w:rPr>
        <w:t xml:space="preserve">Mivel az elmúlt </w:t>
      </w:r>
      <w:r>
        <w:rPr>
          <w:rFonts w:ascii="Times New Roman" w:hAnsi="Times New Roman" w:cs="Times New Roman"/>
          <w:sz w:val="24"/>
          <w:szCs w:val="24"/>
        </w:rPr>
        <w:t xml:space="preserve">és az idei </w:t>
      </w:r>
      <w:r w:rsidRPr="00C450BD">
        <w:rPr>
          <w:rFonts w:ascii="Times New Roman" w:hAnsi="Times New Roman" w:cs="Times New Roman"/>
          <w:sz w:val="24"/>
          <w:szCs w:val="24"/>
        </w:rPr>
        <w:t>évben</w:t>
      </w:r>
      <w:r>
        <w:rPr>
          <w:rFonts w:ascii="Times New Roman" w:hAnsi="Times New Roman" w:cs="Times New Roman"/>
          <w:sz w:val="24"/>
          <w:szCs w:val="24"/>
        </w:rPr>
        <w:t xml:space="preserve"> is 1-1</w:t>
      </w:r>
      <w:r w:rsidRPr="00C450BD">
        <w:rPr>
          <w:rFonts w:ascii="Times New Roman" w:hAnsi="Times New Roman" w:cs="Times New Roman"/>
          <w:sz w:val="24"/>
          <w:szCs w:val="24"/>
        </w:rPr>
        <w:t xml:space="preserve"> fejlesztőpedagógus</w:t>
      </w:r>
      <w:r>
        <w:rPr>
          <w:rFonts w:ascii="Times New Roman" w:hAnsi="Times New Roman" w:cs="Times New Roman"/>
          <w:sz w:val="24"/>
          <w:szCs w:val="24"/>
        </w:rPr>
        <w:t>u</w:t>
      </w:r>
      <w:r w:rsidRPr="00C450BD">
        <w:rPr>
          <w:rFonts w:ascii="Times New Roman" w:hAnsi="Times New Roman" w:cs="Times New Roman"/>
          <w:sz w:val="24"/>
          <w:szCs w:val="24"/>
        </w:rPr>
        <w:t xml:space="preserve">nk elment az intézményből, fő szempont a fejlesztőpedagógusi szakvizsga megszerzése az érdeklődő kollégák számára. </w:t>
      </w:r>
    </w:p>
    <w:p w:rsidR="00C450BD"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sz w:val="24"/>
          <w:szCs w:val="24"/>
        </w:rPr>
        <w:lastRenderedPageBreak/>
        <w:t>A korszerű pedagógiai ismeretek mindenki számára szükségesek, így ezeket a képzéseket igyekszem a kollektíva nagyobb részére biztosítani.</w:t>
      </w:r>
      <w:r>
        <w:rPr>
          <w:rFonts w:ascii="Times New Roman" w:hAnsi="Times New Roman" w:cs="Times New Roman"/>
          <w:sz w:val="24"/>
          <w:szCs w:val="24"/>
        </w:rPr>
        <w:t xml:space="preserve"> </w:t>
      </w:r>
      <w:r w:rsidRPr="00C450BD">
        <w:rPr>
          <w:rFonts w:ascii="Times New Roman" w:hAnsi="Times New Roman" w:cs="Times New Roman"/>
          <w:sz w:val="24"/>
          <w:szCs w:val="24"/>
        </w:rPr>
        <w:t xml:space="preserve">A dajkák, mint a pedagógiai munkát segítő alkalmazottak képzése is fontos, ezért következő tanévben ők is részt vesznek a kompetenciákat megújító tréningen. </w:t>
      </w:r>
    </w:p>
    <w:p w:rsidR="00C450BD" w:rsidRDefault="00C450BD" w:rsidP="00C450BD">
      <w:pPr>
        <w:spacing w:after="0" w:line="360" w:lineRule="auto"/>
        <w:jc w:val="both"/>
        <w:rPr>
          <w:rFonts w:ascii="Times New Roman" w:hAnsi="Times New Roman" w:cs="Times New Roman"/>
          <w:sz w:val="24"/>
          <w:szCs w:val="24"/>
        </w:rPr>
      </w:pPr>
    </w:p>
    <w:p w:rsidR="00C450BD"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i/>
          <w:iCs/>
          <w:sz w:val="24"/>
          <w:szCs w:val="24"/>
        </w:rPr>
        <w:t>Milyen stratégiai lépéseket tesz az intézményvezető az óvoda céljainak elérése érdekében?</w:t>
      </w:r>
      <w:r w:rsidRPr="00C450BD">
        <w:rPr>
          <w:rFonts w:ascii="Times New Roman" w:hAnsi="Times New Roman" w:cs="Times New Roman"/>
          <w:sz w:val="24"/>
          <w:szCs w:val="24"/>
        </w:rPr>
        <w:t xml:space="preserve"> </w:t>
      </w:r>
    </w:p>
    <w:p w:rsidR="00C450BD"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sz w:val="24"/>
          <w:szCs w:val="24"/>
        </w:rPr>
        <w:t>A célok megfogalmazásában fontos, hogy egyértelmű, jól értelmezhető, megvalósítható célokat</w:t>
      </w:r>
      <w:r>
        <w:rPr>
          <w:rFonts w:ascii="Times New Roman" w:hAnsi="Times New Roman" w:cs="Times New Roman"/>
          <w:sz w:val="24"/>
          <w:szCs w:val="24"/>
        </w:rPr>
        <w:t xml:space="preserve"> </w:t>
      </w:r>
      <w:proofErr w:type="spellStart"/>
      <w:r w:rsidRPr="00C450BD">
        <w:rPr>
          <w:rFonts w:ascii="Times New Roman" w:hAnsi="Times New Roman" w:cs="Times New Roman"/>
          <w:sz w:val="24"/>
          <w:szCs w:val="24"/>
        </w:rPr>
        <w:t>tűzzön</w:t>
      </w:r>
      <w:proofErr w:type="spellEnd"/>
      <w:r w:rsidRPr="00C450BD">
        <w:rPr>
          <w:rFonts w:ascii="Times New Roman" w:hAnsi="Times New Roman" w:cs="Times New Roman"/>
          <w:sz w:val="24"/>
          <w:szCs w:val="24"/>
        </w:rPr>
        <w:t xml:space="preserve"> ki az óvodavezető. Az Alapprogram céljai</w:t>
      </w:r>
      <w:r>
        <w:rPr>
          <w:rFonts w:ascii="Times New Roman" w:hAnsi="Times New Roman" w:cs="Times New Roman"/>
          <w:sz w:val="24"/>
          <w:szCs w:val="24"/>
        </w:rPr>
        <w:t xml:space="preserve"> és </w:t>
      </w:r>
      <w:r w:rsidRPr="00C450BD">
        <w:rPr>
          <w:rFonts w:ascii="Times New Roman" w:hAnsi="Times New Roman" w:cs="Times New Roman"/>
          <w:sz w:val="24"/>
          <w:szCs w:val="24"/>
        </w:rPr>
        <w:t xml:space="preserve">a </w:t>
      </w:r>
      <w:proofErr w:type="spellStart"/>
      <w:r w:rsidRPr="00C450BD">
        <w:rPr>
          <w:rFonts w:ascii="Times New Roman" w:hAnsi="Times New Roman" w:cs="Times New Roman"/>
          <w:sz w:val="24"/>
          <w:szCs w:val="24"/>
        </w:rPr>
        <w:t>PP-ban</w:t>
      </w:r>
      <w:proofErr w:type="spellEnd"/>
      <w:r w:rsidRPr="00C450BD">
        <w:rPr>
          <w:rFonts w:ascii="Times New Roman" w:hAnsi="Times New Roman" w:cs="Times New Roman"/>
          <w:sz w:val="24"/>
          <w:szCs w:val="24"/>
        </w:rPr>
        <w:t xml:space="preserve"> céljai összhangban vannak, ezekre épülnek az éves munkatervek célkitűzései, melyek már sokkal konkrétabbak, rövid távúak.</w:t>
      </w:r>
      <w:r>
        <w:rPr>
          <w:rFonts w:ascii="Times New Roman" w:hAnsi="Times New Roman" w:cs="Times New Roman"/>
          <w:sz w:val="24"/>
          <w:szCs w:val="24"/>
        </w:rPr>
        <w:t xml:space="preserve"> </w:t>
      </w:r>
      <w:r w:rsidRPr="00C450BD">
        <w:rPr>
          <w:rFonts w:ascii="Times New Roman" w:hAnsi="Times New Roman" w:cs="Times New Roman"/>
          <w:sz w:val="24"/>
          <w:szCs w:val="24"/>
        </w:rPr>
        <w:t>A kitűzött célokhoz meg kell fogalmazni</w:t>
      </w:r>
      <w:r>
        <w:rPr>
          <w:rFonts w:ascii="Times New Roman" w:hAnsi="Times New Roman" w:cs="Times New Roman"/>
          <w:sz w:val="24"/>
          <w:szCs w:val="24"/>
        </w:rPr>
        <w:t xml:space="preserve"> </w:t>
      </w:r>
      <w:r w:rsidRPr="00C450BD">
        <w:rPr>
          <w:rFonts w:ascii="Times New Roman" w:hAnsi="Times New Roman" w:cs="Times New Roman"/>
          <w:sz w:val="24"/>
          <w:szCs w:val="24"/>
        </w:rPr>
        <w:t xml:space="preserve">a feladatokat, azokat el kell végezni, a végén pedig értékelni kell, és meg kell fogalmazni az újabb célokat. </w:t>
      </w:r>
      <w:r>
        <w:rPr>
          <w:rFonts w:ascii="Times New Roman" w:hAnsi="Times New Roman" w:cs="Times New Roman"/>
          <w:sz w:val="24"/>
          <w:szCs w:val="24"/>
        </w:rPr>
        <w:t>E</w:t>
      </w:r>
      <w:r w:rsidRPr="00C450BD">
        <w:rPr>
          <w:rFonts w:ascii="Times New Roman" w:hAnsi="Times New Roman" w:cs="Times New Roman"/>
          <w:sz w:val="24"/>
          <w:szCs w:val="24"/>
        </w:rPr>
        <w:t>zt a folyamatot az éves munkaterv konkrétan is tartalmazza.</w:t>
      </w:r>
    </w:p>
    <w:p w:rsidR="00C450BD" w:rsidRDefault="00C450BD" w:rsidP="00C450BD">
      <w:pPr>
        <w:spacing w:after="0" w:line="360" w:lineRule="auto"/>
        <w:jc w:val="both"/>
        <w:rPr>
          <w:rFonts w:ascii="Times New Roman" w:hAnsi="Times New Roman" w:cs="Times New Roman"/>
          <w:sz w:val="24"/>
          <w:szCs w:val="24"/>
        </w:rPr>
      </w:pPr>
    </w:p>
    <w:p w:rsidR="001956A5"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i/>
          <w:iCs/>
          <w:sz w:val="24"/>
          <w:szCs w:val="24"/>
        </w:rPr>
        <w:t>Hogyan azonosítja azokat a területeket, amelyek stratégiai és operatív szempontból fejlesztésre szorulnak?</w:t>
      </w:r>
      <w:r w:rsidRPr="00C450BD">
        <w:rPr>
          <w:rFonts w:ascii="Times New Roman" w:hAnsi="Times New Roman" w:cs="Times New Roman"/>
          <w:sz w:val="24"/>
          <w:szCs w:val="24"/>
        </w:rPr>
        <w:t xml:space="preserve"> </w:t>
      </w:r>
      <w:r w:rsidRPr="001956A5">
        <w:rPr>
          <w:rFonts w:ascii="Times New Roman" w:hAnsi="Times New Roman" w:cs="Times New Roman"/>
          <w:i/>
          <w:iCs/>
          <w:sz w:val="24"/>
          <w:szCs w:val="24"/>
        </w:rPr>
        <w:t>Mi történik ezekkel?</w:t>
      </w:r>
      <w:r w:rsidRPr="00C450BD">
        <w:rPr>
          <w:rFonts w:ascii="Times New Roman" w:hAnsi="Times New Roman" w:cs="Times New Roman"/>
          <w:sz w:val="24"/>
          <w:szCs w:val="24"/>
        </w:rPr>
        <w:t xml:space="preserve"> </w:t>
      </w:r>
    </w:p>
    <w:p w:rsidR="00C450BD" w:rsidRDefault="00C450BD" w:rsidP="00C450BD">
      <w:pPr>
        <w:spacing w:after="0" w:line="360" w:lineRule="auto"/>
        <w:jc w:val="both"/>
        <w:rPr>
          <w:rFonts w:ascii="Times New Roman" w:hAnsi="Times New Roman" w:cs="Times New Roman"/>
          <w:sz w:val="24"/>
          <w:szCs w:val="24"/>
        </w:rPr>
      </w:pPr>
      <w:r w:rsidRPr="00C450BD">
        <w:rPr>
          <w:rFonts w:ascii="Times New Roman" w:hAnsi="Times New Roman" w:cs="Times New Roman"/>
          <w:sz w:val="24"/>
          <w:szCs w:val="24"/>
        </w:rPr>
        <w:t>Az önértékelésekből</w:t>
      </w:r>
      <w:r w:rsidR="001956A5">
        <w:rPr>
          <w:rFonts w:ascii="Times New Roman" w:hAnsi="Times New Roman" w:cs="Times New Roman"/>
          <w:sz w:val="24"/>
          <w:szCs w:val="24"/>
        </w:rPr>
        <w:t xml:space="preserve"> </w:t>
      </w:r>
      <w:r w:rsidRPr="00C450BD">
        <w:rPr>
          <w:rFonts w:ascii="Times New Roman" w:hAnsi="Times New Roman" w:cs="Times New Roman"/>
          <w:sz w:val="24"/>
          <w:szCs w:val="24"/>
        </w:rPr>
        <w:t>is láthatóak a fejlesztendő területek, valamint a munkaközösségek, fejlesztő pedagógusok</w:t>
      </w:r>
      <w:r w:rsidR="001956A5">
        <w:rPr>
          <w:rFonts w:ascii="Times New Roman" w:hAnsi="Times New Roman" w:cs="Times New Roman"/>
          <w:sz w:val="24"/>
          <w:szCs w:val="24"/>
        </w:rPr>
        <w:t xml:space="preserve"> </w:t>
      </w:r>
      <w:r w:rsidRPr="00C450BD">
        <w:rPr>
          <w:rFonts w:ascii="Times New Roman" w:hAnsi="Times New Roman" w:cs="Times New Roman"/>
          <w:sz w:val="24"/>
          <w:szCs w:val="24"/>
        </w:rPr>
        <w:t xml:space="preserve">beszámolóiból </w:t>
      </w:r>
      <w:r w:rsidR="001956A5" w:rsidRPr="001956A5">
        <w:rPr>
          <w:rFonts w:ascii="Times New Roman" w:hAnsi="Times New Roman" w:cs="Times New Roman"/>
          <w:sz w:val="24"/>
          <w:szCs w:val="24"/>
        </w:rPr>
        <w:t xml:space="preserve">döntő jelentőségű </w:t>
      </w:r>
      <w:r w:rsidR="001956A5">
        <w:rPr>
          <w:rFonts w:ascii="Times New Roman" w:hAnsi="Times New Roman" w:cs="Times New Roman"/>
          <w:sz w:val="24"/>
          <w:szCs w:val="24"/>
        </w:rPr>
        <w:t xml:space="preserve">az </w:t>
      </w:r>
      <w:r w:rsidRPr="00C450BD">
        <w:rPr>
          <w:rFonts w:ascii="Times New Roman" w:hAnsi="Times New Roman" w:cs="Times New Roman"/>
          <w:sz w:val="24"/>
          <w:szCs w:val="24"/>
        </w:rPr>
        <w:t>azonosítás</w:t>
      </w:r>
      <w:r w:rsidR="001956A5">
        <w:rPr>
          <w:rFonts w:ascii="Times New Roman" w:hAnsi="Times New Roman" w:cs="Times New Roman"/>
          <w:sz w:val="24"/>
          <w:szCs w:val="24"/>
        </w:rPr>
        <w:t>a</w:t>
      </w:r>
      <w:r w:rsidRPr="00C450BD">
        <w:rPr>
          <w:rFonts w:ascii="Times New Roman" w:hAnsi="Times New Roman" w:cs="Times New Roman"/>
          <w:sz w:val="24"/>
          <w:szCs w:val="24"/>
        </w:rPr>
        <w:t xml:space="preserve"> és a megfogalmazása a problémának</w:t>
      </w:r>
      <w:r w:rsidR="001956A5">
        <w:rPr>
          <w:rFonts w:ascii="Times New Roman" w:hAnsi="Times New Roman" w:cs="Times New Roman"/>
          <w:sz w:val="24"/>
          <w:szCs w:val="24"/>
        </w:rPr>
        <w:t xml:space="preserve">, </w:t>
      </w:r>
      <w:r w:rsidRPr="00C450BD">
        <w:rPr>
          <w:rFonts w:ascii="Times New Roman" w:hAnsi="Times New Roman" w:cs="Times New Roman"/>
          <w:sz w:val="24"/>
          <w:szCs w:val="24"/>
        </w:rPr>
        <w:t>a stratégiák további lépés</w:t>
      </w:r>
      <w:r w:rsidR="001956A5">
        <w:rPr>
          <w:rFonts w:ascii="Times New Roman" w:hAnsi="Times New Roman" w:cs="Times New Roman"/>
          <w:sz w:val="24"/>
          <w:szCs w:val="24"/>
        </w:rPr>
        <w:t>einek</w:t>
      </w:r>
      <w:r w:rsidRPr="00C450BD">
        <w:rPr>
          <w:rFonts w:ascii="Times New Roman" w:hAnsi="Times New Roman" w:cs="Times New Roman"/>
          <w:sz w:val="24"/>
          <w:szCs w:val="24"/>
        </w:rPr>
        <w:t xml:space="preserve"> kialakításához. Ez rendszerszemléletet, és objektivitást feltételez az óvodavezető részéről</w:t>
      </w:r>
      <w:r w:rsidR="001956A5">
        <w:rPr>
          <w:rFonts w:ascii="Times New Roman" w:hAnsi="Times New Roman" w:cs="Times New Roman"/>
          <w:sz w:val="24"/>
          <w:szCs w:val="24"/>
        </w:rPr>
        <w:t>.</w:t>
      </w:r>
    </w:p>
    <w:p w:rsidR="001956A5" w:rsidRDefault="001956A5" w:rsidP="00C450BD">
      <w:pPr>
        <w:spacing w:after="0" w:line="360" w:lineRule="auto"/>
        <w:jc w:val="both"/>
        <w:rPr>
          <w:rFonts w:ascii="Times New Roman" w:hAnsi="Times New Roman" w:cs="Times New Roman"/>
          <w:sz w:val="24"/>
          <w:szCs w:val="24"/>
        </w:rPr>
      </w:pPr>
    </w:p>
    <w:p w:rsidR="001956A5" w:rsidRDefault="001956A5" w:rsidP="00C450BD">
      <w:pPr>
        <w:spacing w:after="0" w:line="360" w:lineRule="auto"/>
        <w:jc w:val="both"/>
        <w:rPr>
          <w:rFonts w:ascii="Times New Roman" w:hAnsi="Times New Roman" w:cs="Times New Roman"/>
          <w:sz w:val="24"/>
          <w:szCs w:val="24"/>
        </w:rPr>
      </w:pPr>
      <w:r w:rsidRPr="001956A5">
        <w:rPr>
          <w:rFonts w:ascii="Times New Roman" w:hAnsi="Times New Roman" w:cs="Times New Roman"/>
          <w:i/>
          <w:iCs/>
          <w:sz w:val="24"/>
          <w:szCs w:val="24"/>
        </w:rPr>
        <w:t>Hogyan segíti a nevelőtestület tagjait az óvodapedagógiában megjelenő változások értelmezésében, megközelítésében?</w:t>
      </w:r>
      <w:r w:rsidRPr="001956A5">
        <w:rPr>
          <w:rFonts w:ascii="Times New Roman" w:hAnsi="Times New Roman" w:cs="Times New Roman"/>
          <w:sz w:val="24"/>
          <w:szCs w:val="24"/>
        </w:rPr>
        <w:t xml:space="preserve"> </w:t>
      </w:r>
    </w:p>
    <w:p w:rsidR="001956A5" w:rsidRDefault="001956A5" w:rsidP="00C450BD">
      <w:pPr>
        <w:spacing w:after="0" w:line="360" w:lineRule="auto"/>
        <w:jc w:val="both"/>
        <w:rPr>
          <w:rFonts w:ascii="Times New Roman" w:hAnsi="Times New Roman" w:cs="Times New Roman"/>
          <w:sz w:val="24"/>
          <w:szCs w:val="24"/>
        </w:rPr>
      </w:pPr>
      <w:r w:rsidRPr="001956A5">
        <w:rPr>
          <w:rFonts w:ascii="Times New Roman" w:hAnsi="Times New Roman" w:cs="Times New Roman"/>
          <w:sz w:val="24"/>
          <w:szCs w:val="24"/>
        </w:rPr>
        <w:t xml:space="preserve">Ebben széleskörű tájékozottságra van szükség az óvodavezető részéről is. De nem lehet csak ez az óvodavezető feladata. Az óvodapedagógusok elemző képessége, </w:t>
      </w:r>
      <w:proofErr w:type="spellStart"/>
      <w:r w:rsidRPr="001956A5">
        <w:rPr>
          <w:rFonts w:ascii="Times New Roman" w:hAnsi="Times New Roman" w:cs="Times New Roman"/>
          <w:sz w:val="24"/>
          <w:szCs w:val="24"/>
        </w:rPr>
        <w:t>önreflektivitása</w:t>
      </w:r>
      <w:proofErr w:type="spellEnd"/>
      <w:r w:rsidRPr="001956A5">
        <w:rPr>
          <w:rFonts w:ascii="Times New Roman" w:hAnsi="Times New Roman" w:cs="Times New Roman"/>
          <w:sz w:val="24"/>
          <w:szCs w:val="24"/>
        </w:rPr>
        <w:t xml:space="preserve"> megfelelő, képesek köveztetéseket levonni, figyelik az országos köznevelési változásokat. Különösen az óvodavezető-helyettes, a </w:t>
      </w:r>
      <w:r>
        <w:rPr>
          <w:rFonts w:ascii="Times New Roman" w:hAnsi="Times New Roman" w:cs="Times New Roman"/>
          <w:sz w:val="24"/>
          <w:szCs w:val="24"/>
        </w:rPr>
        <w:t>fejlesztő</w:t>
      </w:r>
      <w:r w:rsidRPr="001956A5">
        <w:rPr>
          <w:rFonts w:ascii="Times New Roman" w:hAnsi="Times New Roman" w:cs="Times New Roman"/>
          <w:sz w:val="24"/>
          <w:szCs w:val="24"/>
        </w:rPr>
        <w:t>pedagógusok, a Becs vezető. Jellemző, az önálló gondolkodás, önálló megoldások keresése a pedagógusok körében. Önállóan viszont nem döntünk, konszenzust alakítunk ki, melyben több oldalról megvizsgálunk egy –egy helyzetet.</w:t>
      </w:r>
    </w:p>
    <w:p w:rsidR="001956A5" w:rsidRDefault="001956A5" w:rsidP="00C450BD">
      <w:pPr>
        <w:spacing w:after="0" w:line="360" w:lineRule="auto"/>
        <w:jc w:val="both"/>
        <w:rPr>
          <w:rFonts w:ascii="Times New Roman" w:hAnsi="Times New Roman" w:cs="Times New Roman"/>
          <w:sz w:val="24"/>
          <w:szCs w:val="24"/>
        </w:rPr>
      </w:pPr>
    </w:p>
    <w:p w:rsidR="001C514D" w:rsidRDefault="001C514D" w:rsidP="00C450BD">
      <w:pPr>
        <w:spacing w:after="0" w:line="360" w:lineRule="auto"/>
        <w:jc w:val="both"/>
        <w:rPr>
          <w:rFonts w:ascii="Times New Roman" w:hAnsi="Times New Roman" w:cs="Times New Roman"/>
          <w:sz w:val="24"/>
          <w:szCs w:val="24"/>
        </w:rPr>
      </w:pPr>
    </w:p>
    <w:p w:rsidR="003F72B7" w:rsidRDefault="003F72B7" w:rsidP="00C450BD">
      <w:pPr>
        <w:spacing w:after="0" w:line="360" w:lineRule="auto"/>
        <w:jc w:val="both"/>
        <w:rPr>
          <w:rFonts w:ascii="Times New Roman" w:hAnsi="Times New Roman" w:cs="Times New Roman"/>
          <w:sz w:val="24"/>
          <w:szCs w:val="24"/>
        </w:rPr>
      </w:pPr>
    </w:p>
    <w:p w:rsidR="003F72B7" w:rsidRDefault="003F72B7" w:rsidP="00C450BD">
      <w:pPr>
        <w:spacing w:after="0" w:line="360" w:lineRule="auto"/>
        <w:jc w:val="both"/>
        <w:rPr>
          <w:rFonts w:ascii="Times New Roman" w:hAnsi="Times New Roman" w:cs="Times New Roman"/>
          <w:sz w:val="24"/>
          <w:szCs w:val="24"/>
        </w:rPr>
      </w:pPr>
    </w:p>
    <w:p w:rsidR="001C514D" w:rsidRDefault="001C514D" w:rsidP="00C450BD">
      <w:pPr>
        <w:spacing w:after="0" w:line="360" w:lineRule="auto"/>
        <w:jc w:val="both"/>
        <w:rPr>
          <w:rFonts w:ascii="Times New Roman" w:hAnsi="Times New Roman" w:cs="Times New Roman"/>
          <w:sz w:val="24"/>
          <w:szCs w:val="24"/>
        </w:rPr>
      </w:pPr>
    </w:p>
    <w:p w:rsidR="0058161B" w:rsidRDefault="0058161B" w:rsidP="00C450BD">
      <w:pPr>
        <w:spacing w:after="0" w:line="360" w:lineRule="auto"/>
        <w:jc w:val="both"/>
        <w:rPr>
          <w:rFonts w:ascii="Times New Roman" w:hAnsi="Times New Roman" w:cs="Times New Roman"/>
          <w:sz w:val="24"/>
          <w:szCs w:val="24"/>
        </w:rPr>
      </w:pPr>
      <w:r w:rsidRPr="0058161B">
        <w:rPr>
          <w:rFonts w:ascii="Times New Roman" w:hAnsi="Times New Roman" w:cs="Times New Roman"/>
          <w:i/>
          <w:iCs/>
          <w:sz w:val="24"/>
          <w:szCs w:val="24"/>
        </w:rPr>
        <w:lastRenderedPageBreak/>
        <w:t>Hogyan teremt a környezete felé és a változásokra nyitott szervezetet?</w:t>
      </w:r>
      <w:r w:rsidRPr="0058161B">
        <w:rPr>
          <w:rFonts w:ascii="Times New Roman" w:hAnsi="Times New Roman" w:cs="Times New Roman"/>
          <w:sz w:val="24"/>
          <w:szCs w:val="24"/>
        </w:rPr>
        <w:t xml:space="preserve"> </w:t>
      </w:r>
    </w:p>
    <w:p w:rsidR="0058161B" w:rsidRDefault="0058161B" w:rsidP="00C450BD">
      <w:pPr>
        <w:spacing w:after="0" w:line="360" w:lineRule="auto"/>
        <w:jc w:val="both"/>
        <w:rPr>
          <w:rFonts w:ascii="Times New Roman" w:hAnsi="Times New Roman" w:cs="Times New Roman"/>
          <w:sz w:val="24"/>
          <w:szCs w:val="24"/>
        </w:rPr>
      </w:pPr>
      <w:r w:rsidRPr="0058161B">
        <w:rPr>
          <w:rFonts w:ascii="Times New Roman" w:hAnsi="Times New Roman" w:cs="Times New Roman"/>
          <w:sz w:val="24"/>
          <w:szCs w:val="24"/>
        </w:rPr>
        <w:t>Nyitott óvodavezetői gondolkodásmód, személyes példamutatás, a feladatok, felelősségek egyértelműsége, a hatáskörök tisztázása</w:t>
      </w:r>
      <w:r>
        <w:rPr>
          <w:rFonts w:ascii="Times New Roman" w:hAnsi="Times New Roman" w:cs="Times New Roman"/>
          <w:sz w:val="24"/>
          <w:szCs w:val="24"/>
        </w:rPr>
        <w:t xml:space="preserve"> </w:t>
      </w:r>
      <w:r w:rsidRPr="0058161B">
        <w:rPr>
          <w:rFonts w:ascii="Times New Roman" w:hAnsi="Times New Roman" w:cs="Times New Roman"/>
          <w:sz w:val="24"/>
          <w:szCs w:val="24"/>
        </w:rPr>
        <w:t>megteremti a feltételeit egy nyitott változásokra rugalmasan reagáló intézménynek. Az óvodavezető saját példája, munkamorál, az új típusú feladatokhoz való pozitív viszony, a fennmaradó értékek védelme segíti a változásokra nyitott szervezet fennmaradását</w:t>
      </w:r>
      <w:r>
        <w:rPr>
          <w:rFonts w:ascii="Times New Roman" w:hAnsi="Times New Roman" w:cs="Times New Roman"/>
          <w:sz w:val="24"/>
          <w:szCs w:val="24"/>
        </w:rPr>
        <w:t>.</w:t>
      </w:r>
    </w:p>
    <w:p w:rsidR="0058161B" w:rsidRDefault="0058161B" w:rsidP="00C450BD">
      <w:pPr>
        <w:spacing w:after="0" w:line="360" w:lineRule="auto"/>
        <w:jc w:val="both"/>
        <w:rPr>
          <w:rFonts w:ascii="Times New Roman" w:hAnsi="Times New Roman" w:cs="Times New Roman"/>
          <w:sz w:val="24"/>
          <w:szCs w:val="24"/>
        </w:rPr>
      </w:pPr>
    </w:p>
    <w:p w:rsidR="0058161B" w:rsidRPr="004F799C" w:rsidRDefault="004F799C" w:rsidP="004F799C">
      <w:pPr>
        <w:pStyle w:val="Cmsor2"/>
        <w:rPr>
          <w:b/>
          <w:bCs/>
          <w:color w:val="auto"/>
        </w:rPr>
      </w:pPr>
      <w:bookmarkStart w:id="26" w:name="_Toc49091604"/>
      <w:r>
        <w:rPr>
          <w:b/>
          <w:bCs/>
          <w:color w:val="auto"/>
        </w:rPr>
        <w:t xml:space="preserve">9.3 </w:t>
      </w:r>
      <w:r w:rsidR="0058161B" w:rsidRPr="004F799C">
        <w:rPr>
          <w:b/>
          <w:bCs/>
          <w:color w:val="auto"/>
        </w:rPr>
        <w:t>Önmaga stratégiai vezetése és operatív irányítása</w:t>
      </w:r>
      <w:bookmarkEnd w:id="26"/>
      <w:r w:rsidR="0058161B" w:rsidRPr="004F799C">
        <w:rPr>
          <w:b/>
          <w:bCs/>
          <w:color w:val="auto"/>
        </w:rPr>
        <w:t xml:space="preserve"> </w:t>
      </w:r>
    </w:p>
    <w:p w:rsidR="0058161B" w:rsidRDefault="0058161B" w:rsidP="0058161B">
      <w:pPr>
        <w:spacing w:after="0" w:line="360" w:lineRule="auto"/>
        <w:jc w:val="both"/>
        <w:rPr>
          <w:rFonts w:ascii="Times New Roman" w:hAnsi="Times New Roman" w:cs="Times New Roman"/>
          <w:sz w:val="24"/>
          <w:szCs w:val="24"/>
        </w:rPr>
      </w:pPr>
    </w:p>
    <w:p w:rsidR="0058161B" w:rsidRDefault="0058161B" w:rsidP="0058161B">
      <w:pPr>
        <w:spacing w:after="0" w:line="360" w:lineRule="auto"/>
        <w:jc w:val="both"/>
        <w:rPr>
          <w:rFonts w:ascii="Times New Roman" w:hAnsi="Times New Roman" w:cs="Times New Roman"/>
          <w:sz w:val="24"/>
          <w:szCs w:val="24"/>
        </w:rPr>
      </w:pPr>
      <w:r w:rsidRPr="0058161B">
        <w:rPr>
          <w:rFonts w:ascii="Times New Roman" w:hAnsi="Times New Roman" w:cs="Times New Roman"/>
          <w:i/>
          <w:iCs/>
          <w:sz w:val="24"/>
          <w:szCs w:val="24"/>
        </w:rPr>
        <w:t>Hogyan, milyen témákban történik az intézményvezető önreflexiója, erősségeinek és fejleszthető területeinek meghatározása?</w:t>
      </w:r>
      <w:r w:rsidRPr="0058161B">
        <w:rPr>
          <w:rFonts w:ascii="Times New Roman" w:hAnsi="Times New Roman" w:cs="Times New Roman"/>
          <w:sz w:val="24"/>
          <w:szCs w:val="24"/>
        </w:rPr>
        <w:t xml:space="preserve"> </w:t>
      </w:r>
    </w:p>
    <w:p w:rsidR="0058161B" w:rsidRDefault="0058161B" w:rsidP="0058161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Az elmúlt nevelési évben</w:t>
      </w:r>
      <w:r w:rsidRPr="0058161B">
        <w:rPr>
          <w:rFonts w:ascii="Times New Roman" w:hAnsi="Times New Roman" w:cs="Times New Roman"/>
          <w:sz w:val="24"/>
          <w:szCs w:val="24"/>
        </w:rPr>
        <w:t xml:space="preserve"> az intézményi tanfelügyeletet megelőzte az intézményi önértékelés. Itt megvolt a reagálás lehetősége minden óvodai szereplő számára. Fejleszti-e önmagát folyamatosan az intézményvezető? Ha igen, hogyan és milyen témákban? -oktatáspolitikai kérdésekben</w:t>
      </w:r>
      <w:r>
        <w:rPr>
          <w:rFonts w:ascii="Times New Roman" w:hAnsi="Times New Roman" w:cs="Times New Roman"/>
          <w:sz w:val="24"/>
          <w:szCs w:val="24"/>
        </w:rPr>
        <w:t xml:space="preserve">, </w:t>
      </w:r>
      <w:r w:rsidRPr="0058161B">
        <w:rPr>
          <w:rFonts w:ascii="Times New Roman" w:hAnsi="Times New Roman" w:cs="Times New Roman"/>
          <w:sz w:val="24"/>
          <w:szCs w:val="24"/>
        </w:rPr>
        <w:t xml:space="preserve">-törvényi, kormányrendeleti egyéb változások </w:t>
      </w:r>
      <w:proofErr w:type="spellStart"/>
      <w:r w:rsidRPr="0058161B">
        <w:rPr>
          <w:rFonts w:ascii="Times New Roman" w:hAnsi="Times New Roman" w:cs="Times New Roman"/>
          <w:sz w:val="24"/>
          <w:szCs w:val="24"/>
        </w:rPr>
        <w:t>nyomonkövetésében</w:t>
      </w:r>
      <w:proofErr w:type="spellEnd"/>
      <w:r w:rsidRPr="0058161B">
        <w:rPr>
          <w:rFonts w:ascii="Times New Roman" w:hAnsi="Times New Roman" w:cs="Times New Roman"/>
          <w:sz w:val="24"/>
          <w:szCs w:val="24"/>
        </w:rPr>
        <w:t>,</w:t>
      </w:r>
    </w:p>
    <w:p w:rsidR="0058161B" w:rsidRDefault="0058161B" w:rsidP="0058161B">
      <w:pPr>
        <w:spacing w:after="0" w:line="360" w:lineRule="auto"/>
        <w:jc w:val="both"/>
        <w:rPr>
          <w:rFonts w:ascii="Times New Roman" w:hAnsi="Times New Roman" w:cs="Times New Roman"/>
          <w:sz w:val="24"/>
          <w:szCs w:val="24"/>
        </w:rPr>
      </w:pPr>
      <w:r w:rsidRPr="0058161B">
        <w:rPr>
          <w:rFonts w:ascii="Times New Roman" w:hAnsi="Times New Roman" w:cs="Times New Roman"/>
          <w:sz w:val="24"/>
          <w:szCs w:val="24"/>
        </w:rPr>
        <w:t>-óvodapedagógiai, módszertani, pszichológiai, kérdésekben</w:t>
      </w:r>
      <w:r>
        <w:rPr>
          <w:rFonts w:ascii="Times New Roman" w:hAnsi="Times New Roman" w:cs="Times New Roman"/>
          <w:sz w:val="24"/>
          <w:szCs w:val="24"/>
        </w:rPr>
        <w:t xml:space="preserve">. </w:t>
      </w:r>
      <w:r w:rsidRPr="0058161B">
        <w:rPr>
          <w:rFonts w:ascii="Times New Roman" w:hAnsi="Times New Roman" w:cs="Times New Roman"/>
          <w:sz w:val="24"/>
          <w:szCs w:val="24"/>
        </w:rPr>
        <w:t>Ezt bizonyítja sikeres pályázatok koordinátori és vezetői szerepének aktív megléte.</w:t>
      </w:r>
      <w:r>
        <w:rPr>
          <w:rFonts w:ascii="Times New Roman" w:hAnsi="Times New Roman" w:cs="Times New Roman"/>
          <w:sz w:val="24"/>
          <w:szCs w:val="24"/>
        </w:rPr>
        <w:t xml:space="preserve"> </w:t>
      </w:r>
      <w:r w:rsidRPr="0058161B">
        <w:rPr>
          <w:rFonts w:ascii="Times New Roman" w:hAnsi="Times New Roman" w:cs="Times New Roman"/>
          <w:sz w:val="24"/>
          <w:szCs w:val="24"/>
        </w:rPr>
        <w:t>Az internet folyamatos lehetőséget ad a tájékozódásra, értekezletek, fórumon, online előadások. Az óvodavezetőknél nagyon fontos, a lényeges kiszűrésének képessége</w:t>
      </w:r>
      <w:r>
        <w:rPr>
          <w:rFonts w:ascii="Times New Roman" w:hAnsi="Times New Roman" w:cs="Times New Roman"/>
          <w:sz w:val="24"/>
          <w:szCs w:val="24"/>
        </w:rPr>
        <w:t>,</w:t>
      </w:r>
      <w:r w:rsidRPr="0058161B">
        <w:rPr>
          <w:rFonts w:ascii="Times New Roman" w:hAnsi="Times New Roman" w:cs="Times New Roman"/>
          <w:sz w:val="24"/>
          <w:szCs w:val="24"/>
        </w:rPr>
        <w:t xml:space="preserve"> a lényegtelentől. Ebbe a kollégáinak az észrevételeit, javaslatait, hírforrásait is bele kell érteni. Több oldalról kell megközelíteni egy-egy kérdést, majd csak az után kell döntéseket meghozni, vagy oktatáspolitikai állásfoglalásokat tenni</w:t>
      </w:r>
      <w:r>
        <w:rPr>
          <w:rFonts w:ascii="Times New Roman" w:hAnsi="Times New Roman" w:cs="Times New Roman"/>
          <w:sz w:val="24"/>
          <w:szCs w:val="24"/>
        </w:rPr>
        <w:t>.</w:t>
      </w:r>
    </w:p>
    <w:p w:rsidR="001C514D" w:rsidRDefault="001C514D" w:rsidP="0058161B">
      <w:pPr>
        <w:spacing w:after="0" w:line="360" w:lineRule="auto"/>
        <w:jc w:val="both"/>
        <w:rPr>
          <w:rFonts w:ascii="Times New Roman" w:hAnsi="Times New Roman" w:cs="Times New Roman"/>
          <w:sz w:val="24"/>
          <w:szCs w:val="24"/>
        </w:rPr>
      </w:pPr>
    </w:p>
    <w:p w:rsidR="0058161B" w:rsidRDefault="0058161B" w:rsidP="0058161B">
      <w:pPr>
        <w:spacing w:after="0" w:line="360" w:lineRule="auto"/>
        <w:jc w:val="both"/>
        <w:rPr>
          <w:rFonts w:ascii="Times New Roman" w:hAnsi="Times New Roman" w:cs="Times New Roman"/>
          <w:sz w:val="24"/>
          <w:szCs w:val="24"/>
        </w:rPr>
      </w:pPr>
      <w:r w:rsidRPr="0058161B">
        <w:rPr>
          <w:rFonts w:ascii="Times New Roman" w:hAnsi="Times New Roman" w:cs="Times New Roman"/>
          <w:i/>
          <w:iCs/>
          <w:sz w:val="24"/>
          <w:szCs w:val="24"/>
        </w:rPr>
        <w:t>Hogyan tartja naprakészen szakmai tudását, vezetői kompetenciáit az intézményvezető a szervezeti célok elérése érdekében?</w:t>
      </w:r>
      <w:r w:rsidRPr="0058161B">
        <w:rPr>
          <w:rFonts w:ascii="Times New Roman" w:hAnsi="Times New Roman" w:cs="Times New Roman"/>
          <w:sz w:val="24"/>
          <w:szCs w:val="24"/>
        </w:rPr>
        <w:t xml:space="preserve"> </w:t>
      </w:r>
    </w:p>
    <w:p w:rsidR="0058161B" w:rsidRDefault="0058161B" w:rsidP="0058161B">
      <w:pPr>
        <w:spacing w:after="0" w:line="360" w:lineRule="auto"/>
        <w:jc w:val="both"/>
        <w:rPr>
          <w:rFonts w:ascii="Times New Roman" w:hAnsi="Times New Roman" w:cs="Times New Roman"/>
          <w:sz w:val="24"/>
          <w:szCs w:val="24"/>
        </w:rPr>
      </w:pPr>
      <w:r w:rsidRPr="0058161B">
        <w:rPr>
          <w:rFonts w:ascii="Times New Roman" w:hAnsi="Times New Roman" w:cs="Times New Roman"/>
          <w:sz w:val="24"/>
          <w:szCs w:val="24"/>
        </w:rPr>
        <w:t>Folyamatos önképzéssel, nyitott szemmel és füllel kell járnia a világban. Figyelni kell az apró részletekre, hiszen sokszor a részletekben van az igazság. A túl sok és a túl kevés információ is veszélyes lehet.</w:t>
      </w:r>
      <w:r w:rsidR="00C31ABD">
        <w:rPr>
          <w:rFonts w:ascii="Times New Roman" w:hAnsi="Times New Roman" w:cs="Times New Roman"/>
          <w:sz w:val="24"/>
          <w:szCs w:val="24"/>
        </w:rPr>
        <w:t xml:space="preserve"> </w:t>
      </w:r>
      <w:r w:rsidRPr="0058161B">
        <w:rPr>
          <w:rFonts w:ascii="Times New Roman" w:hAnsi="Times New Roman" w:cs="Times New Roman"/>
          <w:sz w:val="24"/>
          <w:szCs w:val="24"/>
        </w:rPr>
        <w:t xml:space="preserve">Nagyon fontos a gyerekekkel való idő a kötelező órák betartása, hiszen azt a </w:t>
      </w:r>
      <w:r w:rsidR="00C31ABD" w:rsidRPr="0058161B">
        <w:rPr>
          <w:rFonts w:ascii="Times New Roman" w:hAnsi="Times New Roman" w:cs="Times New Roman"/>
          <w:sz w:val="24"/>
          <w:szCs w:val="24"/>
        </w:rPr>
        <w:t>közeget,</w:t>
      </w:r>
      <w:r w:rsidRPr="0058161B">
        <w:rPr>
          <w:rFonts w:ascii="Times New Roman" w:hAnsi="Times New Roman" w:cs="Times New Roman"/>
          <w:sz w:val="24"/>
          <w:szCs w:val="24"/>
        </w:rPr>
        <w:t xml:space="preserve"> akiért dolgozik a vezető ismernie kell, nem csak felületesen, hanem alaposan.</w:t>
      </w:r>
    </w:p>
    <w:p w:rsidR="00C31ABD" w:rsidRDefault="00C31ABD" w:rsidP="0058161B">
      <w:pPr>
        <w:spacing w:after="0" w:line="360" w:lineRule="auto"/>
        <w:jc w:val="both"/>
        <w:rPr>
          <w:rFonts w:ascii="Times New Roman" w:hAnsi="Times New Roman" w:cs="Times New Roman"/>
          <w:sz w:val="24"/>
          <w:szCs w:val="24"/>
        </w:rPr>
      </w:pPr>
    </w:p>
    <w:p w:rsidR="00C31ABD" w:rsidRDefault="00C31ABD" w:rsidP="0058161B">
      <w:pPr>
        <w:spacing w:after="0" w:line="360" w:lineRule="auto"/>
        <w:jc w:val="both"/>
        <w:rPr>
          <w:rFonts w:ascii="Times New Roman" w:hAnsi="Times New Roman" w:cs="Times New Roman"/>
          <w:sz w:val="24"/>
          <w:szCs w:val="24"/>
        </w:rPr>
      </w:pPr>
      <w:r w:rsidRPr="00C31ABD">
        <w:rPr>
          <w:rFonts w:ascii="Times New Roman" w:hAnsi="Times New Roman" w:cs="Times New Roman"/>
          <w:i/>
          <w:iCs/>
          <w:sz w:val="24"/>
          <w:szCs w:val="24"/>
        </w:rPr>
        <w:t>Mennyire hatékony, eredményes az intézményvezető kommunikációja?</w:t>
      </w:r>
      <w:r w:rsidRPr="00C31ABD">
        <w:rPr>
          <w:rFonts w:ascii="Times New Roman" w:hAnsi="Times New Roman" w:cs="Times New Roman"/>
          <w:sz w:val="24"/>
          <w:szCs w:val="24"/>
        </w:rPr>
        <w:t xml:space="preserve"> </w:t>
      </w:r>
    </w:p>
    <w:p w:rsidR="00C31ABD" w:rsidRDefault="00C31ABD" w:rsidP="0058161B">
      <w:pPr>
        <w:spacing w:after="0" w:line="360" w:lineRule="auto"/>
        <w:jc w:val="both"/>
        <w:rPr>
          <w:rFonts w:ascii="Times New Roman" w:hAnsi="Times New Roman" w:cs="Times New Roman"/>
          <w:sz w:val="24"/>
          <w:szCs w:val="24"/>
        </w:rPr>
      </w:pPr>
      <w:r w:rsidRPr="00C31ABD">
        <w:rPr>
          <w:rFonts w:ascii="Times New Roman" w:hAnsi="Times New Roman" w:cs="Times New Roman"/>
          <w:sz w:val="24"/>
          <w:szCs w:val="24"/>
        </w:rPr>
        <w:t>Kommunikációs csatornák:</w:t>
      </w:r>
      <w:r>
        <w:rPr>
          <w:rFonts w:ascii="Times New Roman" w:hAnsi="Times New Roman" w:cs="Times New Roman"/>
          <w:sz w:val="24"/>
          <w:szCs w:val="24"/>
        </w:rPr>
        <w:t xml:space="preserve"> </w:t>
      </w:r>
      <w:r w:rsidRPr="00C31ABD">
        <w:rPr>
          <w:rFonts w:ascii="Times New Roman" w:hAnsi="Times New Roman" w:cs="Times New Roman"/>
          <w:sz w:val="24"/>
          <w:szCs w:val="24"/>
        </w:rPr>
        <w:t xml:space="preserve">Email, facebook zárt csoport, körlevél, honlap, tájékoztató, értekezletek. A hatékonyság, és eredményesség </w:t>
      </w:r>
      <w:proofErr w:type="spellStart"/>
      <w:r w:rsidRPr="00C31ABD">
        <w:rPr>
          <w:rFonts w:ascii="Times New Roman" w:hAnsi="Times New Roman" w:cs="Times New Roman"/>
          <w:sz w:val="24"/>
          <w:szCs w:val="24"/>
        </w:rPr>
        <w:t>záloga</w:t>
      </w:r>
      <w:proofErr w:type="spellEnd"/>
      <w:r>
        <w:rPr>
          <w:rFonts w:ascii="Times New Roman" w:hAnsi="Times New Roman" w:cs="Times New Roman"/>
          <w:sz w:val="24"/>
          <w:szCs w:val="24"/>
        </w:rPr>
        <w:t>,</w:t>
      </w:r>
      <w:r w:rsidRPr="00C31ABD">
        <w:rPr>
          <w:rFonts w:ascii="Times New Roman" w:hAnsi="Times New Roman" w:cs="Times New Roman"/>
          <w:sz w:val="24"/>
          <w:szCs w:val="24"/>
        </w:rPr>
        <w:t xml:space="preserve"> a kommunikációs csatornák használatának arányossága. A téma, a tartalom, amit kommunikál a vezető</w:t>
      </w:r>
      <w:r>
        <w:rPr>
          <w:rFonts w:ascii="Times New Roman" w:hAnsi="Times New Roman" w:cs="Times New Roman"/>
          <w:sz w:val="24"/>
          <w:szCs w:val="24"/>
        </w:rPr>
        <w:t>,</w:t>
      </w:r>
      <w:r w:rsidRPr="00C31ABD">
        <w:rPr>
          <w:rFonts w:ascii="Times New Roman" w:hAnsi="Times New Roman" w:cs="Times New Roman"/>
          <w:sz w:val="24"/>
          <w:szCs w:val="24"/>
        </w:rPr>
        <w:t xml:space="preserve"> meghatá</w:t>
      </w:r>
      <w:r>
        <w:rPr>
          <w:rFonts w:ascii="Times New Roman" w:hAnsi="Times New Roman" w:cs="Times New Roman"/>
          <w:sz w:val="24"/>
          <w:szCs w:val="24"/>
        </w:rPr>
        <w:t>r</w:t>
      </w:r>
      <w:r w:rsidRPr="00C31ABD">
        <w:rPr>
          <w:rFonts w:ascii="Times New Roman" w:hAnsi="Times New Roman" w:cs="Times New Roman"/>
          <w:sz w:val="24"/>
          <w:szCs w:val="24"/>
        </w:rPr>
        <w:t>ozza a módját a kommunikációnak</w:t>
      </w:r>
      <w:r>
        <w:rPr>
          <w:rFonts w:ascii="Times New Roman" w:hAnsi="Times New Roman" w:cs="Times New Roman"/>
          <w:sz w:val="24"/>
          <w:szCs w:val="24"/>
        </w:rPr>
        <w:t>.</w:t>
      </w:r>
    </w:p>
    <w:p w:rsidR="00C31ABD" w:rsidRDefault="00C31ABD" w:rsidP="0058161B">
      <w:pPr>
        <w:spacing w:after="0" w:line="360" w:lineRule="auto"/>
        <w:jc w:val="both"/>
        <w:rPr>
          <w:rFonts w:ascii="Times New Roman" w:hAnsi="Times New Roman" w:cs="Times New Roman"/>
          <w:sz w:val="24"/>
          <w:szCs w:val="24"/>
        </w:rPr>
      </w:pPr>
      <w:r w:rsidRPr="00C31ABD">
        <w:rPr>
          <w:rFonts w:ascii="Times New Roman" w:hAnsi="Times New Roman" w:cs="Times New Roman"/>
          <w:i/>
          <w:iCs/>
          <w:sz w:val="24"/>
          <w:szCs w:val="24"/>
        </w:rPr>
        <w:lastRenderedPageBreak/>
        <w:t>Milyen mértékű elkötelezettséget mutat a gyermekek, a nevelőtestület tagjai és önmaga képzése és fejlesztése iránt?</w:t>
      </w:r>
      <w:r w:rsidRPr="00C31ABD">
        <w:rPr>
          <w:rFonts w:ascii="Times New Roman" w:hAnsi="Times New Roman" w:cs="Times New Roman"/>
          <w:sz w:val="24"/>
          <w:szCs w:val="24"/>
        </w:rPr>
        <w:t xml:space="preserve"> </w:t>
      </w:r>
    </w:p>
    <w:p w:rsidR="00C31ABD" w:rsidRDefault="00C31ABD" w:rsidP="0058161B">
      <w:pPr>
        <w:spacing w:after="0" w:line="360" w:lineRule="auto"/>
        <w:jc w:val="both"/>
        <w:rPr>
          <w:rFonts w:ascii="Times New Roman" w:hAnsi="Times New Roman" w:cs="Times New Roman"/>
          <w:sz w:val="24"/>
          <w:szCs w:val="24"/>
        </w:rPr>
      </w:pPr>
      <w:r w:rsidRPr="00C31ABD">
        <w:rPr>
          <w:rFonts w:ascii="Times New Roman" w:hAnsi="Times New Roman" w:cs="Times New Roman"/>
          <w:sz w:val="24"/>
          <w:szCs w:val="24"/>
        </w:rPr>
        <w:t>A képzések iránt elkötelezett, viszont ebben is fontos a helyes arány megtalálása. A</w:t>
      </w:r>
      <w:r>
        <w:rPr>
          <w:rFonts w:ascii="Times New Roman" w:hAnsi="Times New Roman" w:cs="Times New Roman"/>
          <w:sz w:val="24"/>
          <w:szCs w:val="24"/>
        </w:rPr>
        <w:t xml:space="preserve"> </w:t>
      </w:r>
      <w:r w:rsidRPr="00C31ABD">
        <w:rPr>
          <w:rFonts w:ascii="Times New Roman" w:hAnsi="Times New Roman" w:cs="Times New Roman"/>
          <w:sz w:val="24"/>
          <w:szCs w:val="24"/>
        </w:rPr>
        <w:t>képzések sokasága nem mehet az óvodai szakmai munka rovására.</w:t>
      </w:r>
    </w:p>
    <w:p w:rsidR="00C31ABD" w:rsidRDefault="00C31ABD" w:rsidP="0058161B">
      <w:pPr>
        <w:spacing w:after="0" w:line="360" w:lineRule="auto"/>
        <w:jc w:val="both"/>
        <w:rPr>
          <w:rFonts w:ascii="Times New Roman" w:hAnsi="Times New Roman" w:cs="Times New Roman"/>
          <w:sz w:val="24"/>
          <w:szCs w:val="24"/>
        </w:rPr>
      </w:pPr>
    </w:p>
    <w:p w:rsidR="00C31ABD" w:rsidRDefault="00C31ABD" w:rsidP="0058161B">
      <w:pPr>
        <w:spacing w:after="0" w:line="360" w:lineRule="auto"/>
        <w:jc w:val="both"/>
        <w:rPr>
          <w:rFonts w:ascii="Times New Roman" w:hAnsi="Times New Roman" w:cs="Times New Roman"/>
          <w:sz w:val="24"/>
          <w:szCs w:val="24"/>
        </w:rPr>
      </w:pPr>
      <w:r w:rsidRPr="00C31ABD">
        <w:rPr>
          <w:rFonts w:ascii="Times New Roman" w:hAnsi="Times New Roman" w:cs="Times New Roman"/>
          <w:i/>
          <w:iCs/>
          <w:sz w:val="24"/>
          <w:szCs w:val="24"/>
        </w:rPr>
        <w:t>Időarányosan hogyan teljesülnek a vezetői pályázatban leírt célok, feladatok?</w:t>
      </w:r>
      <w:r w:rsidRPr="00C31ABD">
        <w:rPr>
          <w:rFonts w:ascii="Times New Roman" w:hAnsi="Times New Roman" w:cs="Times New Roman"/>
          <w:sz w:val="24"/>
          <w:szCs w:val="24"/>
        </w:rPr>
        <w:t xml:space="preserve"> </w:t>
      </w:r>
      <w:r w:rsidRPr="00C31ABD">
        <w:rPr>
          <w:rFonts w:ascii="Times New Roman" w:hAnsi="Times New Roman" w:cs="Times New Roman"/>
          <w:i/>
          <w:iCs/>
          <w:sz w:val="24"/>
          <w:szCs w:val="24"/>
        </w:rPr>
        <w:t>Mi indokolja az esetleges változásokat, átütemezéseket?</w:t>
      </w:r>
    </w:p>
    <w:p w:rsidR="00C31ABD" w:rsidRDefault="00C31ABD" w:rsidP="0058161B">
      <w:pPr>
        <w:spacing w:after="0" w:line="360" w:lineRule="auto"/>
        <w:jc w:val="both"/>
        <w:rPr>
          <w:rFonts w:ascii="Times New Roman" w:hAnsi="Times New Roman" w:cs="Times New Roman"/>
          <w:sz w:val="24"/>
          <w:szCs w:val="24"/>
        </w:rPr>
      </w:pPr>
      <w:r w:rsidRPr="00C31ABD">
        <w:rPr>
          <w:rFonts w:ascii="Times New Roman" w:hAnsi="Times New Roman" w:cs="Times New Roman"/>
          <w:sz w:val="24"/>
          <w:szCs w:val="24"/>
        </w:rPr>
        <w:t>Mivel a vezetői célképzés reális</w:t>
      </w:r>
      <w:r>
        <w:rPr>
          <w:rFonts w:ascii="Times New Roman" w:hAnsi="Times New Roman" w:cs="Times New Roman"/>
          <w:sz w:val="24"/>
          <w:szCs w:val="24"/>
        </w:rPr>
        <w:t>,</w:t>
      </w:r>
      <w:r w:rsidRPr="00C31ABD">
        <w:rPr>
          <w:rFonts w:ascii="Times New Roman" w:hAnsi="Times New Roman" w:cs="Times New Roman"/>
          <w:sz w:val="24"/>
          <w:szCs w:val="24"/>
        </w:rPr>
        <w:t xml:space="preserve"> ezért a teljesülések teljesíthetőek. </w:t>
      </w:r>
      <w:r>
        <w:rPr>
          <w:rFonts w:ascii="Times New Roman" w:hAnsi="Times New Roman" w:cs="Times New Roman"/>
          <w:sz w:val="24"/>
          <w:szCs w:val="24"/>
        </w:rPr>
        <w:t>A</w:t>
      </w:r>
      <w:r w:rsidRPr="00C31ABD">
        <w:rPr>
          <w:rFonts w:ascii="Times New Roman" w:hAnsi="Times New Roman" w:cs="Times New Roman"/>
          <w:sz w:val="24"/>
          <w:szCs w:val="24"/>
        </w:rPr>
        <w:t>z utóbbi 2-3 év olyan nagymértékű változást hozott az oktatáspolitikában, hogy ezt a</w:t>
      </w:r>
      <w:r>
        <w:rPr>
          <w:rFonts w:ascii="Times New Roman" w:hAnsi="Times New Roman" w:cs="Times New Roman"/>
          <w:sz w:val="24"/>
          <w:szCs w:val="24"/>
        </w:rPr>
        <w:t xml:space="preserve"> </w:t>
      </w:r>
      <w:r w:rsidRPr="00C31ABD">
        <w:rPr>
          <w:rFonts w:ascii="Times New Roman" w:hAnsi="Times New Roman" w:cs="Times New Roman"/>
          <w:sz w:val="24"/>
          <w:szCs w:val="24"/>
        </w:rPr>
        <w:t>201</w:t>
      </w:r>
      <w:r>
        <w:rPr>
          <w:rFonts w:ascii="Times New Roman" w:hAnsi="Times New Roman" w:cs="Times New Roman"/>
          <w:sz w:val="24"/>
          <w:szCs w:val="24"/>
        </w:rPr>
        <w:t>9</w:t>
      </w:r>
      <w:r w:rsidRPr="00C31ABD">
        <w:rPr>
          <w:rFonts w:ascii="Times New Roman" w:hAnsi="Times New Roman" w:cs="Times New Roman"/>
          <w:sz w:val="24"/>
          <w:szCs w:val="24"/>
        </w:rPr>
        <w:t>-</w:t>
      </w:r>
      <w:r>
        <w:rPr>
          <w:rFonts w:ascii="Times New Roman" w:hAnsi="Times New Roman" w:cs="Times New Roman"/>
          <w:sz w:val="24"/>
          <w:szCs w:val="24"/>
        </w:rPr>
        <w:t>e</w:t>
      </w:r>
      <w:r w:rsidRPr="00C31ABD">
        <w:rPr>
          <w:rFonts w:ascii="Times New Roman" w:hAnsi="Times New Roman" w:cs="Times New Roman"/>
          <w:sz w:val="24"/>
          <w:szCs w:val="24"/>
        </w:rPr>
        <w:t>s vezetői pályázat és az abban foglalt célképzések tartalmazzák.</w:t>
      </w:r>
    </w:p>
    <w:p w:rsidR="00C31ABD" w:rsidRDefault="00C31ABD" w:rsidP="0058161B">
      <w:pPr>
        <w:spacing w:after="0" w:line="360" w:lineRule="auto"/>
        <w:jc w:val="both"/>
        <w:rPr>
          <w:rFonts w:ascii="Times New Roman" w:hAnsi="Times New Roman" w:cs="Times New Roman"/>
          <w:sz w:val="24"/>
          <w:szCs w:val="24"/>
        </w:rPr>
      </w:pPr>
    </w:p>
    <w:p w:rsidR="00C31ABD" w:rsidRPr="004F799C" w:rsidRDefault="004F799C" w:rsidP="004F799C">
      <w:pPr>
        <w:pStyle w:val="Cmsor2"/>
        <w:rPr>
          <w:b/>
          <w:bCs/>
          <w:color w:val="auto"/>
        </w:rPr>
      </w:pPr>
      <w:bookmarkStart w:id="27" w:name="_Toc49091605"/>
      <w:r>
        <w:rPr>
          <w:b/>
          <w:bCs/>
          <w:color w:val="auto"/>
        </w:rPr>
        <w:t xml:space="preserve">9.4 </w:t>
      </w:r>
      <w:r w:rsidR="00C31ABD" w:rsidRPr="004F799C">
        <w:rPr>
          <w:b/>
          <w:bCs/>
          <w:color w:val="auto"/>
        </w:rPr>
        <w:t>Mások stratégiai vezetése és operatív irányítása</w:t>
      </w:r>
      <w:bookmarkEnd w:id="27"/>
    </w:p>
    <w:p w:rsidR="00C31ABD" w:rsidRPr="00C31ABD" w:rsidRDefault="00C31ABD" w:rsidP="00C31ABD">
      <w:pPr>
        <w:spacing w:after="0" w:line="360" w:lineRule="auto"/>
        <w:jc w:val="both"/>
        <w:rPr>
          <w:rFonts w:ascii="Times New Roman" w:hAnsi="Times New Roman" w:cs="Times New Roman"/>
          <w:sz w:val="24"/>
          <w:szCs w:val="24"/>
        </w:rPr>
      </w:pPr>
    </w:p>
    <w:p w:rsidR="00C31ABD" w:rsidRDefault="00C31ABD" w:rsidP="00C31ABD">
      <w:pPr>
        <w:spacing w:after="0" w:line="360" w:lineRule="auto"/>
        <w:jc w:val="both"/>
        <w:rPr>
          <w:rFonts w:ascii="Times New Roman" w:hAnsi="Times New Roman" w:cs="Times New Roman"/>
          <w:sz w:val="24"/>
          <w:szCs w:val="24"/>
        </w:rPr>
      </w:pPr>
      <w:r w:rsidRPr="00C31ABD">
        <w:rPr>
          <w:rFonts w:ascii="Times New Roman" w:hAnsi="Times New Roman" w:cs="Times New Roman"/>
          <w:i/>
          <w:iCs/>
          <w:sz w:val="24"/>
          <w:szCs w:val="24"/>
        </w:rPr>
        <w:t>Hogyan, mi alapján osztja meg a vezetési feladatokat az intézményvezető vezetőtársaival, kollégáival?</w:t>
      </w:r>
      <w:r w:rsidRPr="00C31ABD">
        <w:rPr>
          <w:rFonts w:ascii="Times New Roman" w:hAnsi="Times New Roman" w:cs="Times New Roman"/>
          <w:sz w:val="24"/>
          <w:szCs w:val="24"/>
        </w:rPr>
        <w:t xml:space="preserve"> </w:t>
      </w:r>
    </w:p>
    <w:p w:rsidR="00C31ABD" w:rsidRDefault="00C31ABD" w:rsidP="00C31ABD">
      <w:pPr>
        <w:spacing w:after="0" w:line="360" w:lineRule="auto"/>
        <w:jc w:val="both"/>
        <w:rPr>
          <w:rFonts w:ascii="Times New Roman" w:hAnsi="Times New Roman" w:cs="Times New Roman"/>
          <w:sz w:val="24"/>
          <w:szCs w:val="24"/>
        </w:rPr>
      </w:pPr>
      <w:r w:rsidRPr="00C31ABD">
        <w:rPr>
          <w:rFonts w:ascii="Times New Roman" w:hAnsi="Times New Roman" w:cs="Times New Roman"/>
          <w:sz w:val="24"/>
          <w:szCs w:val="24"/>
        </w:rPr>
        <w:t xml:space="preserve">A munkaköri leírásban a tanévi feladatkörökben történt változások átvezetésre kerülnek. Az SZMSZ tartalmazza </w:t>
      </w:r>
      <w:r>
        <w:rPr>
          <w:rFonts w:ascii="Times New Roman" w:hAnsi="Times New Roman" w:cs="Times New Roman"/>
          <w:sz w:val="24"/>
          <w:szCs w:val="24"/>
        </w:rPr>
        <w:t xml:space="preserve">a </w:t>
      </w:r>
      <w:r w:rsidRPr="00C31ABD">
        <w:rPr>
          <w:rFonts w:ascii="Times New Roman" w:hAnsi="Times New Roman" w:cs="Times New Roman"/>
          <w:sz w:val="24"/>
          <w:szCs w:val="24"/>
        </w:rPr>
        <w:t>vezetők közötti feladatmegosztásokat.</w:t>
      </w:r>
    </w:p>
    <w:p w:rsidR="00C31ABD" w:rsidRDefault="00C31ABD" w:rsidP="00C31ABD">
      <w:pPr>
        <w:spacing w:after="0" w:line="360" w:lineRule="auto"/>
        <w:jc w:val="both"/>
        <w:rPr>
          <w:rFonts w:ascii="Times New Roman" w:hAnsi="Times New Roman" w:cs="Times New Roman"/>
          <w:sz w:val="24"/>
          <w:szCs w:val="24"/>
        </w:rPr>
      </w:pPr>
    </w:p>
    <w:p w:rsidR="00BF6068" w:rsidRDefault="00BF6068" w:rsidP="00C31ABD">
      <w:pPr>
        <w:spacing w:after="0" w:line="360" w:lineRule="auto"/>
        <w:jc w:val="both"/>
        <w:rPr>
          <w:rFonts w:ascii="Times New Roman" w:hAnsi="Times New Roman" w:cs="Times New Roman"/>
          <w:sz w:val="24"/>
          <w:szCs w:val="24"/>
        </w:rPr>
      </w:pPr>
      <w:r w:rsidRPr="00BF6068">
        <w:rPr>
          <w:rFonts w:ascii="Times New Roman" w:hAnsi="Times New Roman" w:cs="Times New Roman"/>
          <w:i/>
          <w:iCs/>
          <w:sz w:val="24"/>
          <w:szCs w:val="24"/>
        </w:rPr>
        <w:t>Hogyan vesz részt személyesen az intézményvezető a pedagógusok ellenőrzésében és értékelésében?</w:t>
      </w:r>
      <w:r w:rsidRPr="00BF6068">
        <w:rPr>
          <w:rFonts w:ascii="Times New Roman" w:hAnsi="Times New Roman" w:cs="Times New Roman"/>
          <w:sz w:val="24"/>
          <w:szCs w:val="24"/>
        </w:rPr>
        <w:t xml:space="preserve"> </w:t>
      </w:r>
    </w:p>
    <w:p w:rsidR="00C31ABD" w:rsidRDefault="00BF6068" w:rsidP="00C31ABD">
      <w:pPr>
        <w:spacing w:after="0" w:line="360" w:lineRule="auto"/>
        <w:jc w:val="both"/>
        <w:rPr>
          <w:rFonts w:ascii="Times New Roman" w:hAnsi="Times New Roman" w:cs="Times New Roman"/>
          <w:sz w:val="24"/>
          <w:szCs w:val="24"/>
        </w:rPr>
      </w:pPr>
      <w:r w:rsidRPr="00BF6068">
        <w:rPr>
          <w:rFonts w:ascii="Times New Roman" w:hAnsi="Times New Roman" w:cs="Times New Roman"/>
          <w:sz w:val="24"/>
          <w:szCs w:val="24"/>
        </w:rPr>
        <w:t>Az</w:t>
      </w:r>
      <w:r>
        <w:rPr>
          <w:rFonts w:ascii="Times New Roman" w:hAnsi="Times New Roman" w:cs="Times New Roman"/>
          <w:sz w:val="24"/>
          <w:szCs w:val="24"/>
        </w:rPr>
        <w:t xml:space="preserve"> </w:t>
      </w:r>
      <w:r w:rsidRPr="00BF6068">
        <w:rPr>
          <w:rFonts w:ascii="Times New Roman" w:hAnsi="Times New Roman" w:cs="Times New Roman"/>
          <w:sz w:val="24"/>
          <w:szCs w:val="24"/>
        </w:rPr>
        <w:t>önértékelés folyamatában az önellenőrzési tervben a látogatásban minden alkalommal, a dokumentumelemzésben is, illetve a vezetői értékelés elkészítése, az önfejlesztési terv megbeszélése és javaslattételek</w:t>
      </w:r>
      <w:r>
        <w:rPr>
          <w:rFonts w:ascii="Times New Roman" w:hAnsi="Times New Roman" w:cs="Times New Roman"/>
          <w:sz w:val="24"/>
          <w:szCs w:val="24"/>
        </w:rPr>
        <w:t xml:space="preserve"> </w:t>
      </w:r>
      <w:r w:rsidRPr="00BF6068">
        <w:rPr>
          <w:rFonts w:ascii="Times New Roman" w:hAnsi="Times New Roman" w:cs="Times New Roman"/>
          <w:sz w:val="24"/>
          <w:szCs w:val="24"/>
        </w:rPr>
        <w:t>egyértelműen a vezető feladata.</w:t>
      </w:r>
      <w:r>
        <w:rPr>
          <w:rFonts w:ascii="Times New Roman" w:hAnsi="Times New Roman" w:cs="Times New Roman"/>
          <w:sz w:val="24"/>
          <w:szCs w:val="24"/>
        </w:rPr>
        <w:t xml:space="preserve"> </w:t>
      </w:r>
      <w:r w:rsidRPr="00BF6068">
        <w:rPr>
          <w:rFonts w:ascii="Times New Roman" w:hAnsi="Times New Roman" w:cs="Times New Roman"/>
          <w:sz w:val="24"/>
          <w:szCs w:val="24"/>
        </w:rPr>
        <w:t>Pedagógus portfoliók értékelése alatt. Az éves munkaterv szerinti vezetői ellenőrzésekben</w:t>
      </w:r>
      <w:r>
        <w:rPr>
          <w:rFonts w:ascii="Times New Roman" w:hAnsi="Times New Roman" w:cs="Times New Roman"/>
          <w:sz w:val="24"/>
          <w:szCs w:val="24"/>
        </w:rPr>
        <w:t>.</w:t>
      </w:r>
    </w:p>
    <w:p w:rsidR="00BF6068" w:rsidRDefault="00BF6068" w:rsidP="00C31ABD">
      <w:pPr>
        <w:spacing w:after="0" w:line="360" w:lineRule="auto"/>
        <w:jc w:val="both"/>
        <w:rPr>
          <w:rFonts w:ascii="Times New Roman" w:hAnsi="Times New Roman" w:cs="Times New Roman"/>
          <w:sz w:val="24"/>
          <w:szCs w:val="24"/>
        </w:rPr>
      </w:pPr>
    </w:p>
    <w:p w:rsidR="00BF6068" w:rsidRDefault="00BF6068" w:rsidP="00C31ABD">
      <w:pPr>
        <w:spacing w:after="0" w:line="360" w:lineRule="auto"/>
        <w:jc w:val="both"/>
        <w:rPr>
          <w:rFonts w:ascii="Times New Roman" w:hAnsi="Times New Roman" w:cs="Times New Roman"/>
          <w:sz w:val="24"/>
          <w:szCs w:val="24"/>
        </w:rPr>
      </w:pPr>
      <w:r w:rsidRPr="00BF6068">
        <w:rPr>
          <w:rFonts w:ascii="Times New Roman" w:hAnsi="Times New Roman" w:cs="Times New Roman"/>
          <w:i/>
          <w:iCs/>
          <w:sz w:val="24"/>
          <w:szCs w:val="24"/>
        </w:rPr>
        <w:t>Milyen módszerekkel, hogyan inspirálja, motiválja és bátorítja az intézményvezető a munkatársakat és a gyermekeket?</w:t>
      </w:r>
      <w:r w:rsidRPr="00BF6068">
        <w:rPr>
          <w:rFonts w:ascii="Times New Roman" w:hAnsi="Times New Roman" w:cs="Times New Roman"/>
          <w:sz w:val="24"/>
          <w:szCs w:val="24"/>
        </w:rPr>
        <w:t xml:space="preserve"> Személyes példamutatás (heti kötelező óra, pontos munkakezdés, naprakész felkészültség, </w:t>
      </w:r>
      <w:r>
        <w:rPr>
          <w:rFonts w:ascii="Times New Roman" w:hAnsi="Times New Roman" w:cs="Times New Roman"/>
          <w:sz w:val="24"/>
          <w:szCs w:val="24"/>
        </w:rPr>
        <w:t xml:space="preserve">továbbképzések, pályázatokban való részvétel, </w:t>
      </w:r>
      <w:proofErr w:type="gramStart"/>
      <w:r w:rsidRPr="00BF6068">
        <w:rPr>
          <w:rFonts w:ascii="Times New Roman" w:hAnsi="Times New Roman" w:cs="Times New Roman"/>
          <w:sz w:val="24"/>
          <w:szCs w:val="24"/>
        </w:rPr>
        <w:t>stb..</w:t>
      </w:r>
      <w:proofErr w:type="gramEnd"/>
      <w:r w:rsidRPr="00BF6068">
        <w:rPr>
          <w:rFonts w:ascii="Times New Roman" w:hAnsi="Times New Roman" w:cs="Times New Roman"/>
          <w:sz w:val="24"/>
          <w:szCs w:val="24"/>
        </w:rPr>
        <w:t>)</w:t>
      </w:r>
      <w:r>
        <w:rPr>
          <w:rFonts w:ascii="Times New Roman" w:hAnsi="Times New Roman" w:cs="Times New Roman"/>
          <w:sz w:val="24"/>
          <w:szCs w:val="24"/>
        </w:rPr>
        <w:t xml:space="preserve"> </w:t>
      </w:r>
      <w:r w:rsidRPr="00BF6068">
        <w:rPr>
          <w:rFonts w:ascii="Times New Roman" w:hAnsi="Times New Roman" w:cs="Times New Roman"/>
          <w:sz w:val="24"/>
          <w:szCs w:val="24"/>
        </w:rPr>
        <w:t>Meggyőzés, beszélgetés, mások eredményeinek kiemelése, saját erősségeinek további erősítése.</w:t>
      </w:r>
    </w:p>
    <w:p w:rsidR="00BF6068" w:rsidRDefault="00BF6068" w:rsidP="00C31ABD">
      <w:pPr>
        <w:spacing w:after="0" w:line="360" w:lineRule="auto"/>
        <w:jc w:val="both"/>
        <w:rPr>
          <w:rFonts w:ascii="Times New Roman" w:hAnsi="Times New Roman" w:cs="Times New Roman"/>
          <w:sz w:val="24"/>
          <w:szCs w:val="24"/>
        </w:rPr>
      </w:pPr>
    </w:p>
    <w:p w:rsidR="001C514D" w:rsidRDefault="001C514D" w:rsidP="00C31ABD">
      <w:pPr>
        <w:spacing w:after="0" w:line="360" w:lineRule="auto"/>
        <w:jc w:val="both"/>
        <w:rPr>
          <w:rFonts w:ascii="Times New Roman" w:hAnsi="Times New Roman" w:cs="Times New Roman"/>
          <w:sz w:val="24"/>
          <w:szCs w:val="24"/>
        </w:rPr>
      </w:pPr>
    </w:p>
    <w:p w:rsidR="001C514D" w:rsidRDefault="001C514D" w:rsidP="00C31ABD">
      <w:pPr>
        <w:spacing w:after="0" w:line="360" w:lineRule="auto"/>
        <w:jc w:val="both"/>
        <w:rPr>
          <w:rFonts w:ascii="Times New Roman" w:hAnsi="Times New Roman" w:cs="Times New Roman"/>
          <w:sz w:val="24"/>
          <w:szCs w:val="24"/>
        </w:rPr>
      </w:pPr>
    </w:p>
    <w:p w:rsidR="00BF6068" w:rsidRDefault="00BF6068" w:rsidP="00C31ABD">
      <w:pPr>
        <w:spacing w:after="0" w:line="360" w:lineRule="auto"/>
        <w:jc w:val="both"/>
        <w:rPr>
          <w:rFonts w:ascii="Times New Roman" w:hAnsi="Times New Roman" w:cs="Times New Roman"/>
          <w:sz w:val="24"/>
          <w:szCs w:val="24"/>
        </w:rPr>
      </w:pPr>
      <w:r w:rsidRPr="00BF6068">
        <w:rPr>
          <w:rFonts w:ascii="Times New Roman" w:hAnsi="Times New Roman" w:cs="Times New Roman"/>
          <w:i/>
          <w:iCs/>
          <w:sz w:val="24"/>
          <w:szCs w:val="24"/>
        </w:rPr>
        <w:lastRenderedPageBreak/>
        <w:t>Hogyan tudott kialakítani az intézményvezető az intézményen belül –a megosztott vezetésre épülő –együttműködést, hatékony csapatmunkát a kollégák között?</w:t>
      </w:r>
      <w:r w:rsidRPr="00BF6068">
        <w:rPr>
          <w:rFonts w:ascii="Times New Roman" w:hAnsi="Times New Roman" w:cs="Times New Roman"/>
          <w:sz w:val="24"/>
          <w:szCs w:val="24"/>
        </w:rPr>
        <w:t xml:space="preserve"> </w:t>
      </w:r>
    </w:p>
    <w:p w:rsidR="00BF6068" w:rsidRDefault="00BF6068" w:rsidP="00C31ABD">
      <w:pPr>
        <w:spacing w:after="0" w:line="360" w:lineRule="auto"/>
        <w:jc w:val="both"/>
        <w:rPr>
          <w:rFonts w:ascii="Times New Roman" w:hAnsi="Times New Roman" w:cs="Times New Roman"/>
          <w:sz w:val="24"/>
          <w:szCs w:val="24"/>
        </w:rPr>
      </w:pPr>
      <w:r w:rsidRPr="00BF6068">
        <w:rPr>
          <w:rFonts w:ascii="Times New Roman" w:hAnsi="Times New Roman" w:cs="Times New Roman"/>
          <w:sz w:val="24"/>
          <w:szCs w:val="24"/>
        </w:rPr>
        <w:t>Hatékony csapatmunka hatékony csapattagokból adódik össze. A kollégák folyamatos erősítése pedagógiai hitvallásukban, pedagógus önértékelésük reális kialakítása, erősségeik kiemelése, fejlesztendő területeik konkrét, egyértelmű megnevezése, abban való fejlődési lehetőség biztosítása.</w:t>
      </w:r>
    </w:p>
    <w:p w:rsidR="00BF6068" w:rsidRDefault="00BF6068" w:rsidP="00C31ABD">
      <w:pPr>
        <w:spacing w:after="0" w:line="360" w:lineRule="auto"/>
        <w:jc w:val="both"/>
        <w:rPr>
          <w:rFonts w:ascii="Times New Roman" w:hAnsi="Times New Roman" w:cs="Times New Roman"/>
          <w:sz w:val="24"/>
          <w:szCs w:val="24"/>
        </w:rPr>
      </w:pPr>
    </w:p>
    <w:p w:rsidR="00BF6068" w:rsidRDefault="00BF6068" w:rsidP="00C31ABD">
      <w:pPr>
        <w:spacing w:after="0" w:line="360" w:lineRule="auto"/>
        <w:jc w:val="both"/>
        <w:rPr>
          <w:rFonts w:ascii="Times New Roman" w:hAnsi="Times New Roman" w:cs="Times New Roman"/>
          <w:sz w:val="24"/>
          <w:szCs w:val="24"/>
        </w:rPr>
      </w:pPr>
      <w:r w:rsidRPr="00BF6068">
        <w:rPr>
          <w:rFonts w:ascii="Times New Roman" w:hAnsi="Times New Roman" w:cs="Times New Roman"/>
          <w:sz w:val="24"/>
          <w:szCs w:val="24"/>
        </w:rPr>
        <w:t xml:space="preserve">Hogyan koordinálja az együttműködést? </w:t>
      </w:r>
    </w:p>
    <w:p w:rsidR="00BF6068" w:rsidRDefault="00BF6068" w:rsidP="00C31ABD">
      <w:pPr>
        <w:spacing w:after="0" w:line="360" w:lineRule="auto"/>
        <w:jc w:val="both"/>
        <w:rPr>
          <w:rFonts w:ascii="Times New Roman" w:hAnsi="Times New Roman" w:cs="Times New Roman"/>
          <w:sz w:val="24"/>
          <w:szCs w:val="24"/>
        </w:rPr>
      </w:pPr>
      <w:r w:rsidRPr="00BF6068">
        <w:rPr>
          <w:rFonts w:ascii="Times New Roman" w:hAnsi="Times New Roman" w:cs="Times New Roman"/>
          <w:sz w:val="24"/>
          <w:szCs w:val="24"/>
        </w:rPr>
        <w:t>A feladatok pontos felosztása, meghatározása</w:t>
      </w:r>
      <w:r>
        <w:rPr>
          <w:rFonts w:ascii="Times New Roman" w:hAnsi="Times New Roman" w:cs="Times New Roman"/>
          <w:sz w:val="24"/>
          <w:szCs w:val="24"/>
        </w:rPr>
        <w:t>.</w:t>
      </w:r>
    </w:p>
    <w:p w:rsidR="00BF6068" w:rsidRDefault="00BF6068" w:rsidP="00C31ABD">
      <w:pPr>
        <w:spacing w:after="0" w:line="360" w:lineRule="auto"/>
        <w:jc w:val="both"/>
        <w:rPr>
          <w:rFonts w:ascii="Times New Roman" w:hAnsi="Times New Roman" w:cs="Times New Roman"/>
          <w:sz w:val="24"/>
          <w:szCs w:val="24"/>
        </w:rPr>
      </w:pPr>
    </w:p>
    <w:p w:rsidR="00BF6068" w:rsidRDefault="00BF6068" w:rsidP="00C31ABD">
      <w:pPr>
        <w:spacing w:after="0" w:line="360" w:lineRule="auto"/>
        <w:jc w:val="both"/>
        <w:rPr>
          <w:rFonts w:ascii="Times New Roman" w:hAnsi="Times New Roman" w:cs="Times New Roman"/>
          <w:sz w:val="24"/>
          <w:szCs w:val="24"/>
        </w:rPr>
      </w:pPr>
      <w:r w:rsidRPr="00BF6068">
        <w:rPr>
          <w:rFonts w:ascii="Times New Roman" w:hAnsi="Times New Roman" w:cs="Times New Roman"/>
          <w:i/>
          <w:iCs/>
          <w:sz w:val="24"/>
          <w:szCs w:val="24"/>
        </w:rPr>
        <w:t>Hogyan méri fel az intézményvezető a fejlesztési szükségleteket az intézményben?</w:t>
      </w:r>
      <w:r w:rsidRPr="00BF6068">
        <w:rPr>
          <w:rFonts w:ascii="Times New Roman" w:hAnsi="Times New Roman" w:cs="Times New Roman"/>
          <w:sz w:val="24"/>
          <w:szCs w:val="24"/>
        </w:rPr>
        <w:t xml:space="preserve"> </w:t>
      </w:r>
    </w:p>
    <w:p w:rsidR="00BF6068" w:rsidRDefault="00BF6068" w:rsidP="00C31ABD">
      <w:pPr>
        <w:spacing w:after="0" w:line="360" w:lineRule="auto"/>
        <w:jc w:val="both"/>
        <w:rPr>
          <w:rFonts w:ascii="Times New Roman" w:hAnsi="Times New Roman" w:cs="Times New Roman"/>
          <w:sz w:val="24"/>
          <w:szCs w:val="24"/>
        </w:rPr>
      </w:pPr>
      <w:r w:rsidRPr="00BF6068">
        <w:rPr>
          <w:rFonts w:ascii="Times New Roman" w:hAnsi="Times New Roman" w:cs="Times New Roman"/>
          <w:sz w:val="24"/>
          <w:szCs w:val="24"/>
        </w:rPr>
        <w:t>A tárgyi fejlesztésekről az ehhez kapcsolódó pénzügyi lehetőségekről fontos a kollégák tájékoztatása. Így a pedagógiai feladatok tükrében is terveződnek a tárgyi feltételek.</w:t>
      </w:r>
      <w:r>
        <w:rPr>
          <w:rFonts w:ascii="Times New Roman" w:hAnsi="Times New Roman" w:cs="Times New Roman"/>
          <w:sz w:val="24"/>
          <w:szCs w:val="24"/>
        </w:rPr>
        <w:t xml:space="preserve"> </w:t>
      </w:r>
      <w:r w:rsidRPr="00BF6068">
        <w:rPr>
          <w:rFonts w:ascii="Times New Roman" w:hAnsi="Times New Roman" w:cs="Times New Roman"/>
          <w:sz w:val="24"/>
          <w:szCs w:val="24"/>
        </w:rPr>
        <w:t>Az igényeket mivel sokfélék, mérlegelni kell, egyrészt realitását, aktualitását és a sorrendiséget.</w:t>
      </w:r>
    </w:p>
    <w:p w:rsidR="00BF6068" w:rsidRDefault="00BF6068" w:rsidP="00C31ABD">
      <w:pPr>
        <w:spacing w:after="0" w:line="360" w:lineRule="auto"/>
        <w:jc w:val="both"/>
        <w:rPr>
          <w:rFonts w:ascii="Times New Roman" w:hAnsi="Times New Roman" w:cs="Times New Roman"/>
          <w:sz w:val="24"/>
          <w:szCs w:val="24"/>
        </w:rPr>
      </w:pPr>
    </w:p>
    <w:p w:rsidR="00E81573" w:rsidRDefault="00BF6068" w:rsidP="00BF6068">
      <w:pPr>
        <w:spacing w:after="0" w:line="360" w:lineRule="auto"/>
        <w:jc w:val="both"/>
        <w:rPr>
          <w:rFonts w:ascii="Times New Roman" w:hAnsi="Times New Roman" w:cs="Times New Roman"/>
          <w:sz w:val="24"/>
          <w:szCs w:val="24"/>
        </w:rPr>
      </w:pPr>
      <w:r w:rsidRPr="00BF6068">
        <w:rPr>
          <w:rFonts w:ascii="Times New Roman" w:hAnsi="Times New Roman" w:cs="Times New Roman"/>
          <w:i/>
          <w:iCs/>
          <w:sz w:val="24"/>
          <w:szCs w:val="24"/>
        </w:rPr>
        <w:t>Milyen módon biztosítja és támogatja az érintettek, a nevelőtestület, az intézmény igényei, elvárásai alapján kollégái</w:t>
      </w:r>
      <w:r w:rsidR="00E81573">
        <w:rPr>
          <w:rFonts w:ascii="Times New Roman" w:hAnsi="Times New Roman" w:cs="Times New Roman"/>
          <w:i/>
          <w:iCs/>
          <w:sz w:val="24"/>
          <w:szCs w:val="24"/>
        </w:rPr>
        <w:t xml:space="preserve"> </w:t>
      </w:r>
      <w:r w:rsidRPr="00BF6068">
        <w:rPr>
          <w:rFonts w:ascii="Times New Roman" w:hAnsi="Times New Roman" w:cs="Times New Roman"/>
          <w:i/>
          <w:iCs/>
          <w:sz w:val="24"/>
          <w:szCs w:val="24"/>
        </w:rPr>
        <w:t>szakmai fejlődését?</w:t>
      </w:r>
      <w:r w:rsidRPr="00BF6068">
        <w:rPr>
          <w:rFonts w:ascii="Times New Roman" w:hAnsi="Times New Roman" w:cs="Times New Roman"/>
          <w:sz w:val="24"/>
          <w:szCs w:val="24"/>
        </w:rPr>
        <w:t xml:space="preserve"> </w:t>
      </w:r>
    </w:p>
    <w:p w:rsidR="00BF6068" w:rsidRDefault="00BF6068" w:rsidP="00BF6068">
      <w:pPr>
        <w:spacing w:after="0" w:line="360" w:lineRule="auto"/>
        <w:jc w:val="both"/>
        <w:rPr>
          <w:rFonts w:ascii="Times New Roman" w:hAnsi="Times New Roman" w:cs="Times New Roman"/>
          <w:sz w:val="24"/>
          <w:szCs w:val="24"/>
        </w:rPr>
      </w:pPr>
      <w:r w:rsidRPr="00BF6068">
        <w:rPr>
          <w:rFonts w:ascii="Times New Roman" w:hAnsi="Times New Roman" w:cs="Times New Roman"/>
          <w:sz w:val="24"/>
          <w:szCs w:val="24"/>
        </w:rPr>
        <w:t>A szakmai fejlődés minden pedagógus egyéni érdeke. Fel kellett ismertetni a kollégákkal, hogy az élet-hosszig tartó tanulás, a folyamatos naprakészség nem csak elméletben, hanem a valós életben is nagyon meghatározó, a hosszú távon is jól működő intézmény alapja. Mivel ebben már sok év</w:t>
      </w:r>
      <w:r w:rsidR="00E81573">
        <w:rPr>
          <w:rFonts w:ascii="Times New Roman" w:hAnsi="Times New Roman" w:cs="Times New Roman"/>
          <w:sz w:val="24"/>
          <w:szCs w:val="24"/>
        </w:rPr>
        <w:t xml:space="preserve"> </w:t>
      </w:r>
      <w:r w:rsidRPr="00BF6068">
        <w:rPr>
          <w:rFonts w:ascii="Times New Roman" w:hAnsi="Times New Roman" w:cs="Times New Roman"/>
          <w:sz w:val="24"/>
          <w:szCs w:val="24"/>
        </w:rPr>
        <w:t>tapasztalata van mögöttünk, így a kollégák számára ezt ebben a megújuló köznevelési rendszerben már nem kellet magyarázni. A rövid távú célt kellett meghatározni, és annak a lehetőségét, hogy a minősítéssel csak a szakmai előmenetelük pozitív oldalait lássák. Az egyéb nem jól működő dolgok ebben pici akadályok, de a vég-célja egyértelm</w:t>
      </w:r>
      <w:r w:rsidR="00E81573">
        <w:rPr>
          <w:rFonts w:ascii="Times New Roman" w:hAnsi="Times New Roman" w:cs="Times New Roman"/>
          <w:sz w:val="24"/>
          <w:szCs w:val="24"/>
        </w:rPr>
        <w:t>ű.</w:t>
      </w:r>
    </w:p>
    <w:p w:rsidR="00E81573" w:rsidRDefault="00E81573" w:rsidP="00BF6068">
      <w:pPr>
        <w:spacing w:after="0" w:line="360" w:lineRule="auto"/>
        <w:jc w:val="both"/>
        <w:rPr>
          <w:rFonts w:ascii="Times New Roman" w:hAnsi="Times New Roman" w:cs="Times New Roman"/>
          <w:sz w:val="24"/>
          <w:szCs w:val="24"/>
        </w:rPr>
      </w:pPr>
    </w:p>
    <w:p w:rsidR="00E81573" w:rsidRDefault="00E81573" w:rsidP="00BF6068">
      <w:pPr>
        <w:spacing w:after="0" w:line="360" w:lineRule="auto"/>
        <w:jc w:val="both"/>
        <w:rPr>
          <w:rFonts w:ascii="Times New Roman" w:hAnsi="Times New Roman" w:cs="Times New Roman"/>
          <w:sz w:val="24"/>
          <w:szCs w:val="24"/>
        </w:rPr>
      </w:pPr>
      <w:r w:rsidRPr="00E81573">
        <w:rPr>
          <w:rFonts w:ascii="Times New Roman" w:hAnsi="Times New Roman" w:cs="Times New Roman"/>
          <w:i/>
          <w:iCs/>
          <w:sz w:val="24"/>
          <w:szCs w:val="24"/>
        </w:rPr>
        <w:t>Hogyan gazdálkodik a rendelkezésére álló humánerőforrással, hogyan kezeli a szükséges változásokat (bővítés, leépítés, átszervezés)?</w:t>
      </w:r>
      <w:r w:rsidRPr="00E81573">
        <w:rPr>
          <w:rFonts w:ascii="Times New Roman" w:hAnsi="Times New Roman" w:cs="Times New Roman"/>
          <w:sz w:val="24"/>
          <w:szCs w:val="24"/>
        </w:rPr>
        <w:t xml:space="preserve"> </w:t>
      </w:r>
    </w:p>
    <w:p w:rsidR="00E81573" w:rsidRDefault="00E81573" w:rsidP="00BF6068">
      <w:pPr>
        <w:spacing w:after="0" w:line="360" w:lineRule="auto"/>
        <w:jc w:val="both"/>
        <w:rPr>
          <w:rFonts w:ascii="Times New Roman" w:hAnsi="Times New Roman" w:cs="Times New Roman"/>
          <w:sz w:val="24"/>
          <w:szCs w:val="24"/>
        </w:rPr>
      </w:pPr>
      <w:r w:rsidRPr="00E81573">
        <w:rPr>
          <w:rFonts w:ascii="Times New Roman" w:hAnsi="Times New Roman" w:cs="Times New Roman"/>
          <w:sz w:val="24"/>
          <w:szCs w:val="24"/>
        </w:rPr>
        <w:t>A pedagógus hiányt érezzük, a</w:t>
      </w:r>
      <w:r>
        <w:rPr>
          <w:rFonts w:ascii="Times New Roman" w:hAnsi="Times New Roman" w:cs="Times New Roman"/>
          <w:sz w:val="24"/>
          <w:szCs w:val="24"/>
        </w:rPr>
        <w:t xml:space="preserve"> </w:t>
      </w:r>
      <w:r w:rsidRPr="00E81573">
        <w:rPr>
          <w:rFonts w:ascii="Times New Roman" w:hAnsi="Times New Roman" w:cs="Times New Roman"/>
          <w:sz w:val="24"/>
          <w:szCs w:val="24"/>
        </w:rPr>
        <w:t xml:space="preserve">megüresedett álláshelyre egyre nehezebb pedagógus kollégát felvenni. Akit felveszünk, minden segítséget megadunk neki, hogy elsajátítsa az intézményi értékeinket, felvegye a munkatempónkat, és akklimatizálódjon az új intézményi környezetben. </w:t>
      </w:r>
      <w:r>
        <w:rPr>
          <w:rFonts w:ascii="Times New Roman" w:hAnsi="Times New Roman" w:cs="Times New Roman"/>
          <w:sz w:val="24"/>
          <w:szCs w:val="24"/>
        </w:rPr>
        <w:t>E</w:t>
      </w:r>
      <w:r w:rsidRPr="00E81573">
        <w:rPr>
          <w:rFonts w:ascii="Times New Roman" w:hAnsi="Times New Roman" w:cs="Times New Roman"/>
          <w:sz w:val="24"/>
          <w:szCs w:val="24"/>
        </w:rPr>
        <w:t>bben mentort is kijelölünk, ha szükséges</w:t>
      </w:r>
      <w:r>
        <w:rPr>
          <w:rFonts w:ascii="Times New Roman" w:hAnsi="Times New Roman" w:cs="Times New Roman"/>
          <w:sz w:val="24"/>
          <w:szCs w:val="24"/>
        </w:rPr>
        <w:t>.</w:t>
      </w:r>
    </w:p>
    <w:p w:rsidR="00E81573" w:rsidRDefault="00E81573"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E81573" w:rsidRDefault="00E81573" w:rsidP="00BF6068">
      <w:pPr>
        <w:spacing w:after="0" w:line="360" w:lineRule="auto"/>
        <w:jc w:val="both"/>
        <w:rPr>
          <w:rFonts w:ascii="Times New Roman" w:hAnsi="Times New Roman" w:cs="Times New Roman"/>
          <w:sz w:val="24"/>
          <w:szCs w:val="24"/>
        </w:rPr>
      </w:pPr>
      <w:r w:rsidRPr="00E81573">
        <w:rPr>
          <w:rFonts w:ascii="Times New Roman" w:hAnsi="Times New Roman" w:cs="Times New Roman"/>
          <w:i/>
          <w:iCs/>
          <w:sz w:val="24"/>
          <w:szCs w:val="24"/>
        </w:rPr>
        <w:lastRenderedPageBreak/>
        <w:t>Hogyan vonja be a vezető az intézményi döntéshozatali folyamatba a pedagógusokat?</w:t>
      </w:r>
      <w:r w:rsidRPr="00E81573">
        <w:rPr>
          <w:rFonts w:ascii="Times New Roman" w:hAnsi="Times New Roman" w:cs="Times New Roman"/>
          <w:sz w:val="24"/>
          <w:szCs w:val="24"/>
        </w:rPr>
        <w:t xml:space="preserve"> </w:t>
      </w:r>
    </w:p>
    <w:p w:rsidR="00E81573" w:rsidRDefault="00E81573" w:rsidP="00BF6068">
      <w:pPr>
        <w:spacing w:after="0" w:line="360" w:lineRule="auto"/>
        <w:jc w:val="both"/>
        <w:rPr>
          <w:rFonts w:ascii="Times New Roman" w:hAnsi="Times New Roman" w:cs="Times New Roman"/>
          <w:sz w:val="24"/>
          <w:szCs w:val="24"/>
        </w:rPr>
      </w:pPr>
      <w:r w:rsidRPr="00E81573">
        <w:rPr>
          <w:rFonts w:ascii="Times New Roman" w:hAnsi="Times New Roman" w:cs="Times New Roman"/>
          <w:sz w:val="24"/>
          <w:szCs w:val="24"/>
        </w:rPr>
        <w:t>Azokban a kérdésekben, melyek nevelőtestületi döntést kívánnak, melyek az intézmény stratégiai döntési folyamataiba tartoznak kikérem a pedagógusok véleményét. A rövid távú terveket egy-egy munkaközösségen belül meghagyom munkaközösség vezetői döntési ha-táskörben, az intézményi célokkal való összhangot mindig figyelembe kell venni.</w:t>
      </w:r>
      <w:r>
        <w:rPr>
          <w:rFonts w:ascii="Times New Roman" w:hAnsi="Times New Roman" w:cs="Times New Roman"/>
          <w:sz w:val="24"/>
          <w:szCs w:val="24"/>
        </w:rPr>
        <w:t xml:space="preserve"> </w:t>
      </w:r>
      <w:r w:rsidRPr="00E81573">
        <w:rPr>
          <w:rFonts w:ascii="Times New Roman" w:hAnsi="Times New Roman" w:cs="Times New Roman"/>
          <w:sz w:val="24"/>
          <w:szCs w:val="24"/>
        </w:rPr>
        <w:t>Az intézmény életében bekövetkező változások tekintetében</w:t>
      </w:r>
      <w:r>
        <w:rPr>
          <w:rFonts w:ascii="Times New Roman" w:hAnsi="Times New Roman" w:cs="Times New Roman"/>
          <w:sz w:val="24"/>
          <w:szCs w:val="24"/>
        </w:rPr>
        <w:t>,</w:t>
      </w:r>
      <w:r w:rsidRPr="00E81573">
        <w:rPr>
          <w:rFonts w:ascii="Times New Roman" w:hAnsi="Times New Roman" w:cs="Times New Roman"/>
          <w:sz w:val="24"/>
          <w:szCs w:val="24"/>
        </w:rPr>
        <w:t xml:space="preserve"> a vezető-helyettes nélkül döntést ritkán hozok. A döntések azonban nem mindig kedvezhetnek minden kolléga számára. Az intézményvezető felelőssége rendkívül nagy és nehéz ebben</w:t>
      </w:r>
      <w:r>
        <w:rPr>
          <w:rFonts w:ascii="Times New Roman" w:hAnsi="Times New Roman" w:cs="Times New Roman"/>
          <w:sz w:val="24"/>
          <w:szCs w:val="24"/>
        </w:rPr>
        <w:t>.</w:t>
      </w:r>
    </w:p>
    <w:p w:rsidR="00E81573" w:rsidRDefault="00E81573" w:rsidP="00BF6068">
      <w:pPr>
        <w:spacing w:after="0" w:line="360" w:lineRule="auto"/>
        <w:jc w:val="both"/>
        <w:rPr>
          <w:rFonts w:ascii="Times New Roman" w:hAnsi="Times New Roman" w:cs="Times New Roman"/>
          <w:sz w:val="24"/>
          <w:szCs w:val="24"/>
        </w:rPr>
      </w:pPr>
    </w:p>
    <w:p w:rsidR="00E81573" w:rsidRDefault="00E81573" w:rsidP="00BF6068">
      <w:pPr>
        <w:spacing w:after="0" w:line="360" w:lineRule="auto"/>
        <w:jc w:val="both"/>
        <w:rPr>
          <w:rFonts w:ascii="Times New Roman" w:hAnsi="Times New Roman" w:cs="Times New Roman"/>
          <w:sz w:val="24"/>
          <w:szCs w:val="24"/>
        </w:rPr>
      </w:pPr>
      <w:r w:rsidRPr="00E81573">
        <w:rPr>
          <w:rFonts w:ascii="Times New Roman" w:hAnsi="Times New Roman" w:cs="Times New Roman"/>
          <w:i/>
          <w:iCs/>
          <w:sz w:val="24"/>
          <w:szCs w:val="24"/>
        </w:rPr>
        <w:t>Mit tesz a nyugodt munkavégzésre alkalmas, pozitív klíma és támogató kultúra megteremtése érdekében?</w:t>
      </w:r>
      <w:r w:rsidRPr="00E81573">
        <w:rPr>
          <w:rFonts w:ascii="Times New Roman" w:hAnsi="Times New Roman" w:cs="Times New Roman"/>
          <w:sz w:val="24"/>
          <w:szCs w:val="24"/>
        </w:rPr>
        <w:t xml:space="preserve"> </w:t>
      </w:r>
    </w:p>
    <w:p w:rsidR="00E81573" w:rsidRDefault="00E81573" w:rsidP="00BF6068">
      <w:pPr>
        <w:spacing w:after="0" w:line="360" w:lineRule="auto"/>
        <w:jc w:val="both"/>
        <w:rPr>
          <w:rFonts w:ascii="Times New Roman" w:hAnsi="Times New Roman" w:cs="Times New Roman"/>
          <w:sz w:val="24"/>
          <w:szCs w:val="24"/>
        </w:rPr>
      </w:pPr>
      <w:r w:rsidRPr="00E81573">
        <w:rPr>
          <w:rFonts w:ascii="Times New Roman" w:hAnsi="Times New Roman" w:cs="Times New Roman"/>
          <w:sz w:val="24"/>
          <w:szCs w:val="24"/>
        </w:rPr>
        <w:t>Igyekszem a dolgozók jó munkakörülményeit fenntartani, lehetőség szerint olyan ösztönző lehetőségek után kutatok, melyek a további feladatok elvégzéséhez motiváló erővel hatnak. Egyéb programokkal szükséges a továbbiakban a klímát, a szervezeti kultúrát fejleszteni, fenntartani. Ebben az óvoda vezetősége is partner.</w:t>
      </w:r>
    </w:p>
    <w:p w:rsidR="00E81573" w:rsidRDefault="00E81573" w:rsidP="00BF6068">
      <w:pPr>
        <w:spacing w:after="0" w:line="360" w:lineRule="auto"/>
        <w:jc w:val="both"/>
        <w:rPr>
          <w:rFonts w:ascii="Times New Roman" w:hAnsi="Times New Roman" w:cs="Times New Roman"/>
          <w:sz w:val="24"/>
          <w:szCs w:val="24"/>
        </w:rPr>
      </w:pPr>
    </w:p>
    <w:p w:rsidR="00E81573" w:rsidRDefault="00E81573" w:rsidP="00BF6068">
      <w:pPr>
        <w:spacing w:after="0" w:line="360" w:lineRule="auto"/>
        <w:jc w:val="both"/>
        <w:rPr>
          <w:rFonts w:ascii="Times New Roman" w:hAnsi="Times New Roman" w:cs="Times New Roman"/>
          <w:i/>
          <w:iCs/>
          <w:sz w:val="24"/>
          <w:szCs w:val="24"/>
        </w:rPr>
      </w:pPr>
      <w:r w:rsidRPr="00E81573">
        <w:rPr>
          <w:rFonts w:ascii="Times New Roman" w:hAnsi="Times New Roman" w:cs="Times New Roman"/>
          <w:i/>
          <w:iCs/>
          <w:sz w:val="24"/>
          <w:szCs w:val="24"/>
        </w:rPr>
        <w:t xml:space="preserve">Működtet-e belső tudásmegosztó fórumokat az egymástól való tanulás és a közös célok elérése érdekében? </w:t>
      </w:r>
    </w:p>
    <w:p w:rsidR="00E81573" w:rsidRDefault="00E81573" w:rsidP="00BF6068">
      <w:pPr>
        <w:spacing w:after="0" w:line="360" w:lineRule="auto"/>
        <w:jc w:val="both"/>
        <w:rPr>
          <w:rFonts w:ascii="Times New Roman" w:hAnsi="Times New Roman" w:cs="Times New Roman"/>
          <w:sz w:val="24"/>
          <w:szCs w:val="24"/>
        </w:rPr>
      </w:pPr>
      <w:r w:rsidRPr="00E81573">
        <w:rPr>
          <w:rFonts w:ascii="Times New Roman" w:hAnsi="Times New Roman" w:cs="Times New Roman"/>
          <w:sz w:val="24"/>
          <w:szCs w:val="24"/>
        </w:rPr>
        <w:t>A kollégák több online közösségnek tagjai. Innen sok ötletet, ismeretet szereznek, már lassan kialakul az a képességük, melyekkel a lényegest a lényegtelentől megkülönböztetik.</w:t>
      </w:r>
    </w:p>
    <w:p w:rsidR="00E81573" w:rsidRDefault="00E81573" w:rsidP="00BF6068">
      <w:pPr>
        <w:spacing w:after="0" w:line="360" w:lineRule="auto"/>
        <w:jc w:val="both"/>
        <w:rPr>
          <w:rFonts w:ascii="Times New Roman" w:hAnsi="Times New Roman" w:cs="Times New Roman"/>
          <w:sz w:val="24"/>
          <w:szCs w:val="24"/>
        </w:rPr>
      </w:pPr>
    </w:p>
    <w:p w:rsidR="00E81573" w:rsidRDefault="00E81573"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Default="001C514D" w:rsidP="00BF6068">
      <w:pPr>
        <w:spacing w:after="0" w:line="360" w:lineRule="auto"/>
        <w:jc w:val="both"/>
        <w:rPr>
          <w:rFonts w:ascii="Times New Roman" w:hAnsi="Times New Roman" w:cs="Times New Roman"/>
          <w:sz w:val="24"/>
          <w:szCs w:val="24"/>
        </w:rPr>
      </w:pPr>
    </w:p>
    <w:p w:rsidR="001C514D" w:rsidRPr="00C31ABD" w:rsidRDefault="001C514D" w:rsidP="00BF6068">
      <w:pPr>
        <w:spacing w:after="0" w:line="360" w:lineRule="auto"/>
        <w:jc w:val="both"/>
        <w:rPr>
          <w:rFonts w:ascii="Times New Roman" w:hAnsi="Times New Roman" w:cs="Times New Roman"/>
          <w:sz w:val="24"/>
          <w:szCs w:val="24"/>
        </w:rPr>
      </w:pPr>
    </w:p>
    <w:p w:rsidR="00A84B37" w:rsidRPr="00A84B37" w:rsidRDefault="00A84B37" w:rsidP="001C514D">
      <w:pPr>
        <w:spacing w:after="0" w:line="360" w:lineRule="auto"/>
        <w:jc w:val="center"/>
        <w:rPr>
          <w:rFonts w:ascii="Times New Roman" w:hAnsi="Times New Roman" w:cs="Times New Roman"/>
          <w:b/>
          <w:bCs/>
          <w:sz w:val="28"/>
          <w:szCs w:val="28"/>
        </w:rPr>
      </w:pPr>
      <w:r w:rsidRPr="00A84B37">
        <w:rPr>
          <w:rFonts w:ascii="Times New Roman" w:hAnsi="Times New Roman" w:cs="Times New Roman"/>
          <w:b/>
          <w:bCs/>
          <w:sz w:val="28"/>
          <w:szCs w:val="28"/>
        </w:rPr>
        <w:lastRenderedPageBreak/>
        <w:t>Összegzés:</w:t>
      </w:r>
    </w:p>
    <w:p w:rsidR="00A84B37" w:rsidRPr="00A84B37" w:rsidRDefault="00A84B37" w:rsidP="00A84B37">
      <w:pPr>
        <w:spacing w:after="0" w:line="360" w:lineRule="auto"/>
        <w:jc w:val="both"/>
        <w:rPr>
          <w:rFonts w:ascii="Times New Roman" w:hAnsi="Times New Roman" w:cs="Times New Roman"/>
          <w:sz w:val="24"/>
          <w:szCs w:val="24"/>
        </w:rPr>
      </w:pPr>
    </w:p>
    <w:p w:rsidR="009B083A" w:rsidRPr="009B083A" w:rsidRDefault="009B083A" w:rsidP="009B083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Intézményvezetői kinevezésem </w:t>
      </w:r>
      <w:r w:rsidR="00070654">
        <w:rPr>
          <w:rFonts w:ascii="Times New Roman" w:hAnsi="Times New Roman" w:cs="Times New Roman"/>
          <w:sz w:val="24"/>
          <w:szCs w:val="24"/>
        </w:rPr>
        <w:t xml:space="preserve">második félévétől, </w:t>
      </w:r>
      <w:r w:rsidRPr="009B083A">
        <w:rPr>
          <w:rFonts w:ascii="Times New Roman" w:hAnsi="Times New Roman" w:cs="Times New Roman"/>
          <w:sz w:val="24"/>
          <w:szCs w:val="24"/>
        </w:rPr>
        <w:t>a változásoké volt a főszerep. A nevelési év során törekedtem az intézményi munka körültekintő szervezésére, irányítására; a jogszabályi előírásoknak megfelelő működés, működtetés biztosítására.</w:t>
      </w:r>
    </w:p>
    <w:p w:rsidR="009B083A" w:rsidRPr="009B083A" w:rsidRDefault="009B083A" w:rsidP="009B083A">
      <w:pPr>
        <w:spacing w:after="0" w:line="360" w:lineRule="auto"/>
        <w:jc w:val="both"/>
        <w:rPr>
          <w:rFonts w:ascii="Times New Roman" w:hAnsi="Times New Roman" w:cs="Times New Roman"/>
          <w:sz w:val="24"/>
          <w:szCs w:val="24"/>
        </w:rPr>
      </w:pPr>
      <w:r w:rsidRPr="009B083A">
        <w:rPr>
          <w:rFonts w:ascii="Times New Roman" w:hAnsi="Times New Roman" w:cs="Times New Roman"/>
          <w:sz w:val="24"/>
          <w:szCs w:val="24"/>
        </w:rPr>
        <w:t xml:space="preserve">Az intézményi értékrendnek megfelelő működésért, a pedagógiai munka eredményességéért, a gyermekek számára biztosított kiegyensúlyozott, derűs óvodai nevelés és fejlesztés megvalósításáért elismerés illeti az óvoda minden dolgozóját. </w:t>
      </w:r>
    </w:p>
    <w:p w:rsidR="00A84B37" w:rsidRPr="00A84B37" w:rsidRDefault="00C62A06" w:rsidP="009B083A">
      <w:pPr>
        <w:spacing w:after="0" w:line="360" w:lineRule="auto"/>
        <w:jc w:val="both"/>
        <w:rPr>
          <w:rFonts w:ascii="Times New Roman" w:hAnsi="Times New Roman" w:cs="Times New Roman"/>
          <w:sz w:val="24"/>
          <w:szCs w:val="24"/>
        </w:rPr>
      </w:pPr>
      <w:r w:rsidRPr="00C62A06">
        <w:rPr>
          <w:rFonts w:ascii="Times New Roman" w:hAnsi="Times New Roman" w:cs="Times New Roman"/>
          <w:sz w:val="24"/>
          <w:szCs w:val="24"/>
        </w:rPr>
        <w:t xml:space="preserve">A megváltozott körülményekhez alkalmazkodva pedagógiai munkánk színvonalát megtartva, kollégáimmal együttműködve, közös célokért tevékenykedve tudtuk megvalósítani a 2019-2020. évi munkatervben foglalt feladatainkat. </w:t>
      </w:r>
      <w:r w:rsidR="00A84B37" w:rsidRPr="00A84B37">
        <w:rPr>
          <w:rFonts w:ascii="Times New Roman" w:hAnsi="Times New Roman" w:cs="Times New Roman"/>
          <w:sz w:val="24"/>
          <w:szCs w:val="24"/>
        </w:rPr>
        <w:t>A 201</w:t>
      </w:r>
      <w:r w:rsidR="00A84B37">
        <w:rPr>
          <w:rFonts w:ascii="Times New Roman" w:hAnsi="Times New Roman" w:cs="Times New Roman"/>
          <w:sz w:val="24"/>
          <w:szCs w:val="24"/>
        </w:rPr>
        <w:t>9</w:t>
      </w:r>
      <w:r w:rsidR="00A84B37" w:rsidRPr="00A84B37">
        <w:rPr>
          <w:rFonts w:ascii="Times New Roman" w:hAnsi="Times New Roman" w:cs="Times New Roman"/>
          <w:sz w:val="24"/>
          <w:szCs w:val="24"/>
        </w:rPr>
        <w:t>-20</w:t>
      </w:r>
      <w:r w:rsidR="00A84B37">
        <w:rPr>
          <w:rFonts w:ascii="Times New Roman" w:hAnsi="Times New Roman" w:cs="Times New Roman"/>
          <w:sz w:val="24"/>
          <w:szCs w:val="24"/>
        </w:rPr>
        <w:t>20</w:t>
      </w:r>
      <w:r w:rsidR="00A84B37" w:rsidRPr="00A84B37">
        <w:rPr>
          <w:rFonts w:ascii="Times New Roman" w:hAnsi="Times New Roman" w:cs="Times New Roman"/>
          <w:sz w:val="24"/>
          <w:szCs w:val="24"/>
        </w:rPr>
        <w:t>-</w:t>
      </w:r>
      <w:r w:rsidR="00A84B37">
        <w:rPr>
          <w:rFonts w:ascii="Times New Roman" w:hAnsi="Times New Roman" w:cs="Times New Roman"/>
          <w:sz w:val="24"/>
          <w:szCs w:val="24"/>
        </w:rPr>
        <w:t>a</w:t>
      </w:r>
      <w:r w:rsidR="00A84B37" w:rsidRPr="00A84B37">
        <w:rPr>
          <w:rFonts w:ascii="Times New Roman" w:hAnsi="Times New Roman" w:cs="Times New Roman"/>
          <w:sz w:val="24"/>
          <w:szCs w:val="24"/>
        </w:rPr>
        <w:t xml:space="preserve">s nevelési évet tartalmasnak, eredményesnek értékelem, mert nagyon sok színes esemény, program várt a gyermekekre, köszönhető ez munkatársaim hivatástudatának, belülről fakadó hozzáállásának is. </w:t>
      </w:r>
      <w:r w:rsidR="00A84B37">
        <w:rPr>
          <w:rFonts w:ascii="Times New Roman" w:hAnsi="Times New Roman" w:cs="Times New Roman"/>
          <w:sz w:val="24"/>
          <w:szCs w:val="24"/>
        </w:rPr>
        <w:t>A járványügyi helyzet kialakulása kihívás elé állított minden pedagógust, így intézményünket is, de kollégáim bebizonyították hivatástudatukat és szeretetüket, hiszen ezekben a hónapokban sem engedték el gyermekeink és a szülők kezét.</w:t>
      </w:r>
    </w:p>
    <w:p w:rsidR="00A84B37" w:rsidRPr="00A84B37" w:rsidRDefault="00A84B37" w:rsidP="00A84B3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w:t>
      </w:r>
      <w:r w:rsidRPr="00A84B37">
        <w:rPr>
          <w:rFonts w:ascii="Times New Roman" w:hAnsi="Times New Roman" w:cs="Times New Roman"/>
          <w:sz w:val="24"/>
          <w:szCs w:val="24"/>
        </w:rPr>
        <w:t>agyon sok új tapasztalattal gazdagodtam.</w:t>
      </w:r>
    </w:p>
    <w:p w:rsidR="00A84B37" w:rsidRPr="00A84B37" w:rsidRDefault="00A84B37" w:rsidP="00A84B37">
      <w:pPr>
        <w:spacing w:after="0" w:line="360" w:lineRule="auto"/>
        <w:jc w:val="both"/>
        <w:rPr>
          <w:rFonts w:ascii="Times New Roman" w:hAnsi="Times New Roman" w:cs="Times New Roman"/>
          <w:sz w:val="24"/>
          <w:szCs w:val="24"/>
        </w:rPr>
      </w:pPr>
      <w:r w:rsidRPr="00A84B37">
        <w:rPr>
          <w:rFonts w:ascii="Times New Roman" w:hAnsi="Times New Roman" w:cs="Times New Roman"/>
          <w:sz w:val="24"/>
          <w:szCs w:val="24"/>
        </w:rPr>
        <w:t xml:space="preserve">A változásokat is sokkel jobban tudom követni, hiszen </w:t>
      </w:r>
      <w:r>
        <w:rPr>
          <w:rFonts w:ascii="Times New Roman" w:hAnsi="Times New Roman" w:cs="Times New Roman"/>
          <w:sz w:val="24"/>
          <w:szCs w:val="24"/>
        </w:rPr>
        <w:t xml:space="preserve">ezek </w:t>
      </w:r>
      <w:r w:rsidRPr="00A84B37">
        <w:rPr>
          <w:rFonts w:ascii="Times New Roman" w:hAnsi="Times New Roman" w:cs="Times New Roman"/>
          <w:sz w:val="24"/>
          <w:szCs w:val="24"/>
        </w:rPr>
        <w:t xml:space="preserve">az alapok </w:t>
      </w:r>
      <w:r>
        <w:rPr>
          <w:rFonts w:ascii="Times New Roman" w:hAnsi="Times New Roman" w:cs="Times New Roman"/>
          <w:sz w:val="24"/>
          <w:szCs w:val="24"/>
        </w:rPr>
        <w:t xml:space="preserve">is </w:t>
      </w:r>
      <w:r w:rsidRPr="00A84B37">
        <w:rPr>
          <w:rFonts w:ascii="Times New Roman" w:hAnsi="Times New Roman" w:cs="Times New Roman"/>
          <w:sz w:val="24"/>
          <w:szCs w:val="24"/>
        </w:rPr>
        <w:t xml:space="preserve">már beépültek a napi rutinomba. Ez az év is rengeteg munkával és tapasztalattal gazdagított, mely tapasztalatokat a jövő évi munkámba is </w:t>
      </w:r>
      <w:r>
        <w:rPr>
          <w:rFonts w:ascii="Times New Roman" w:hAnsi="Times New Roman" w:cs="Times New Roman"/>
          <w:sz w:val="24"/>
          <w:szCs w:val="24"/>
        </w:rPr>
        <w:t xml:space="preserve">kamatoztatni </w:t>
      </w:r>
      <w:r w:rsidRPr="00A84B37">
        <w:rPr>
          <w:rFonts w:ascii="Times New Roman" w:hAnsi="Times New Roman" w:cs="Times New Roman"/>
          <w:sz w:val="24"/>
          <w:szCs w:val="24"/>
        </w:rPr>
        <w:t xml:space="preserve">fogok. </w:t>
      </w:r>
    </w:p>
    <w:p w:rsidR="00A84B37" w:rsidRPr="00A84B37" w:rsidRDefault="00A84B37" w:rsidP="00A84B37">
      <w:pPr>
        <w:spacing w:after="0" w:line="360" w:lineRule="auto"/>
        <w:jc w:val="both"/>
        <w:rPr>
          <w:rFonts w:ascii="Times New Roman" w:hAnsi="Times New Roman" w:cs="Times New Roman"/>
          <w:sz w:val="24"/>
          <w:szCs w:val="24"/>
        </w:rPr>
      </w:pPr>
    </w:p>
    <w:p w:rsidR="00A84B37" w:rsidRDefault="00A84B37" w:rsidP="00A84B37">
      <w:pPr>
        <w:spacing w:after="0" w:line="360" w:lineRule="auto"/>
        <w:jc w:val="both"/>
        <w:rPr>
          <w:rFonts w:ascii="Times New Roman" w:hAnsi="Times New Roman" w:cs="Times New Roman"/>
          <w:sz w:val="24"/>
          <w:szCs w:val="24"/>
        </w:rPr>
      </w:pPr>
      <w:r w:rsidRPr="00A84B37">
        <w:rPr>
          <w:rFonts w:ascii="Times New Roman" w:hAnsi="Times New Roman" w:cs="Times New Roman"/>
          <w:sz w:val="24"/>
          <w:szCs w:val="24"/>
        </w:rPr>
        <w:t>Köszönettel tartozom minden kollégának, szülőnek, partnerünknek a segítségért, a hozzáállásért és a rengeteg munkáért, amit a gyermek érdekében közös erőfeszítés során hozzáadtak a munkámhoz.</w:t>
      </w:r>
      <w:r w:rsidR="00C62A06">
        <w:rPr>
          <w:rFonts w:ascii="Times New Roman" w:hAnsi="Times New Roman" w:cs="Times New Roman"/>
          <w:sz w:val="24"/>
          <w:szCs w:val="24"/>
        </w:rPr>
        <w:t xml:space="preserve"> </w:t>
      </w:r>
      <w:r w:rsidR="00C62A06" w:rsidRPr="00C62A06">
        <w:rPr>
          <w:rFonts w:ascii="Times New Roman" w:hAnsi="Times New Roman" w:cs="Times New Roman"/>
          <w:sz w:val="24"/>
          <w:szCs w:val="24"/>
        </w:rPr>
        <w:t xml:space="preserve">Megköszönöm a </w:t>
      </w:r>
      <w:r w:rsidR="00C62A06">
        <w:rPr>
          <w:rFonts w:ascii="Times New Roman" w:hAnsi="Times New Roman" w:cs="Times New Roman"/>
          <w:sz w:val="24"/>
          <w:szCs w:val="24"/>
        </w:rPr>
        <w:t>Fenntartónak, az Alsó- Tisza-menti Önkormányzati Társulás Társulási Tanácsának</w:t>
      </w:r>
      <w:r w:rsidR="00D659C5">
        <w:rPr>
          <w:rFonts w:ascii="Times New Roman" w:hAnsi="Times New Roman" w:cs="Times New Roman"/>
          <w:sz w:val="24"/>
          <w:szCs w:val="24"/>
        </w:rPr>
        <w:t xml:space="preserve"> (a Polgármester </w:t>
      </w:r>
      <w:proofErr w:type="spellStart"/>
      <w:r w:rsidR="00D659C5">
        <w:rPr>
          <w:rFonts w:ascii="Times New Roman" w:hAnsi="Times New Roman" w:cs="Times New Roman"/>
          <w:sz w:val="24"/>
          <w:szCs w:val="24"/>
        </w:rPr>
        <w:t>Úraknak</w:t>
      </w:r>
      <w:proofErr w:type="spellEnd"/>
      <w:r w:rsidR="00D659C5">
        <w:rPr>
          <w:rFonts w:ascii="Times New Roman" w:hAnsi="Times New Roman" w:cs="Times New Roman"/>
          <w:sz w:val="24"/>
          <w:szCs w:val="24"/>
        </w:rPr>
        <w:t>)</w:t>
      </w:r>
      <w:r w:rsidR="00C62A06">
        <w:rPr>
          <w:rFonts w:ascii="Times New Roman" w:hAnsi="Times New Roman" w:cs="Times New Roman"/>
          <w:sz w:val="24"/>
          <w:szCs w:val="24"/>
        </w:rPr>
        <w:t xml:space="preserve">, </w:t>
      </w:r>
      <w:r w:rsidR="00C62A06" w:rsidRPr="00C62A06">
        <w:rPr>
          <w:rFonts w:ascii="Times New Roman" w:hAnsi="Times New Roman" w:cs="Times New Roman"/>
          <w:sz w:val="24"/>
          <w:szCs w:val="24"/>
        </w:rPr>
        <w:t>Jegyző Asszonynak intézményünk működési feltételeinek biztosítását a megváltozott körülmények mellett is; a segítséget</w:t>
      </w:r>
      <w:r w:rsidR="00C62A06">
        <w:rPr>
          <w:rFonts w:ascii="Times New Roman" w:hAnsi="Times New Roman" w:cs="Times New Roman"/>
          <w:sz w:val="24"/>
          <w:szCs w:val="24"/>
        </w:rPr>
        <w:t xml:space="preserve">. </w:t>
      </w:r>
      <w:r w:rsidR="00C62A06" w:rsidRPr="00C62A06">
        <w:rPr>
          <w:rFonts w:ascii="Times New Roman" w:hAnsi="Times New Roman" w:cs="Times New Roman"/>
          <w:sz w:val="24"/>
          <w:szCs w:val="24"/>
        </w:rPr>
        <w:t>Köszönet a Polgármesteri Hivatal dolgozóinak, akik hozzájárultak gazdasági feladataink zavartalan ellátásához.</w:t>
      </w:r>
    </w:p>
    <w:p w:rsidR="00256486" w:rsidRDefault="00256486" w:rsidP="00A84B37">
      <w:pPr>
        <w:spacing w:after="0" w:line="360" w:lineRule="auto"/>
        <w:jc w:val="both"/>
        <w:rPr>
          <w:rFonts w:ascii="Times New Roman" w:hAnsi="Times New Roman" w:cs="Times New Roman"/>
          <w:sz w:val="24"/>
          <w:szCs w:val="24"/>
        </w:rPr>
      </w:pPr>
    </w:p>
    <w:p w:rsidR="00256486" w:rsidRDefault="00256486" w:rsidP="00256486">
      <w:pPr>
        <w:spacing w:line="276" w:lineRule="auto"/>
        <w:jc w:val="both"/>
        <w:rPr>
          <w:rFonts w:eastAsia="Times New Roman" w:cs="Times New Roman"/>
          <w:b/>
          <w:bCs/>
          <w:sz w:val="28"/>
          <w:szCs w:val="28"/>
          <w:lang w:eastAsia="hu-HU"/>
        </w:rPr>
      </w:pPr>
    </w:p>
    <w:p w:rsidR="00256486" w:rsidRDefault="00256486" w:rsidP="00256486">
      <w:pPr>
        <w:spacing w:line="276" w:lineRule="auto"/>
        <w:jc w:val="both"/>
        <w:rPr>
          <w:rFonts w:eastAsia="Times New Roman" w:cs="Times New Roman"/>
          <w:b/>
          <w:bCs/>
          <w:sz w:val="28"/>
          <w:szCs w:val="28"/>
          <w:lang w:eastAsia="hu-HU"/>
        </w:rPr>
      </w:pPr>
    </w:p>
    <w:p w:rsidR="00256486" w:rsidRDefault="00256486" w:rsidP="00256486">
      <w:pPr>
        <w:spacing w:line="276" w:lineRule="auto"/>
        <w:jc w:val="both"/>
        <w:rPr>
          <w:rFonts w:eastAsia="Times New Roman" w:cs="Times New Roman"/>
          <w:b/>
          <w:bCs/>
          <w:sz w:val="28"/>
          <w:szCs w:val="28"/>
          <w:lang w:eastAsia="hu-HU"/>
        </w:rPr>
      </w:pPr>
    </w:p>
    <w:p w:rsidR="00256486" w:rsidRDefault="00256486" w:rsidP="00256486">
      <w:pPr>
        <w:spacing w:line="360" w:lineRule="auto"/>
        <w:jc w:val="both"/>
        <w:rPr>
          <w:b/>
          <w:sz w:val="28"/>
          <w:szCs w:val="28"/>
          <w:lang w:eastAsia="hu-HU"/>
        </w:rPr>
      </w:pPr>
      <w:r w:rsidRPr="008B36F6">
        <w:rPr>
          <w:b/>
          <w:sz w:val="28"/>
          <w:szCs w:val="28"/>
          <w:lang w:eastAsia="hu-HU"/>
        </w:rPr>
        <w:lastRenderedPageBreak/>
        <w:t xml:space="preserve"> Legitimációs záradék</w:t>
      </w:r>
    </w:p>
    <w:tbl>
      <w:tblPr>
        <w:tblStyle w:val="Rcsostblzat"/>
        <w:tblW w:w="0" w:type="auto"/>
        <w:tblLayout w:type="fixed"/>
        <w:tblLook w:val="04A0" w:firstRow="1" w:lastRow="0" w:firstColumn="1" w:lastColumn="0" w:noHBand="0" w:noVBand="1"/>
      </w:tblPr>
      <w:tblGrid>
        <w:gridCol w:w="4531"/>
        <w:gridCol w:w="4531"/>
      </w:tblGrid>
      <w:tr w:rsidR="00256486" w:rsidRPr="00E274F5" w:rsidTr="003F72B7">
        <w:tc>
          <w:tcPr>
            <w:tcW w:w="9062" w:type="dxa"/>
            <w:gridSpan w:val="2"/>
            <w:shd w:val="clear" w:color="auto" w:fill="FFFFFF" w:themeFill="background1"/>
          </w:tcPr>
          <w:p w:rsidR="00256486" w:rsidRDefault="00256486" w:rsidP="00070654">
            <w:pPr>
              <w:spacing w:before="100" w:beforeAutospacing="1" w:after="100" w:afterAutospacing="1" w:line="360" w:lineRule="auto"/>
              <w:jc w:val="center"/>
              <w:rPr>
                <w:b/>
                <w:bCs/>
                <w:sz w:val="24"/>
                <w:szCs w:val="24"/>
                <w:lang w:eastAsia="hu-HU"/>
              </w:rPr>
            </w:pPr>
          </w:p>
          <w:p w:rsidR="00256486" w:rsidRDefault="00256486" w:rsidP="003F72B7">
            <w:pPr>
              <w:shd w:val="clear" w:color="auto" w:fill="FFFFFF" w:themeFill="background1"/>
              <w:spacing w:before="100" w:beforeAutospacing="1" w:after="100" w:afterAutospacing="1" w:line="360" w:lineRule="auto"/>
              <w:jc w:val="center"/>
              <w:rPr>
                <w:b/>
                <w:bCs/>
                <w:sz w:val="24"/>
                <w:szCs w:val="24"/>
                <w:lang w:eastAsia="hu-HU"/>
              </w:rPr>
            </w:pPr>
            <w:r w:rsidRPr="00E274F5">
              <w:rPr>
                <w:b/>
                <w:bCs/>
                <w:sz w:val="24"/>
                <w:szCs w:val="24"/>
                <w:lang w:eastAsia="hu-HU"/>
              </w:rPr>
              <w:t>LEGITIMÁCIÓS ZÁRADÉK</w:t>
            </w:r>
          </w:p>
          <w:p w:rsidR="00256486" w:rsidRPr="00E274F5" w:rsidRDefault="00256486" w:rsidP="00070654">
            <w:pPr>
              <w:spacing w:before="100" w:beforeAutospacing="1" w:after="100" w:afterAutospacing="1" w:line="360" w:lineRule="auto"/>
              <w:jc w:val="center"/>
              <w:rPr>
                <w:b/>
                <w:bCs/>
                <w:sz w:val="24"/>
                <w:szCs w:val="24"/>
                <w:lang w:eastAsia="hu-HU"/>
              </w:rPr>
            </w:pPr>
          </w:p>
        </w:tc>
      </w:tr>
      <w:tr w:rsidR="00256486" w:rsidRPr="00E274F5" w:rsidTr="00070654">
        <w:tc>
          <w:tcPr>
            <w:tcW w:w="9062" w:type="dxa"/>
            <w:gridSpan w:val="2"/>
          </w:tcPr>
          <w:p w:rsidR="00256486" w:rsidRDefault="00256486" w:rsidP="00070654">
            <w:pPr>
              <w:jc w:val="center"/>
              <w:rPr>
                <w:b/>
                <w:bCs/>
                <w:sz w:val="24"/>
                <w:szCs w:val="24"/>
                <w:lang w:eastAsia="hu-HU"/>
              </w:rPr>
            </w:pPr>
          </w:p>
          <w:p w:rsidR="00256486" w:rsidRDefault="00256486" w:rsidP="00070654">
            <w:pPr>
              <w:jc w:val="center"/>
              <w:rPr>
                <w:b/>
                <w:bCs/>
                <w:sz w:val="24"/>
                <w:szCs w:val="24"/>
                <w:lang w:eastAsia="hu-HU"/>
              </w:rPr>
            </w:pPr>
            <w:r>
              <w:rPr>
                <w:b/>
                <w:bCs/>
                <w:sz w:val="24"/>
                <w:szCs w:val="24"/>
                <w:lang w:eastAsia="hu-HU"/>
              </w:rPr>
              <w:t xml:space="preserve">Az Alsó- Tisza-menti Többcélú Óvodák és Mini Bölcsődék </w:t>
            </w:r>
          </w:p>
          <w:p w:rsidR="00256486" w:rsidRDefault="00256486" w:rsidP="00070654">
            <w:pPr>
              <w:jc w:val="center"/>
              <w:rPr>
                <w:b/>
                <w:bCs/>
                <w:sz w:val="24"/>
                <w:szCs w:val="24"/>
                <w:lang w:eastAsia="hu-HU"/>
              </w:rPr>
            </w:pPr>
            <w:r w:rsidRPr="00E274F5">
              <w:rPr>
                <w:b/>
                <w:bCs/>
                <w:sz w:val="24"/>
                <w:szCs w:val="24"/>
                <w:lang w:eastAsia="hu-HU"/>
              </w:rPr>
              <w:t>201</w:t>
            </w:r>
            <w:r>
              <w:rPr>
                <w:b/>
                <w:bCs/>
                <w:sz w:val="24"/>
                <w:szCs w:val="24"/>
                <w:lang w:eastAsia="hu-HU"/>
              </w:rPr>
              <w:t>9</w:t>
            </w:r>
            <w:r w:rsidRPr="00E274F5">
              <w:rPr>
                <w:b/>
                <w:bCs/>
                <w:sz w:val="24"/>
                <w:szCs w:val="24"/>
                <w:lang w:eastAsia="hu-HU"/>
              </w:rPr>
              <w:t>/20</w:t>
            </w:r>
            <w:r>
              <w:rPr>
                <w:b/>
                <w:bCs/>
                <w:sz w:val="24"/>
                <w:szCs w:val="24"/>
                <w:lang w:eastAsia="hu-HU"/>
              </w:rPr>
              <w:t>20</w:t>
            </w:r>
            <w:r w:rsidRPr="00E274F5">
              <w:rPr>
                <w:b/>
                <w:bCs/>
                <w:sz w:val="24"/>
                <w:szCs w:val="24"/>
                <w:lang w:eastAsia="hu-HU"/>
              </w:rPr>
              <w:t>-</w:t>
            </w:r>
            <w:r>
              <w:rPr>
                <w:b/>
                <w:bCs/>
                <w:sz w:val="24"/>
                <w:szCs w:val="24"/>
                <w:lang w:eastAsia="hu-HU"/>
              </w:rPr>
              <w:t>a</w:t>
            </w:r>
            <w:r w:rsidRPr="00E274F5">
              <w:rPr>
                <w:b/>
                <w:bCs/>
                <w:sz w:val="24"/>
                <w:szCs w:val="24"/>
                <w:lang w:eastAsia="hu-HU"/>
              </w:rPr>
              <w:t xml:space="preserve">s </w:t>
            </w:r>
            <w:r>
              <w:rPr>
                <w:b/>
                <w:bCs/>
                <w:sz w:val="24"/>
                <w:szCs w:val="24"/>
                <w:lang w:eastAsia="hu-HU"/>
              </w:rPr>
              <w:t>n</w:t>
            </w:r>
            <w:r w:rsidRPr="00E274F5">
              <w:rPr>
                <w:b/>
                <w:bCs/>
                <w:sz w:val="24"/>
                <w:szCs w:val="24"/>
                <w:lang w:eastAsia="hu-HU"/>
              </w:rPr>
              <w:t xml:space="preserve">evelési év </w:t>
            </w:r>
            <w:r>
              <w:rPr>
                <w:b/>
                <w:bCs/>
                <w:sz w:val="24"/>
                <w:szCs w:val="24"/>
                <w:lang w:eastAsia="hu-HU"/>
              </w:rPr>
              <w:t>b</w:t>
            </w:r>
            <w:r w:rsidRPr="00E274F5">
              <w:rPr>
                <w:b/>
                <w:bCs/>
                <w:sz w:val="24"/>
                <w:szCs w:val="24"/>
                <w:lang w:eastAsia="hu-HU"/>
              </w:rPr>
              <w:t>eszámolója</w:t>
            </w:r>
          </w:p>
          <w:p w:rsidR="00256486" w:rsidRDefault="00256486" w:rsidP="00070654">
            <w:pPr>
              <w:jc w:val="center"/>
              <w:rPr>
                <w:b/>
                <w:bCs/>
                <w:sz w:val="24"/>
                <w:szCs w:val="24"/>
                <w:lang w:eastAsia="hu-HU"/>
              </w:rPr>
            </w:pPr>
            <w:r>
              <w:rPr>
                <w:b/>
                <w:bCs/>
                <w:sz w:val="24"/>
                <w:szCs w:val="24"/>
                <w:lang w:eastAsia="hu-HU"/>
              </w:rPr>
              <w:t xml:space="preserve">2020. augusztus 31. </w:t>
            </w:r>
          </w:p>
          <w:p w:rsidR="00256486" w:rsidRPr="00E274F5" w:rsidRDefault="00256486" w:rsidP="00070654">
            <w:pPr>
              <w:jc w:val="center"/>
              <w:rPr>
                <w:b/>
                <w:bCs/>
                <w:sz w:val="24"/>
                <w:szCs w:val="24"/>
                <w:lang w:eastAsia="hu-HU"/>
              </w:rPr>
            </w:pPr>
          </w:p>
        </w:tc>
      </w:tr>
      <w:tr w:rsidR="00256486" w:rsidTr="00070654">
        <w:tc>
          <w:tcPr>
            <w:tcW w:w="4531" w:type="dxa"/>
          </w:tcPr>
          <w:p w:rsidR="00256486" w:rsidRDefault="00256486" w:rsidP="00070654">
            <w:pPr>
              <w:spacing w:before="100" w:beforeAutospacing="1" w:after="100" w:afterAutospacing="1" w:line="360" w:lineRule="auto"/>
              <w:jc w:val="both"/>
              <w:rPr>
                <w:sz w:val="24"/>
                <w:szCs w:val="24"/>
                <w:lang w:eastAsia="hu-HU"/>
              </w:rPr>
            </w:pPr>
          </w:p>
          <w:p w:rsidR="00256486" w:rsidRDefault="00256486" w:rsidP="00070654">
            <w:pPr>
              <w:spacing w:before="100" w:beforeAutospacing="1" w:after="100" w:afterAutospacing="1" w:line="360" w:lineRule="auto"/>
              <w:jc w:val="both"/>
              <w:rPr>
                <w:sz w:val="24"/>
                <w:szCs w:val="24"/>
                <w:lang w:eastAsia="hu-HU"/>
              </w:rPr>
            </w:pPr>
            <w:r>
              <w:rPr>
                <w:sz w:val="24"/>
                <w:szCs w:val="24"/>
                <w:lang w:eastAsia="hu-HU"/>
              </w:rPr>
              <w:t>A beszámolót a nevelőtestület a……………………………………  kelt alkalmazotti értekezleten elfogadta.</w:t>
            </w:r>
          </w:p>
        </w:tc>
        <w:tc>
          <w:tcPr>
            <w:tcW w:w="4531" w:type="dxa"/>
          </w:tcPr>
          <w:p w:rsidR="00256486" w:rsidRDefault="00256486" w:rsidP="00070654">
            <w:pPr>
              <w:spacing w:before="100" w:beforeAutospacing="1" w:after="100" w:afterAutospacing="1" w:line="360" w:lineRule="auto"/>
              <w:jc w:val="both"/>
              <w:rPr>
                <w:sz w:val="24"/>
                <w:szCs w:val="24"/>
                <w:lang w:eastAsia="hu-HU"/>
              </w:rPr>
            </w:pPr>
            <w:r>
              <w:rPr>
                <w:sz w:val="24"/>
                <w:szCs w:val="24"/>
                <w:lang w:eastAsia="hu-HU"/>
              </w:rPr>
              <w:t>A szülői szervezet nevében a beszámolót megismerte, és az abban foglaltakat véleményezte.</w:t>
            </w:r>
          </w:p>
          <w:p w:rsidR="00256486" w:rsidRDefault="00256486" w:rsidP="00070654">
            <w:pPr>
              <w:spacing w:before="100" w:beforeAutospacing="1" w:after="100" w:afterAutospacing="1" w:line="360" w:lineRule="auto"/>
              <w:jc w:val="both"/>
              <w:rPr>
                <w:sz w:val="24"/>
                <w:szCs w:val="24"/>
                <w:lang w:eastAsia="hu-HU"/>
              </w:rPr>
            </w:pPr>
            <w:r>
              <w:rPr>
                <w:sz w:val="24"/>
                <w:szCs w:val="24"/>
                <w:lang w:eastAsia="hu-HU"/>
              </w:rPr>
              <w:t>………………………………………</w:t>
            </w:r>
          </w:p>
          <w:p w:rsidR="00256486" w:rsidRDefault="00256486" w:rsidP="00070654">
            <w:pPr>
              <w:spacing w:before="100" w:beforeAutospacing="1" w:after="100" w:afterAutospacing="1" w:line="360" w:lineRule="auto"/>
              <w:jc w:val="center"/>
              <w:rPr>
                <w:sz w:val="24"/>
                <w:szCs w:val="24"/>
                <w:lang w:eastAsia="hu-HU"/>
              </w:rPr>
            </w:pPr>
            <w:r>
              <w:rPr>
                <w:sz w:val="24"/>
                <w:szCs w:val="24"/>
                <w:lang w:eastAsia="hu-HU"/>
              </w:rPr>
              <w:t>aláírás</w:t>
            </w:r>
          </w:p>
        </w:tc>
      </w:tr>
      <w:tr w:rsidR="00256486" w:rsidTr="00070654">
        <w:tc>
          <w:tcPr>
            <w:tcW w:w="9062" w:type="dxa"/>
            <w:gridSpan w:val="2"/>
          </w:tcPr>
          <w:p w:rsidR="00256486" w:rsidRDefault="00256486" w:rsidP="00070654">
            <w:pPr>
              <w:spacing w:before="100" w:beforeAutospacing="1" w:after="100" w:afterAutospacing="1" w:line="360" w:lineRule="auto"/>
              <w:jc w:val="center"/>
              <w:rPr>
                <w:sz w:val="24"/>
                <w:szCs w:val="24"/>
                <w:lang w:eastAsia="hu-HU"/>
              </w:rPr>
            </w:pPr>
          </w:p>
          <w:p w:rsidR="00256486" w:rsidRDefault="00256486" w:rsidP="00070654">
            <w:pPr>
              <w:spacing w:before="100" w:beforeAutospacing="1" w:after="100" w:afterAutospacing="1" w:line="360" w:lineRule="auto"/>
              <w:jc w:val="center"/>
              <w:rPr>
                <w:sz w:val="24"/>
                <w:szCs w:val="24"/>
                <w:lang w:eastAsia="hu-HU"/>
              </w:rPr>
            </w:pPr>
            <w:r w:rsidRPr="00447E59">
              <w:rPr>
                <w:sz w:val="24"/>
                <w:szCs w:val="24"/>
                <w:lang w:eastAsia="hu-HU"/>
              </w:rPr>
              <w:t xml:space="preserve">Az Alsó- Tisza-menti Többcélú Óvodák és Mini Bölcsődék </w:t>
            </w:r>
            <w:r>
              <w:rPr>
                <w:sz w:val="24"/>
                <w:szCs w:val="24"/>
                <w:lang w:eastAsia="hu-HU"/>
              </w:rPr>
              <w:t>nevében:</w:t>
            </w:r>
          </w:p>
          <w:p w:rsidR="00256486" w:rsidRDefault="00256486" w:rsidP="00070654">
            <w:pPr>
              <w:spacing w:before="100" w:beforeAutospacing="1" w:after="100" w:afterAutospacing="1" w:line="360" w:lineRule="auto"/>
              <w:jc w:val="center"/>
              <w:rPr>
                <w:sz w:val="24"/>
                <w:szCs w:val="24"/>
                <w:lang w:eastAsia="hu-HU"/>
              </w:rPr>
            </w:pPr>
            <w:r>
              <w:rPr>
                <w:sz w:val="24"/>
                <w:szCs w:val="24"/>
                <w:lang w:eastAsia="hu-HU"/>
              </w:rPr>
              <w:t>…………………………………………………………</w:t>
            </w:r>
          </w:p>
          <w:p w:rsidR="00256486" w:rsidRDefault="00256486" w:rsidP="00070654">
            <w:pPr>
              <w:spacing w:before="100" w:beforeAutospacing="1" w:after="100" w:afterAutospacing="1" w:line="360" w:lineRule="auto"/>
              <w:jc w:val="center"/>
              <w:rPr>
                <w:sz w:val="24"/>
                <w:szCs w:val="24"/>
                <w:lang w:eastAsia="hu-HU"/>
              </w:rPr>
            </w:pPr>
            <w:r>
              <w:rPr>
                <w:sz w:val="24"/>
                <w:szCs w:val="24"/>
                <w:lang w:eastAsia="hu-HU"/>
              </w:rPr>
              <w:t>Szabóné Pálinkás Györgyi</w:t>
            </w:r>
          </w:p>
          <w:p w:rsidR="00256486" w:rsidRDefault="00256486" w:rsidP="00070654">
            <w:pPr>
              <w:spacing w:before="100" w:beforeAutospacing="1" w:after="100" w:afterAutospacing="1" w:line="360" w:lineRule="auto"/>
              <w:jc w:val="center"/>
              <w:rPr>
                <w:sz w:val="24"/>
                <w:szCs w:val="24"/>
                <w:lang w:eastAsia="hu-HU"/>
              </w:rPr>
            </w:pPr>
            <w:r>
              <w:rPr>
                <w:sz w:val="24"/>
                <w:szCs w:val="24"/>
                <w:lang w:eastAsia="hu-HU"/>
              </w:rPr>
              <w:t>Intézményvezető</w:t>
            </w:r>
          </w:p>
        </w:tc>
      </w:tr>
      <w:tr w:rsidR="00256486" w:rsidTr="00070654">
        <w:tc>
          <w:tcPr>
            <w:tcW w:w="9062" w:type="dxa"/>
            <w:gridSpan w:val="2"/>
          </w:tcPr>
          <w:p w:rsidR="00256486" w:rsidRDefault="00256486" w:rsidP="00070654">
            <w:pPr>
              <w:spacing w:before="100" w:beforeAutospacing="1" w:after="100" w:afterAutospacing="1" w:line="360" w:lineRule="auto"/>
              <w:jc w:val="both"/>
              <w:rPr>
                <w:sz w:val="24"/>
                <w:szCs w:val="24"/>
                <w:lang w:eastAsia="hu-HU"/>
              </w:rPr>
            </w:pPr>
            <w:r>
              <w:rPr>
                <w:sz w:val="24"/>
                <w:szCs w:val="24"/>
                <w:lang w:eastAsia="hu-HU"/>
              </w:rPr>
              <w:t xml:space="preserve">A dokumentum megtalálható </w:t>
            </w:r>
            <w:r w:rsidRPr="00447E59">
              <w:rPr>
                <w:sz w:val="24"/>
                <w:szCs w:val="24"/>
                <w:lang w:eastAsia="hu-HU"/>
              </w:rPr>
              <w:t>Az Alsó- Tisza-menti Többcélú Óvodák és Mini Bölcsődék</w:t>
            </w:r>
            <w:r>
              <w:rPr>
                <w:sz w:val="24"/>
                <w:szCs w:val="24"/>
                <w:lang w:eastAsia="hu-HU"/>
              </w:rPr>
              <w:t xml:space="preserve"> irodáján és tagintézményeiben.</w:t>
            </w:r>
          </w:p>
        </w:tc>
      </w:tr>
    </w:tbl>
    <w:p w:rsidR="00256486" w:rsidRDefault="00256486" w:rsidP="00256486">
      <w:pPr>
        <w:spacing w:after="0" w:line="360" w:lineRule="auto"/>
        <w:jc w:val="both"/>
        <w:rPr>
          <w:b/>
          <w:sz w:val="28"/>
          <w:szCs w:val="28"/>
          <w:lang w:eastAsia="hu-HU"/>
        </w:rPr>
      </w:pPr>
    </w:p>
    <w:p w:rsidR="00256486" w:rsidRPr="00CE0ED7" w:rsidRDefault="00256486" w:rsidP="00256486">
      <w:pPr>
        <w:spacing w:after="0" w:line="360" w:lineRule="auto"/>
        <w:jc w:val="both"/>
        <w:rPr>
          <w:b/>
          <w:sz w:val="28"/>
          <w:szCs w:val="28"/>
          <w:lang w:eastAsia="hu-HU"/>
        </w:rPr>
      </w:pPr>
      <w:r w:rsidRPr="00CE0ED7">
        <w:rPr>
          <w:b/>
          <w:sz w:val="28"/>
          <w:szCs w:val="28"/>
          <w:lang w:eastAsia="hu-HU"/>
        </w:rPr>
        <w:t xml:space="preserve"> Mellékletek: </w:t>
      </w:r>
    </w:p>
    <w:p w:rsidR="00256486" w:rsidRPr="00447E59" w:rsidRDefault="00256486" w:rsidP="00256486">
      <w:pPr>
        <w:pStyle w:val="Listaszerbekezds"/>
        <w:numPr>
          <w:ilvl w:val="0"/>
          <w:numId w:val="39"/>
        </w:numPr>
        <w:spacing w:after="0" w:line="360" w:lineRule="auto"/>
        <w:jc w:val="both"/>
        <w:rPr>
          <w:b/>
          <w:sz w:val="28"/>
          <w:szCs w:val="28"/>
          <w:lang w:eastAsia="hu-HU"/>
        </w:rPr>
      </w:pPr>
      <w:r w:rsidRPr="00447E59">
        <w:rPr>
          <w:b/>
          <w:sz w:val="28"/>
          <w:szCs w:val="28"/>
          <w:lang w:eastAsia="hu-HU"/>
        </w:rPr>
        <w:t>Tagóvoda vezető beszámoló</w:t>
      </w:r>
      <w:r>
        <w:rPr>
          <w:b/>
          <w:sz w:val="28"/>
          <w:szCs w:val="28"/>
          <w:lang w:eastAsia="hu-HU"/>
        </w:rPr>
        <w:t>ja</w:t>
      </w:r>
      <w:r w:rsidRPr="00447E59">
        <w:rPr>
          <w:b/>
          <w:sz w:val="28"/>
          <w:szCs w:val="28"/>
          <w:lang w:eastAsia="hu-HU"/>
        </w:rPr>
        <w:t xml:space="preserve"> </w:t>
      </w:r>
    </w:p>
    <w:p w:rsidR="00256486" w:rsidRDefault="00256486" w:rsidP="00256486">
      <w:pPr>
        <w:pStyle w:val="Listaszerbekezds"/>
        <w:numPr>
          <w:ilvl w:val="0"/>
          <w:numId w:val="39"/>
        </w:numPr>
        <w:spacing w:after="0" w:line="360" w:lineRule="auto"/>
        <w:jc w:val="both"/>
        <w:rPr>
          <w:b/>
          <w:sz w:val="28"/>
          <w:szCs w:val="28"/>
          <w:lang w:eastAsia="hu-HU"/>
        </w:rPr>
      </w:pPr>
      <w:r w:rsidRPr="00447E59">
        <w:rPr>
          <w:b/>
          <w:sz w:val="28"/>
          <w:szCs w:val="28"/>
          <w:lang w:eastAsia="hu-HU"/>
        </w:rPr>
        <w:t>Gyermekvédelmi beszámolók</w:t>
      </w:r>
    </w:p>
    <w:p w:rsidR="00256486" w:rsidRPr="00447E59" w:rsidRDefault="00256486" w:rsidP="00256486">
      <w:pPr>
        <w:pStyle w:val="Listaszerbekezds"/>
        <w:numPr>
          <w:ilvl w:val="0"/>
          <w:numId w:val="39"/>
        </w:numPr>
        <w:spacing w:after="0" w:line="360" w:lineRule="auto"/>
        <w:jc w:val="both"/>
        <w:rPr>
          <w:b/>
          <w:sz w:val="28"/>
          <w:szCs w:val="28"/>
          <w:lang w:eastAsia="hu-HU"/>
        </w:rPr>
      </w:pPr>
      <w:r>
        <w:rPr>
          <w:b/>
          <w:sz w:val="28"/>
          <w:szCs w:val="28"/>
          <w:lang w:eastAsia="hu-HU"/>
        </w:rPr>
        <w:t>Fejlesztőpedagógusi beszámolók</w:t>
      </w:r>
    </w:p>
    <w:p w:rsidR="00256486" w:rsidRDefault="00256486" w:rsidP="00256486">
      <w:pPr>
        <w:pStyle w:val="Listaszerbekezds"/>
        <w:numPr>
          <w:ilvl w:val="0"/>
          <w:numId w:val="39"/>
        </w:numPr>
        <w:spacing w:after="0" w:line="360" w:lineRule="auto"/>
        <w:jc w:val="both"/>
        <w:rPr>
          <w:b/>
          <w:sz w:val="28"/>
          <w:szCs w:val="28"/>
          <w:lang w:eastAsia="hu-HU"/>
        </w:rPr>
      </w:pPr>
      <w:r w:rsidRPr="00447E59">
        <w:rPr>
          <w:b/>
          <w:sz w:val="28"/>
          <w:szCs w:val="28"/>
          <w:lang w:eastAsia="hu-HU"/>
        </w:rPr>
        <w:t xml:space="preserve"> Munkaközösségi </w:t>
      </w:r>
      <w:r>
        <w:rPr>
          <w:b/>
          <w:sz w:val="28"/>
          <w:szCs w:val="28"/>
          <w:lang w:eastAsia="hu-HU"/>
        </w:rPr>
        <w:t xml:space="preserve">vezetők </w:t>
      </w:r>
      <w:r w:rsidRPr="00447E59">
        <w:rPr>
          <w:b/>
          <w:sz w:val="28"/>
          <w:szCs w:val="28"/>
          <w:lang w:eastAsia="hu-HU"/>
        </w:rPr>
        <w:t>beszámoló</w:t>
      </w:r>
      <w:r>
        <w:rPr>
          <w:b/>
          <w:sz w:val="28"/>
          <w:szCs w:val="28"/>
          <w:lang w:eastAsia="hu-HU"/>
        </w:rPr>
        <w:t>i</w:t>
      </w:r>
    </w:p>
    <w:p w:rsidR="00256486" w:rsidRPr="001C514D" w:rsidRDefault="00EB0338" w:rsidP="00A84B37">
      <w:pPr>
        <w:pStyle w:val="Listaszerbekezds"/>
        <w:numPr>
          <w:ilvl w:val="0"/>
          <w:numId w:val="39"/>
        </w:numPr>
        <w:spacing w:after="0" w:line="360" w:lineRule="auto"/>
        <w:jc w:val="both"/>
        <w:rPr>
          <w:b/>
          <w:sz w:val="28"/>
          <w:szCs w:val="28"/>
          <w:lang w:eastAsia="hu-HU"/>
        </w:rPr>
      </w:pPr>
      <w:r>
        <w:rPr>
          <w:b/>
          <w:sz w:val="28"/>
          <w:szCs w:val="28"/>
          <w:lang w:eastAsia="hu-HU"/>
        </w:rPr>
        <w:t>Tehetséggondozói műhelyvezetők beszámolói</w:t>
      </w:r>
    </w:p>
    <w:sectPr w:rsidR="00256486" w:rsidRPr="001C514D" w:rsidSect="008C414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F5D" w:rsidRDefault="00767F5D" w:rsidP="007F7AC9">
      <w:pPr>
        <w:spacing w:after="0" w:line="240" w:lineRule="auto"/>
      </w:pPr>
      <w:r>
        <w:separator/>
      </w:r>
    </w:p>
  </w:endnote>
  <w:endnote w:type="continuationSeparator" w:id="0">
    <w:p w:rsidR="00767F5D" w:rsidRDefault="00767F5D" w:rsidP="007F7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20F" w:rsidRDefault="0027020F">
    <w:pPr>
      <w:pStyle w:val="llb"/>
      <w:jc w:val="center"/>
    </w:pPr>
  </w:p>
  <w:p w:rsidR="00070654" w:rsidRDefault="00070654">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0235141"/>
      <w:docPartObj>
        <w:docPartGallery w:val="Page Numbers (Bottom of Page)"/>
        <w:docPartUnique/>
      </w:docPartObj>
    </w:sdtPr>
    <w:sdtEndPr/>
    <w:sdtContent>
      <w:p w:rsidR="0027020F" w:rsidRDefault="0027020F">
        <w:pPr>
          <w:pStyle w:val="llb"/>
          <w:jc w:val="center"/>
        </w:pPr>
        <w:r>
          <w:fldChar w:fldCharType="begin"/>
        </w:r>
        <w:r>
          <w:instrText>PAGE   \* MERGEFORMAT</w:instrText>
        </w:r>
        <w:r>
          <w:fldChar w:fldCharType="separate"/>
        </w:r>
        <w:r>
          <w:t>2</w:t>
        </w:r>
        <w:r>
          <w:fldChar w:fldCharType="end"/>
        </w:r>
      </w:p>
    </w:sdtContent>
  </w:sdt>
  <w:p w:rsidR="0027020F" w:rsidRDefault="0027020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F5D" w:rsidRDefault="00767F5D" w:rsidP="007F7AC9">
      <w:pPr>
        <w:spacing w:after="0" w:line="240" w:lineRule="auto"/>
      </w:pPr>
      <w:r>
        <w:separator/>
      </w:r>
    </w:p>
  </w:footnote>
  <w:footnote w:type="continuationSeparator" w:id="0">
    <w:p w:rsidR="00767F5D" w:rsidRDefault="00767F5D" w:rsidP="007F7A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62B9"/>
    <w:multiLevelType w:val="hybridMultilevel"/>
    <w:tmpl w:val="49A4A7CE"/>
    <w:lvl w:ilvl="0" w:tplc="040E0001">
      <w:start w:val="1"/>
      <w:numFmt w:val="bullet"/>
      <w:lvlText w:val=""/>
      <w:lvlJc w:val="left"/>
      <w:pPr>
        <w:ind w:left="720" w:hanging="360"/>
      </w:pPr>
      <w:rPr>
        <w:rFonts w:ascii="Symbol" w:hAnsi="Symbo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C02A16"/>
    <w:multiLevelType w:val="hybridMultilevel"/>
    <w:tmpl w:val="709A4E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086036"/>
    <w:multiLevelType w:val="hybridMultilevel"/>
    <w:tmpl w:val="8C1A57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EDE1CFC"/>
    <w:multiLevelType w:val="hybridMultilevel"/>
    <w:tmpl w:val="560685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6381DF1"/>
    <w:multiLevelType w:val="hybridMultilevel"/>
    <w:tmpl w:val="9DDEB5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96D0E8F"/>
    <w:multiLevelType w:val="hybridMultilevel"/>
    <w:tmpl w:val="5A4C7A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B1641A3"/>
    <w:multiLevelType w:val="hybridMultilevel"/>
    <w:tmpl w:val="B27273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0BB58E8"/>
    <w:multiLevelType w:val="hybridMultilevel"/>
    <w:tmpl w:val="FB766B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27D46D0"/>
    <w:multiLevelType w:val="hybridMultilevel"/>
    <w:tmpl w:val="9E280F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3692279"/>
    <w:multiLevelType w:val="hybridMultilevel"/>
    <w:tmpl w:val="5636DD90"/>
    <w:lvl w:ilvl="0" w:tplc="040E0001">
      <w:start w:val="1"/>
      <w:numFmt w:val="bullet"/>
      <w:lvlText w:val=""/>
      <w:lvlJc w:val="left"/>
      <w:pPr>
        <w:ind w:left="720" w:hanging="360"/>
      </w:pPr>
      <w:rPr>
        <w:rFonts w:ascii="Symbol" w:hAnsi="Symbo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AA24670"/>
    <w:multiLevelType w:val="hybridMultilevel"/>
    <w:tmpl w:val="F25082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F9F25C5"/>
    <w:multiLevelType w:val="hybridMultilevel"/>
    <w:tmpl w:val="5B065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0CD638E"/>
    <w:multiLevelType w:val="hybridMultilevel"/>
    <w:tmpl w:val="0E785442"/>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1693867"/>
    <w:multiLevelType w:val="hybridMultilevel"/>
    <w:tmpl w:val="09C4FF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38A64B7"/>
    <w:multiLevelType w:val="hybridMultilevel"/>
    <w:tmpl w:val="328ECE4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34851EDC"/>
    <w:multiLevelType w:val="hybridMultilevel"/>
    <w:tmpl w:val="87FE7F00"/>
    <w:lvl w:ilvl="0" w:tplc="C292EE6E">
      <w:start w:val="2019"/>
      <w:numFmt w:val="bullet"/>
      <w:lvlText w:val="-"/>
      <w:lvlJc w:val="left"/>
      <w:pPr>
        <w:ind w:left="1065" w:hanging="360"/>
      </w:pPr>
      <w:rPr>
        <w:rFonts w:ascii="Calibri" w:eastAsiaTheme="minorHAnsi" w:hAnsi="Calibri" w:cs="Calibri"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6" w15:restartNumberingAfterBreak="0">
    <w:nsid w:val="3AFB6E4F"/>
    <w:multiLevelType w:val="hybridMultilevel"/>
    <w:tmpl w:val="4880DF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C036EC5"/>
    <w:multiLevelType w:val="hybridMultilevel"/>
    <w:tmpl w:val="84C0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1396380"/>
    <w:multiLevelType w:val="hybridMultilevel"/>
    <w:tmpl w:val="DA1AA9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2FF66DF"/>
    <w:multiLevelType w:val="hybridMultilevel"/>
    <w:tmpl w:val="670A63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4C31D51"/>
    <w:multiLevelType w:val="multilevel"/>
    <w:tmpl w:val="DCE852A4"/>
    <w:lvl w:ilvl="0">
      <w:start w:val="6"/>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FAF405B"/>
    <w:multiLevelType w:val="multilevel"/>
    <w:tmpl w:val="2618BCB8"/>
    <w:lvl w:ilvl="0">
      <w:start w:val="8"/>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FED7A7E"/>
    <w:multiLevelType w:val="hybridMultilevel"/>
    <w:tmpl w:val="0F9E97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22B0C22"/>
    <w:multiLevelType w:val="hybridMultilevel"/>
    <w:tmpl w:val="4D8437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6677CE"/>
    <w:multiLevelType w:val="hybridMultilevel"/>
    <w:tmpl w:val="EB26B082"/>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B896A20"/>
    <w:multiLevelType w:val="hybridMultilevel"/>
    <w:tmpl w:val="5224AF86"/>
    <w:lvl w:ilvl="0" w:tplc="AA3A1974">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D037BA2"/>
    <w:multiLevelType w:val="hybridMultilevel"/>
    <w:tmpl w:val="B80AD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EA81ACE"/>
    <w:multiLevelType w:val="hybridMultilevel"/>
    <w:tmpl w:val="EC3A14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3E33968"/>
    <w:multiLevelType w:val="hybridMultilevel"/>
    <w:tmpl w:val="02A4BF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4C230F2"/>
    <w:multiLevelType w:val="hybridMultilevel"/>
    <w:tmpl w:val="FA9A79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72954E4"/>
    <w:multiLevelType w:val="hybridMultilevel"/>
    <w:tmpl w:val="ED789C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8182E65"/>
    <w:multiLevelType w:val="hybridMultilevel"/>
    <w:tmpl w:val="0F9888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9CF0858"/>
    <w:multiLevelType w:val="hybridMultilevel"/>
    <w:tmpl w:val="6F78B1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C012B92"/>
    <w:multiLevelType w:val="hybridMultilevel"/>
    <w:tmpl w:val="57860C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DBC0299"/>
    <w:multiLevelType w:val="hybridMultilevel"/>
    <w:tmpl w:val="C93A63A4"/>
    <w:lvl w:ilvl="0" w:tplc="AA3A1974">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DCA1B26"/>
    <w:multiLevelType w:val="hybridMultilevel"/>
    <w:tmpl w:val="922E75FC"/>
    <w:lvl w:ilvl="0" w:tplc="AA3A1974">
      <w:start w:val="2017"/>
      <w:numFmt w:val="bullet"/>
      <w:lvlText w:val="-"/>
      <w:lvlJc w:val="left"/>
      <w:pPr>
        <w:ind w:left="720" w:hanging="360"/>
      </w:pPr>
      <w:rPr>
        <w:rFonts w:ascii="Times New Roman" w:eastAsia="Times New Roman" w:hAnsi="Times New Roman" w:cs="Times New Roman" w:hint="default"/>
      </w:rPr>
    </w:lvl>
    <w:lvl w:ilvl="1" w:tplc="9FFC315E">
      <w:numFmt w:val="bullet"/>
      <w:lvlText w:val="•"/>
      <w:lvlJc w:val="left"/>
      <w:pPr>
        <w:ind w:left="1785" w:hanging="705"/>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6C41BBC"/>
    <w:multiLevelType w:val="hybridMultilevel"/>
    <w:tmpl w:val="661A80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8756587"/>
    <w:multiLevelType w:val="hybridMultilevel"/>
    <w:tmpl w:val="661E27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B344FF0"/>
    <w:multiLevelType w:val="hybridMultilevel"/>
    <w:tmpl w:val="3FCCC5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B647A6F"/>
    <w:multiLevelType w:val="hybridMultilevel"/>
    <w:tmpl w:val="A498F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DF91246"/>
    <w:multiLevelType w:val="hybridMultilevel"/>
    <w:tmpl w:val="5F34E0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40"/>
  </w:num>
  <w:num w:numId="4">
    <w:abstractNumId w:val="26"/>
  </w:num>
  <w:num w:numId="5">
    <w:abstractNumId w:val="9"/>
  </w:num>
  <w:num w:numId="6">
    <w:abstractNumId w:val="0"/>
  </w:num>
  <w:num w:numId="7">
    <w:abstractNumId w:val="7"/>
  </w:num>
  <w:num w:numId="8">
    <w:abstractNumId w:val="35"/>
  </w:num>
  <w:num w:numId="9">
    <w:abstractNumId w:val="24"/>
  </w:num>
  <w:num w:numId="10">
    <w:abstractNumId w:val="1"/>
  </w:num>
  <w:num w:numId="11">
    <w:abstractNumId w:val="28"/>
  </w:num>
  <w:num w:numId="12">
    <w:abstractNumId w:val="17"/>
  </w:num>
  <w:num w:numId="13">
    <w:abstractNumId w:val="37"/>
  </w:num>
  <w:num w:numId="14">
    <w:abstractNumId w:val="8"/>
  </w:num>
  <w:num w:numId="15">
    <w:abstractNumId w:val="29"/>
  </w:num>
  <w:num w:numId="16">
    <w:abstractNumId w:val="12"/>
  </w:num>
  <w:num w:numId="17">
    <w:abstractNumId w:val="23"/>
  </w:num>
  <w:num w:numId="18">
    <w:abstractNumId w:val="22"/>
  </w:num>
  <w:num w:numId="19">
    <w:abstractNumId w:val="6"/>
  </w:num>
  <w:num w:numId="20">
    <w:abstractNumId w:val="31"/>
  </w:num>
  <w:num w:numId="21">
    <w:abstractNumId w:val="32"/>
  </w:num>
  <w:num w:numId="22">
    <w:abstractNumId w:val="3"/>
  </w:num>
  <w:num w:numId="23">
    <w:abstractNumId w:val="10"/>
  </w:num>
  <w:num w:numId="24">
    <w:abstractNumId w:val="18"/>
  </w:num>
  <w:num w:numId="25">
    <w:abstractNumId w:val="16"/>
  </w:num>
  <w:num w:numId="26">
    <w:abstractNumId w:val="4"/>
  </w:num>
  <w:num w:numId="27">
    <w:abstractNumId w:val="20"/>
  </w:num>
  <w:num w:numId="28">
    <w:abstractNumId w:val="33"/>
  </w:num>
  <w:num w:numId="29">
    <w:abstractNumId w:val="5"/>
  </w:num>
  <w:num w:numId="30">
    <w:abstractNumId w:val="30"/>
  </w:num>
  <w:num w:numId="31">
    <w:abstractNumId w:val="13"/>
  </w:num>
  <w:num w:numId="32">
    <w:abstractNumId w:val="36"/>
  </w:num>
  <w:num w:numId="33">
    <w:abstractNumId w:val="39"/>
  </w:num>
  <w:num w:numId="34">
    <w:abstractNumId w:val="21"/>
  </w:num>
  <w:num w:numId="35">
    <w:abstractNumId w:val="14"/>
  </w:num>
  <w:num w:numId="36">
    <w:abstractNumId w:val="38"/>
  </w:num>
  <w:num w:numId="37">
    <w:abstractNumId w:val="34"/>
  </w:num>
  <w:num w:numId="38">
    <w:abstractNumId w:val="11"/>
  </w:num>
  <w:num w:numId="39">
    <w:abstractNumId w:val="15"/>
  </w:num>
  <w:num w:numId="40">
    <w:abstractNumId w:val="2"/>
  </w:num>
  <w:num w:numId="41">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45C0"/>
    <w:rsid w:val="00013D69"/>
    <w:rsid w:val="00016B45"/>
    <w:rsid w:val="000342CD"/>
    <w:rsid w:val="00061B7F"/>
    <w:rsid w:val="00065553"/>
    <w:rsid w:val="00070654"/>
    <w:rsid w:val="00071C29"/>
    <w:rsid w:val="00075717"/>
    <w:rsid w:val="000771B5"/>
    <w:rsid w:val="00090E78"/>
    <w:rsid w:val="00092ED3"/>
    <w:rsid w:val="000B1AFF"/>
    <w:rsid w:val="000B5749"/>
    <w:rsid w:val="000B7A08"/>
    <w:rsid w:val="000F5B7A"/>
    <w:rsid w:val="00100ED9"/>
    <w:rsid w:val="00106BB4"/>
    <w:rsid w:val="00115090"/>
    <w:rsid w:val="00120078"/>
    <w:rsid w:val="00163870"/>
    <w:rsid w:val="00165A7E"/>
    <w:rsid w:val="00170E98"/>
    <w:rsid w:val="00185C62"/>
    <w:rsid w:val="00187F4C"/>
    <w:rsid w:val="001956A5"/>
    <w:rsid w:val="001B0979"/>
    <w:rsid w:val="001B2B50"/>
    <w:rsid w:val="001C514D"/>
    <w:rsid w:val="001D0058"/>
    <w:rsid w:val="001E247A"/>
    <w:rsid w:val="001E3476"/>
    <w:rsid w:val="001F0901"/>
    <w:rsid w:val="001F53AC"/>
    <w:rsid w:val="0023441B"/>
    <w:rsid w:val="0023743B"/>
    <w:rsid w:val="002453B7"/>
    <w:rsid w:val="00252709"/>
    <w:rsid w:val="002538ED"/>
    <w:rsid w:val="0025519D"/>
    <w:rsid w:val="00256486"/>
    <w:rsid w:val="002616CC"/>
    <w:rsid w:val="0027020F"/>
    <w:rsid w:val="00275C94"/>
    <w:rsid w:val="00277FDD"/>
    <w:rsid w:val="00292361"/>
    <w:rsid w:val="002A04D9"/>
    <w:rsid w:val="002A1649"/>
    <w:rsid w:val="002A5DB0"/>
    <w:rsid w:val="002B3E90"/>
    <w:rsid w:val="002C5561"/>
    <w:rsid w:val="002E4EBE"/>
    <w:rsid w:val="002E7714"/>
    <w:rsid w:val="00300C9A"/>
    <w:rsid w:val="00326905"/>
    <w:rsid w:val="003275FC"/>
    <w:rsid w:val="003306BA"/>
    <w:rsid w:val="00332819"/>
    <w:rsid w:val="00335B82"/>
    <w:rsid w:val="00337E05"/>
    <w:rsid w:val="00363BAD"/>
    <w:rsid w:val="00363F63"/>
    <w:rsid w:val="00366922"/>
    <w:rsid w:val="00366E1E"/>
    <w:rsid w:val="0037463A"/>
    <w:rsid w:val="00377E40"/>
    <w:rsid w:val="00386FDD"/>
    <w:rsid w:val="00396093"/>
    <w:rsid w:val="003964C5"/>
    <w:rsid w:val="003A35D1"/>
    <w:rsid w:val="003A4645"/>
    <w:rsid w:val="003A76D0"/>
    <w:rsid w:val="003F65C5"/>
    <w:rsid w:val="003F72B7"/>
    <w:rsid w:val="00405B31"/>
    <w:rsid w:val="004135C0"/>
    <w:rsid w:val="00421F20"/>
    <w:rsid w:val="00425738"/>
    <w:rsid w:val="00427B70"/>
    <w:rsid w:val="00444A80"/>
    <w:rsid w:val="004819CA"/>
    <w:rsid w:val="004823EE"/>
    <w:rsid w:val="004A044D"/>
    <w:rsid w:val="004A6102"/>
    <w:rsid w:val="004B0F98"/>
    <w:rsid w:val="004C5AD5"/>
    <w:rsid w:val="004C5E77"/>
    <w:rsid w:val="004C68A4"/>
    <w:rsid w:val="004F21ED"/>
    <w:rsid w:val="004F4334"/>
    <w:rsid w:val="004F799C"/>
    <w:rsid w:val="0050195A"/>
    <w:rsid w:val="00516609"/>
    <w:rsid w:val="00522748"/>
    <w:rsid w:val="00547DB6"/>
    <w:rsid w:val="00553F87"/>
    <w:rsid w:val="00564BB1"/>
    <w:rsid w:val="005706C1"/>
    <w:rsid w:val="0057082A"/>
    <w:rsid w:val="0058161B"/>
    <w:rsid w:val="005826F7"/>
    <w:rsid w:val="005961F6"/>
    <w:rsid w:val="005D6328"/>
    <w:rsid w:val="0060036E"/>
    <w:rsid w:val="00602147"/>
    <w:rsid w:val="0061444E"/>
    <w:rsid w:val="00617156"/>
    <w:rsid w:val="006300CF"/>
    <w:rsid w:val="00634098"/>
    <w:rsid w:val="0065059B"/>
    <w:rsid w:val="00662BF2"/>
    <w:rsid w:val="006660BF"/>
    <w:rsid w:val="0066708A"/>
    <w:rsid w:val="00681045"/>
    <w:rsid w:val="006832B6"/>
    <w:rsid w:val="006906F6"/>
    <w:rsid w:val="00696E16"/>
    <w:rsid w:val="006B2E04"/>
    <w:rsid w:val="006D0BEB"/>
    <w:rsid w:val="006D4DB1"/>
    <w:rsid w:val="006D7AE2"/>
    <w:rsid w:val="006E7C8D"/>
    <w:rsid w:val="00705AE4"/>
    <w:rsid w:val="007064A1"/>
    <w:rsid w:val="00713CA3"/>
    <w:rsid w:val="00726A62"/>
    <w:rsid w:val="0073495A"/>
    <w:rsid w:val="00743530"/>
    <w:rsid w:val="00751985"/>
    <w:rsid w:val="00764D63"/>
    <w:rsid w:val="007656B6"/>
    <w:rsid w:val="00767F5D"/>
    <w:rsid w:val="00782DEC"/>
    <w:rsid w:val="00790CD6"/>
    <w:rsid w:val="007A1455"/>
    <w:rsid w:val="007D3EB1"/>
    <w:rsid w:val="007E0DAB"/>
    <w:rsid w:val="007F2FA5"/>
    <w:rsid w:val="007F7AC9"/>
    <w:rsid w:val="008309E8"/>
    <w:rsid w:val="008317D7"/>
    <w:rsid w:val="00835791"/>
    <w:rsid w:val="00835FE4"/>
    <w:rsid w:val="00860C3B"/>
    <w:rsid w:val="0087183B"/>
    <w:rsid w:val="00881C08"/>
    <w:rsid w:val="00892000"/>
    <w:rsid w:val="008A1971"/>
    <w:rsid w:val="008A3EF7"/>
    <w:rsid w:val="008A6EBD"/>
    <w:rsid w:val="008B3885"/>
    <w:rsid w:val="008B6068"/>
    <w:rsid w:val="008C22C3"/>
    <w:rsid w:val="008C4140"/>
    <w:rsid w:val="008D0196"/>
    <w:rsid w:val="008D7CE7"/>
    <w:rsid w:val="008D7D53"/>
    <w:rsid w:val="008E3710"/>
    <w:rsid w:val="008E7B71"/>
    <w:rsid w:val="008F1C8C"/>
    <w:rsid w:val="009030ED"/>
    <w:rsid w:val="00903DF8"/>
    <w:rsid w:val="0094150D"/>
    <w:rsid w:val="009569C2"/>
    <w:rsid w:val="0099711D"/>
    <w:rsid w:val="009A2C76"/>
    <w:rsid w:val="009B083A"/>
    <w:rsid w:val="009B5BD7"/>
    <w:rsid w:val="009E3908"/>
    <w:rsid w:val="009E560E"/>
    <w:rsid w:val="00A14325"/>
    <w:rsid w:val="00A30B9E"/>
    <w:rsid w:val="00A33FAD"/>
    <w:rsid w:val="00A341F3"/>
    <w:rsid w:val="00A55E48"/>
    <w:rsid w:val="00A811F4"/>
    <w:rsid w:val="00A847E1"/>
    <w:rsid w:val="00A84B37"/>
    <w:rsid w:val="00A8543E"/>
    <w:rsid w:val="00A872ED"/>
    <w:rsid w:val="00A90E6E"/>
    <w:rsid w:val="00AA72DF"/>
    <w:rsid w:val="00AD1ABD"/>
    <w:rsid w:val="00AE3234"/>
    <w:rsid w:val="00AE3F91"/>
    <w:rsid w:val="00AE68F7"/>
    <w:rsid w:val="00AF1217"/>
    <w:rsid w:val="00AF3EB1"/>
    <w:rsid w:val="00AF6CA4"/>
    <w:rsid w:val="00B06334"/>
    <w:rsid w:val="00B17259"/>
    <w:rsid w:val="00B215B2"/>
    <w:rsid w:val="00B22D8C"/>
    <w:rsid w:val="00B2310F"/>
    <w:rsid w:val="00B33BB4"/>
    <w:rsid w:val="00B37576"/>
    <w:rsid w:val="00B55309"/>
    <w:rsid w:val="00B73CE4"/>
    <w:rsid w:val="00B77168"/>
    <w:rsid w:val="00B839F7"/>
    <w:rsid w:val="00B92997"/>
    <w:rsid w:val="00BA3823"/>
    <w:rsid w:val="00BC263B"/>
    <w:rsid w:val="00BC7654"/>
    <w:rsid w:val="00BD45C0"/>
    <w:rsid w:val="00BD7FE6"/>
    <w:rsid w:val="00BF2386"/>
    <w:rsid w:val="00BF5041"/>
    <w:rsid w:val="00BF6068"/>
    <w:rsid w:val="00BF6D1C"/>
    <w:rsid w:val="00BF76EA"/>
    <w:rsid w:val="00C02696"/>
    <w:rsid w:val="00C27640"/>
    <w:rsid w:val="00C27BA4"/>
    <w:rsid w:val="00C27C0A"/>
    <w:rsid w:val="00C31ABD"/>
    <w:rsid w:val="00C34040"/>
    <w:rsid w:val="00C450BD"/>
    <w:rsid w:val="00C50857"/>
    <w:rsid w:val="00C53396"/>
    <w:rsid w:val="00C5479F"/>
    <w:rsid w:val="00C62A06"/>
    <w:rsid w:val="00C643F8"/>
    <w:rsid w:val="00C67218"/>
    <w:rsid w:val="00C81762"/>
    <w:rsid w:val="00C8307C"/>
    <w:rsid w:val="00C93939"/>
    <w:rsid w:val="00C93F65"/>
    <w:rsid w:val="00C94845"/>
    <w:rsid w:val="00C96AD0"/>
    <w:rsid w:val="00CC5BB3"/>
    <w:rsid w:val="00CD1065"/>
    <w:rsid w:val="00CE6C87"/>
    <w:rsid w:val="00D036F7"/>
    <w:rsid w:val="00D03D61"/>
    <w:rsid w:val="00D12379"/>
    <w:rsid w:val="00D3113F"/>
    <w:rsid w:val="00D31A57"/>
    <w:rsid w:val="00D340E0"/>
    <w:rsid w:val="00D414B3"/>
    <w:rsid w:val="00D659C5"/>
    <w:rsid w:val="00D7096F"/>
    <w:rsid w:val="00D7358E"/>
    <w:rsid w:val="00D80D4C"/>
    <w:rsid w:val="00D81FB3"/>
    <w:rsid w:val="00D90EE6"/>
    <w:rsid w:val="00DE1445"/>
    <w:rsid w:val="00DE4C40"/>
    <w:rsid w:val="00E0460E"/>
    <w:rsid w:val="00E04BD1"/>
    <w:rsid w:val="00E071CD"/>
    <w:rsid w:val="00E14AF6"/>
    <w:rsid w:val="00E3336E"/>
    <w:rsid w:val="00E34FF0"/>
    <w:rsid w:val="00E35395"/>
    <w:rsid w:val="00E37952"/>
    <w:rsid w:val="00E4118A"/>
    <w:rsid w:val="00E426FE"/>
    <w:rsid w:val="00E44589"/>
    <w:rsid w:val="00E66F4D"/>
    <w:rsid w:val="00E72AEA"/>
    <w:rsid w:val="00E81573"/>
    <w:rsid w:val="00E97011"/>
    <w:rsid w:val="00EA7DB1"/>
    <w:rsid w:val="00EB0338"/>
    <w:rsid w:val="00EC5C48"/>
    <w:rsid w:val="00ED01CF"/>
    <w:rsid w:val="00ED1556"/>
    <w:rsid w:val="00EE4D81"/>
    <w:rsid w:val="00F00DCD"/>
    <w:rsid w:val="00F04776"/>
    <w:rsid w:val="00F0651E"/>
    <w:rsid w:val="00F16BED"/>
    <w:rsid w:val="00F35865"/>
    <w:rsid w:val="00F52009"/>
    <w:rsid w:val="00F54151"/>
    <w:rsid w:val="00F6564D"/>
    <w:rsid w:val="00F73838"/>
    <w:rsid w:val="00F91118"/>
    <w:rsid w:val="00F93022"/>
    <w:rsid w:val="00FB26FF"/>
    <w:rsid w:val="00FC1241"/>
    <w:rsid w:val="00FC34F7"/>
    <w:rsid w:val="00FC3E99"/>
    <w:rsid w:val="00FE1333"/>
    <w:rsid w:val="00FF5B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080D4"/>
  <w15:docId w15:val="{883EACE3-548C-42DF-BEE6-41696748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81FB3"/>
  </w:style>
  <w:style w:type="paragraph" w:styleId="Cmsor1">
    <w:name w:val="heading 1"/>
    <w:basedOn w:val="Norml"/>
    <w:next w:val="Norml"/>
    <w:link w:val="Cmsor1Char"/>
    <w:uiPriority w:val="9"/>
    <w:qFormat/>
    <w:rsid w:val="00FE13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4F79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E1333"/>
    <w:rPr>
      <w:rFonts w:asciiTheme="majorHAnsi" w:eastAsiaTheme="majorEastAsia" w:hAnsiTheme="majorHAnsi" w:cstheme="majorBidi"/>
      <w:color w:val="2E74B5" w:themeColor="accent1" w:themeShade="BF"/>
      <w:sz w:val="32"/>
      <w:szCs w:val="32"/>
    </w:rPr>
  </w:style>
  <w:style w:type="paragraph" w:styleId="Listaszerbekezds">
    <w:name w:val="List Paragraph"/>
    <w:basedOn w:val="Norml"/>
    <w:uiPriority w:val="34"/>
    <w:qFormat/>
    <w:rsid w:val="00366E1E"/>
    <w:pPr>
      <w:ind w:left="720"/>
      <w:contextualSpacing/>
    </w:pPr>
  </w:style>
  <w:style w:type="table" w:styleId="Rcsostblzat">
    <w:name w:val="Table Grid"/>
    <w:basedOn w:val="Normltblzat"/>
    <w:uiPriority w:val="59"/>
    <w:rsid w:val="00275C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65059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5059B"/>
    <w:rPr>
      <w:rFonts w:ascii="Segoe UI" w:hAnsi="Segoe UI" w:cs="Segoe UI"/>
      <w:sz w:val="18"/>
      <w:szCs w:val="18"/>
    </w:rPr>
  </w:style>
  <w:style w:type="character" w:styleId="Jegyzethivatkozs">
    <w:name w:val="annotation reference"/>
    <w:basedOn w:val="Bekezdsalapbettpusa"/>
    <w:uiPriority w:val="99"/>
    <w:semiHidden/>
    <w:unhideWhenUsed/>
    <w:rsid w:val="008D0196"/>
    <w:rPr>
      <w:sz w:val="16"/>
      <w:szCs w:val="16"/>
    </w:rPr>
  </w:style>
  <w:style w:type="paragraph" w:styleId="Jegyzetszveg">
    <w:name w:val="annotation text"/>
    <w:basedOn w:val="Norml"/>
    <w:link w:val="JegyzetszvegChar"/>
    <w:uiPriority w:val="99"/>
    <w:semiHidden/>
    <w:unhideWhenUsed/>
    <w:rsid w:val="008D0196"/>
    <w:pPr>
      <w:spacing w:line="240" w:lineRule="auto"/>
    </w:pPr>
    <w:rPr>
      <w:sz w:val="20"/>
      <w:szCs w:val="20"/>
    </w:rPr>
  </w:style>
  <w:style w:type="character" w:customStyle="1" w:styleId="JegyzetszvegChar">
    <w:name w:val="Jegyzetszöveg Char"/>
    <w:basedOn w:val="Bekezdsalapbettpusa"/>
    <w:link w:val="Jegyzetszveg"/>
    <w:uiPriority w:val="99"/>
    <w:semiHidden/>
    <w:rsid w:val="008D0196"/>
    <w:rPr>
      <w:sz w:val="20"/>
      <w:szCs w:val="20"/>
    </w:rPr>
  </w:style>
  <w:style w:type="paragraph" w:styleId="Megjegyzstrgya">
    <w:name w:val="annotation subject"/>
    <w:basedOn w:val="Jegyzetszveg"/>
    <w:next w:val="Jegyzetszveg"/>
    <w:link w:val="MegjegyzstrgyaChar"/>
    <w:uiPriority w:val="99"/>
    <w:semiHidden/>
    <w:unhideWhenUsed/>
    <w:rsid w:val="008D0196"/>
    <w:rPr>
      <w:b/>
      <w:bCs/>
    </w:rPr>
  </w:style>
  <w:style w:type="character" w:customStyle="1" w:styleId="MegjegyzstrgyaChar">
    <w:name w:val="Megjegyzés tárgya Char"/>
    <w:basedOn w:val="JegyzetszvegChar"/>
    <w:link w:val="Megjegyzstrgya"/>
    <w:uiPriority w:val="99"/>
    <w:semiHidden/>
    <w:rsid w:val="008D0196"/>
    <w:rPr>
      <w:b/>
      <w:bCs/>
      <w:sz w:val="20"/>
      <w:szCs w:val="20"/>
    </w:rPr>
  </w:style>
  <w:style w:type="paragraph" w:styleId="lfej">
    <w:name w:val="header"/>
    <w:basedOn w:val="Norml"/>
    <w:link w:val="lfejChar"/>
    <w:uiPriority w:val="99"/>
    <w:unhideWhenUsed/>
    <w:rsid w:val="007F7AC9"/>
    <w:pPr>
      <w:tabs>
        <w:tab w:val="center" w:pos="4536"/>
        <w:tab w:val="right" w:pos="9072"/>
      </w:tabs>
      <w:spacing w:after="0" w:line="240" w:lineRule="auto"/>
    </w:pPr>
  </w:style>
  <w:style w:type="character" w:customStyle="1" w:styleId="lfejChar">
    <w:name w:val="Élőfej Char"/>
    <w:basedOn w:val="Bekezdsalapbettpusa"/>
    <w:link w:val="lfej"/>
    <w:uiPriority w:val="99"/>
    <w:rsid w:val="007F7AC9"/>
  </w:style>
  <w:style w:type="paragraph" w:styleId="llb">
    <w:name w:val="footer"/>
    <w:basedOn w:val="Norml"/>
    <w:link w:val="llbChar"/>
    <w:uiPriority w:val="99"/>
    <w:unhideWhenUsed/>
    <w:rsid w:val="007F7AC9"/>
    <w:pPr>
      <w:tabs>
        <w:tab w:val="center" w:pos="4536"/>
        <w:tab w:val="right" w:pos="9072"/>
      </w:tabs>
      <w:spacing w:after="0" w:line="240" w:lineRule="auto"/>
    </w:pPr>
  </w:style>
  <w:style w:type="character" w:customStyle="1" w:styleId="llbChar">
    <w:name w:val="Élőláb Char"/>
    <w:basedOn w:val="Bekezdsalapbettpusa"/>
    <w:link w:val="llb"/>
    <w:uiPriority w:val="99"/>
    <w:rsid w:val="007F7AC9"/>
  </w:style>
  <w:style w:type="character" w:customStyle="1" w:styleId="Cmsor2Char">
    <w:name w:val="Címsor 2 Char"/>
    <w:basedOn w:val="Bekezdsalapbettpusa"/>
    <w:link w:val="Cmsor2"/>
    <w:uiPriority w:val="9"/>
    <w:rsid w:val="004F799C"/>
    <w:rPr>
      <w:rFonts w:asciiTheme="majorHAnsi" w:eastAsiaTheme="majorEastAsia" w:hAnsiTheme="majorHAnsi" w:cstheme="majorBidi"/>
      <w:color w:val="2E74B5" w:themeColor="accent1" w:themeShade="BF"/>
      <w:sz w:val="26"/>
      <w:szCs w:val="26"/>
    </w:rPr>
  </w:style>
  <w:style w:type="paragraph" w:styleId="TJ1">
    <w:name w:val="toc 1"/>
    <w:basedOn w:val="Norml"/>
    <w:next w:val="Norml"/>
    <w:autoRedefine/>
    <w:uiPriority w:val="39"/>
    <w:unhideWhenUsed/>
    <w:rsid w:val="0027020F"/>
    <w:pPr>
      <w:tabs>
        <w:tab w:val="right" w:leader="dot" w:pos="9062"/>
      </w:tabs>
      <w:spacing w:before="120" w:after="120"/>
    </w:pPr>
    <w:rPr>
      <w:rFonts w:cstheme="minorHAnsi"/>
      <w:b/>
      <w:bCs/>
      <w:caps/>
      <w:sz w:val="20"/>
      <w:szCs w:val="20"/>
    </w:rPr>
  </w:style>
  <w:style w:type="paragraph" w:styleId="TJ2">
    <w:name w:val="toc 2"/>
    <w:basedOn w:val="Norml"/>
    <w:next w:val="Norml"/>
    <w:autoRedefine/>
    <w:uiPriority w:val="39"/>
    <w:unhideWhenUsed/>
    <w:rsid w:val="0027020F"/>
    <w:pPr>
      <w:spacing w:after="0"/>
      <w:ind w:left="220"/>
    </w:pPr>
    <w:rPr>
      <w:rFonts w:cstheme="minorHAnsi"/>
      <w:smallCaps/>
      <w:sz w:val="20"/>
      <w:szCs w:val="20"/>
    </w:rPr>
  </w:style>
  <w:style w:type="paragraph" w:styleId="TJ3">
    <w:name w:val="toc 3"/>
    <w:basedOn w:val="Norml"/>
    <w:next w:val="Norml"/>
    <w:autoRedefine/>
    <w:uiPriority w:val="39"/>
    <w:unhideWhenUsed/>
    <w:rsid w:val="0027020F"/>
    <w:pPr>
      <w:spacing w:after="0"/>
      <w:ind w:left="440"/>
    </w:pPr>
    <w:rPr>
      <w:rFonts w:cstheme="minorHAnsi"/>
      <w:i/>
      <w:iCs/>
      <w:sz w:val="20"/>
      <w:szCs w:val="20"/>
    </w:rPr>
  </w:style>
  <w:style w:type="paragraph" w:styleId="TJ4">
    <w:name w:val="toc 4"/>
    <w:basedOn w:val="Norml"/>
    <w:next w:val="Norml"/>
    <w:autoRedefine/>
    <w:uiPriority w:val="39"/>
    <w:unhideWhenUsed/>
    <w:rsid w:val="0027020F"/>
    <w:pPr>
      <w:spacing w:after="0"/>
      <w:ind w:left="660"/>
    </w:pPr>
    <w:rPr>
      <w:rFonts w:cstheme="minorHAnsi"/>
      <w:sz w:val="18"/>
      <w:szCs w:val="18"/>
    </w:rPr>
  </w:style>
  <w:style w:type="paragraph" w:styleId="TJ5">
    <w:name w:val="toc 5"/>
    <w:basedOn w:val="Norml"/>
    <w:next w:val="Norml"/>
    <w:autoRedefine/>
    <w:uiPriority w:val="39"/>
    <w:unhideWhenUsed/>
    <w:rsid w:val="0027020F"/>
    <w:pPr>
      <w:spacing w:after="0"/>
      <w:ind w:left="880"/>
    </w:pPr>
    <w:rPr>
      <w:rFonts w:cstheme="minorHAnsi"/>
      <w:sz w:val="18"/>
      <w:szCs w:val="18"/>
    </w:rPr>
  </w:style>
  <w:style w:type="paragraph" w:styleId="TJ6">
    <w:name w:val="toc 6"/>
    <w:basedOn w:val="Norml"/>
    <w:next w:val="Norml"/>
    <w:autoRedefine/>
    <w:uiPriority w:val="39"/>
    <w:unhideWhenUsed/>
    <w:rsid w:val="0027020F"/>
    <w:pPr>
      <w:spacing w:after="0"/>
      <w:ind w:left="1100"/>
    </w:pPr>
    <w:rPr>
      <w:rFonts w:cstheme="minorHAnsi"/>
      <w:sz w:val="18"/>
      <w:szCs w:val="18"/>
    </w:rPr>
  </w:style>
  <w:style w:type="paragraph" w:styleId="TJ7">
    <w:name w:val="toc 7"/>
    <w:basedOn w:val="Norml"/>
    <w:next w:val="Norml"/>
    <w:autoRedefine/>
    <w:uiPriority w:val="39"/>
    <w:unhideWhenUsed/>
    <w:rsid w:val="0027020F"/>
    <w:pPr>
      <w:spacing w:after="0"/>
      <w:ind w:left="1320"/>
    </w:pPr>
    <w:rPr>
      <w:rFonts w:cstheme="minorHAnsi"/>
      <w:sz w:val="18"/>
      <w:szCs w:val="18"/>
    </w:rPr>
  </w:style>
  <w:style w:type="paragraph" w:styleId="TJ8">
    <w:name w:val="toc 8"/>
    <w:basedOn w:val="Norml"/>
    <w:next w:val="Norml"/>
    <w:autoRedefine/>
    <w:uiPriority w:val="39"/>
    <w:unhideWhenUsed/>
    <w:rsid w:val="0027020F"/>
    <w:pPr>
      <w:spacing w:after="0"/>
      <w:ind w:left="1540"/>
    </w:pPr>
    <w:rPr>
      <w:rFonts w:cstheme="minorHAnsi"/>
      <w:sz w:val="18"/>
      <w:szCs w:val="18"/>
    </w:rPr>
  </w:style>
  <w:style w:type="paragraph" w:styleId="TJ9">
    <w:name w:val="toc 9"/>
    <w:basedOn w:val="Norml"/>
    <w:next w:val="Norml"/>
    <w:autoRedefine/>
    <w:uiPriority w:val="39"/>
    <w:unhideWhenUsed/>
    <w:rsid w:val="0027020F"/>
    <w:pPr>
      <w:spacing w:after="0"/>
      <w:ind w:left="1760"/>
    </w:pPr>
    <w:rPr>
      <w:rFonts w:cstheme="minorHAnsi"/>
      <w:sz w:val="18"/>
      <w:szCs w:val="18"/>
    </w:rPr>
  </w:style>
  <w:style w:type="character" w:styleId="Hiperhivatkozs">
    <w:name w:val="Hyperlink"/>
    <w:basedOn w:val="Bekezdsalapbettpusa"/>
    <w:uiPriority w:val="99"/>
    <w:unhideWhenUsed/>
    <w:rsid w:val="002702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9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4B5C8-1C8E-4EF8-99D4-B7C654D05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1</Pages>
  <Words>15685</Words>
  <Characters>108232</Characters>
  <Application>Microsoft Office Word</Application>
  <DocSecurity>0</DocSecurity>
  <Lines>901</Lines>
  <Paragraphs>247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230</cp:revision>
  <dcterms:created xsi:type="dcterms:W3CDTF">2020-07-13T11:29:00Z</dcterms:created>
  <dcterms:modified xsi:type="dcterms:W3CDTF">2020-08-23T14:13:00Z</dcterms:modified>
</cp:coreProperties>
</file>