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6E0B7" w14:textId="77777777" w:rsidR="00711657" w:rsidRPr="001829B9" w:rsidRDefault="002A6274" w:rsidP="001829B9">
      <w:pPr>
        <w:pStyle w:val="Cm"/>
        <w:ind w:left="1416"/>
        <w:jc w:val="left"/>
        <w:rPr>
          <w:rFonts w:ascii="Monotype Corsiva" w:hAnsi="Monotype Corsiva"/>
          <w:b/>
          <w:sz w:val="28"/>
          <w:szCs w:val="28"/>
        </w:rPr>
      </w:pPr>
      <w:r>
        <w:rPr>
          <w:rFonts w:ascii="Monotype Corsiva" w:hAnsi="Monotype Corsiva"/>
          <w:noProof/>
          <w:sz w:val="28"/>
          <w:szCs w:val="28"/>
        </w:rPr>
        <w:pict w14:anchorId="659FF428">
          <v:shapetype id="_x0000_t202" coordsize="21600,21600" o:spt="202" path="m,l,21600r21600,l21600,xe">
            <v:stroke joinstyle="miter"/>
            <v:path gradientshapeok="t" o:connecttype="rect"/>
          </v:shapetype>
          <v:shape id="Szövegdoboz 4" o:spid="_x0000_s1026" type="#_x0000_t202" style="position:absolute;left:0;text-align:left;margin-left:-3.8pt;margin-top:-52.65pt;width:50.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" o:allowincell="f" stroked="f">
            <v:textbox>
              <w:txbxContent>
                <w:p w14:paraId="48078624" w14:textId="77777777" w:rsidR="00711657" w:rsidRDefault="00711657" w:rsidP="00711657">
                  <w:r>
                    <w:rPr>
                      <w:noProof/>
                    </w:rPr>
                    <w:drawing>
                      <wp:inline distT="0" distB="0" distL="0" distR="0" wp14:anchorId="663F2F20" wp14:editId="20FFBBC3">
                        <wp:extent cx="447675" cy="762000"/>
                        <wp:effectExtent l="0" t="0" r="9525" b="0"/>
                        <wp:docPr id="3" name="Kép 3"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ím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r>
        <w:rPr>
          <w:rFonts w:ascii="Monotype Corsiva" w:hAnsi="Monotype Corsiva"/>
          <w:noProof/>
          <w:sz w:val="28"/>
          <w:szCs w:val="28"/>
        </w:rPr>
        <w:pict w14:anchorId="44668630">
          <v:shape id="Szövegdoboz 2" o:spid="_x0000_s1027" type="#_x0000_t202" style="position:absolute;left:0;text-align:left;margin-left:382.75pt;margin-top:-42.05pt;width:57.5pt;height:6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" o:allowincell="f" stroked="f">
            <v:textbox>
              <w:txbxContent>
                <w:p w14:paraId="3BB84698" w14:textId="77777777" w:rsidR="00711657" w:rsidRDefault="00711657" w:rsidP="00711657">
                  <w:r>
                    <w:rPr>
                      <w:noProof/>
                    </w:rPr>
                    <w:drawing>
                      <wp:inline distT="0" distB="0" distL="0" distR="0" wp14:anchorId="0DD2F937" wp14:editId="71AF707E">
                        <wp:extent cx="533400" cy="7143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sidR="001829B9">
        <w:rPr>
          <w:rFonts w:ascii="Monotype Corsiva" w:hAnsi="Monotype Corsiva"/>
          <w:b/>
          <w:sz w:val="28"/>
          <w:szCs w:val="28"/>
        </w:rPr>
        <w:t xml:space="preserve">            </w:t>
      </w:r>
      <w:r w:rsidR="00711657" w:rsidRPr="001829B9">
        <w:rPr>
          <w:rFonts w:ascii="Monotype Corsiva" w:hAnsi="Monotype Corsiva"/>
          <w:b/>
          <w:sz w:val="28"/>
          <w:szCs w:val="28"/>
        </w:rPr>
        <w:t>Csanytelek Község Önkormányzata Jegyz</w:t>
      </w:r>
      <w:r w:rsidR="00711657" w:rsidRPr="001829B9">
        <w:rPr>
          <w:rFonts w:ascii="Monotype Corsiva" w:hAnsi="Monotype Corsiva" w:cs="Cambria"/>
          <w:b/>
          <w:sz w:val="28"/>
          <w:szCs w:val="28"/>
        </w:rPr>
        <w:t>ő</w:t>
      </w:r>
      <w:r w:rsidR="00711657" w:rsidRPr="001829B9">
        <w:rPr>
          <w:rFonts w:ascii="Monotype Corsiva" w:hAnsi="Monotype Corsiva"/>
          <w:b/>
          <w:sz w:val="28"/>
          <w:szCs w:val="28"/>
        </w:rPr>
        <w:t>j</w:t>
      </w:r>
      <w:r w:rsidR="00711657" w:rsidRPr="001829B9">
        <w:rPr>
          <w:rFonts w:ascii="Monotype Corsiva" w:hAnsi="Monotype Corsiva" w:cs="Bodoni"/>
          <w:b/>
          <w:sz w:val="28"/>
          <w:szCs w:val="28"/>
        </w:rPr>
        <w:t>é</w:t>
      </w:r>
      <w:r w:rsidR="00711657" w:rsidRPr="001829B9">
        <w:rPr>
          <w:rFonts w:ascii="Monotype Corsiva" w:hAnsi="Monotype Corsiva"/>
          <w:b/>
          <w:sz w:val="28"/>
          <w:szCs w:val="28"/>
        </w:rPr>
        <w:t>t</w:t>
      </w:r>
      <w:r w:rsidR="00711657" w:rsidRPr="001829B9">
        <w:rPr>
          <w:rFonts w:ascii="Monotype Corsiva" w:hAnsi="Monotype Corsiva" w:cs="Cambria"/>
          <w:b/>
          <w:sz w:val="28"/>
          <w:szCs w:val="28"/>
        </w:rPr>
        <w:t>ő</w:t>
      </w:r>
      <w:r w:rsidR="00711657" w:rsidRPr="001829B9">
        <w:rPr>
          <w:rFonts w:ascii="Monotype Corsiva" w:hAnsi="Monotype Corsiva"/>
          <w:b/>
          <w:sz w:val="28"/>
          <w:szCs w:val="28"/>
        </w:rPr>
        <w:t>l</w:t>
      </w:r>
    </w:p>
    <w:p w14:paraId="50978354" w14:textId="77777777" w:rsidR="00711657" w:rsidRPr="001829B9" w:rsidRDefault="00711657" w:rsidP="00711657">
      <w:pPr>
        <w:jc w:val="center"/>
        <w:rPr>
          <w:rFonts w:ascii="Monotype Corsiva" w:hAnsi="Monotype Corsiva"/>
          <w:b/>
          <w:i/>
          <w:sz w:val="28"/>
          <w:szCs w:val="28"/>
        </w:rPr>
      </w:pPr>
      <w:r w:rsidRPr="001829B9">
        <w:rPr>
          <w:rFonts w:ascii="Monotype Corsiva" w:hAnsi="Monotype Corsiva"/>
          <w:b/>
          <w:i/>
          <w:sz w:val="28"/>
          <w:szCs w:val="28"/>
        </w:rPr>
        <w:sym w:font="Wingdings" w:char="F02A"/>
      </w:r>
      <w:r w:rsidRPr="001829B9">
        <w:rPr>
          <w:rFonts w:ascii="Monotype Corsiva" w:hAnsi="Monotype Corsiva"/>
          <w:b/>
          <w:i/>
          <w:sz w:val="28"/>
          <w:szCs w:val="28"/>
        </w:rPr>
        <w:t xml:space="preserve"> 6647. Csanytelek, Volentér János tér 2.sz.</w:t>
      </w:r>
    </w:p>
    <w:p w14:paraId="5F9605DB" w14:textId="77777777" w:rsidR="00711657" w:rsidRPr="001829B9" w:rsidRDefault="00711657" w:rsidP="00711657">
      <w:pPr>
        <w:pBdr>
          <w:bottom w:val="single" w:sz="4" w:space="1" w:color="auto"/>
        </w:pBdr>
        <w:jc w:val="center"/>
        <w:rPr>
          <w:rFonts w:ascii="Monotype Corsiva" w:hAnsi="Monotype Corsiva"/>
          <w:b/>
          <w:sz w:val="28"/>
          <w:szCs w:val="28"/>
        </w:rPr>
      </w:pPr>
      <w:r w:rsidRPr="001829B9">
        <w:rPr>
          <w:rFonts w:ascii="Monotype Corsiva" w:hAnsi="Monotype Corsiva"/>
          <w:b/>
          <w:sz w:val="28"/>
          <w:szCs w:val="28"/>
        </w:rPr>
        <w:sym w:font="Wingdings" w:char="F028"/>
      </w:r>
      <w:r w:rsidRPr="001829B9">
        <w:rPr>
          <w:rFonts w:ascii="Monotype Corsiva" w:hAnsi="Monotype Corsiva"/>
          <w:b/>
          <w:sz w:val="28"/>
          <w:szCs w:val="28"/>
        </w:rPr>
        <w:t xml:space="preserve"> 63/578-510; 63/578-512; 63/578-513; fax: 63/578-517; jegyzo@csanytelek.hu</w:t>
      </w:r>
    </w:p>
    <w:p w14:paraId="196B8252" w14:textId="77777777" w:rsidR="002C18BC" w:rsidRPr="001829B9" w:rsidRDefault="002C18BC" w:rsidP="002C18BC">
      <w:pPr>
        <w:rPr>
          <w:rFonts w:ascii="Garamond" w:hAnsi="Garamond"/>
          <w:sz w:val="28"/>
          <w:szCs w:val="28"/>
        </w:rPr>
      </w:pPr>
    </w:p>
    <w:p w14:paraId="4C733C82" w14:textId="6C98D871" w:rsidR="002C18BC" w:rsidRPr="001829B9" w:rsidRDefault="00D466A8" w:rsidP="002C18BC">
      <w:pPr>
        <w:rPr>
          <w:rFonts w:ascii="Garamond" w:hAnsi="Garamond"/>
          <w:sz w:val="22"/>
          <w:szCs w:val="22"/>
        </w:rPr>
      </w:pPr>
      <w:r>
        <w:rPr>
          <w:rFonts w:ascii="Garamond" w:hAnsi="Garamond"/>
          <w:sz w:val="22"/>
          <w:szCs w:val="22"/>
        </w:rPr>
        <w:t>CS</w:t>
      </w:r>
      <w:r w:rsidR="002C18BC" w:rsidRPr="001829B9">
        <w:rPr>
          <w:rFonts w:ascii="Garamond" w:hAnsi="Garamond"/>
          <w:sz w:val="22"/>
          <w:szCs w:val="22"/>
        </w:rPr>
        <w:t>/</w:t>
      </w:r>
      <w:r>
        <w:rPr>
          <w:rFonts w:ascii="Garamond" w:hAnsi="Garamond"/>
          <w:sz w:val="22"/>
          <w:szCs w:val="22"/>
        </w:rPr>
        <w:t>1</w:t>
      </w:r>
      <w:r w:rsidR="002A6274">
        <w:rPr>
          <w:rFonts w:ascii="Garamond" w:hAnsi="Garamond"/>
          <w:sz w:val="22"/>
          <w:szCs w:val="22"/>
        </w:rPr>
        <w:t>473-2</w:t>
      </w:r>
      <w:r>
        <w:rPr>
          <w:rFonts w:ascii="Garamond" w:hAnsi="Garamond"/>
          <w:sz w:val="22"/>
          <w:szCs w:val="22"/>
        </w:rPr>
        <w:t>/</w:t>
      </w:r>
      <w:r w:rsidR="002C18BC" w:rsidRPr="001829B9">
        <w:rPr>
          <w:rFonts w:ascii="Garamond" w:hAnsi="Garamond"/>
          <w:sz w:val="22"/>
          <w:szCs w:val="22"/>
        </w:rPr>
        <w:t>20</w:t>
      </w:r>
      <w:r w:rsidR="001829B9" w:rsidRPr="001829B9">
        <w:rPr>
          <w:rFonts w:ascii="Garamond" w:hAnsi="Garamond"/>
          <w:sz w:val="22"/>
          <w:szCs w:val="22"/>
        </w:rPr>
        <w:t>24</w:t>
      </w:r>
      <w:r w:rsidR="002C18BC" w:rsidRPr="001829B9">
        <w:rPr>
          <w:rFonts w:ascii="Garamond" w:hAnsi="Garamond"/>
          <w:sz w:val="22"/>
          <w:szCs w:val="22"/>
        </w:rPr>
        <w:t>.</w:t>
      </w:r>
    </w:p>
    <w:p w14:paraId="7BE53452" w14:textId="77777777" w:rsidR="002C18BC" w:rsidRPr="001829B9" w:rsidRDefault="002C18BC" w:rsidP="001829B9">
      <w:pPr>
        <w:ind w:right="-284"/>
        <w:rPr>
          <w:rFonts w:ascii="Garamond" w:hAnsi="Garamond"/>
          <w:sz w:val="22"/>
          <w:szCs w:val="22"/>
        </w:rPr>
      </w:pPr>
    </w:p>
    <w:p w14:paraId="2315199D" w14:textId="77777777" w:rsidR="002C18BC" w:rsidRPr="001829B9" w:rsidRDefault="002C18BC" w:rsidP="001829B9">
      <w:pPr>
        <w:ind w:right="-284"/>
        <w:jc w:val="center"/>
        <w:rPr>
          <w:rFonts w:ascii="Garamond" w:hAnsi="Garamond"/>
          <w:b/>
          <w:sz w:val="22"/>
          <w:szCs w:val="22"/>
        </w:rPr>
      </w:pPr>
      <w:r w:rsidRPr="001829B9">
        <w:rPr>
          <w:rFonts w:ascii="Garamond" w:hAnsi="Garamond"/>
          <w:b/>
          <w:sz w:val="22"/>
          <w:szCs w:val="22"/>
        </w:rPr>
        <w:t>E l ő t e r j e s z t é s</w:t>
      </w:r>
    </w:p>
    <w:p w14:paraId="7B845E32" w14:textId="77777777" w:rsidR="002C18BC" w:rsidRPr="001829B9" w:rsidRDefault="002C18BC" w:rsidP="001829B9">
      <w:pPr>
        <w:ind w:right="-284"/>
        <w:jc w:val="center"/>
        <w:rPr>
          <w:rFonts w:ascii="Garamond" w:hAnsi="Garamond"/>
          <w:b/>
          <w:sz w:val="22"/>
          <w:szCs w:val="22"/>
        </w:rPr>
      </w:pPr>
      <w:r w:rsidRPr="001829B9">
        <w:rPr>
          <w:rFonts w:ascii="Garamond" w:hAnsi="Garamond"/>
          <w:b/>
          <w:sz w:val="22"/>
          <w:szCs w:val="22"/>
        </w:rPr>
        <w:t xml:space="preserve">Csanytelek Község Önkormányzata Képviselő-testülete </w:t>
      </w:r>
      <w:r w:rsidR="001829B9" w:rsidRPr="001829B9">
        <w:rPr>
          <w:rFonts w:ascii="Garamond" w:hAnsi="Garamond"/>
          <w:b/>
          <w:sz w:val="22"/>
          <w:szCs w:val="22"/>
        </w:rPr>
        <w:t xml:space="preserve"> 2024. októberi </w:t>
      </w:r>
      <w:r w:rsidRPr="001829B9">
        <w:rPr>
          <w:rFonts w:ascii="Garamond" w:hAnsi="Garamond"/>
          <w:b/>
          <w:sz w:val="22"/>
          <w:szCs w:val="22"/>
        </w:rPr>
        <w:t>alakuló ülésére</w:t>
      </w:r>
    </w:p>
    <w:p w14:paraId="201E8CEB" w14:textId="77777777" w:rsidR="002C18BC" w:rsidRPr="001829B9" w:rsidRDefault="002C18BC" w:rsidP="001829B9">
      <w:pPr>
        <w:ind w:right="-284"/>
        <w:jc w:val="center"/>
        <w:rPr>
          <w:rFonts w:ascii="Garamond" w:hAnsi="Garamond"/>
          <w:b/>
          <w:sz w:val="22"/>
          <w:szCs w:val="22"/>
        </w:rPr>
      </w:pPr>
    </w:p>
    <w:p w14:paraId="4F10C473" w14:textId="77777777" w:rsidR="002C18BC" w:rsidRPr="001829B9" w:rsidRDefault="002C18BC" w:rsidP="001829B9">
      <w:pPr>
        <w:ind w:right="-284"/>
        <w:jc w:val="both"/>
        <w:rPr>
          <w:rFonts w:ascii="Garamond" w:hAnsi="Garamond"/>
          <w:b/>
          <w:sz w:val="22"/>
          <w:szCs w:val="22"/>
        </w:rPr>
      </w:pPr>
    </w:p>
    <w:p w14:paraId="514D48A4" w14:textId="77777777" w:rsidR="002C18BC" w:rsidRPr="001829B9" w:rsidRDefault="002C18BC" w:rsidP="001829B9">
      <w:pPr>
        <w:ind w:right="-284"/>
        <w:jc w:val="both"/>
        <w:rPr>
          <w:rFonts w:ascii="Garamond" w:hAnsi="Garamond"/>
          <w:i/>
          <w:sz w:val="22"/>
          <w:szCs w:val="22"/>
        </w:rPr>
      </w:pPr>
      <w:r w:rsidRPr="001829B9">
        <w:rPr>
          <w:rFonts w:ascii="Garamond" w:hAnsi="Garamond"/>
          <w:b/>
          <w:sz w:val="22"/>
          <w:szCs w:val="22"/>
          <w:u w:val="single"/>
        </w:rPr>
        <w:t>Tárgy:</w:t>
      </w:r>
      <w:r w:rsidRPr="001829B9">
        <w:rPr>
          <w:rFonts w:ascii="Garamond" w:hAnsi="Garamond"/>
          <w:sz w:val="22"/>
          <w:szCs w:val="22"/>
        </w:rPr>
        <w:t xml:space="preserve"> </w:t>
      </w:r>
      <w:r w:rsidRPr="001829B9">
        <w:rPr>
          <w:rFonts w:ascii="Garamond" w:hAnsi="Garamond"/>
          <w:i/>
          <w:sz w:val="22"/>
          <w:szCs w:val="22"/>
        </w:rPr>
        <w:t>Méltatla</w:t>
      </w:r>
      <w:r w:rsidR="00C954AC">
        <w:rPr>
          <w:rFonts w:ascii="Garamond" w:hAnsi="Garamond"/>
          <w:i/>
          <w:sz w:val="22"/>
          <w:szCs w:val="22"/>
        </w:rPr>
        <w:t>nná válásra</w:t>
      </w:r>
      <w:r w:rsidRPr="001829B9">
        <w:rPr>
          <w:rFonts w:ascii="Garamond" w:hAnsi="Garamond"/>
          <w:i/>
          <w:sz w:val="22"/>
          <w:szCs w:val="22"/>
        </w:rPr>
        <w:t xml:space="preserve"> vonatkozó szabályokról tájékoztatás</w:t>
      </w:r>
    </w:p>
    <w:p w14:paraId="1CE8A5C1" w14:textId="77777777" w:rsidR="002C18BC" w:rsidRPr="001829B9" w:rsidRDefault="002C18BC" w:rsidP="001829B9">
      <w:pPr>
        <w:ind w:right="-284"/>
        <w:jc w:val="both"/>
        <w:rPr>
          <w:rFonts w:ascii="Garamond" w:hAnsi="Garamond"/>
          <w:sz w:val="22"/>
          <w:szCs w:val="22"/>
        </w:rPr>
      </w:pPr>
    </w:p>
    <w:p w14:paraId="242B9F5A" w14:textId="77777777" w:rsidR="002C18BC" w:rsidRPr="001829B9" w:rsidRDefault="002C18BC" w:rsidP="001829B9">
      <w:pPr>
        <w:ind w:right="-284"/>
        <w:jc w:val="center"/>
        <w:rPr>
          <w:rFonts w:ascii="Garamond" w:hAnsi="Garamond"/>
          <w:b/>
          <w:sz w:val="22"/>
          <w:szCs w:val="22"/>
        </w:rPr>
      </w:pPr>
      <w:r w:rsidRPr="001829B9">
        <w:rPr>
          <w:rFonts w:ascii="Garamond" w:hAnsi="Garamond"/>
          <w:b/>
          <w:sz w:val="22"/>
          <w:szCs w:val="22"/>
        </w:rPr>
        <w:t>Tisztelt Képviselő-testület!</w:t>
      </w:r>
    </w:p>
    <w:p w14:paraId="388D090D" w14:textId="77777777" w:rsidR="002C18BC" w:rsidRPr="001829B9" w:rsidRDefault="002C18BC" w:rsidP="001829B9">
      <w:pPr>
        <w:ind w:right="-284"/>
        <w:jc w:val="center"/>
        <w:rPr>
          <w:rFonts w:ascii="Garamond" w:hAnsi="Garamond"/>
          <w:b/>
          <w:sz w:val="22"/>
          <w:szCs w:val="22"/>
        </w:rPr>
      </w:pPr>
    </w:p>
    <w:p w14:paraId="15A10AE5" w14:textId="77777777" w:rsidR="002C18BC" w:rsidRPr="001829B9" w:rsidRDefault="002C18BC" w:rsidP="001829B9">
      <w:pPr>
        <w:autoSpaceDE w:val="0"/>
        <w:autoSpaceDN w:val="0"/>
        <w:adjustRightInd w:val="0"/>
        <w:ind w:right="-284"/>
        <w:jc w:val="both"/>
        <w:rPr>
          <w:rFonts w:ascii="Garamond" w:eastAsia="FreeSerifBold-Identity-H" w:hAnsi="Garamond" w:cs="FreeSerifBold-Identity-H"/>
          <w:bCs/>
          <w:i/>
          <w:sz w:val="22"/>
          <w:szCs w:val="22"/>
        </w:rPr>
      </w:pPr>
      <w:r w:rsidRPr="001829B9">
        <w:rPr>
          <w:rFonts w:ascii="Garamond" w:hAnsi="Garamond"/>
          <w:sz w:val="22"/>
          <w:szCs w:val="22"/>
        </w:rPr>
        <w:t xml:space="preserve">Tájékoztatom Önöket arról, hogy </w:t>
      </w:r>
      <w:r w:rsidRPr="001829B9">
        <w:rPr>
          <w:rFonts w:ascii="Garamond" w:eastAsia="FreeSerif-Identity-H" w:hAnsi="Garamond" w:cs="FreeSerif-Identity-H"/>
          <w:color w:val="000000"/>
          <w:sz w:val="22"/>
          <w:szCs w:val="22"/>
        </w:rPr>
        <w:t>a Képviselő-testület</w:t>
      </w:r>
      <w:r w:rsidR="009A7504" w:rsidRPr="001829B9">
        <w:rPr>
          <w:rFonts w:ascii="Garamond" w:eastAsia="FreeSerif-Identity-H" w:hAnsi="Garamond" w:cs="FreeSerif-Identity-H"/>
          <w:color w:val="000000"/>
          <w:sz w:val="22"/>
          <w:szCs w:val="22"/>
        </w:rPr>
        <w:t xml:space="preserve"> az általa kiadott</w:t>
      </w:r>
      <w:r w:rsidRPr="001829B9">
        <w:rPr>
          <w:rFonts w:ascii="Garamond" w:eastAsia="FreeSerif-Identity-H" w:hAnsi="Garamond" w:cs="FreeSerif-Identity-H"/>
          <w:color w:val="000000"/>
          <w:sz w:val="22"/>
          <w:szCs w:val="22"/>
        </w:rPr>
        <w:t xml:space="preserve"> határozatával</w:t>
      </w:r>
      <w:r w:rsidR="009A7504" w:rsidRPr="001829B9">
        <w:rPr>
          <w:rFonts w:ascii="Garamond" w:eastAsia="FreeSerif-Identity-H" w:hAnsi="Garamond" w:cs="FreeSerif-Identity-H"/>
          <w:color w:val="000000"/>
          <w:sz w:val="22"/>
          <w:szCs w:val="22"/>
        </w:rPr>
        <w:t>,</w:t>
      </w:r>
      <w:r w:rsidRPr="001829B9">
        <w:rPr>
          <w:rFonts w:ascii="Garamond" w:eastAsia="FreeSerif-Identity-H" w:hAnsi="Garamond" w:cs="FreeSerif-Identity-H"/>
          <w:color w:val="000000"/>
          <w:sz w:val="22"/>
          <w:szCs w:val="22"/>
        </w:rPr>
        <w:t xml:space="preserve"> </w:t>
      </w:r>
      <w:r w:rsidRPr="001829B9">
        <w:rPr>
          <w:rFonts w:ascii="Garamond" w:eastAsia="FreeSerif-Identity-H" w:hAnsi="Garamond" w:cs="FreeSerif-Identity-H"/>
          <w:sz w:val="22"/>
          <w:szCs w:val="22"/>
        </w:rPr>
        <w:t xml:space="preserve">a Magyarország helyi önkormányzatairól szóló </w:t>
      </w:r>
      <w:r w:rsidRPr="001829B9">
        <w:rPr>
          <w:rFonts w:ascii="Garamond" w:eastAsia="FreeSerifBold-Identity-H" w:hAnsi="Garamond" w:cs="FreeSerifBold-Identity-H"/>
          <w:bCs/>
          <w:sz w:val="22"/>
          <w:szCs w:val="22"/>
        </w:rPr>
        <w:t>2011. évi CLXXXIX. törvény (</w:t>
      </w:r>
      <w:r w:rsidR="009A7504" w:rsidRPr="001829B9">
        <w:rPr>
          <w:rFonts w:ascii="Garamond" w:eastAsia="FreeSerifBold-Identity-H" w:hAnsi="Garamond" w:cs="FreeSerifBold-Identity-H"/>
          <w:bCs/>
          <w:sz w:val="22"/>
          <w:szCs w:val="22"/>
        </w:rPr>
        <w:t xml:space="preserve">a </w:t>
      </w:r>
      <w:r w:rsidRPr="001829B9">
        <w:rPr>
          <w:rFonts w:ascii="Garamond" w:eastAsia="FreeSerifBold-Identity-H" w:hAnsi="Garamond" w:cs="FreeSerifBold-Identity-H"/>
          <w:bCs/>
          <w:sz w:val="22"/>
          <w:szCs w:val="22"/>
        </w:rPr>
        <w:t xml:space="preserve">továbbiakban: Mötv.) 38. § (1) bekezdésben foglaltak </w:t>
      </w:r>
      <w:r w:rsidR="009A7504" w:rsidRPr="001829B9">
        <w:rPr>
          <w:rFonts w:ascii="Garamond" w:eastAsia="FreeSerifBold-Identity-H" w:hAnsi="Garamond" w:cs="FreeSerifBold-Identity-H"/>
          <w:bCs/>
          <w:sz w:val="22"/>
          <w:szCs w:val="22"/>
        </w:rPr>
        <w:t xml:space="preserve"> előfordulása </w:t>
      </w:r>
      <w:r w:rsidRPr="001829B9">
        <w:rPr>
          <w:rFonts w:ascii="Garamond" w:eastAsia="FreeSerifBold-Identity-H" w:hAnsi="Garamond" w:cs="FreeSerifBold-Identity-H"/>
          <w:bCs/>
          <w:sz w:val="22"/>
          <w:szCs w:val="22"/>
        </w:rPr>
        <w:t xml:space="preserve">esetén </w:t>
      </w:r>
      <w:r w:rsidRPr="001829B9">
        <w:rPr>
          <w:rFonts w:ascii="Garamond" w:hAnsi="Garamond"/>
          <w:i/>
          <w:sz w:val="22"/>
          <w:szCs w:val="22"/>
        </w:rPr>
        <w:t>a</w:t>
      </w:r>
      <w:r w:rsidRPr="001829B9">
        <w:rPr>
          <w:rFonts w:ascii="Garamond" w:eastAsia="FreeSerif-Identity-H" w:hAnsi="Garamond" w:cs="FreeSerif-Identity-H"/>
          <w:i/>
          <w:sz w:val="22"/>
          <w:szCs w:val="22"/>
        </w:rPr>
        <w:t>z önkormányzati képviselő megbízatását megszünteti</w:t>
      </w:r>
      <w:r w:rsidRPr="001829B9">
        <w:rPr>
          <w:rFonts w:ascii="Garamond" w:eastAsia="FreeSerifBold-Identity-H" w:hAnsi="Garamond" w:cs="FreeSerifBold-Identity-H"/>
          <w:bCs/>
          <w:i/>
          <w:sz w:val="22"/>
          <w:szCs w:val="22"/>
        </w:rPr>
        <w:t xml:space="preserve">: </w:t>
      </w:r>
    </w:p>
    <w:p w14:paraId="5E2BBE7E" w14:textId="77777777" w:rsidR="002C18BC" w:rsidRPr="001829B9" w:rsidRDefault="002C18BC" w:rsidP="001829B9">
      <w:pPr>
        <w:autoSpaceDE w:val="0"/>
        <w:autoSpaceDN w:val="0"/>
        <w:adjustRightInd w:val="0"/>
        <w:ind w:right="-284"/>
        <w:jc w:val="both"/>
        <w:rPr>
          <w:rFonts w:ascii="Garamond" w:eastAsia="FreeSerif-Identity-H" w:hAnsi="Garamond" w:cs="FreeSerif-Identity-H"/>
          <w:i/>
          <w:sz w:val="22"/>
          <w:szCs w:val="22"/>
        </w:rPr>
      </w:pPr>
    </w:p>
    <w:p w14:paraId="4F37D6AB" w14:textId="77777777" w:rsidR="002C18BC" w:rsidRPr="001829B9" w:rsidRDefault="002C18BC" w:rsidP="001829B9">
      <w:pPr>
        <w:autoSpaceDE w:val="0"/>
        <w:autoSpaceDN w:val="0"/>
        <w:adjustRightInd w:val="0"/>
        <w:ind w:right="-284"/>
        <w:jc w:val="both"/>
        <w:rPr>
          <w:rFonts w:ascii="Garamond" w:eastAsia="FreeSerif-Identity-H" w:hAnsi="Garamond" w:cs="FreeSerif-Identity-H"/>
          <w:i/>
          <w:color w:val="000000"/>
          <w:sz w:val="22"/>
          <w:szCs w:val="22"/>
        </w:rPr>
      </w:pPr>
      <w:r w:rsidRPr="001829B9">
        <w:rPr>
          <w:rFonts w:ascii="Garamond" w:eastAsia="FreeSerifBold-Identity-H" w:hAnsi="Garamond" w:cs="FreeSerifBold-Identity-H"/>
          <w:b/>
          <w:bCs/>
          <w:color w:val="000000"/>
          <w:sz w:val="22"/>
          <w:szCs w:val="22"/>
        </w:rPr>
        <w:t xml:space="preserve"> </w:t>
      </w:r>
      <w:r w:rsidRPr="001829B9">
        <w:rPr>
          <w:rFonts w:ascii="Garamond" w:eastAsia="FreeSerifBold-Identity-H" w:hAnsi="Garamond" w:cs="FreeSerifBold-Identity-H"/>
          <w:bCs/>
          <w:i/>
          <w:color w:val="000000"/>
          <w:sz w:val="22"/>
          <w:szCs w:val="22"/>
        </w:rPr>
        <w:t>„</w:t>
      </w:r>
      <w:r w:rsidRPr="001829B9">
        <w:rPr>
          <w:rFonts w:ascii="Garamond" w:eastAsia="FreeSerif-Identity-H" w:hAnsi="Garamond" w:cs="FreeSerif-Identity-H"/>
          <w:b/>
          <w:i/>
          <w:sz w:val="22"/>
          <w:szCs w:val="22"/>
        </w:rPr>
        <w:t>Méltatlanság miatt a képviselő-testület határozatával megszünteti annak az önkormányzati képviselőnek a megbízatását</w:t>
      </w:r>
    </w:p>
    <w:p w14:paraId="2C33315E" w14:textId="77777777" w:rsidR="002C18BC" w:rsidRPr="001829B9" w:rsidRDefault="002C18BC" w:rsidP="001829B9">
      <w:pPr>
        <w:numPr>
          <w:ilvl w:val="0"/>
          <w:numId w:val="1"/>
        </w:numPr>
        <w:autoSpaceDE w:val="0"/>
        <w:autoSpaceDN w:val="0"/>
        <w:adjustRightInd w:val="0"/>
        <w:ind w:right="-284"/>
        <w:rPr>
          <w:rFonts w:ascii="Garamond" w:eastAsia="FreeSerif-Identity-H" w:hAnsi="Garamond" w:cs="FreeSerif-Identity-H"/>
          <w:i/>
          <w:color w:val="000000"/>
          <w:sz w:val="22"/>
          <w:szCs w:val="22"/>
        </w:rPr>
      </w:pPr>
      <w:r w:rsidRPr="001829B9">
        <w:rPr>
          <w:rFonts w:ascii="Garamond" w:eastAsia="FreeSerif-Identity-H" w:hAnsi="Garamond" w:cs="FreeSerif-Identity-H"/>
          <w:i/>
          <w:color w:val="000000"/>
          <w:sz w:val="22"/>
          <w:szCs w:val="22"/>
        </w:rPr>
        <w:t>akit szándékos bűncselekmény miatt jogerősen szabadságvesztésre ítéltek;</w:t>
      </w:r>
    </w:p>
    <w:p w14:paraId="42F9B56B" w14:textId="77777777" w:rsidR="002C18BC" w:rsidRPr="001829B9" w:rsidRDefault="002C18BC" w:rsidP="001829B9">
      <w:pPr>
        <w:numPr>
          <w:ilvl w:val="0"/>
          <w:numId w:val="1"/>
        </w:numPr>
        <w:autoSpaceDE w:val="0"/>
        <w:autoSpaceDN w:val="0"/>
        <w:adjustRightInd w:val="0"/>
        <w:ind w:left="284" w:right="-284" w:firstLine="76"/>
        <w:jc w:val="both"/>
        <w:rPr>
          <w:rFonts w:ascii="Garamond" w:eastAsia="FreeSerif-Identity-H" w:hAnsi="Garamond" w:cs="FreeSerif-Identity-H"/>
          <w:i/>
          <w:color w:val="000000"/>
          <w:sz w:val="22"/>
          <w:szCs w:val="22"/>
        </w:rPr>
      </w:pPr>
      <w:r w:rsidRPr="001829B9">
        <w:rPr>
          <w:rFonts w:ascii="Garamond" w:eastAsia="FreeSerif-Identity-H" w:hAnsi="Garamond" w:cs="FreeSerif-Identity-H"/>
          <w:i/>
          <w:color w:val="000000"/>
          <w:sz w:val="22"/>
          <w:szCs w:val="22"/>
        </w:rPr>
        <w:t xml:space="preserve">akinek az állammal, önkormányzattal szemben – a lehetséges jogorvoslati eljárások kimerítését követően    </w:t>
      </w:r>
    </w:p>
    <w:p w14:paraId="00B1B4A6" w14:textId="77777777" w:rsidR="002C18BC" w:rsidRPr="001829B9" w:rsidRDefault="002C18BC" w:rsidP="001829B9">
      <w:pPr>
        <w:autoSpaceDE w:val="0"/>
        <w:autoSpaceDN w:val="0"/>
        <w:adjustRightInd w:val="0"/>
        <w:ind w:left="720" w:right="-284"/>
        <w:jc w:val="both"/>
        <w:rPr>
          <w:rFonts w:ascii="Garamond" w:eastAsia="FreeSerif-Identity-H" w:hAnsi="Garamond" w:cs="FreeSerif-Identity-H"/>
          <w:i/>
          <w:color w:val="000000"/>
          <w:sz w:val="22"/>
          <w:szCs w:val="22"/>
        </w:rPr>
      </w:pPr>
      <w:r w:rsidRPr="001829B9">
        <w:rPr>
          <w:rFonts w:ascii="Garamond" w:eastAsia="FreeSerif-Identity-H" w:hAnsi="Garamond" w:cs="FreeSerif-Identity-H"/>
          <w:i/>
          <w:color w:val="000000"/>
          <w:sz w:val="22"/>
          <w:szCs w:val="22"/>
        </w:rPr>
        <w:t>köztartozása  áll fenn, és azt az erről szóló értesítés kézhezvételétől számított hatvan napon belül, részletfizetés vagy fizetési halasztás esetén az ezt engedélyező határozat rendelkezéseinek megfelelően nem rendezi;</w:t>
      </w:r>
    </w:p>
    <w:p w14:paraId="3C6BF190" w14:textId="77777777" w:rsidR="002C18BC" w:rsidRPr="00C954AC" w:rsidRDefault="002C18BC" w:rsidP="00C954AC">
      <w:pPr>
        <w:pStyle w:val="Listaszerbekezds"/>
        <w:numPr>
          <w:ilvl w:val="0"/>
          <w:numId w:val="1"/>
        </w:numPr>
        <w:autoSpaceDE w:val="0"/>
        <w:autoSpaceDN w:val="0"/>
        <w:adjustRightInd w:val="0"/>
        <w:ind w:right="-284"/>
        <w:jc w:val="both"/>
        <w:rPr>
          <w:rFonts w:ascii="Garamond" w:eastAsia="FreeSerif-Identity-H" w:hAnsi="Garamond" w:cs="FreeSerif-Identity-H"/>
          <w:i/>
          <w:color w:val="000000"/>
          <w:sz w:val="22"/>
          <w:szCs w:val="22"/>
        </w:rPr>
      </w:pPr>
      <w:r w:rsidRPr="00C954AC">
        <w:rPr>
          <w:rFonts w:ascii="Garamond" w:eastAsia="FreeSerif-Identity-H" w:hAnsi="Garamond" w:cs="FreeSerif-Identity-H"/>
          <w:i/>
          <w:color w:val="000000"/>
          <w:sz w:val="22"/>
          <w:szCs w:val="22"/>
        </w:rPr>
        <w:t>akinek a gazdasági társaságokról szóló törvény rendelkezései alapján a felszámolás során ki nem elégített követelésekért a bíróság jogerősen megállapította a felelősségét és a bírósági határozat szerinti helytállási kötelezettségét nem teljesítette;</w:t>
      </w:r>
    </w:p>
    <w:p w14:paraId="141EF011"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sz w:val="22"/>
          <w:szCs w:val="22"/>
        </w:rPr>
      </w:pPr>
      <w:r w:rsidRPr="001829B9">
        <w:rPr>
          <w:rFonts w:ascii="Garamond" w:eastAsia="FreeSerif-Identity-H" w:hAnsi="Garamond" w:cs="FreeSerif-Identity-H"/>
          <w:i/>
          <w:color w:val="000000"/>
          <w:sz w:val="22"/>
          <w:szCs w:val="22"/>
        </w:rPr>
        <w:t>aki a vele szemben megindított bírósági eljárást lezáró jogerős bírósági döntés végrehajtását akadályozza, vagy azt neki felróható módon elmulasztja;</w:t>
      </w:r>
    </w:p>
    <w:p w14:paraId="01EC7773"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sz w:val="22"/>
          <w:szCs w:val="22"/>
        </w:rPr>
      </w:pPr>
      <w:r w:rsidRPr="001829B9">
        <w:rPr>
          <w:rFonts w:ascii="Garamond" w:eastAsia="FreeSerif-Identity-H" w:hAnsi="Garamond" w:cs="FreeSerif-Identity-H"/>
          <w:i/>
          <w:color w:val="000000"/>
          <w:sz w:val="22"/>
          <w:szCs w:val="22"/>
        </w:rPr>
        <w:t xml:space="preserve">aki az Mötv. </w:t>
      </w:r>
      <w:r w:rsidRPr="001829B9">
        <w:rPr>
          <w:rFonts w:ascii="Garamond" w:eastAsia="FreeSerif-Identity-H" w:hAnsi="Garamond" w:cs="FreeSerif-Identity-H"/>
          <w:i/>
          <w:sz w:val="22"/>
          <w:szCs w:val="22"/>
        </w:rPr>
        <w:t>36. §-á</w:t>
      </w:r>
      <w:r w:rsidRPr="001829B9">
        <w:rPr>
          <w:rFonts w:ascii="Garamond" w:eastAsia="FreeSerif-Identity-H" w:hAnsi="Garamond" w:cs="FreeSerif-Identity-H"/>
          <w:i/>
          <w:color w:val="000000"/>
          <w:sz w:val="22"/>
          <w:szCs w:val="22"/>
        </w:rPr>
        <w:t>ban szabályozott összeférhetetlenségi okot nem hozza a képviselő-testület tudomására.”</w:t>
      </w:r>
    </w:p>
    <w:p w14:paraId="67AF1DE3" w14:textId="77777777" w:rsidR="002C18BC" w:rsidRPr="001829B9" w:rsidRDefault="002C18BC" w:rsidP="001829B9">
      <w:pPr>
        <w:autoSpaceDE w:val="0"/>
        <w:autoSpaceDN w:val="0"/>
        <w:adjustRightInd w:val="0"/>
        <w:ind w:right="-284"/>
        <w:jc w:val="both"/>
        <w:rPr>
          <w:rFonts w:ascii="Garamond" w:eastAsia="FreeSerif-Identity-H" w:hAnsi="Garamond" w:cs="FreeSerif-Identity-H"/>
          <w:sz w:val="22"/>
          <w:szCs w:val="22"/>
        </w:rPr>
      </w:pPr>
    </w:p>
    <w:p w14:paraId="441A86A0" w14:textId="77777777" w:rsidR="002C18BC" w:rsidRPr="001829B9" w:rsidRDefault="002C18BC" w:rsidP="001829B9">
      <w:pPr>
        <w:ind w:right="-284"/>
        <w:jc w:val="both"/>
        <w:rPr>
          <w:rFonts w:ascii="Garamond" w:hAnsi="Garamond"/>
          <w:b/>
          <w:sz w:val="22"/>
          <w:szCs w:val="22"/>
        </w:rPr>
      </w:pPr>
      <w:r w:rsidRPr="001829B9">
        <w:rPr>
          <w:rFonts w:ascii="Garamond" w:hAnsi="Garamond"/>
          <w:b/>
          <w:sz w:val="22"/>
          <w:szCs w:val="22"/>
        </w:rPr>
        <w:t>A képviselő-testület tagjai</w:t>
      </w:r>
      <w:r w:rsidR="00C954AC">
        <w:rPr>
          <w:rFonts w:ascii="Garamond" w:hAnsi="Garamond"/>
          <w:b/>
          <w:sz w:val="22"/>
          <w:szCs w:val="22"/>
        </w:rPr>
        <w:t xml:space="preserve"> a</w:t>
      </w:r>
      <w:r w:rsidRPr="001829B9">
        <w:rPr>
          <w:rFonts w:ascii="Garamond" w:hAnsi="Garamond"/>
          <w:b/>
          <w:sz w:val="22"/>
          <w:szCs w:val="22"/>
        </w:rPr>
        <w:t xml:space="preserve"> méltatlan</w:t>
      </w:r>
      <w:r w:rsidR="00C954AC">
        <w:rPr>
          <w:rFonts w:ascii="Garamond" w:hAnsi="Garamond"/>
          <w:b/>
          <w:sz w:val="22"/>
          <w:szCs w:val="22"/>
        </w:rPr>
        <w:t>ná válásukra</w:t>
      </w:r>
      <w:r w:rsidRPr="001829B9">
        <w:rPr>
          <w:rFonts w:ascii="Garamond" w:hAnsi="Garamond"/>
          <w:b/>
          <w:sz w:val="22"/>
          <w:szCs w:val="22"/>
        </w:rPr>
        <w:t xml:space="preserve"> vonatkozó szabályokat, a legfontosabb okokat az Mötv. 38. § (2)-(5) bekezdése tartalmazza:</w:t>
      </w:r>
    </w:p>
    <w:p w14:paraId="48AB8DF4" w14:textId="77777777" w:rsidR="002C18BC" w:rsidRPr="001829B9" w:rsidRDefault="002C18BC" w:rsidP="001829B9">
      <w:pPr>
        <w:ind w:right="-284"/>
        <w:jc w:val="both"/>
        <w:rPr>
          <w:rFonts w:ascii="Garamond" w:hAnsi="Garamond"/>
          <w:b/>
          <w:sz w:val="22"/>
          <w:szCs w:val="22"/>
        </w:rPr>
      </w:pPr>
    </w:p>
    <w:p w14:paraId="78719DB5" w14:textId="77777777" w:rsidR="002C18BC" w:rsidRPr="001829B9" w:rsidRDefault="002C18BC" w:rsidP="001829B9">
      <w:pPr>
        <w:autoSpaceDE w:val="0"/>
        <w:autoSpaceDN w:val="0"/>
        <w:adjustRightInd w:val="0"/>
        <w:ind w:left="426" w:right="-284" w:hanging="426"/>
        <w:jc w:val="both"/>
        <w:rPr>
          <w:rFonts w:ascii="Garamond" w:eastAsia="FreeSerif-Identity-H" w:hAnsi="Garamond" w:cs="FreeSerif-Identity-H"/>
          <w:i/>
          <w:color w:val="000000"/>
          <w:sz w:val="22"/>
          <w:szCs w:val="22"/>
        </w:rPr>
      </w:pPr>
      <w:r w:rsidRPr="001829B9">
        <w:rPr>
          <w:rFonts w:ascii="Garamond" w:eastAsia="FreeSerifBold-Identity-H" w:hAnsi="Garamond" w:cs="FreeSerifBold-Identity-H"/>
          <w:bCs/>
          <w:color w:val="000000"/>
          <w:sz w:val="22"/>
          <w:szCs w:val="22"/>
        </w:rPr>
        <w:t>(2)</w:t>
      </w:r>
      <w:r w:rsidRPr="001829B9">
        <w:rPr>
          <w:rFonts w:ascii="Garamond" w:eastAsia="FreeSerifBold-Identity-H" w:hAnsi="Garamond" w:cs="FreeSerifBold-Identity-H"/>
          <w:bCs/>
          <w:i/>
          <w:color w:val="000000"/>
          <w:sz w:val="22"/>
          <w:szCs w:val="22"/>
        </w:rPr>
        <w:t xml:space="preserve"> </w:t>
      </w:r>
      <w:r w:rsidR="00C954AC">
        <w:rPr>
          <w:rFonts w:ascii="Garamond" w:eastAsia="FreeSerifBold-Identity-H" w:hAnsi="Garamond" w:cs="FreeSerifBold-Identity-H"/>
          <w:bCs/>
          <w:i/>
          <w:color w:val="000000"/>
          <w:sz w:val="22"/>
          <w:szCs w:val="22"/>
        </w:rPr>
        <w:t xml:space="preserve"> </w:t>
      </w:r>
      <w:r w:rsidRPr="001829B9">
        <w:rPr>
          <w:rFonts w:ascii="Garamond" w:eastAsia="FreeSerifBold-Identity-H" w:hAnsi="Garamond" w:cs="FreeSerifBold-Identity-H"/>
          <w:bCs/>
          <w:i/>
          <w:color w:val="000000"/>
          <w:sz w:val="22"/>
          <w:szCs w:val="22"/>
        </w:rPr>
        <w:t xml:space="preserve"> </w:t>
      </w:r>
      <w:r w:rsidRPr="001829B9">
        <w:rPr>
          <w:rFonts w:ascii="Garamond" w:eastAsia="FreeSerifBold-Identity-H" w:hAnsi="Garamond" w:cs="FreeSerifBold-Identity-H"/>
          <w:bCs/>
          <w:color w:val="000000"/>
          <w:sz w:val="22"/>
          <w:szCs w:val="22"/>
        </w:rPr>
        <w:t xml:space="preserve">bekezdés: </w:t>
      </w:r>
      <w:r w:rsidRPr="001829B9">
        <w:rPr>
          <w:rFonts w:ascii="Garamond" w:eastAsia="FreeSerifBold-Identity-H" w:hAnsi="Garamond" w:cs="FreeSerifBold-Identity-H"/>
          <w:bCs/>
          <w:i/>
          <w:color w:val="000000"/>
          <w:sz w:val="22"/>
          <w:szCs w:val="22"/>
        </w:rPr>
        <w:t xml:space="preserve"> „</w:t>
      </w:r>
      <w:r w:rsidRPr="001829B9">
        <w:rPr>
          <w:rFonts w:ascii="Garamond" w:eastAsia="FreeSerif-Identity-H" w:hAnsi="Garamond" w:cs="FreeSerif-Identity-H"/>
          <w:i/>
          <w:color w:val="000000"/>
          <w:sz w:val="22"/>
          <w:szCs w:val="22"/>
        </w:rPr>
        <w:t xml:space="preserve">Az önkormányzati képviselő köteles az </w:t>
      </w:r>
      <w:r w:rsidRPr="001829B9">
        <w:rPr>
          <w:rFonts w:ascii="Garamond" w:eastAsia="FreeSerif-Identity-H" w:hAnsi="Garamond" w:cs="FreeSerif-Identity-H"/>
          <w:i/>
          <w:sz w:val="22"/>
          <w:szCs w:val="22"/>
        </w:rPr>
        <w:t>(1) bekezdés a)-g) pontjában foglaltakról, a jogerős ítélet kézhezvételétől vagy az (1) bekezdés d) és e) pontjában foglaltak</w:t>
      </w:r>
      <w:r w:rsidRPr="001829B9">
        <w:rPr>
          <w:rFonts w:ascii="Garamond" w:eastAsia="FreeSerif-Identity-H" w:hAnsi="Garamond" w:cs="FreeSerif-Identity-H"/>
          <w:i/>
          <w:color w:val="000000"/>
          <w:sz w:val="22"/>
          <w:szCs w:val="22"/>
        </w:rPr>
        <w:t xml:space="preserve"> beálltától számított három napon belül tájékoztatni a képviselő-testületet és a kormányhivatalt.</w:t>
      </w:r>
    </w:p>
    <w:p w14:paraId="39BC2150" w14:textId="77777777" w:rsidR="002C18BC" w:rsidRPr="001829B9" w:rsidRDefault="002C18BC" w:rsidP="001829B9">
      <w:pPr>
        <w:autoSpaceDE w:val="0"/>
        <w:autoSpaceDN w:val="0"/>
        <w:adjustRightInd w:val="0"/>
        <w:ind w:left="426" w:right="-284" w:hanging="426"/>
        <w:jc w:val="both"/>
        <w:rPr>
          <w:rFonts w:ascii="Garamond" w:eastAsia="FreeSerif-Identity-H" w:hAnsi="Garamond" w:cs="FreeSerif-Identity-H"/>
          <w:i/>
          <w:color w:val="000000"/>
          <w:sz w:val="22"/>
          <w:szCs w:val="22"/>
        </w:rPr>
      </w:pPr>
      <w:r w:rsidRPr="001829B9">
        <w:rPr>
          <w:rFonts w:ascii="Garamond" w:eastAsia="FreeSerifBold-Identity-H" w:hAnsi="Garamond" w:cs="FreeSerifBold-Identity-H"/>
          <w:bCs/>
          <w:color w:val="000000"/>
          <w:sz w:val="22"/>
          <w:szCs w:val="22"/>
        </w:rPr>
        <w:t>(3)</w:t>
      </w:r>
      <w:r w:rsidRPr="001829B9">
        <w:rPr>
          <w:rFonts w:ascii="Garamond" w:eastAsia="FreeSerifBold-Identity-H" w:hAnsi="Garamond" w:cs="FreeSerifBold-Identity-H"/>
          <w:bCs/>
          <w:i/>
          <w:color w:val="000000"/>
          <w:sz w:val="22"/>
          <w:szCs w:val="22"/>
        </w:rPr>
        <w:t xml:space="preserve">  </w:t>
      </w:r>
      <w:r w:rsidRPr="001829B9">
        <w:rPr>
          <w:rFonts w:ascii="Garamond" w:eastAsia="FreeSerif-Identity-H" w:hAnsi="Garamond" w:cs="FreeSerif-Identity-H"/>
          <w:color w:val="000000"/>
          <w:sz w:val="22"/>
          <w:szCs w:val="22"/>
        </w:rPr>
        <w:t>bekezdés: „</w:t>
      </w:r>
      <w:r w:rsidRPr="001829B9">
        <w:rPr>
          <w:rFonts w:ascii="Garamond" w:eastAsia="FreeSerif-Identity-H" w:hAnsi="Garamond" w:cs="FreeSerif-Identity-H"/>
          <w:i/>
          <w:color w:val="000000"/>
          <w:sz w:val="22"/>
          <w:szCs w:val="22"/>
        </w:rPr>
        <w:t>A büntetőeljárásról szóló törvényben foglaltakra figyelemmel az eljáró bíróság az önkormányzati képviselő bűnösségét megállapító jogerős ítélet meghozataláról haladéktalanul tájékoztatja a képviselő-testületet és a kormányhivatalt.</w:t>
      </w:r>
    </w:p>
    <w:p w14:paraId="0156DDF2" w14:textId="77777777" w:rsidR="002C18BC" w:rsidRPr="001829B9" w:rsidRDefault="002C18BC" w:rsidP="001829B9">
      <w:pPr>
        <w:autoSpaceDE w:val="0"/>
        <w:autoSpaceDN w:val="0"/>
        <w:adjustRightInd w:val="0"/>
        <w:ind w:left="426" w:right="-284" w:hanging="426"/>
        <w:jc w:val="both"/>
        <w:rPr>
          <w:rFonts w:ascii="Garamond" w:eastAsia="FreeSerif-Identity-H" w:hAnsi="Garamond" w:cs="FreeSerif-Identity-H"/>
          <w:i/>
          <w:color w:val="000000"/>
          <w:sz w:val="22"/>
          <w:szCs w:val="22"/>
        </w:rPr>
      </w:pPr>
      <w:r w:rsidRPr="001829B9">
        <w:rPr>
          <w:rFonts w:ascii="Garamond" w:eastAsia="FreeSerifBold-Identity-H" w:hAnsi="Garamond" w:cs="FreeSerifBold-Identity-H"/>
          <w:bCs/>
          <w:color w:val="000000"/>
          <w:sz w:val="22"/>
          <w:szCs w:val="22"/>
        </w:rPr>
        <w:t>(4)</w:t>
      </w:r>
      <w:r w:rsidR="00C954AC">
        <w:rPr>
          <w:rFonts w:ascii="Garamond" w:eastAsia="FreeSerifBold-Identity-H" w:hAnsi="Garamond" w:cs="FreeSerifBold-Identity-H"/>
          <w:bCs/>
          <w:color w:val="000000"/>
          <w:sz w:val="22"/>
          <w:szCs w:val="22"/>
        </w:rPr>
        <w:t xml:space="preserve">  </w:t>
      </w:r>
      <w:r w:rsidRPr="001829B9">
        <w:rPr>
          <w:rFonts w:ascii="Garamond" w:eastAsia="FreeSerifBold-Identity-H" w:hAnsi="Garamond" w:cs="FreeSerifBold-Identity-H"/>
          <w:bCs/>
          <w:i/>
          <w:color w:val="000000"/>
          <w:sz w:val="22"/>
          <w:szCs w:val="22"/>
        </w:rPr>
        <w:t xml:space="preserve"> </w:t>
      </w:r>
      <w:r w:rsidRPr="001829B9">
        <w:rPr>
          <w:rFonts w:ascii="Garamond" w:eastAsia="FreeSerif-Identity-H" w:hAnsi="Garamond" w:cs="FreeSerif-Identity-H"/>
          <w:color w:val="000000"/>
          <w:sz w:val="22"/>
          <w:szCs w:val="22"/>
        </w:rPr>
        <w:t>bekezdés:  „</w:t>
      </w:r>
      <w:r w:rsidRPr="001829B9">
        <w:rPr>
          <w:rFonts w:ascii="Garamond" w:eastAsia="FreeSerif-Identity-H" w:hAnsi="Garamond" w:cs="FreeSerif-Identity-H"/>
          <w:i/>
          <w:color w:val="000000"/>
          <w:sz w:val="22"/>
          <w:szCs w:val="22"/>
        </w:rPr>
        <w:t xml:space="preserve">Az  önkormányzati  képviselő megválasztásától számított harminc napon belül köteles kérelmezni felvételét az adózás rendjéről szóló törvényben meghatározott </w:t>
      </w:r>
      <w:r w:rsidRPr="008F5C44">
        <w:rPr>
          <w:rFonts w:ascii="Garamond" w:eastAsia="FreeSerif-Identity-H" w:hAnsi="Garamond" w:cs="FreeSerif-Identity-H"/>
          <w:i/>
          <w:color w:val="000000"/>
          <w:sz w:val="22"/>
          <w:szCs w:val="22"/>
          <w:u w:val="single"/>
        </w:rPr>
        <w:t>köztartozásmentes adózói adatbázisba</w:t>
      </w:r>
      <w:r w:rsidRPr="001829B9">
        <w:rPr>
          <w:rFonts w:ascii="Garamond" w:eastAsia="FreeSerif-Identity-H" w:hAnsi="Garamond" w:cs="FreeSerif-Identity-H"/>
          <w:i/>
          <w:color w:val="000000"/>
          <w:sz w:val="22"/>
          <w:szCs w:val="22"/>
        </w:rPr>
        <w:t xml:space="preserve"> (a továbbiakban: adatbázis). Az önkormányzati képviselő az adatbázisba történő felvételére irányuló kérelme benyújtásának hónapját követő hónap utolsó napjáig köteles a képviselő-testületnél igazolni az adatbázisba való felvételének megtörténtét. Amennyiben az állami adóhatóság az adatbázisba történő felvételt követően megállapítja, hogy az önkormányzati képviselő az adatbázisba történő felvétel feltételeinek nem felel meg, az adatbázisból törli, amelyről írásban értesíti a képviselő-testületet és a kormányhivatalt.”</w:t>
      </w:r>
    </w:p>
    <w:p w14:paraId="7C8D4542" w14:textId="77777777" w:rsidR="002C18BC" w:rsidRPr="001829B9" w:rsidRDefault="002C18BC" w:rsidP="001829B9">
      <w:pPr>
        <w:autoSpaceDE w:val="0"/>
        <w:autoSpaceDN w:val="0"/>
        <w:adjustRightInd w:val="0"/>
        <w:ind w:left="426" w:right="-284" w:hanging="426"/>
        <w:jc w:val="both"/>
        <w:rPr>
          <w:rFonts w:ascii="Garamond" w:eastAsia="FreeSerif-Identity-H" w:hAnsi="Garamond" w:cs="FreeSerif-Identity-H"/>
          <w:i/>
          <w:color w:val="000000"/>
          <w:sz w:val="22"/>
          <w:szCs w:val="22"/>
        </w:rPr>
      </w:pPr>
      <w:r w:rsidRPr="001829B9">
        <w:rPr>
          <w:rFonts w:ascii="Garamond" w:eastAsia="FreeSerifBold-Identity-H" w:hAnsi="Garamond" w:cs="FreeSerifBold-Identity-H"/>
          <w:bCs/>
          <w:color w:val="000000"/>
          <w:sz w:val="22"/>
          <w:szCs w:val="22"/>
        </w:rPr>
        <w:t xml:space="preserve"> (5)  bekezdés:</w:t>
      </w:r>
      <w:r w:rsidRPr="001829B9">
        <w:rPr>
          <w:rFonts w:ascii="Garamond" w:eastAsia="FreeSerifBold-Identity-H" w:hAnsi="Garamond" w:cs="FreeSerifBold-Identity-H"/>
          <w:bCs/>
          <w:i/>
          <w:color w:val="000000"/>
          <w:sz w:val="22"/>
          <w:szCs w:val="22"/>
        </w:rPr>
        <w:t xml:space="preserve">  „</w:t>
      </w:r>
      <w:r w:rsidRPr="001829B9">
        <w:rPr>
          <w:rFonts w:ascii="Garamond" w:eastAsia="FreeSerif-Identity-H" w:hAnsi="Garamond" w:cs="FreeSerif-Identity-H"/>
          <w:i/>
          <w:color w:val="000000"/>
          <w:sz w:val="22"/>
          <w:szCs w:val="22"/>
        </w:rPr>
        <w:t xml:space="preserve">A méltatlansági eljárásra egyebekben a </w:t>
      </w:r>
      <w:r w:rsidRPr="001829B9">
        <w:rPr>
          <w:rFonts w:ascii="Garamond" w:eastAsia="FreeSerif-Identity-H" w:hAnsi="Garamond" w:cs="FreeSerif-Identity-H"/>
          <w:i/>
          <w:sz w:val="22"/>
          <w:szCs w:val="22"/>
        </w:rPr>
        <w:t xml:space="preserve">37. § (2)-(7) bekezdésében </w:t>
      </w:r>
      <w:r w:rsidRPr="001829B9">
        <w:rPr>
          <w:rFonts w:ascii="Garamond" w:eastAsia="FreeSerif-Identity-H" w:hAnsi="Garamond" w:cs="FreeSerif-Identity-H"/>
          <w:i/>
          <w:color w:val="000000"/>
          <w:sz w:val="22"/>
          <w:szCs w:val="22"/>
        </w:rPr>
        <w:t>foglaltakat kell megfelelően alkalmazni.”</w:t>
      </w:r>
    </w:p>
    <w:p w14:paraId="52A6E598" w14:textId="77777777" w:rsidR="002C18BC" w:rsidRPr="001829B9" w:rsidRDefault="002C18BC" w:rsidP="001829B9">
      <w:pPr>
        <w:autoSpaceDE w:val="0"/>
        <w:autoSpaceDN w:val="0"/>
        <w:adjustRightInd w:val="0"/>
        <w:ind w:right="-284"/>
        <w:jc w:val="both"/>
        <w:rPr>
          <w:rFonts w:ascii="Garamond" w:eastAsia="FreeSerif-Identity-H" w:hAnsi="Garamond" w:cs="FreeSerif-Identity-H"/>
          <w:color w:val="000000"/>
          <w:sz w:val="22"/>
          <w:szCs w:val="22"/>
        </w:rPr>
      </w:pPr>
    </w:p>
    <w:p w14:paraId="67C2DDE5" w14:textId="77777777" w:rsidR="002C18BC" w:rsidRPr="001829B9" w:rsidRDefault="002C18BC" w:rsidP="001829B9">
      <w:pPr>
        <w:autoSpaceDE w:val="0"/>
        <w:autoSpaceDN w:val="0"/>
        <w:adjustRightInd w:val="0"/>
        <w:ind w:right="-284"/>
        <w:jc w:val="both"/>
        <w:rPr>
          <w:rFonts w:ascii="Garamond" w:eastAsia="FreeSerif-Identity-H" w:hAnsi="Garamond" w:cs="FreeSerif-Identity-H"/>
          <w:sz w:val="22"/>
          <w:szCs w:val="22"/>
        </w:rPr>
      </w:pPr>
      <w:r w:rsidRPr="001829B9">
        <w:rPr>
          <w:rFonts w:ascii="Garamond" w:eastAsia="FreeSerifBold-Identity-H" w:hAnsi="Garamond" w:cs="FreeSerifBold-Identity-H"/>
          <w:bCs/>
          <w:sz w:val="22"/>
          <w:szCs w:val="22"/>
        </w:rPr>
        <w:t>Az Mötv. 40.</w:t>
      </w:r>
      <w:r w:rsidR="00865A55">
        <w:rPr>
          <w:rFonts w:ascii="Garamond" w:eastAsia="FreeSerifBold-Identity-H" w:hAnsi="Garamond" w:cs="FreeSerifBold-Identity-H"/>
          <w:bCs/>
          <w:sz w:val="22"/>
          <w:szCs w:val="22"/>
        </w:rPr>
        <w:t xml:space="preserve"> </w:t>
      </w:r>
      <w:r w:rsidRPr="001829B9">
        <w:rPr>
          <w:rFonts w:ascii="Garamond" w:eastAsia="FreeSerifBold-Identity-H" w:hAnsi="Garamond" w:cs="FreeSerifBold-Identity-H"/>
          <w:bCs/>
          <w:sz w:val="22"/>
          <w:szCs w:val="22"/>
        </w:rPr>
        <w:t>§ (3) bekezdése szerint a</w:t>
      </w:r>
      <w:r w:rsidRPr="001829B9">
        <w:rPr>
          <w:rFonts w:ascii="Garamond" w:eastAsia="FreeSerif-Identity-H" w:hAnsi="Garamond" w:cs="FreeSerif-Identity-H"/>
          <w:sz w:val="22"/>
          <w:szCs w:val="22"/>
        </w:rPr>
        <w:t xml:space="preserve"> </w:t>
      </w:r>
      <w:r w:rsidRPr="001829B9">
        <w:rPr>
          <w:rFonts w:ascii="Garamond" w:eastAsia="FreeSerif-Identity-H" w:hAnsi="Garamond" w:cs="FreeSerif-Identity-H"/>
          <w:b/>
          <w:sz w:val="22"/>
          <w:szCs w:val="22"/>
        </w:rPr>
        <w:t>képviselő-testület bizottságának nem képviselő tagjára</w:t>
      </w:r>
      <w:r w:rsidRPr="001829B9">
        <w:rPr>
          <w:rFonts w:ascii="Garamond" w:eastAsia="FreeSerif-Identity-H" w:hAnsi="Garamond" w:cs="FreeSerif-Identity-H"/>
          <w:sz w:val="22"/>
          <w:szCs w:val="22"/>
        </w:rPr>
        <w:t xml:space="preserve"> az önkormányzati képviselőkre vonatkozó méltatlansági szabályokat kell alkalmazni azzal az eltéréssel, hogy a képviselő-testület a méltatlansági feltételek beálltát követő ülésén</w:t>
      </w:r>
      <w:r w:rsidR="00865A55">
        <w:rPr>
          <w:rFonts w:ascii="Garamond" w:eastAsia="FreeSerif-Identity-H" w:hAnsi="Garamond" w:cs="FreeSerif-Identity-H"/>
          <w:sz w:val="22"/>
          <w:szCs w:val="22"/>
        </w:rPr>
        <w:t xml:space="preserve"> </w:t>
      </w:r>
      <w:r w:rsidR="00865A55" w:rsidRPr="001829B9">
        <w:rPr>
          <w:rFonts w:ascii="Garamond" w:eastAsia="FreeSerif-Identity-H" w:hAnsi="Garamond" w:cs="FreeSerif-Identity-H"/>
          <w:sz w:val="22"/>
          <w:szCs w:val="22"/>
        </w:rPr>
        <w:t>köteles</w:t>
      </w:r>
      <w:r w:rsidRPr="001829B9">
        <w:rPr>
          <w:rFonts w:ascii="Garamond" w:eastAsia="FreeSerif-Identity-H" w:hAnsi="Garamond" w:cs="FreeSerif-Identity-H"/>
          <w:sz w:val="22"/>
          <w:szCs w:val="22"/>
        </w:rPr>
        <w:t xml:space="preserve"> az érintett bizottsá</w:t>
      </w:r>
      <w:r w:rsidR="00865A55">
        <w:rPr>
          <w:rFonts w:ascii="Garamond" w:eastAsia="FreeSerif-Identity-H" w:hAnsi="Garamond" w:cs="FreeSerif-Identity-H"/>
          <w:sz w:val="22"/>
          <w:szCs w:val="22"/>
        </w:rPr>
        <w:t xml:space="preserve">gban </w:t>
      </w:r>
      <w:r w:rsidRPr="001829B9">
        <w:rPr>
          <w:rFonts w:ascii="Garamond" w:eastAsia="FreeSerif-Identity-H" w:hAnsi="Garamond" w:cs="FreeSerif-Identity-H"/>
          <w:sz w:val="22"/>
          <w:szCs w:val="22"/>
        </w:rPr>
        <w:t xml:space="preserve"> tagság</w:t>
      </w:r>
      <w:r w:rsidR="00865A55">
        <w:rPr>
          <w:rFonts w:ascii="Garamond" w:eastAsia="FreeSerif-Identity-H" w:hAnsi="Garamond" w:cs="FreeSerif-Identity-H"/>
          <w:sz w:val="22"/>
          <w:szCs w:val="22"/>
        </w:rPr>
        <w:t>o</w:t>
      </w:r>
      <w:r w:rsidRPr="001829B9">
        <w:rPr>
          <w:rFonts w:ascii="Garamond" w:eastAsia="FreeSerif-Identity-H" w:hAnsi="Garamond" w:cs="FreeSerif-Identity-H"/>
          <w:sz w:val="22"/>
          <w:szCs w:val="22"/>
        </w:rPr>
        <w:t>t</w:t>
      </w:r>
      <w:r w:rsidR="00865A55">
        <w:rPr>
          <w:rFonts w:ascii="Garamond" w:eastAsia="FreeSerif-Identity-H" w:hAnsi="Garamond" w:cs="FreeSerif-Identity-H"/>
          <w:sz w:val="22"/>
          <w:szCs w:val="22"/>
        </w:rPr>
        <w:t xml:space="preserve"> viselő tagságát</w:t>
      </w:r>
      <w:r w:rsidRPr="001829B9">
        <w:rPr>
          <w:rFonts w:ascii="Garamond" w:eastAsia="FreeSerif-Identity-H" w:hAnsi="Garamond" w:cs="FreeSerif-Identity-H"/>
          <w:sz w:val="22"/>
          <w:szCs w:val="22"/>
        </w:rPr>
        <w:t xml:space="preserve"> megszüntetni. A képviselő-testület döntése ellen jogorvoslatnak helye nincs.</w:t>
      </w:r>
    </w:p>
    <w:p w14:paraId="39C786B0" w14:textId="77777777" w:rsidR="002C18BC" w:rsidRPr="001829B9" w:rsidRDefault="002C18BC" w:rsidP="001829B9">
      <w:pPr>
        <w:ind w:right="-284"/>
        <w:jc w:val="both"/>
        <w:rPr>
          <w:rFonts w:ascii="Garamond" w:eastAsia="FreeSerif-Identity-H" w:hAnsi="Garamond" w:cs="FreeSerif-Identity-H"/>
          <w:sz w:val="22"/>
          <w:szCs w:val="22"/>
        </w:rPr>
      </w:pPr>
    </w:p>
    <w:p w14:paraId="3686E860" w14:textId="77777777" w:rsidR="002C18BC" w:rsidRPr="001829B9" w:rsidRDefault="002C18BC" w:rsidP="001829B9">
      <w:pPr>
        <w:autoSpaceDE w:val="0"/>
        <w:autoSpaceDN w:val="0"/>
        <w:adjustRightInd w:val="0"/>
        <w:ind w:right="-284"/>
        <w:jc w:val="both"/>
        <w:rPr>
          <w:rFonts w:ascii="Garamond" w:hAnsi="Garamond"/>
          <w:b/>
          <w:sz w:val="22"/>
          <w:szCs w:val="22"/>
        </w:rPr>
      </w:pPr>
      <w:r w:rsidRPr="001829B9">
        <w:rPr>
          <w:rFonts w:ascii="Garamond" w:eastAsia="FreeSerif-Identity-H" w:hAnsi="Garamond" w:cs="FreeSerif-Identity-H"/>
          <w:b/>
          <w:color w:val="000000"/>
          <w:sz w:val="22"/>
          <w:szCs w:val="22"/>
        </w:rPr>
        <w:t xml:space="preserve">A polgármesterre </w:t>
      </w:r>
      <w:r w:rsidRPr="001829B9">
        <w:rPr>
          <w:rFonts w:ascii="Garamond" w:hAnsi="Garamond"/>
          <w:b/>
          <w:sz w:val="22"/>
          <w:szCs w:val="22"/>
        </w:rPr>
        <w:t>vonatkozó méltatlansági szabályokat, a legfontosabb méltatlansági okokat az Mötv. 72. § (4) bekezdése tartalmazza:</w:t>
      </w:r>
    </w:p>
    <w:p w14:paraId="708D8DED" w14:textId="77777777" w:rsidR="002C18BC" w:rsidRPr="001829B9" w:rsidRDefault="002C18BC" w:rsidP="001829B9">
      <w:pPr>
        <w:autoSpaceDE w:val="0"/>
        <w:autoSpaceDN w:val="0"/>
        <w:adjustRightInd w:val="0"/>
        <w:ind w:right="-284"/>
        <w:jc w:val="both"/>
        <w:rPr>
          <w:rFonts w:ascii="Garamond" w:eastAsia="FreeSerif-Identity-H" w:hAnsi="Garamond" w:cs="FreeSerif-Identity-H"/>
          <w:i/>
          <w:sz w:val="22"/>
          <w:szCs w:val="22"/>
        </w:rPr>
      </w:pPr>
      <w:r w:rsidRPr="001829B9">
        <w:rPr>
          <w:rFonts w:ascii="Garamond" w:eastAsia="FreeSerif-Identity-H" w:hAnsi="Garamond" w:cs="FreeSerif-Identity-H"/>
          <w:i/>
          <w:color w:val="000000"/>
          <w:sz w:val="22"/>
          <w:szCs w:val="22"/>
        </w:rPr>
        <w:lastRenderedPageBreak/>
        <w:t xml:space="preserve">„ </w:t>
      </w:r>
      <w:r w:rsidRPr="001829B9">
        <w:rPr>
          <w:rFonts w:ascii="Garamond" w:eastAsia="FreeSerif-Identity-H" w:hAnsi="Garamond" w:cs="FreeSerif-Identity-H"/>
          <w:i/>
          <w:sz w:val="22"/>
          <w:szCs w:val="22"/>
        </w:rPr>
        <w:t>A polgármesterre megfelelően alkalmazni kell az önkormányzati képviselőre vonatkozó összeférhetetlenségi, méltatlansági, vagyonnyilatkozat-tételi szabályokat azzal, hogy a polgármester nem lehet más önkormányzatnál polgármester, alpolgármester, települési önkormányzati képviselő, megyei közgyűlés elnöke, alelnöke, kivéve, hogy a fővárosi kerületi polgármester a fővárosi közgyűlés tagja. A fővárosi kerületi polgármester nem lehet főpolgármester, valamint főpolgármester-helyettes.”</w:t>
      </w:r>
    </w:p>
    <w:p w14:paraId="018AC240" w14:textId="77777777" w:rsidR="002C18BC" w:rsidRPr="001829B9" w:rsidRDefault="002C18BC" w:rsidP="001829B9">
      <w:pPr>
        <w:autoSpaceDE w:val="0"/>
        <w:autoSpaceDN w:val="0"/>
        <w:adjustRightInd w:val="0"/>
        <w:ind w:right="-284"/>
        <w:rPr>
          <w:rFonts w:ascii="Garamond" w:eastAsia="FreeSerifBold-Identity-H" w:hAnsi="Garamond" w:cs="FreeSerifBold-Identity-H"/>
          <w:bCs/>
          <w:sz w:val="22"/>
          <w:szCs w:val="22"/>
        </w:rPr>
      </w:pPr>
    </w:p>
    <w:p w14:paraId="434ABC2F" w14:textId="77777777" w:rsidR="002C18BC" w:rsidRPr="001829B9" w:rsidRDefault="002C18BC" w:rsidP="001829B9">
      <w:pPr>
        <w:autoSpaceDE w:val="0"/>
        <w:autoSpaceDN w:val="0"/>
        <w:adjustRightInd w:val="0"/>
        <w:ind w:right="-284"/>
        <w:jc w:val="both"/>
        <w:rPr>
          <w:rFonts w:ascii="Garamond" w:eastAsia="FreeSerif-Identity-H" w:hAnsi="Garamond" w:cs="FreeSerif-Identity-H"/>
          <w:sz w:val="22"/>
          <w:szCs w:val="22"/>
        </w:rPr>
      </w:pPr>
      <w:r w:rsidRPr="001829B9">
        <w:rPr>
          <w:rFonts w:ascii="Garamond" w:eastAsia="FreeSerifBold-Identity-H" w:hAnsi="Garamond" w:cs="FreeSerifBold-Identity-H"/>
          <w:bCs/>
          <w:sz w:val="22"/>
          <w:szCs w:val="22"/>
        </w:rPr>
        <w:t xml:space="preserve">A fentiek alapján szükséges ezen előterjesztés 1. melléklete szerinti tartalommal </w:t>
      </w:r>
      <w:r w:rsidRPr="001829B9">
        <w:rPr>
          <w:rFonts w:ascii="Garamond" w:eastAsia="FreeSerifBold-Identity-H" w:hAnsi="Garamond" w:cs="FreeSerifBold-Identity-H"/>
          <w:bCs/>
          <w:i/>
          <w:sz w:val="22"/>
          <w:szCs w:val="22"/>
        </w:rPr>
        <w:t>a méltatlan</w:t>
      </w:r>
      <w:r w:rsidR="00865A55">
        <w:rPr>
          <w:rFonts w:ascii="Garamond" w:eastAsia="FreeSerifBold-Identity-H" w:hAnsi="Garamond" w:cs="FreeSerifBold-Identity-H"/>
          <w:bCs/>
          <w:i/>
          <w:sz w:val="22"/>
          <w:szCs w:val="22"/>
        </w:rPr>
        <w:t>ná válásra</w:t>
      </w:r>
      <w:r w:rsidRPr="001829B9">
        <w:rPr>
          <w:rFonts w:ascii="Garamond" w:eastAsia="FreeSerifBold-Identity-H" w:hAnsi="Garamond" w:cs="FreeSerifBold-Identity-H"/>
          <w:bCs/>
          <w:i/>
          <w:sz w:val="22"/>
          <w:szCs w:val="22"/>
        </w:rPr>
        <w:t xml:space="preserve"> vonatkozó nyilatkozat kitöltése,</w:t>
      </w:r>
      <w:r w:rsidRPr="001829B9">
        <w:rPr>
          <w:rFonts w:ascii="Garamond" w:eastAsia="FreeSerifBold-Identity-H" w:hAnsi="Garamond" w:cs="FreeSerifBold-Identity-H"/>
          <w:bCs/>
          <w:sz w:val="22"/>
          <w:szCs w:val="22"/>
        </w:rPr>
        <w:t xml:space="preserve"> melyben </w:t>
      </w:r>
      <w:r w:rsidRPr="001829B9">
        <w:rPr>
          <w:rFonts w:ascii="Garamond" w:eastAsia="FreeSerif-Identity-H" w:hAnsi="Garamond" w:cs="FreeSerif-Identity-H"/>
          <w:sz w:val="22"/>
          <w:szCs w:val="22"/>
        </w:rPr>
        <w:t>az önkormányzati képviselő, polgármester, alpolgármester nyilatkozik, hogy a méltatlanság esetei jelenleg nem állnak fenn személyükre vonatkozóan.</w:t>
      </w:r>
    </w:p>
    <w:p w14:paraId="252233FD" w14:textId="77777777" w:rsidR="002C18BC" w:rsidRPr="001829B9" w:rsidRDefault="002C18BC" w:rsidP="001829B9">
      <w:pPr>
        <w:autoSpaceDE w:val="0"/>
        <w:autoSpaceDN w:val="0"/>
        <w:adjustRightInd w:val="0"/>
        <w:ind w:right="-284"/>
        <w:jc w:val="both"/>
        <w:rPr>
          <w:rFonts w:ascii="Garamond" w:eastAsia="FreeSerifBold-Identity-H" w:hAnsi="Garamond" w:cs="FreeSerifBold-Identity-H"/>
          <w:bCs/>
          <w:sz w:val="22"/>
          <w:szCs w:val="22"/>
        </w:rPr>
      </w:pPr>
    </w:p>
    <w:p w14:paraId="2C3138D8" w14:textId="77777777" w:rsidR="002C18BC" w:rsidRPr="001829B9" w:rsidRDefault="002C18BC" w:rsidP="001829B9">
      <w:pPr>
        <w:autoSpaceDE w:val="0"/>
        <w:autoSpaceDN w:val="0"/>
        <w:adjustRightInd w:val="0"/>
        <w:ind w:right="-284"/>
        <w:jc w:val="both"/>
        <w:rPr>
          <w:rFonts w:ascii="Garamond" w:eastAsia="FreeSerifBold-Identity-H" w:hAnsi="Garamond" w:cs="FreeSerifBold-Identity-H"/>
          <w:bCs/>
          <w:i/>
          <w:sz w:val="22"/>
          <w:szCs w:val="22"/>
        </w:rPr>
      </w:pPr>
      <w:r w:rsidRPr="001829B9">
        <w:rPr>
          <w:rFonts w:ascii="Garamond" w:eastAsia="FreeSerifBold-Identity-H" w:hAnsi="Garamond" w:cs="FreeSerifBold-Identity-H"/>
          <w:bCs/>
          <w:sz w:val="22"/>
          <w:szCs w:val="22"/>
        </w:rPr>
        <w:t xml:space="preserve">Az Mötv. 29. § (1) bekezdése, d) pontja értelmében </w:t>
      </w:r>
      <w:r w:rsidRPr="001829B9">
        <w:rPr>
          <w:rFonts w:ascii="Garamond" w:eastAsia="FreeSerifBold-Identity-H" w:hAnsi="Garamond" w:cs="FreeSerifBold-Identity-H"/>
          <w:bCs/>
          <w:i/>
          <w:sz w:val="22"/>
          <w:szCs w:val="22"/>
        </w:rPr>
        <w:t>az önkormányzati képviselő megbízatása megszűnik a méltatlanság megállapításával.</w:t>
      </w:r>
    </w:p>
    <w:p w14:paraId="775E7854" w14:textId="77777777" w:rsidR="002C18BC" w:rsidRPr="001829B9" w:rsidRDefault="002C18BC" w:rsidP="001829B9">
      <w:pPr>
        <w:autoSpaceDE w:val="0"/>
        <w:autoSpaceDN w:val="0"/>
        <w:adjustRightInd w:val="0"/>
        <w:ind w:right="-284"/>
        <w:jc w:val="both"/>
        <w:rPr>
          <w:rFonts w:ascii="Garamond" w:eastAsia="FreeSerifBold-Identity-H" w:hAnsi="Garamond" w:cs="FreeSerifBold-Identity-H"/>
          <w:bCs/>
          <w:i/>
          <w:sz w:val="22"/>
          <w:szCs w:val="22"/>
        </w:rPr>
      </w:pPr>
      <w:r w:rsidRPr="001829B9">
        <w:rPr>
          <w:rFonts w:ascii="Garamond" w:eastAsia="FreeSerifBold-Identity-H" w:hAnsi="Garamond" w:cs="FreeSerifBold-Identity-H"/>
          <w:bCs/>
          <w:sz w:val="22"/>
          <w:szCs w:val="22"/>
        </w:rPr>
        <w:t xml:space="preserve">Az Mötv. 69. </w:t>
      </w:r>
      <w:r w:rsidRPr="001829B9">
        <w:rPr>
          <w:rFonts w:ascii="Garamond" w:eastAsia="FreeSerifBold-Identity-H" w:hAnsi="Garamond" w:cs="FreeSerifBold-Identity-H" w:hint="eastAsia"/>
          <w:bCs/>
          <w:sz w:val="22"/>
          <w:szCs w:val="22"/>
        </w:rPr>
        <w:t>§</w:t>
      </w:r>
      <w:r w:rsidRPr="001829B9">
        <w:rPr>
          <w:rFonts w:ascii="Garamond" w:eastAsia="FreeSerifBold-Identity-H" w:hAnsi="Garamond" w:cs="FreeSerifBold-Identity-H"/>
          <w:bCs/>
          <w:sz w:val="22"/>
          <w:szCs w:val="22"/>
        </w:rPr>
        <w:t xml:space="preserve"> (1) bekezdése d) pontja szerint </w:t>
      </w:r>
      <w:r w:rsidRPr="001829B9">
        <w:rPr>
          <w:rFonts w:ascii="Garamond" w:eastAsia="FreeSerifBold-Identity-H" w:hAnsi="Garamond" w:cs="FreeSerifBold-Identity-H"/>
          <w:bCs/>
          <w:i/>
          <w:sz w:val="22"/>
          <w:szCs w:val="22"/>
        </w:rPr>
        <w:t>a polgármester e tisztsége megszűnik a méltatlanság megállapításával.</w:t>
      </w:r>
    </w:p>
    <w:p w14:paraId="7E3B21C0" w14:textId="77777777" w:rsidR="002C18BC" w:rsidRPr="001829B9" w:rsidRDefault="002C18BC" w:rsidP="001829B9">
      <w:pPr>
        <w:autoSpaceDE w:val="0"/>
        <w:autoSpaceDN w:val="0"/>
        <w:adjustRightInd w:val="0"/>
        <w:ind w:right="-284"/>
        <w:jc w:val="both"/>
        <w:rPr>
          <w:rFonts w:ascii="Garamond" w:eastAsia="FreeSerif-Identity-H" w:hAnsi="Garamond" w:cs="FreeSerif-Identity-H"/>
          <w:i/>
          <w:sz w:val="22"/>
          <w:szCs w:val="22"/>
        </w:rPr>
      </w:pPr>
      <w:r w:rsidRPr="001829B9">
        <w:rPr>
          <w:rFonts w:ascii="Garamond" w:eastAsia="FreeSerifBold-Identity-H" w:hAnsi="Garamond" w:cs="FreeSerifBold-Identity-H"/>
          <w:bCs/>
          <w:sz w:val="22"/>
          <w:szCs w:val="22"/>
        </w:rPr>
        <w:t xml:space="preserve">Az Mötv. 79.§ (2) bekezdése szerint </w:t>
      </w:r>
      <w:r w:rsidRPr="001829B9">
        <w:rPr>
          <w:rFonts w:ascii="Garamond" w:eastAsia="FreeSerifBold-Identity-H" w:hAnsi="Garamond" w:cs="FreeSerifBold-Identity-H"/>
          <w:bCs/>
          <w:i/>
          <w:sz w:val="22"/>
          <w:szCs w:val="22"/>
        </w:rPr>
        <w:t>a</w:t>
      </w:r>
      <w:r w:rsidRPr="001829B9">
        <w:rPr>
          <w:rFonts w:ascii="Garamond" w:eastAsia="FreeSerif-Identity-H" w:hAnsi="Garamond" w:cs="FreeSerif-Identity-H"/>
          <w:i/>
          <w:sz w:val="22"/>
          <w:szCs w:val="22"/>
        </w:rPr>
        <w:t xml:space="preserve"> polgármester jogállására vonatkozó szabályokat az alpolgármesterre is megfelelően alkalmazni kell.</w:t>
      </w:r>
    </w:p>
    <w:p w14:paraId="3D8AD10A" w14:textId="77777777" w:rsidR="002C18BC" w:rsidRPr="001829B9" w:rsidRDefault="002C18BC" w:rsidP="001829B9">
      <w:pPr>
        <w:autoSpaceDE w:val="0"/>
        <w:autoSpaceDN w:val="0"/>
        <w:adjustRightInd w:val="0"/>
        <w:ind w:right="-284"/>
        <w:jc w:val="both"/>
        <w:rPr>
          <w:rFonts w:ascii="Garamond" w:eastAsia="FreeSerif-Identity-H" w:hAnsi="Garamond" w:cs="FreeSerif-Identity-H"/>
          <w:i/>
          <w:sz w:val="22"/>
          <w:szCs w:val="22"/>
        </w:rPr>
      </w:pPr>
    </w:p>
    <w:p w14:paraId="11824414" w14:textId="77777777" w:rsidR="002C18BC" w:rsidRPr="001829B9" w:rsidRDefault="002C18BC" w:rsidP="001829B9">
      <w:pPr>
        <w:autoSpaceDE w:val="0"/>
        <w:autoSpaceDN w:val="0"/>
        <w:adjustRightInd w:val="0"/>
        <w:ind w:right="-284"/>
        <w:jc w:val="both"/>
        <w:rPr>
          <w:rFonts w:ascii="Garamond" w:eastAsia="FreeSerif-Identity-H" w:hAnsi="Garamond" w:cs="FreeSerif-Identity-H"/>
          <w:b/>
          <w:sz w:val="22"/>
          <w:szCs w:val="22"/>
        </w:rPr>
      </w:pPr>
      <w:r w:rsidRPr="001829B9">
        <w:rPr>
          <w:rFonts w:ascii="Garamond" w:eastAsia="FreeSerif-Identity-H" w:hAnsi="Garamond" w:cs="FreeSerif-Identity-H"/>
          <w:sz w:val="22"/>
          <w:szCs w:val="22"/>
        </w:rPr>
        <w:t>Tájékoztatom a Tisztelt Képviselő-testület tagjait, hogy</w:t>
      </w:r>
      <w:r w:rsidRPr="001829B9">
        <w:rPr>
          <w:rFonts w:ascii="Garamond" w:eastAsia="FreeSerif-Identity-H" w:hAnsi="Garamond" w:cs="FreeSerif-Identity-H"/>
          <w:b/>
          <w:sz w:val="22"/>
          <w:szCs w:val="22"/>
        </w:rPr>
        <w:t xml:space="preserve"> </w:t>
      </w:r>
      <w:r w:rsidRPr="001829B9">
        <w:rPr>
          <w:rFonts w:ascii="Garamond" w:eastAsia="FreeSerif-Identity-H" w:hAnsi="Garamond" w:cs="FreeSerif-Identity-H"/>
          <w:sz w:val="22"/>
          <w:szCs w:val="22"/>
        </w:rPr>
        <w:t xml:space="preserve">a Képviselő-testület által </w:t>
      </w:r>
      <w:r w:rsidRPr="001829B9">
        <w:rPr>
          <w:rFonts w:ascii="Garamond" w:eastAsia="FreeSerif-Identity-H" w:hAnsi="Garamond" w:cs="FreeSerif-Identity-H"/>
          <w:b/>
          <w:sz w:val="22"/>
          <w:szCs w:val="22"/>
        </w:rPr>
        <w:t xml:space="preserve">az érintettre vonatkozó </w:t>
      </w:r>
      <w:r w:rsidRPr="001829B9">
        <w:rPr>
          <w:rFonts w:ascii="Garamond" w:eastAsia="FreeSerif-Identity-H" w:hAnsi="Garamond" w:cs="FreeSerif-Identity-H"/>
          <w:b/>
          <w:i/>
          <w:sz w:val="22"/>
          <w:szCs w:val="22"/>
        </w:rPr>
        <w:t xml:space="preserve">méltatlanság kimondásával megszűnik </w:t>
      </w:r>
      <w:r w:rsidRPr="001829B9">
        <w:rPr>
          <w:rFonts w:ascii="Garamond" w:eastAsia="FreeSerif-Identity-H" w:hAnsi="Garamond" w:cs="FreeSerif-Identity-H"/>
          <w:b/>
          <w:sz w:val="22"/>
          <w:szCs w:val="22"/>
        </w:rPr>
        <w:t>az önkormányzati képviselő, polgármester, alpolgármester tisztsége.</w:t>
      </w:r>
    </w:p>
    <w:p w14:paraId="4D7A65C4" w14:textId="77777777" w:rsidR="002C18BC" w:rsidRPr="001B6456" w:rsidRDefault="001B6456" w:rsidP="001B6456">
      <w:pPr>
        <w:autoSpaceDE w:val="0"/>
        <w:autoSpaceDN w:val="0"/>
        <w:adjustRightInd w:val="0"/>
        <w:ind w:right="-284"/>
        <w:jc w:val="both"/>
        <w:rPr>
          <w:rFonts w:ascii="Garamond" w:eastAsia="FreeSerif-Identity-H" w:hAnsi="Garamond" w:cs="FreeSerif-Identity-H"/>
          <w:sz w:val="22"/>
          <w:szCs w:val="22"/>
        </w:rPr>
      </w:pPr>
      <w:r>
        <w:rPr>
          <w:rFonts w:ascii="Garamond" w:eastAsia="FreeSerif-Identity-H" w:hAnsi="Garamond" w:cs="FreeSerif-Identity-H"/>
          <w:sz w:val="22"/>
          <w:szCs w:val="22"/>
        </w:rPr>
        <w:t>Az érintettek könnyebb eligazodása érdekében a tárgyi előterjesztéshez csatolom a NAV vonatkozó tájékoztatóját, amely megkönnyíti a jogszabályban foglaltak értelmezhetőségét.</w:t>
      </w:r>
    </w:p>
    <w:p w14:paraId="6B9EFA60" w14:textId="77777777" w:rsidR="002C18BC" w:rsidRPr="001829B9" w:rsidRDefault="002C18BC" w:rsidP="001829B9">
      <w:pPr>
        <w:autoSpaceDE w:val="0"/>
        <w:autoSpaceDN w:val="0"/>
        <w:adjustRightInd w:val="0"/>
        <w:ind w:right="-284"/>
        <w:rPr>
          <w:rFonts w:ascii="Garamond" w:hAnsi="Garamond"/>
          <w:sz w:val="22"/>
          <w:szCs w:val="22"/>
        </w:rPr>
      </w:pPr>
    </w:p>
    <w:p w14:paraId="4CF81D79" w14:textId="77777777" w:rsidR="002C18BC" w:rsidRPr="001829B9" w:rsidRDefault="002C18BC" w:rsidP="001829B9">
      <w:pPr>
        <w:ind w:right="-284"/>
        <w:jc w:val="center"/>
        <w:rPr>
          <w:rFonts w:ascii="Garamond" w:hAnsi="Garamond"/>
          <w:b/>
          <w:sz w:val="22"/>
          <w:szCs w:val="22"/>
        </w:rPr>
      </w:pPr>
      <w:r w:rsidRPr="001829B9">
        <w:rPr>
          <w:rFonts w:ascii="Garamond" w:hAnsi="Garamond"/>
          <w:b/>
          <w:sz w:val="22"/>
          <w:szCs w:val="22"/>
        </w:rPr>
        <w:t>Tisztelt Képviselő-testület!</w:t>
      </w:r>
    </w:p>
    <w:p w14:paraId="658F9AAC" w14:textId="77777777" w:rsidR="002C18BC" w:rsidRPr="001829B9" w:rsidRDefault="002C18BC" w:rsidP="001829B9">
      <w:pPr>
        <w:ind w:right="-284"/>
        <w:jc w:val="center"/>
        <w:rPr>
          <w:rFonts w:ascii="Garamond" w:hAnsi="Garamond"/>
          <w:b/>
          <w:sz w:val="22"/>
          <w:szCs w:val="22"/>
        </w:rPr>
      </w:pPr>
    </w:p>
    <w:p w14:paraId="512DB204" w14:textId="77777777" w:rsidR="002C18BC" w:rsidRPr="001829B9" w:rsidRDefault="002C18BC" w:rsidP="001829B9">
      <w:pPr>
        <w:ind w:right="-284"/>
        <w:jc w:val="center"/>
        <w:rPr>
          <w:rFonts w:ascii="Garamond" w:hAnsi="Garamond"/>
          <w:b/>
          <w:sz w:val="22"/>
          <w:szCs w:val="22"/>
        </w:rPr>
      </w:pPr>
    </w:p>
    <w:p w14:paraId="6113351E" w14:textId="77777777" w:rsidR="002C18BC" w:rsidRPr="001829B9" w:rsidRDefault="002C18BC" w:rsidP="001829B9">
      <w:pPr>
        <w:ind w:right="-284"/>
        <w:jc w:val="both"/>
        <w:rPr>
          <w:rFonts w:ascii="Garamond" w:hAnsi="Garamond"/>
          <w:sz w:val="22"/>
          <w:szCs w:val="22"/>
        </w:rPr>
      </w:pPr>
      <w:r w:rsidRPr="001829B9">
        <w:rPr>
          <w:rFonts w:ascii="Garamond" w:hAnsi="Garamond"/>
          <w:sz w:val="22"/>
          <w:szCs w:val="22"/>
        </w:rPr>
        <w:t>Indítványozom az előterjesztésben foglaltak határozathozatal nélküli tudomásulvételét.</w:t>
      </w:r>
    </w:p>
    <w:p w14:paraId="38E9AECB" w14:textId="77777777" w:rsidR="002C18BC" w:rsidRPr="001829B9" w:rsidRDefault="002C18BC" w:rsidP="001829B9">
      <w:pPr>
        <w:ind w:right="-284"/>
        <w:jc w:val="both"/>
        <w:rPr>
          <w:rFonts w:ascii="Garamond" w:hAnsi="Garamond"/>
          <w:sz w:val="22"/>
          <w:szCs w:val="22"/>
        </w:rPr>
      </w:pPr>
    </w:p>
    <w:p w14:paraId="77E374FD" w14:textId="77777777" w:rsidR="002C18BC" w:rsidRPr="001829B9" w:rsidRDefault="002C18BC" w:rsidP="001829B9">
      <w:pPr>
        <w:ind w:right="-284"/>
        <w:jc w:val="both"/>
        <w:rPr>
          <w:rFonts w:ascii="Garamond" w:hAnsi="Garamond"/>
          <w:sz w:val="22"/>
          <w:szCs w:val="22"/>
        </w:rPr>
      </w:pPr>
    </w:p>
    <w:p w14:paraId="6C0C068B" w14:textId="77777777" w:rsidR="002C18BC" w:rsidRPr="001829B9" w:rsidRDefault="002C18BC" w:rsidP="001829B9">
      <w:pPr>
        <w:ind w:right="-284"/>
        <w:jc w:val="both"/>
        <w:rPr>
          <w:rFonts w:ascii="Garamond" w:hAnsi="Garamond"/>
          <w:sz w:val="22"/>
          <w:szCs w:val="22"/>
        </w:rPr>
      </w:pPr>
    </w:p>
    <w:p w14:paraId="2463ED6C" w14:textId="77777777" w:rsidR="002C18BC" w:rsidRPr="001829B9" w:rsidRDefault="002C18BC" w:rsidP="001829B9">
      <w:pPr>
        <w:ind w:right="-284"/>
        <w:jc w:val="both"/>
        <w:rPr>
          <w:rFonts w:ascii="Garamond" w:hAnsi="Garamond"/>
          <w:sz w:val="22"/>
          <w:szCs w:val="22"/>
        </w:rPr>
      </w:pPr>
      <w:r w:rsidRPr="001829B9">
        <w:rPr>
          <w:rFonts w:ascii="Garamond" w:hAnsi="Garamond"/>
          <w:sz w:val="22"/>
          <w:szCs w:val="22"/>
        </w:rPr>
        <w:t>C s a n y t e l e k, 20</w:t>
      </w:r>
      <w:r w:rsidR="00C954AC">
        <w:rPr>
          <w:rFonts w:ascii="Garamond" w:hAnsi="Garamond"/>
          <w:sz w:val="22"/>
          <w:szCs w:val="22"/>
        </w:rPr>
        <w:t>24</w:t>
      </w:r>
      <w:r w:rsidRPr="001829B9">
        <w:rPr>
          <w:rFonts w:ascii="Garamond" w:hAnsi="Garamond"/>
          <w:sz w:val="22"/>
          <w:szCs w:val="22"/>
        </w:rPr>
        <w:t xml:space="preserve">. október </w:t>
      </w:r>
      <w:r w:rsidR="00C954AC">
        <w:rPr>
          <w:rFonts w:ascii="Garamond" w:hAnsi="Garamond"/>
          <w:sz w:val="22"/>
          <w:szCs w:val="22"/>
        </w:rPr>
        <w:t>07</w:t>
      </w:r>
      <w:r w:rsidRPr="001829B9">
        <w:rPr>
          <w:rFonts w:ascii="Garamond" w:hAnsi="Garamond"/>
          <w:sz w:val="22"/>
          <w:szCs w:val="22"/>
        </w:rPr>
        <w:t>.</w:t>
      </w:r>
    </w:p>
    <w:p w14:paraId="28980381" w14:textId="77777777" w:rsidR="002C18BC" w:rsidRPr="001829B9" w:rsidRDefault="002C18BC" w:rsidP="001829B9">
      <w:pPr>
        <w:ind w:right="-284"/>
        <w:jc w:val="both"/>
        <w:rPr>
          <w:rFonts w:ascii="Garamond" w:hAnsi="Garamond"/>
          <w:sz w:val="22"/>
          <w:szCs w:val="22"/>
        </w:rPr>
      </w:pPr>
    </w:p>
    <w:p w14:paraId="6ACB3956" w14:textId="77777777" w:rsidR="002C18BC" w:rsidRPr="001829B9" w:rsidRDefault="002C18BC" w:rsidP="001829B9">
      <w:pPr>
        <w:ind w:right="-284"/>
        <w:jc w:val="both"/>
        <w:rPr>
          <w:rFonts w:ascii="Garamond" w:hAnsi="Garamond"/>
          <w:sz w:val="22"/>
          <w:szCs w:val="22"/>
        </w:rPr>
      </w:pPr>
    </w:p>
    <w:p w14:paraId="11639168" w14:textId="77777777" w:rsidR="002C18BC" w:rsidRPr="001829B9" w:rsidRDefault="002C18BC" w:rsidP="001829B9">
      <w:pPr>
        <w:ind w:right="-284"/>
        <w:jc w:val="both"/>
        <w:rPr>
          <w:rFonts w:ascii="Garamond" w:hAnsi="Garamond"/>
          <w:sz w:val="22"/>
          <w:szCs w:val="22"/>
        </w:rPr>
      </w:pPr>
    </w:p>
    <w:p w14:paraId="33CDEB52" w14:textId="77777777" w:rsidR="002C18BC" w:rsidRPr="001829B9" w:rsidRDefault="002C18BC" w:rsidP="001829B9">
      <w:pPr>
        <w:ind w:right="-284"/>
        <w:jc w:val="both"/>
        <w:rPr>
          <w:rFonts w:ascii="Garamond" w:hAnsi="Garamond"/>
          <w:sz w:val="22"/>
          <w:szCs w:val="22"/>
        </w:rPr>
      </w:pP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t>Tisztelettel:</w:t>
      </w:r>
    </w:p>
    <w:p w14:paraId="7DC96687" w14:textId="77777777" w:rsidR="002C18BC" w:rsidRPr="001829B9" w:rsidRDefault="002C18BC" w:rsidP="001829B9">
      <w:pPr>
        <w:ind w:right="-284"/>
        <w:jc w:val="both"/>
        <w:rPr>
          <w:rFonts w:ascii="Garamond" w:hAnsi="Garamond"/>
          <w:sz w:val="22"/>
          <w:szCs w:val="22"/>
        </w:rPr>
      </w:pPr>
    </w:p>
    <w:p w14:paraId="326F3CA9" w14:textId="77777777" w:rsidR="002C18BC" w:rsidRPr="001829B9" w:rsidRDefault="002C18BC" w:rsidP="001829B9">
      <w:pPr>
        <w:ind w:right="-284"/>
        <w:jc w:val="both"/>
        <w:rPr>
          <w:rFonts w:ascii="Garamond" w:hAnsi="Garamond"/>
          <w:sz w:val="22"/>
          <w:szCs w:val="22"/>
        </w:rPr>
      </w:pPr>
    </w:p>
    <w:p w14:paraId="7076DD5C" w14:textId="77777777" w:rsidR="002C18BC" w:rsidRPr="001829B9" w:rsidRDefault="00C954AC" w:rsidP="001829B9">
      <w:pPr>
        <w:ind w:right="-284"/>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p>
    <w:p w14:paraId="1B16F495" w14:textId="77777777" w:rsidR="002C18BC" w:rsidRPr="001829B9" w:rsidRDefault="002C18BC" w:rsidP="001829B9">
      <w:pPr>
        <w:ind w:right="-284"/>
        <w:jc w:val="both"/>
        <w:rPr>
          <w:rFonts w:ascii="Garamond" w:hAnsi="Garamond"/>
          <w:sz w:val="22"/>
          <w:szCs w:val="22"/>
        </w:rPr>
      </w:pP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t>Kató Pálné</w:t>
      </w:r>
    </w:p>
    <w:p w14:paraId="5AB1A9CE" w14:textId="77777777" w:rsidR="002C18BC" w:rsidRPr="001829B9" w:rsidRDefault="002C18BC" w:rsidP="001829B9">
      <w:pPr>
        <w:ind w:right="-284"/>
        <w:jc w:val="both"/>
        <w:rPr>
          <w:rFonts w:ascii="Garamond" w:hAnsi="Garamond"/>
          <w:sz w:val="22"/>
          <w:szCs w:val="22"/>
        </w:rPr>
      </w:pP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r>
      <w:r w:rsidRPr="001829B9">
        <w:rPr>
          <w:rFonts w:ascii="Garamond" w:hAnsi="Garamond"/>
          <w:sz w:val="22"/>
          <w:szCs w:val="22"/>
        </w:rPr>
        <w:tab/>
        <w:t xml:space="preserve">   jegyző</w:t>
      </w:r>
    </w:p>
    <w:p w14:paraId="6CCC2E15" w14:textId="77777777" w:rsidR="002C18BC" w:rsidRPr="001829B9" w:rsidRDefault="002C18BC" w:rsidP="001829B9">
      <w:pPr>
        <w:ind w:right="-284"/>
        <w:jc w:val="both"/>
        <w:rPr>
          <w:rFonts w:ascii="Garamond" w:hAnsi="Garamond"/>
          <w:sz w:val="22"/>
          <w:szCs w:val="22"/>
        </w:rPr>
      </w:pPr>
    </w:p>
    <w:p w14:paraId="7010CB32" w14:textId="77777777" w:rsidR="002C18BC" w:rsidRPr="001829B9" w:rsidRDefault="002C18BC" w:rsidP="001829B9">
      <w:pPr>
        <w:ind w:right="-284"/>
        <w:rPr>
          <w:rFonts w:ascii="Garamond" w:hAnsi="Garamond"/>
          <w:sz w:val="22"/>
          <w:szCs w:val="22"/>
        </w:rPr>
      </w:pPr>
    </w:p>
    <w:p w14:paraId="4F5028D6" w14:textId="77777777" w:rsidR="002C18BC" w:rsidRDefault="002C18BC" w:rsidP="001829B9">
      <w:pPr>
        <w:ind w:right="-284"/>
        <w:rPr>
          <w:rFonts w:ascii="Garamond" w:hAnsi="Garamond"/>
          <w:sz w:val="22"/>
          <w:szCs w:val="22"/>
        </w:rPr>
      </w:pPr>
    </w:p>
    <w:p w14:paraId="513B7454" w14:textId="77777777" w:rsidR="00C954AC" w:rsidRDefault="00C954AC" w:rsidP="001829B9">
      <w:pPr>
        <w:ind w:right="-284"/>
        <w:rPr>
          <w:rFonts w:ascii="Garamond" w:hAnsi="Garamond"/>
          <w:sz w:val="22"/>
          <w:szCs w:val="22"/>
        </w:rPr>
      </w:pPr>
    </w:p>
    <w:p w14:paraId="70EAAB81" w14:textId="77777777" w:rsidR="00C954AC" w:rsidRDefault="00C954AC" w:rsidP="001829B9">
      <w:pPr>
        <w:ind w:right="-284"/>
        <w:rPr>
          <w:rFonts w:ascii="Garamond" w:hAnsi="Garamond"/>
          <w:sz w:val="22"/>
          <w:szCs w:val="22"/>
        </w:rPr>
      </w:pPr>
    </w:p>
    <w:p w14:paraId="75C270C4" w14:textId="77777777" w:rsidR="00C954AC" w:rsidRDefault="00C954AC" w:rsidP="001829B9">
      <w:pPr>
        <w:ind w:right="-284"/>
        <w:rPr>
          <w:rFonts w:ascii="Garamond" w:hAnsi="Garamond"/>
          <w:sz w:val="22"/>
          <w:szCs w:val="22"/>
        </w:rPr>
      </w:pPr>
    </w:p>
    <w:p w14:paraId="3F6D079D" w14:textId="77777777" w:rsidR="00C954AC" w:rsidRDefault="00C954AC" w:rsidP="001829B9">
      <w:pPr>
        <w:ind w:right="-284"/>
        <w:rPr>
          <w:rFonts w:ascii="Garamond" w:hAnsi="Garamond"/>
          <w:sz w:val="22"/>
          <w:szCs w:val="22"/>
        </w:rPr>
      </w:pPr>
    </w:p>
    <w:p w14:paraId="54C9E7FA" w14:textId="77777777" w:rsidR="00C954AC" w:rsidRDefault="00C954AC" w:rsidP="001829B9">
      <w:pPr>
        <w:ind w:right="-284"/>
        <w:rPr>
          <w:rFonts w:ascii="Garamond" w:hAnsi="Garamond"/>
          <w:sz w:val="22"/>
          <w:szCs w:val="22"/>
        </w:rPr>
      </w:pPr>
    </w:p>
    <w:p w14:paraId="60D548C5" w14:textId="77777777" w:rsidR="00C954AC" w:rsidRDefault="00C954AC" w:rsidP="001829B9">
      <w:pPr>
        <w:ind w:right="-284"/>
        <w:rPr>
          <w:rFonts w:ascii="Garamond" w:hAnsi="Garamond"/>
          <w:sz w:val="22"/>
          <w:szCs w:val="22"/>
        </w:rPr>
      </w:pPr>
    </w:p>
    <w:p w14:paraId="71559D6F" w14:textId="77777777" w:rsidR="00C954AC" w:rsidRDefault="00C954AC" w:rsidP="001829B9">
      <w:pPr>
        <w:ind w:right="-284"/>
        <w:rPr>
          <w:rFonts w:ascii="Garamond" w:hAnsi="Garamond"/>
          <w:sz w:val="22"/>
          <w:szCs w:val="22"/>
        </w:rPr>
      </w:pPr>
    </w:p>
    <w:p w14:paraId="7C858C6E" w14:textId="77777777" w:rsidR="00C954AC" w:rsidRDefault="00C954AC" w:rsidP="001829B9">
      <w:pPr>
        <w:ind w:right="-284"/>
        <w:rPr>
          <w:rFonts w:ascii="Garamond" w:hAnsi="Garamond"/>
          <w:sz w:val="22"/>
          <w:szCs w:val="22"/>
        </w:rPr>
      </w:pPr>
    </w:p>
    <w:p w14:paraId="2A694163" w14:textId="77777777" w:rsidR="00C954AC" w:rsidRDefault="00C954AC" w:rsidP="001829B9">
      <w:pPr>
        <w:ind w:right="-284"/>
        <w:rPr>
          <w:rFonts w:ascii="Garamond" w:hAnsi="Garamond"/>
          <w:sz w:val="22"/>
          <w:szCs w:val="22"/>
        </w:rPr>
      </w:pPr>
    </w:p>
    <w:p w14:paraId="22FE3C52" w14:textId="77777777" w:rsidR="00C954AC" w:rsidRDefault="00C954AC" w:rsidP="001829B9">
      <w:pPr>
        <w:ind w:right="-284"/>
        <w:rPr>
          <w:rFonts w:ascii="Garamond" w:hAnsi="Garamond"/>
          <w:sz w:val="22"/>
          <w:szCs w:val="22"/>
        </w:rPr>
      </w:pPr>
    </w:p>
    <w:p w14:paraId="0E5CE8F6" w14:textId="77777777" w:rsidR="00C954AC" w:rsidRDefault="00C954AC" w:rsidP="001829B9">
      <w:pPr>
        <w:ind w:right="-284"/>
        <w:rPr>
          <w:rFonts w:ascii="Garamond" w:hAnsi="Garamond"/>
          <w:sz w:val="22"/>
          <w:szCs w:val="22"/>
        </w:rPr>
      </w:pPr>
    </w:p>
    <w:p w14:paraId="1D61F0AC" w14:textId="77777777" w:rsidR="00C954AC" w:rsidRDefault="00C954AC" w:rsidP="001829B9">
      <w:pPr>
        <w:ind w:right="-284"/>
        <w:rPr>
          <w:rFonts w:ascii="Garamond" w:hAnsi="Garamond"/>
          <w:sz w:val="22"/>
          <w:szCs w:val="22"/>
        </w:rPr>
      </w:pPr>
    </w:p>
    <w:p w14:paraId="515ABF04" w14:textId="77777777" w:rsidR="00C954AC" w:rsidRDefault="00C954AC" w:rsidP="001829B9">
      <w:pPr>
        <w:ind w:right="-284"/>
        <w:rPr>
          <w:rFonts w:ascii="Garamond" w:hAnsi="Garamond"/>
          <w:sz w:val="22"/>
          <w:szCs w:val="22"/>
        </w:rPr>
      </w:pPr>
    </w:p>
    <w:p w14:paraId="215ECFB3" w14:textId="77777777" w:rsidR="00C954AC" w:rsidRDefault="00C954AC" w:rsidP="001829B9">
      <w:pPr>
        <w:ind w:right="-284"/>
        <w:rPr>
          <w:rFonts w:ascii="Garamond" w:hAnsi="Garamond"/>
          <w:sz w:val="22"/>
          <w:szCs w:val="22"/>
        </w:rPr>
      </w:pPr>
    </w:p>
    <w:p w14:paraId="4D52D84C" w14:textId="77777777" w:rsidR="00C954AC" w:rsidRDefault="00C954AC" w:rsidP="001829B9">
      <w:pPr>
        <w:ind w:right="-284"/>
        <w:rPr>
          <w:rFonts w:ascii="Garamond" w:hAnsi="Garamond"/>
          <w:sz w:val="22"/>
          <w:szCs w:val="22"/>
        </w:rPr>
      </w:pPr>
    </w:p>
    <w:p w14:paraId="7E40C661" w14:textId="77777777" w:rsidR="00C954AC" w:rsidRDefault="00C954AC" w:rsidP="001829B9">
      <w:pPr>
        <w:ind w:right="-284"/>
        <w:rPr>
          <w:rFonts w:ascii="Garamond" w:hAnsi="Garamond"/>
          <w:sz w:val="22"/>
          <w:szCs w:val="22"/>
        </w:rPr>
      </w:pPr>
    </w:p>
    <w:p w14:paraId="16077139" w14:textId="77777777" w:rsidR="00C954AC" w:rsidRDefault="00C954AC" w:rsidP="001829B9">
      <w:pPr>
        <w:ind w:right="-284"/>
        <w:rPr>
          <w:rFonts w:ascii="Garamond" w:hAnsi="Garamond"/>
          <w:sz w:val="22"/>
          <w:szCs w:val="22"/>
        </w:rPr>
      </w:pPr>
    </w:p>
    <w:p w14:paraId="368F6675" w14:textId="77777777" w:rsidR="00C954AC" w:rsidRDefault="00C954AC" w:rsidP="001829B9">
      <w:pPr>
        <w:ind w:right="-284"/>
        <w:rPr>
          <w:rFonts w:ascii="Garamond" w:hAnsi="Garamond"/>
          <w:sz w:val="22"/>
          <w:szCs w:val="22"/>
        </w:rPr>
      </w:pPr>
    </w:p>
    <w:p w14:paraId="365A6CAC" w14:textId="77777777" w:rsidR="00C954AC" w:rsidRDefault="00C954AC" w:rsidP="001829B9">
      <w:pPr>
        <w:ind w:right="-284"/>
        <w:rPr>
          <w:rFonts w:ascii="Garamond" w:hAnsi="Garamond"/>
          <w:sz w:val="22"/>
          <w:szCs w:val="22"/>
        </w:rPr>
      </w:pPr>
    </w:p>
    <w:p w14:paraId="4607D7FA" w14:textId="77777777" w:rsidR="00C954AC" w:rsidRPr="001829B9" w:rsidRDefault="00C954AC" w:rsidP="001829B9">
      <w:pPr>
        <w:ind w:right="-284"/>
        <w:rPr>
          <w:rFonts w:ascii="Garamond" w:hAnsi="Garamond"/>
          <w:sz w:val="22"/>
          <w:szCs w:val="22"/>
        </w:rPr>
      </w:pPr>
    </w:p>
    <w:p w14:paraId="35F57553" w14:textId="77777777" w:rsidR="002C18BC" w:rsidRPr="001829B9" w:rsidRDefault="002C18BC" w:rsidP="001829B9">
      <w:pPr>
        <w:ind w:right="-284"/>
        <w:rPr>
          <w:rFonts w:ascii="Garamond" w:hAnsi="Garamond"/>
          <w:sz w:val="22"/>
          <w:szCs w:val="22"/>
        </w:rPr>
      </w:pPr>
    </w:p>
    <w:p w14:paraId="24A2D363" w14:textId="77777777" w:rsidR="002C18BC" w:rsidRPr="001829B9" w:rsidRDefault="009A7504" w:rsidP="001829B9">
      <w:pPr>
        <w:ind w:right="-284"/>
        <w:rPr>
          <w:rFonts w:ascii="Garamond" w:hAnsi="Garamond"/>
          <w:sz w:val="22"/>
          <w:szCs w:val="22"/>
        </w:rPr>
      </w:pPr>
      <w:r w:rsidRPr="001829B9">
        <w:rPr>
          <w:rFonts w:ascii="Garamond" w:hAnsi="Garamond"/>
          <w:sz w:val="22"/>
          <w:szCs w:val="22"/>
        </w:rPr>
        <w:t>CS/</w:t>
      </w:r>
      <w:r w:rsidR="00C954AC">
        <w:rPr>
          <w:rFonts w:ascii="Garamond" w:hAnsi="Garamond"/>
          <w:sz w:val="22"/>
          <w:szCs w:val="22"/>
        </w:rPr>
        <w:t>................</w:t>
      </w:r>
      <w:r w:rsidR="002C18BC" w:rsidRPr="001829B9">
        <w:rPr>
          <w:rFonts w:ascii="Garamond" w:hAnsi="Garamond"/>
          <w:sz w:val="22"/>
          <w:szCs w:val="22"/>
        </w:rPr>
        <w:t>/20</w:t>
      </w:r>
      <w:r w:rsidR="00C954AC">
        <w:rPr>
          <w:rFonts w:ascii="Garamond" w:hAnsi="Garamond"/>
          <w:sz w:val="22"/>
          <w:szCs w:val="22"/>
        </w:rPr>
        <w:t>24</w:t>
      </w:r>
      <w:r w:rsidR="002C18BC" w:rsidRPr="001829B9">
        <w:rPr>
          <w:rFonts w:ascii="Garamond" w:hAnsi="Garamond"/>
          <w:sz w:val="22"/>
          <w:szCs w:val="22"/>
        </w:rPr>
        <w:t>. előterjesztés 1. melléklete</w:t>
      </w:r>
    </w:p>
    <w:p w14:paraId="15943577" w14:textId="77777777" w:rsidR="002C18BC" w:rsidRPr="001829B9" w:rsidRDefault="002C18BC" w:rsidP="001829B9">
      <w:pPr>
        <w:ind w:right="-284"/>
        <w:jc w:val="center"/>
        <w:rPr>
          <w:rFonts w:ascii="Garamond" w:eastAsia="FreeSerifBold-Identity-H" w:hAnsi="Garamond" w:cs="FreeSerifBold-Identity-H"/>
          <w:bCs/>
          <w:sz w:val="22"/>
          <w:szCs w:val="22"/>
        </w:rPr>
      </w:pPr>
    </w:p>
    <w:p w14:paraId="71D3C80E" w14:textId="77777777" w:rsidR="002C18BC" w:rsidRPr="001829B9" w:rsidRDefault="002C18BC" w:rsidP="001829B9">
      <w:pPr>
        <w:ind w:right="-284"/>
        <w:jc w:val="center"/>
        <w:rPr>
          <w:rFonts w:ascii="Garamond" w:eastAsia="FreeSerifBold-Identity-H" w:hAnsi="Garamond" w:cs="FreeSerifBold-Identity-H"/>
          <w:b/>
          <w:bCs/>
          <w:sz w:val="22"/>
          <w:szCs w:val="22"/>
        </w:rPr>
      </w:pPr>
      <w:r w:rsidRPr="001829B9">
        <w:rPr>
          <w:rFonts w:ascii="Garamond" w:eastAsia="FreeSerifBold-Identity-H" w:hAnsi="Garamond" w:cs="FreeSerifBold-Identity-H"/>
          <w:b/>
          <w:bCs/>
          <w:sz w:val="22"/>
          <w:szCs w:val="22"/>
        </w:rPr>
        <w:t>Nyilatkozat</w:t>
      </w:r>
    </w:p>
    <w:p w14:paraId="64AEB945" w14:textId="77777777" w:rsidR="002C18BC" w:rsidRPr="001829B9" w:rsidRDefault="002C18BC" w:rsidP="001829B9">
      <w:pPr>
        <w:ind w:right="-284"/>
        <w:rPr>
          <w:rFonts w:ascii="Garamond" w:eastAsia="FreeSerifBold-Identity-H" w:hAnsi="Garamond" w:cs="FreeSerifBold-Identity-H"/>
          <w:bCs/>
          <w:sz w:val="22"/>
          <w:szCs w:val="22"/>
        </w:rPr>
      </w:pPr>
    </w:p>
    <w:p w14:paraId="1E067365" w14:textId="77777777" w:rsidR="002C18BC" w:rsidRPr="001829B9" w:rsidRDefault="002C18BC" w:rsidP="001829B9">
      <w:pPr>
        <w:ind w:right="-284"/>
        <w:rPr>
          <w:rFonts w:ascii="Garamond" w:eastAsia="FreeSerifBold-Identity-H" w:hAnsi="Garamond" w:cs="FreeSerifBold-Identity-H"/>
          <w:bCs/>
          <w:sz w:val="22"/>
          <w:szCs w:val="22"/>
        </w:rPr>
      </w:pPr>
    </w:p>
    <w:p w14:paraId="7885AFAC" w14:textId="77777777" w:rsidR="002C18BC" w:rsidRPr="001829B9" w:rsidRDefault="002C18BC" w:rsidP="001829B9">
      <w:pPr>
        <w:ind w:right="-284"/>
        <w:jc w:val="both"/>
        <w:rPr>
          <w:rFonts w:ascii="Garamond" w:eastAsia="FreeSerifBold-Identity-H" w:hAnsi="Garamond" w:cs="FreeSerifBold-Identity-H"/>
          <w:bCs/>
          <w:sz w:val="22"/>
          <w:szCs w:val="22"/>
        </w:rPr>
      </w:pPr>
      <w:r w:rsidRPr="001829B9">
        <w:rPr>
          <w:rFonts w:ascii="Garamond" w:eastAsia="FreeSerifBold-Identity-H" w:hAnsi="Garamond" w:cs="FreeSerifBold-Identity-H"/>
          <w:bCs/>
          <w:sz w:val="22"/>
          <w:szCs w:val="22"/>
        </w:rPr>
        <w:t xml:space="preserve">Alulírott, ...................................................................... (név) ...................................................................... szám alatti lakos) büntetőjogi felelősségem tudatában nyilatkozom, hogy </w:t>
      </w:r>
      <w:r w:rsidRPr="001829B9">
        <w:rPr>
          <w:rFonts w:ascii="Garamond" w:eastAsia="FreeSerif-Identity-H" w:hAnsi="Garamond" w:cs="FreeSerif-Identity-H"/>
          <w:sz w:val="22"/>
          <w:szCs w:val="22"/>
        </w:rPr>
        <w:t xml:space="preserve">a Magyarország helyi önkormányzatairól szóló </w:t>
      </w:r>
      <w:r w:rsidRPr="001829B9">
        <w:rPr>
          <w:rFonts w:ascii="Garamond" w:eastAsia="FreeSerifBold-Identity-H" w:hAnsi="Garamond" w:cs="FreeSerifBold-Identity-H"/>
          <w:bCs/>
          <w:sz w:val="22"/>
          <w:szCs w:val="22"/>
        </w:rPr>
        <w:t xml:space="preserve">2011. évi CLXXXIX. törvény (továbbiakban: Mötv.) 38. § (1) bekezdésben foglalt - alábbiakban felsorolt - esetekről szóló jegyzői </w:t>
      </w:r>
      <w:r w:rsidRPr="001829B9">
        <w:rPr>
          <w:rFonts w:ascii="Garamond" w:hAnsi="Garamond"/>
          <w:sz w:val="22"/>
          <w:szCs w:val="22"/>
        </w:rPr>
        <w:t>tájékoztatót tudomásul vettem.</w:t>
      </w:r>
    </w:p>
    <w:p w14:paraId="3BB14C5A" w14:textId="77777777" w:rsidR="002C18BC" w:rsidRPr="001829B9" w:rsidRDefault="002C18BC" w:rsidP="001829B9">
      <w:pPr>
        <w:ind w:right="-284"/>
        <w:jc w:val="both"/>
        <w:rPr>
          <w:rFonts w:ascii="Garamond" w:eastAsia="FreeSerifBold-Identity-H" w:hAnsi="Garamond" w:cs="FreeSerifBold-Identity-H"/>
          <w:bCs/>
          <w:sz w:val="22"/>
          <w:szCs w:val="22"/>
        </w:rPr>
      </w:pPr>
    </w:p>
    <w:p w14:paraId="1BCADDB5" w14:textId="77777777" w:rsidR="002C18BC" w:rsidRPr="001829B9" w:rsidRDefault="002C18BC" w:rsidP="001829B9">
      <w:pPr>
        <w:ind w:right="-284"/>
        <w:jc w:val="both"/>
        <w:rPr>
          <w:rFonts w:ascii="Garamond" w:eastAsia="FreeSerifBold-Identity-H" w:hAnsi="Garamond" w:cs="FreeSerifBold-Identity-H"/>
          <w:bCs/>
          <w:sz w:val="22"/>
          <w:szCs w:val="22"/>
        </w:rPr>
      </w:pPr>
      <w:r w:rsidRPr="001829B9">
        <w:rPr>
          <w:rFonts w:ascii="Garamond" w:eastAsia="FreeSerifBold-Identity-H" w:hAnsi="Garamond" w:cs="FreeSerifBold-Identity-H"/>
          <w:bCs/>
          <w:sz w:val="22"/>
          <w:szCs w:val="22"/>
        </w:rPr>
        <w:t>Mötv. 38. § (1) bekezdése:</w:t>
      </w:r>
    </w:p>
    <w:p w14:paraId="50A82765" w14:textId="77777777" w:rsidR="002C18BC" w:rsidRPr="001829B9" w:rsidRDefault="002C18BC" w:rsidP="001829B9">
      <w:pPr>
        <w:ind w:right="-284"/>
        <w:jc w:val="both"/>
        <w:rPr>
          <w:rFonts w:ascii="Garamond" w:eastAsia="FreeSerif-Identity-H" w:hAnsi="Garamond" w:cs="FreeSerif-Identity-H"/>
          <w:i/>
          <w:color w:val="000000"/>
          <w:sz w:val="22"/>
          <w:szCs w:val="22"/>
        </w:rPr>
      </w:pPr>
      <w:r w:rsidRPr="001829B9">
        <w:rPr>
          <w:rFonts w:ascii="Garamond" w:eastAsia="FreeSerifBold-Identity-H" w:hAnsi="Garamond" w:cs="FreeSerifBold-Identity-H"/>
          <w:b/>
          <w:bCs/>
          <w:color w:val="000000"/>
          <w:sz w:val="22"/>
          <w:szCs w:val="22"/>
        </w:rPr>
        <w:t xml:space="preserve"> </w:t>
      </w:r>
      <w:r w:rsidRPr="001829B9">
        <w:rPr>
          <w:rFonts w:ascii="Garamond" w:eastAsia="FreeSerifBold-Identity-H" w:hAnsi="Garamond" w:cs="FreeSerifBold-Identity-H"/>
          <w:bCs/>
          <w:i/>
          <w:color w:val="000000"/>
          <w:sz w:val="22"/>
          <w:szCs w:val="22"/>
        </w:rPr>
        <w:t>„</w:t>
      </w:r>
      <w:r w:rsidRPr="001829B9">
        <w:rPr>
          <w:rFonts w:ascii="Garamond" w:eastAsia="FreeSerif-Identity-H" w:hAnsi="Garamond" w:cs="FreeSerif-Identity-H"/>
          <w:b/>
          <w:i/>
          <w:sz w:val="22"/>
          <w:szCs w:val="22"/>
          <w:u w:val="single"/>
        </w:rPr>
        <w:t>Méltatlanság miatt a képviselő-testület határozatával megszünteti annak az önkormányzati képviselőnek a megbízatását</w:t>
      </w:r>
    </w:p>
    <w:p w14:paraId="5DFC21D6"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color w:val="000000"/>
          <w:sz w:val="22"/>
          <w:szCs w:val="22"/>
        </w:rPr>
      </w:pPr>
      <w:r w:rsidRPr="001829B9">
        <w:rPr>
          <w:rFonts w:ascii="Garamond" w:eastAsia="FreeSerif-Identity-H" w:hAnsi="Garamond" w:cs="FreeSerif-Identity-H"/>
          <w:i/>
          <w:color w:val="000000"/>
          <w:sz w:val="22"/>
          <w:szCs w:val="22"/>
        </w:rPr>
        <w:t>akit szándékos bűncselekmény miatt jogerősen szabadságvesztésre ítéltek;</w:t>
      </w:r>
    </w:p>
    <w:p w14:paraId="2CAAE7E9"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color w:val="000000"/>
          <w:sz w:val="22"/>
          <w:szCs w:val="22"/>
        </w:rPr>
      </w:pPr>
      <w:r w:rsidRPr="001829B9">
        <w:rPr>
          <w:rFonts w:ascii="Garamond" w:eastAsia="FreeSerif-Identity-H" w:hAnsi="Garamond" w:cs="FreeSerif-Identity-H"/>
          <w:i/>
          <w:color w:val="000000"/>
          <w:sz w:val="22"/>
          <w:szCs w:val="22"/>
        </w:rPr>
        <w:t>akinek az állammal, önkormányzattal szemben – a lehetséges jogorvoslati eljárások kimerítését követően – köztartozása áll fenn, és azt az erről szóló értesítés kézhezvételétől számított hatvan napon belül – részletfizetés vagy fizetési halasztás esetén az ezt engedélyező határozat rendelkezéseinek megfelelően – nem rendezi;</w:t>
      </w:r>
    </w:p>
    <w:p w14:paraId="338F8EF7"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color w:val="000000"/>
          <w:sz w:val="22"/>
          <w:szCs w:val="22"/>
        </w:rPr>
      </w:pPr>
      <w:r w:rsidRPr="001829B9">
        <w:rPr>
          <w:rFonts w:ascii="Garamond" w:eastAsia="FreeSerif-Identity-H" w:hAnsi="Garamond" w:cs="FreeSerif-Identity-H"/>
          <w:i/>
          <w:color w:val="000000"/>
          <w:sz w:val="22"/>
          <w:szCs w:val="22"/>
        </w:rPr>
        <w:t>akinek a gazdasági társaságokról szóló törvény rendelkezései alapján a felszámolás során ki nem elégített követelésekért a bíróság jogerősen megállapította a felelősségét és a bírósági határozat szerinti helytállási kötelezettségét nem teljesítette;</w:t>
      </w:r>
    </w:p>
    <w:p w14:paraId="256C71D9"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sz w:val="22"/>
          <w:szCs w:val="22"/>
        </w:rPr>
      </w:pPr>
      <w:r w:rsidRPr="001829B9">
        <w:rPr>
          <w:rFonts w:ascii="Garamond" w:eastAsia="FreeSerif-Identity-H" w:hAnsi="Garamond" w:cs="FreeSerif-Identity-H"/>
          <w:i/>
          <w:color w:val="000000"/>
          <w:sz w:val="22"/>
          <w:szCs w:val="22"/>
        </w:rPr>
        <w:t>aki a vele szemben megindított bírósági eljárást lezáró jogerős bírósági döntés végrehajtását akadályozza, vagy azt neki felróható módon elmulasztja;</w:t>
      </w:r>
    </w:p>
    <w:p w14:paraId="4C585CAF" w14:textId="77777777" w:rsidR="002C18BC" w:rsidRPr="001829B9" w:rsidRDefault="002C18BC" w:rsidP="001829B9">
      <w:pPr>
        <w:numPr>
          <w:ilvl w:val="0"/>
          <w:numId w:val="1"/>
        </w:numPr>
        <w:autoSpaceDE w:val="0"/>
        <w:autoSpaceDN w:val="0"/>
        <w:adjustRightInd w:val="0"/>
        <w:ind w:right="-284"/>
        <w:jc w:val="both"/>
        <w:rPr>
          <w:rFonts w:ascii="Garamond" w:eastAsia="FreeSerif-Identity-H" w:hAnsi="Garamond" w:cs="FreeSerif-Identity-H"/>
          <w:i/>
          <w:sz w:val="22"/>
          <w:szCs w:val="22"/>
        </w:rPr>
      </w:pPr>
      <w:r w:rsidRPr="001829B9">
        <w:rPr>
          <w:rFonts w:ascii="Garamond" w:eastAsia="FreeSerif-Identity-H" w:hAnsi="Garamond" w:cs="FreeSerif-Identity-H"/>
          <w:i/>
          <w:color w:val="000000"/>
          <w:sz w:val="22"/>
          <w:szCs w:val="22"/>
        </w:rPr>
        <w:t xml:space="preserve">aki az Mötv. </w:t>
      </w:r>
      <w:r w:rsidRPr="001829B9">
        <w:rPr>
          <w:rFonts w:ascii="Garamond" w:eastAsia="FreeSerif-Identity-H" w:hAnsi="Garamond" w:cs="FreeSerif-Identity-H"/>
          <w:i/>
          <w:sz w:val="22"/>
          <w:szCs w:val="22"/>
        </w:rPr>
        <w:t>36. §-á</w:t>
      </w:r>
      <w:r w:rsidRPr="001829B9">
        <w:rPr>
          <w:rFonts w:ascii="Garamond" w:eastAsia="FreeSerif-Identity-H" w:hAnsi="Garamond" w:cs="FreeSerif-Identity-H"/>
          <w:i/>
          <w:color w:val="000000"/>
          <w:sz w:val="22"/>
          <w:szCs w:val="22"/>
        </w:rPr>
        <w:t>ban szabályozott összeférhetetlenségi okot nem hozza a képviselő-testület tudomására.”</w:t>
      </w:r>
    </w:p>
    <w:p w14:paraId="74E89105" w14:textId="77777777" w:rsidR="002C18BC" w:rsidRPr="001829B9" w:rsidRDefault="002C18BC" w:rsidP="001829B9">
      <w:pPr>
        <w:autoSpaceDE w:val="0"/>
        <w:autoSpaceDN w:val="0"/>
        <w:adjustRightInd w:val="0"/>
        <w:ind w:right="-284"/>
        <w:jc w:val="both"/>
        <w:rPr>
          <w:rFonts w:ascii="Garamond" w:eastAsia="FreeSerif-Identity-H" w:hAnsi="Garamond" w:cs="FreeSerif-Identity-H"/>
          <w:sz w:val="22"/>
          <w:szCs w:val="22"/>
        </w:rPr>
      </w:pPr>
    </w:p>
    <w:p w14:paraId="191058CA" w14:textId="77777777" w:rsidR="002C18BC" w:rsidRPr="001829B9" w:rsidRDefault="002C18BC" w:rsidP="001829B9">
      <w:pPr>
        <w:autoSpaceDE w:val="0"/>
        <w:autoSpaceDN w:val="0"/>
        <w:adjustRightInd w:val="0"/>
        <w:ind w:right="-284"/>
        <w:jc w:val="both"/>
        <w:rPr>
          <w:rFonts w:ascii="Garamond" w:eastAsia="FreeSerifBold-Identity-H" w:hAnsi="Garamond" w:cs="FreeSerifBold-Identity-H"/>
          <w:bCs/>
          <w:color w:val="000000"/>
          <w:sz w:val="22"/>
          <w:szCs w:val="22"/>
        </w:rPr>
      </w:pPr>
      <w:r w:rsidRPr="001829B9">
        <w:rPr>
          <w:rFonts w:ascii="Garamond" w:eastAsia="FreeSerifBold-Identity-H" w:hAnsi="Garamond" w:cs="FreeSerifBold-Identity-H"/>
          <w:bCs/>
          <w:color w:val="000000"/>
          <w:sz w:val="22"/>
          <w:szCs w:val="22"/>
        </w:rPr>
        <w:t>Mötv. 36. § (1) bekezdése:</w:t>
      </w:r>
    </w:p>
    <w:p w14:paraId="232B0D7C" w14:textId="77777777" w:rsidR="002C18BC" w:rsidRPr="001829B9" w:rsidRDefault="002C18BC" w:rsidP="001829B9">
      <w:pPr>
        <w:autoSpaceDE w:val="0"/>
        <w:autoSpaceDN w:val="0"/>
        <w:adjustRightInd w:val="0"/>
        <w:ind w:right="-284"/>
        <w:jc w:val="both"/>
        <w:rPr>
          <w:rFonts w:ascii="Garamond" w:eastAsia="FreeSerif-Identity-H" w:hAnsi="Garamond" w:cs="FreeSerif-Identity-H"/>
          <w:color w:val="000000"/>
          <w:sz w:val="22"/>
          <w:szCs w:val="22"/>
        </w:rPr>
      </w:pPr>
      <w:r w:rsidRPr="001829B9">
        <w:rPr>
          <w:rFonts w:ascii="Garamond" w:eastAsia="FreeSerif-Identity-H" w:hAnsi="Garamond" w:cs="FreeSerif-Identity-H"/>
          <w:color w:val="000000"/>
          <w:sz w:val="22"/>
          <w:szCs w:val="22"/>
        </w:rPr>
        <w:t xml:space="preserve"> „</w:t>
      </w:r>
      <w:r w:rsidRPr="001829B9">
        <w:rPr>
          <w:rFonts w:ascii="Garamond" w:eastAsia="FreeSerif-Identity-H" w:hAnsi="Garamond" w:cs="FreeSerif-Identity-H"/>
          <w:b/>
          <w:color w:val="000000"/>
          <w:sz w:val="22"/>
          <w:szCs w:val="22"/>
          <w:u w:val="single"/>
        </w:rPr>
        <w:t>Az önkormányzati képviselő, valamint a képviselő-testület bizottságának nem képviselő tagja nem folytathat olyan tevékenységet, amely a feladatainak ellátásához szükséges közbizalmat megingathatja, továbbá nem lehet</w:t>
      </w:r>
    </w:p>
    <w:p w14:paraId="45B10831"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a)</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országgyűlési képviselő, valamint aki olyan tisztséget tölt be, olyan feladatot lát el, amelyre kinevezését, megbízatását az Országgyűléstől, köztársasági elnöktől, Kormánytól, Kormány tagjától vagy az Országgyűlés, Kormány alárendeltségébe tartozó szervtől (vezetőjétől) kapta, kivéve</w:t>
      </w:r>
    </w:p>
    <w:p w14:paraId="339417D8"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 xml:space="preserve">aa) </w:t>
      </w:r>
      <w:r w:rsidRPr="001829B9">
        <w:rPr>
          <w:rFonts w:ascii="Garamond" w:eastAsia="FreeSerif-Identity-H" w:hAnsi="Garamond" w:cs="FreeSerif-Identity-H"/>
          <w:color w:val="000000"/>
          <w:sz w:val="22"/>
          <w:szCs w:val="22"/>
        </w:rPr>
        <w:t>ha ezen megbízatás keretében tudományos, oktatói, művészeti, lektori, szerkesztői, valamint a jogi oltalom alá eső szellemi tevékenységet lát el;</w:t>
      </w:r>
    </w:p>
    <w:p w14:paraId="53637D5A"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ab)</w:t>
      </w:r>
      <w:r w:rsidRPr="001829B9">
        <w:rPr>
          <w:rFonts w:ascii="Garamond" w:eastAsia="FreeSerif-Identity-H" w:hAnsi="Garamond" w:cs="FreeSerif-Identity-H"/>
          <w:color w:val="000000"/>
          <w:sz w:val="22"/>
          <w:szCs w:val="22"/>
        </w:rPr>
        <w:t>egészségügyi intézmény főigazgatója, gazdasági vezetője, orvos, egészségügyi dolgozó, köznevelési intézmény vezetője, foglalkoztatottja, szociális intézmény vezetője, foglalkoztatottja, gyermekjóléti és gyermekvédelmi intézmény vezetője, foglalkoztatottja;</w:t>
      </w:r>
    </w:p>
    <w:p w14:paraId="2ACCD544" w14:textId="77777777" w:rsidR="002C18BC" w:rsidRPr="001829B9" w:rsidRDefault="002C18BC" w:rsidP="001829B9">
      <w:pPr>
        <w:autoSpaceDE w:val="0"/>
        <w:autoSpaceDN w:val="0"/>
        <w:adjustRightInd w:val="0"/>
        <w:ind w:right="-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b)</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központi államigazgatási szerv vezetője, köztisztviselője;</w:t>
      </w:r>
    </w:p>
    <w:p w14:paraId="0F1E56F1" w14:textId="77777777" w:rsidR="002C18BC" w:rsidRPr="001829B9" w:rsidRDefault="002C18BC" w:rsidP="001829B9">
      <w:pPr>
        <w:autoSpaceDE w:val="0"/>
        <w:autoSpaceDN w:val="0"/>
        <w:adjustRightInd w:val="0"/>
        <w:ind w:right="-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c)</w:t>
      </w:r>
      <w:r w:rsidRPr="001829B9">
        <w:rPr>
          <w:rFonts w:ascii="Garamond" w:eastAsia="FreeSerifBold-Identity-H" w:hAnsi="Garamond" w:cs="FreeSerifBold-Identity-H"/>
          <w:b/>
          <w:bCs/>
          <w:color w:val="000000"/>
          <w:sz w:val="22"/>
          <w:szCs w:val="22"/>
        </w:rPr>
        <w:t xml:space="preserve"> </w:t>
      </w:r>
      <w:r w:rsidR="00D35485"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kormánytisztviselő;</w:t>
      </w:r>
    </w:p>
    <w:p w14:paraId="19FA08BC"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d)</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a  Magyar Honvédség, a Katonai Nemzetbiztonsági Szolgálat hivatásos vagy szerződéses állományú tagja, rendvédelmi szerv, az Országgyűlési Őrség vagy a Nemzeti Adó- és Vámhivatal hivatásos állományú tagja;</w:t>
      </w:r>
    </w:p>
    <w:p w14:paraId="282DDC14"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e)</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jegyző  (főjegyző), aljegyző, polgármesteri hivatal vagy közös önkormányzati hivatal köztisztviselője, alkalmazottja;</w:t>
      </w:r>
    </w:p>
    <w:p w14:paraId="0260C58F" w14:textId="77777777" w:rsidR="002C18BC" w:rsidRPr="001829B9" w:rsidRDefault="002C18BC" w:rsidP="001829B9">
      <w:pPr>
        <w:autoSpaceDE w:val="0"/>
        <w:autoSpaceDN w:val="0"/>
        <w:adjustRightInd w:val="0"/>
        <w:ind w:right="-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f)</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 xml:space="preserve"> más települési önkormányzatnál képviselő;</w:t>
      </w:r>
    </w:p>
    <w:p w14:paraId="5587ADB4" w14:textId="77777777" w:rsidR="002C18BC" w:rsidRPr="001829B9" w:rsidRDefault="002C18BC" w:rsidP="001829B9">
      <w:pPr>
        <w:autoSpaceDE w:val="0"/>
        <w:autoSpaceDN w:val="0"/>
        <w:adjustRightInd w:val="0"/>
        <w:ind w:right="-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g)</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más települési önkormányzatnál polgármester, alpolgármester;</w:t>
      </w:r>
    </w:p>
    <w:p w14:paraId="511FB96B"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h)</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a helyi önkormányzat által alapított vagy tulajdoni részesedésével működő gazdasági társaság, továbbá a helyi önkormányzat tulajdoni részesedésével működő gazdasági társaság által alapított gazdasági társaság legfőbb szervének, ügyvezetésének tagja, személyes közreműködője, képviselet ellátására jogosultja;</w:t>
      </w:r>
    </w:p>
    <w:p w14:paraId="49192559" w14:textId="77777777" w:rsidR="002C18BC" w:rsidRPr="001829B9" w:rsidRDefault="002C18BC" w:rsidP="001829B9">
      <w:pPr>
        <w:autoSpaceDE w:val="0"/>
        <w:autoSpaceDN w:val="0"/>
        <w:adjustRightInd w:val="0"/>
        <w:ind w:left="284" w:right="-284" w:hanging="284"/>
        <w:jc w:val="both"/>
        <w:rPr>
          <w:rFonts w:ascii="Garamond" w:eastAsia="FreeSerif-Identity-H" w:hAnsi="Garamond" w:cs="FreeSerif-Identity-H"/>
          <w:color w:val="000000"/>
          <w:sz w:val="22"/>
          <w:szCs w:val="22"/>
        </w:rPr>
      </w:pPr>
      <w:r w:rsidRPr="001829B9">
        <w:rPr>
          <w:rFonts w:ascii="Garamond" w:eastAsia="FreeSerifBold-Identity-H" w:hAnsi="Garamond" w:cs="FreeSerifBold-Identity-H"/>
          <w:bCs/>
          <w:color w:val="000000"/>
          <w:sz w:val="22"/>
          <w:szCs w:val="22"/>
        </w:rPr>
        <w:t xml:space="preserve">i) </w:t>
      </w:r>
      <w:r w:rsidR="00865A55">
        <w:rPr>
          <w:rFonts w:ascii="Garamond" w:eastAsia="FreeSerifBold-Identity-H" w:hAnsi="Garamond" w:cs="FreeSerifBold-Identity-H"/>
          <w:bCs/>
          <w:color w:val="000000"/>
          <w:sz w:val="22"/>
          <w:szCs w:val="22"/>
        </w:rPr>
        <w:t xml:space="preserve">  </w:t>
      </w:r>
      <w:r w:rsidR="00D35485" w:rsidRPr="001829B9">
        <w:rPr>
          <w:rFonts w:ascii="Garamond" w:eastAsia="FreeSerifBold-Identity-H" w:hAnsi="Garamond" w:cs="FreeSerifBold-Identity-H"/>
          <w:bCs/>
          <w:color w:val="000000"/>
          <w:sz w:val="22"/>
          <w:szCs w:val="22"/>
        </w:rPr>
        <w:t xml:space="preserve"> </w:t>
      </w:r>
      <w:r w:rsidRPr="001829B9">
        <w:rPr>
          <w:rFonts w:ascii="Garamond" w:eastAsia="FreeSerif-Identity-H" w:hAnsi="Garamond" w:cs="FreeSerif-Identity-H"/>
          <w:color w:val="000000"/>
          <w:sz w:val="22"/>
          <w:szCs w:val="22"/>
        </w:rPr>
        <w:t xml:space="preserve">médiatartalom-szolgáltató </w:t>
      </w:r>
      <w:r w:rsidR="00D35485" w:rsidRPr="001829B9">
        <w:rPr>
          <w:rFonts w:ascii="Garamond" w:eastAsia="FreeSerif-Identity-H" w:hAnsi="Garamond" w:cs="FreeSerif-Identity-H"/>
          <w:color w:val="000000"/>
          <w:sz w:val="22"/>
          <w:szCs w:val="22"/>
        </w:rPr>
        <w:t xml:space="preserve"> </w:t>
      </w:r>
      <w:r w:rsidRPr="001829B9">
        <w:rPr>
          <w:rFonts w:ascii="Garamond" w:eastAsia="FreeSerif-Identity-H" w:hAnsi="Garamond" w:cs="FreeSerif-Identity-H"/>
          <w:color w:val="000000"/>
          <w:sz w:val="22"/>
          <w:szCs w:val="22"/>
        </w:rPr>
        <w:t xml:space="preserve">természetes </w:t>
      </w:r>
      <w:r w:rsidR="00D35485" w:rsidRPr="001829B9">
        <w:rPr>
          <w:rFonts w:ascii="Garamond" w:eastAsia="FreeSerif-Identity-H" w:hAnsi="Garamond" w:cs="FreeSerif-Identity-H"/>
          <w:color w:val="000000"/>
          <w:sz w:val="22"/>
          <w:szCs w:val="22"/>
        </w:rPr>
        <w:t xml:space="preserve"> </w:t>
      </w:r>
      <w:r w:rsidRPr="001829B9">
        <w:rPr>
          <w:rFonts w:ascii="Garamond" w:eastAsia="FreeSerif-Identity-H" w:hAnsi="Garamond" w:cs="FreeSerif-Identity-H"/>
          <w:color w:val="000000"/>
          <w:sz w:val="22"/>
          <w:szCs w:val="22"/>
        </w:rPr>
        <w:t xml:space="preserve">személy, </w:t>
      </w:r>
      <w:r w:rsidR="00D35485" w:rsidRPr="001829B9">
        <w:rPr>
          <w:rFonts w:ascii="Garamond" w:eastAsia="FreeSerif-Identity-H" w:hAnsi="Garamond" w:cs="FreeSerif-Identity-H"/>
          <w:color w:val="000000"/>
          <w:sz w:val="22"/>
          <w:szCs w:val="22"/>
        </w:rPr>
        <w:t xml:space="preserve">  </w:t>
      </w:r>
      <w:r w:rsidRPr="001829B9">
        <w:rPr>
          <w:rFonts w:ascii="Garamond" w:eastAsia="FreeSerif-Identity-H" w:hAnsi="Garamond" w:cs="FreeSerif-Identity-H"/>
          <w:color w:val="000000"/>
          <w:sz w:val="22"/>
          <w:szCs w:val="22"/>
        </w:rPr>
        <w:t>továbbá jogi személy, valamint gazdasági társaság legfőbb szervének, ügyvezetésének tagja, személyes közreműködője, képviselet ellátására jogosultja.</w:t>
      </w:r>
    </w:p>
    <w:p w14:paraId="64BA9B40" w14:textId="77777777" w:rsidR="002C18BC" w:rsidRPr="001829B9" w:rsidRDefault="002C18BC" w:rsidP="001829B9">
      <w:pPr>
        <w:autoSpaceDE w:val="0"/>
        <w:autoSpaceDN w:val="0"/>
        <w:adjustRightInd w:val="0"/>
        <w:ind w:left="284" w:right="-284" w:hanging="284"/>
        <w:jc w:val="both"/>
        <w:rPr>
          <w:rFonts w:ascii="Garamond" w:hAnsi="Garamond"/>
          <w:sz w:val="22"/>
          <w:szCs w:val="22"/>
        </w:rPr>
      </w:pPr>
      <w:r w:rsidRPr="001829B9">
        <w:rPr>
          <w:rFonts w:ascii="Garamond" w:eastAsia="FreeSerifBold-Identity-H" w:hAnsi="Garamond" w:cs="FreeSerifBold-Identity-H"/>
          <w:bCs/>
          <w:color w:val="000000"/>
          <w:sz w:val="22"/>
          <w:szCs w:val="22"/>
        </w:rPr>
        <w:t>(2)</w:t>
      </w:r>
      <w:r w:rsidRPr="001829B9">
        <w:rPr>
          <w:rFonts w:ascii="Garamond" w:eastAsia="FreeSerifBold-Identity-H" w:hAnsi="Garamond" w:cs="FreeSerifBold-Identity-H"/>
          <w:b/>
          <w:bCs/>
          <w:color w:val="000000"/>
          <w:sz w:val="22"/>
          <w:szCs w:val="22"/>
        </w:rPr>
        <w:t xml:space="preserve"> </w:t>
      </w:r>
      <w:r w:rsidRPr="001829B9">
        <w:rPr>
          <w:rFonts w:ascii="Garamond" w:eastAsia="FreeSerif-Identity-H" w:hAnsi="Garamond" w:cs="FreeSerif-Identity-H"/>
          <w:color w:val="000000"/>
          <w:sz w:val="22"/>
          <w:szCs w:val="22"/>
        </w:rPr>
        <w:t>bekezdés:  „A települési önkormányzati képviselő nem lehet a megyei közgyűlés elnöke,  alelnöke, főpolgármester, főpolgármester helyettes.”</w:t>
      </w:r>
    </w:p>
    <w:p w14:paraId="65E2D0DF" w14:textId="77777777" w:rsidR="002C18BC" w:rsidRPr="001829B9" w:rsidRDefault="002C18BC" w:rsidP="001829B9">
      <w:pPr>
        <w:ind w:right="-284"/>
        <w:jc w:val="both"/>
        <w:rPr>
          <w:rFonts w:ascii="Garamond" w:hAnsi="Garamond"/>
          <w:sz w:val="22"/>
          <w:szCs w:val="22"/>
          <w:u w:val="single"/>
        </w:rPr>
      </w:pPr>
    </w:p>
    <w:p w14:paraId="4973E70F" w14:textId="77777777" w:rsidR="002C18BC" w:rsidRPr="001829B9" w:rsidRDefault="002C18BC" w:rsidP="001829B9">
      <w:pPr>
        <w:ind w:right="-284"/>
        <w:jc w:val="both"/>
        <w:rPr>
          <w:rFonts w:ascii="Garamond" w:hAnsi="Garamond"/>
          <w:sz w:val="22"/>
          <w:szCs w:val="22"/>
          <w:u w:val="single"/>
        </w:rPr>
      </w:pPr>
    </w:p>
    <w:p w14:paraId="7E740170" w14:textId="77777777" w:rsidR="002C18BC" w:rsidRPr="001829B9" w:rsidRDefault="002C18BC" w:rsidP="001829B9">
      <w:pPr>
        <w:spacing w:line="276" w:lineRule="auto"/>
        <w:ind w:right="-284"/>
        <w:jc w:val="both"/>
        <w:rPr>
          <w:rFonts w:ascii="Garamond" w:hAnsi="Garamond"/>
          <w:b/>
          <w:sz w:val="22"/>
          <w:szCs w:val="22"/>
          <w:u w:val="single"/>
        </w:rPr>
      </w:pPr>
      <w:r w:rsidRPr="001829B9">
        <w:rPr>
          <w:rFonts w:ascii="Garamond" w:hAnsi="Garamond"/>
          <w:b/>
          <w:sz w:val="22"/>
          <w:szCs w:val="22"/>
          <w:u w:val="single"/>
        </w:rPr>
        <w:lastRenderedPageBreak/>
        <w:t>A</w:t>
      </w:r>
      <w:r w:rsidR="009A7504" w:rsidRPr="001829B9">
        <w:rPr>
          <w:rFonts w:ascii="Garamond" w:hAnsi="Garamond"/>
          <w:b/>
          <w:sz w:val="22"/>
          <w:szCs w:val="22"/>
          <w:u w:val="single"/>
        </w:rPr>
        <w:t xml:space="preserve"> CS/</w:t>
      </w:r>
      <w:r w:rsidR="00865A55">
        <w:rPr>
          <w:rFonts w:ascii="Garamond" w:hAnsi="Garamond"/>
          <w:b/>
          <w:sz w:val="22"/>
          <w:szCs w:val="22"/>
          <w:u w:val="single"/>
        </w:rPr>
        <w:t>...........</w:t>
      </w:r>
      <w:r w:rsidRPr="001829B9">
        <w:rPr>
          <w:rFonts w:ascii="Garamond" w:hAnsi="Garamond"/>
          <w:b/>
          <w:sz w:val="22"/>
          <w:szCs w:val="22"/>
          <w:u w:val="single"/>
        </w:rPr>
        <w:t>/20</w:t>
      </w:r>
      <w:r w:rsidR="00865A55">
        <w:rPr>
          <w:rFonts w:ascii="Garamond" w:hAnsi="Garamond"/>
          <w:b/>
          <w:sz w:val="22"/>
          <w:szCs w:val="22"/>
          <w:u w:val="single"/>
        </w:rPr>
        <w:t>24.</w:t>
      </w:r>
      <w:r w:rsidRPr="001829B9">
        <w:rPr>
          <w:rFonts w:ascii="Garamond" w:hAnsi="Garamond"/>
          <w:sz w:val="22"/>
          <w:szCs w:val="22"/>
        </w:rPr>
        <w:t xml:space="preserve"> iktatószám alatt kiadott jegyzői</w:t>
      </w:r>
      <w:r w:rsidRPr="001829B9">
        <w:rPr>
          <w:rFonts w:ascii="Garamond" w:hAnsi="Garamond"/>
          <w:b/>
          <w:sz w:val="22"/>
          <w:szCs w:val="22"/>
          <w:u w:val="single"/>
        </w:rPr>
        <w:t xml:space="preserve"> előterjesztésben foglalt tájékoztatót tudomásul vettem, anyagi- és </w:t>
      </w:r>
      <w:r w:rsidRPr="001829B9">
        <w:rPr>
          <w:rFonts w:ascii="Garamond" w:hAnsi="Garamond"/>
          <w:b/>
          <w:snapToGrid w:val="0"/>
          <w:sz w:val="22"/>
          <w:szCs w:val="22"/>
          <w:u w:val="single"/>
        </w:rPr>
        <w:t xml:space="preserve">büntetőjogi felelősségem tudatában </w:t>
      </w:r>
      <w:r w:rsidRPr="001829B9">
        <w:rPr>
          <w:rFonts w:ascii="Garamond" w:hAnsi="Garamond"/>
          <w:b/>
          <w:sz w:val="22"/>
          <w:szCs w:val="22"/>
          <w:u w:val="single"/>
        </w:rPr>
        <w:t xml:space="preserve">nyilatkozatom, hogy </w:t>
      </w:r>
    </w:p>
    <w:p w14:paraId="43682178" w14:textId="77777777" w:rsidR="002C18BC" w:rsidRPr="001829B9" w:rsidRDefault="002C18BC" w:rsidP="001829B9">
      <w:pPr>
        <w:numPr>
          <w:ilvl w:val="0"/>
          <w:numId w:val="2"/>
        </w:numPr>
        <w:autoSpaceDE w:val="0"/>
        <w:autoSpaceDN w:val="0"/>
        <w:adjustRightInd w:val="0"/>
        <w:spacing w:line="276" w:lineRule="auto"/>
        <w:ind w:right="-284"/>
        <w:jc w:val="both"/>
        <w:rPr>
          <w:rFonts w:ascii="Garamond" w:eastAsia="FreeSerif-Identity-H" w:hAnsi="Garamond" w:cs="FreeSerif-Identity-H"/>
          <w:b/>
          <w:sz w:val="22"/>
          <w:szCs w:val="22"/>
        </w:rPr>
      </w:pPr>
      <w:r w:rsidRPr="001829B9">
        <w:rPr>
          <w:rFonts w:ascii="Garamond" w:eastAsia="FreeSerif-Identity-H" w:hAnsi="Garamond" w:cs="FreeSerif-Identity-H"/>
          <w:sz w:val="22"/>
          <w:szCs w:val="22"/>
        </w:rPr>
        <w:t>szándékos bűncselekmény elkövetése miatt jogerősen *</w:t>
      </w:r>
      <w:r w:rsidRPr="001829B9">
        <w:rPr>
          <w:rFonts w:ascii="Garamond" w:eastAsia="FreeSerif-Identity-H" w:hAnsi="Garamond" w:cs="FreeSerif-Identity-H"/>
          <w:b/>
          <w:sz w:val="22"/>
          <w:szCs w:val="22"/>
        </w:rPr>
        <w:t>szabadságvesztésre ítéltek/nem ítélek,</w:t>
      </w:r>
    </w:p>
    <w:p w14:paraId="0CD8D522" w14:textId="77777777" w:rsidR="002C18BC" w:rsidRPr="001829B9" w:rsidRDefault="002C18BC" w:rsidP="001829B9">
      <w:pPr>
        <w:numPr>
          <w:ilvl w:val="0"/>
          <w:numId w:val="2"/>
        </w:numPr>
        <w:autoSpaceDE w:val="0"/>
        <w:autoSpaceDN w:val="0"/>
        <w:adjustRightInd w:val="0"/>
        <w:spacing w:line="276" w:lineRule="auto"/>
        <w:ind w:right="-284"/>
        <w:jc w:val="both"/>
        <w:rPr>
          <w:rFonts w:ascii="Garamond" w:eastAsia="FreeSerif-Identity-H" w:hAnsi="Garamond" w:cs="FreeSerif-Identity-H"/>
          <w:i/>
          <w:sz w:val="22"/>
          <w:szCs w:val="22"/>
        </w:rPr>
      </w:pPr>
      <w:r w:rsidRPr="001829B9">
        <w:rPr>
          <w:rFonts w:ascii="Garamond" w:eastAsia="FreeSerif-Identity-H" w:hAnsi="Garamond" w:cs="FreeSerif-Identity-H"/>
          <w:color w:val="000000"/>
          <w:sz w:val="22"/>
          <w:szCs w:val="22"/>
        </w:rPr>
        <w:t>az állammal, önkormányzattal szemben köztartozásom *</w:t>
      </w:r>
      <w:r w:rsidRPr="001829B9">
        <w:rPr>
          <w:rFonts w:ascii="Garamond" w:eastAsia="FreeSerif-Identity-H" w:hAnsi="Garamond" w:cs="FreeSerif-Identity-H"/>
          <w:b/>
          <w:color w:val="000000"/>
          <w:sz w:val="22"/>
          <w:szCs w:val="22"/>
        </w:rPr>
        <w:t>nem áll fenn/fenn áll</w:t>
      </w:r>
      <w:r w:rsidRPr="001829B9">
        <w:rPr>
          <w:rFonts w:ascii="Garamond" w:eastAsia="FreeSerif-Identity-H" w:hAnsi="Garamond" w:cs="FreeSerif-Identity-H"/>
          <w:i/>
          <w:color w:val="000000"/>
          <w:sz w:val="22"/>
          <w:szCs w:val="22"/>
        </w:rPr>
        <w:t>,</w:t>
      </w:r>
    </w:p>
    <w:p w14:paraId="75753956" w14:textId="77777777" w:rsidR="002C18BC" w:rsidRPr="001829B9" w:rsidRDefault="002C18BC" w:rsidP="001829B9">
      <w:pPr>
        <w:numPr>
          <w:ilvl w:val="0"/>
          <w:numId w:val="2"/>
        </w:numPr>
        <w:autoSpaceDE w:val="0"/>
        <w:autoSpaceDN w:val="0"/>
        <w:adjustRightInd w:val="0"/>
        <w:spacing w:line="276" w:lineRule="auto"/>
        <w:ind w:right="-284"/>
        <w:jc w:val="both"/>
        <w:rPr>
          <w:rFonts w:ascii="Garamond" w:eastAsia="FreeSerif-Identity-H" w:hAnsi="Garamond" w:cs="FreeSerif-Identity-H"/>
          <w:sz w:val="22"/>
          <w:szCs w:val="22"/>
        </w:rPr>
      </w:pPr>
      <w:r w:rsidRPr="001829B9">
        <w:rPr>
          <w:rFonts w:ascii="Garamond" w:eastAsia="FreeSerif-Identity-H" w:hAnsi="Garamond" w:cs="FreeSerif-Identity-H"/>
          <w:color w:val="000000"/>
          <w:sz w:val="22"/>
          <w:szCs w:val="22"/>
        </w:rPr>
        <w:t>a gazdasági társaságokról szóló törvény rendelkezései alapján a felszámolás során velem szemben ki nem elégített követelések *</w:t>
      </w:r>
      <w:r w:rsidRPr="001829B9">
        <w:rPr>
          <w:rFonts w:ascii="Garamond" w:eastAsia="FreeSerif-Identity-H" w:hAnsi="Garamond" w:cs="FreeSerif-Identity-H"/>
          <w:b/>
          <w:color w:val="000000"/>
          <w:sz w:val="22"/>
          <w:szCs w:val="22"/>
        </w:rPr>
        <w:t>nincsenek/vannak</w:t>
      </w:r>
      <w:r w:rsidRPr="001829B9">
        <w:rPr>
          <w:rFonts w:ascii="Garamond" w:eastAsia="FreeSerif-Identity-H" w:hAnsi="Garamond" w:cs="FreeSerif-Identity-H"/>
          <w:i/>
          <w:color w:val="000000"/>
          <w:sz w:val="22"/>
          <w:szCs w:val="22"/>
        </w:rPr>
        <w:t>,</w:t>
      </w:r>
    </w:p>
    <w:p w14:paraId="2D259D17" w14:textId="77777777" w:rsidR="002C18BC" w:rsidRPr="001829B9" w:rsidRDefault="002C18BC" w:rsidP="001829B9">
      <w:pPr>
        <w:numPr>
          <w:ilvl w:val="0"/>
          <w:numId w:val="2"/>
        </w:numPr>
        <w:autoSpaceDE w:val="0"/>
        <w:autoSpaceDN w:val="0"/>
        <w:adjustRightInd w:val="0"/>
        <w:spacing w:line="276" w:lineRule="auto"/>
        <w:ind w:right="-284"/>
        <w:jc w:val="both"/>
        <w:rPr>
          <w:rFonts w:ascii="Garamond" w:eastAsia="FreeSerif-Identity-H" w:hAnsi="Garamond" w:cs="FreeSerif-Identity-H"/>
          <w:sz w:val="22"/>
          <w:szCs w:val="22"/>
        </w:rPr>
      </w:pPr>
      <w:r w:rsidRPr="001829B9">
        <w:rPr>
          <w:rFonts w:ascii="Garamond" w:eastAsia="FreeSerif-Identity-H" w:hAnsi="Garamond" w:cs="FreeSerif-Identity-H"/>
          <w:color w:val="000000"/>
          <w:sz w:val="22"/>
          <w:szCs w:val="22"/>
        </w:rPr>
        <w:t xml:space="preserve">a velem szemben megindított bírósági eljárást lezáró </w:t>
      </w:r>
      <w:r w:rsidRPr="001829B9">
        <w:rPr>
          <w:rFonts w:ascii="Garamond" w:eastAsia="FreeSerif-Identity-H" w:hAnsi="Garamond" w:cs="FreeSerif-Identity-H"/>
          <w:color w:val="000000"/>
          <w:sz w:val="22"/>
          <w:szCs w:val="22"/>
        </w:rPr>
        <w:tab/>
        <w:t>jogerős bírósági döntés végrehajtását *</w:t>
      </w:r>
      <w:r w:rsidRPr="001829B9">
        <w:rPr>
          <w:rFonts w:ascii="Garamond" w:eastAsia="FreeSerif-Identity-H" w:hAnsi="Garamond" w:cs="FreeSerif-Identity-H"/>
          <w:b/>
          <w:color w:val="000000"/>
          <w:sz w:val="22"/>
          <w:szCs w:val="22"/>
        </w:rPr>
        <w:t>nem akadályoztam/akadályoztam</w:t>
      </w:r>
      <w:r w:rsidRPr="001829B9">
        <w:rPr>
          <w:rFonts w:ascii="Garamond" w:eastAsia="FreeSerif-Identity-H" w:hAnsi="Garamond" w:cs="FreeSerif-Identity-H"/>
          <w:i/>
          <w:color w:val="000000"/>
          <w:sz w:val="22"/>
          <w:szCs w:val="22"/>
        </w:rPr>
        <w:t>,</w:t>
      </w:r>
    </w:p>
    <w:p w14:paraId="17085725" w14:textId="77777777" w:rsidR="002C18BC" w:rsidRPr="001829B9" w:rsidRDefault="002C18BC" w:rsidP="001829B9">
      <w:pPr>
        <w:numPr>
          <w:ilvl w:val="0"/>
          <w:numId w:val="2"/>
        </w:numPr>
        <w:autoSpaceDE w:val="0"/>
        <w:autoSpaceDN w:val="0"/>
        <w:adjustRightInd w:val="0"/>
        <w:spacing w:line="276" w:lineRule="auto"/>
        <w:ind w:right="-284"/>
        <w:jc w:val="both"/>
        <w:rPr>
          <w:rFonts w:ascii="Garamond" w:eastAsia="FreeSerif-Identity-H" w:hAnsi="Garamond" w:cs="FreeSerif-Identity-H"/>
          <w:color w:val="000000"/>
          <w:sz w:val="22"/>
          <w:szCs w:val="22"/>
        </w:rPr>
      </w:pPr>
      <w:r w:rsidRPr="001829B9">
        <w:rPr>
          <w:rFonts w:ascii="Garamond" w:eastAsia="FreeSerif-Identity-H" w:hAnsi="Garamond" w:cs="FreeSerif-Identity-H"/>
          <w:color w:val="000000"/>
          <w:sz w:val="22"/>
          <w:szCs w:val="22"/>
        </w:rPr>
        <w:t xml:space="preserve">az Mötv. </w:t>
      </w:r>
      <w:r w:rsidRPr="001829B9">
        <w:rPr>
          <w:rFonts w:ascii="Garamond" w:eastAsia="FreeSerif-Identity-H" w:hAnsi="Garamond" w:cs="FreeSerif-Identity-H"/>
          <w:sz w:val="22"/>
          <w:szCs w:val="22"/>
        </w:rPr>
        <w:t>36. §-</w:t>
      </w:r>
      <w:r w:rsidRPr="001829B9">
        <w:rPr>
          <w:rFonts w:ascii="Garamond" w:eastAsia="FreeSerif-Identity-H" w:hAnsi="Garamond" w:cs="FreeSerif-Identity-H"/>
          <w:color w:val="000000"/>
          <w:sz w:val="22"/>
          <w:szCs w:val="22"/>
        </w:rPr>
        <w:t>ban szabályozott összeférhetetlenségi okot a képviselő-testület tudomására hoztam *</w:t>
      </w:r>
      <w:r w:rsidRPr="001829B9">
        <w:rPr>
          <w:rFonts w:ascii="Garamond" w:eastAsia="FreeSerif-Identity-H" w:hAnsi="Garamond" w:cs="FreeSerif-Identity-H"/>
          <w:b/>
          <w:color w:val="000000"/>
          <w:sz w:val="22"/>
          <w:szCs w:val="22"/>
        </w:rPr>
        <w:t>igen-nem</w:t>
      </w:r>
      <w:r w:rsidRPr="001829B9">
        <w:rPr>
          <w:rFonts w:ascii="Garamond" w:eastAsia="FreeSerif-Identity-H" w:hAnsi="Garamond" w:cs="FreeSerif-Identity-H"/>
          <w:i/>
          <w:color w:val="000000"/>
          <w:sz w:val="22"/>
          <w:szCs w:val="22"/>
        </w:rPr>
        <w:t>.</w:t>
      </w:r>
    </w:p>
    <w:p w14:paraId="3603ED79" w14:textId="77777777" w:rsidR="002C18BC" w:rsidRPr="001829B9" w:rsidRDefault="00CD7857" w:rsidP="001829B9">
      <w:pPr>
        <w:autoSpaceDE w:val="0"/>
        <w:autoSpaceDN w:val="0"/>
        <w:adjustRightInd w:val="0"/>
        <w:spacing w:line="276" w:lineRule="auto"/>
        <w:ind w:right="-284"/>
        <w:jc w:val="both"/>
        <w:rPr>
          <w:rFonts w:ascii="Garamond" w:eastAsia="FreeSerif-Identity-H" w:hAnsi="Garamond" w:cs="FreeSerif-Identity-H"/>
          <w:color w:val="000000"/>
          <w:sz w:val="22"/>
          <w:szCs w:val="22"/>
        </w:rPr>
      </w:pPr>
      <w:r w:rsidRPr="001829B9">
        <w:rPr>
          <w:rFonts w:ascii="Garamond" w:eastAsia="FreeSerif-Identity-H" w:hAnsi="Garamond" w:cs="FreeSerif-Identity-H"/>
          <w:color w:val="000000"/>
          <w:sz w:val="22"/>
          <w:szCs w:val="22"/>
        </w:rPr>
        <w:t>(</w:t>
      </w:r>
      <w:r w:rsidR="002C18BC" w:rsidRPr="001829B9">
        <w:rPr>
          <w:rFonts w:ascii="Garamond" w:eastAsia="FreeSerif-Identity-H" w:hAnsi="Garamond" w:cs="FreeSerif-Identity-H"/>
          <w:color w:val="000000"/>
          <w:sz w:val="22"/>
          <w:szCs w:val="22"/>
        </w:rPr>
        <w:t>*kérem a megfelelő szöveget aláhúzással jelölni!</w:t>
      </w:r>
      <w:r w:rsidRPr="001829B9">
        <w:rPr>
          <w:rFonts w:ascii="Garamond" w:eastAsia="FreeSerif-Identity-H" w:hAnsi="Garamond" w:cs="FreeSerif-Identity-H"/>
          <w:color w:val="000000"/>
          <w:sz w:val="22"/>
          <w:szCs w:val="22"/>
        </w:rPr>
        <w:t>)</w:t>
      </w:r>
    </w:p>
    <w:p w14:paraId="4FBA1C4A" w14:textId="77777777" w:rsidR="002C18BC" w:rsidRPr="001829B9" w:rsidRDefault="002C18BC" w:rsidP="001829B9">
      <w:pPr>
        <w:autoSpaceDE w:val="0"/>
        <w:autoSpaceDN w:val="0"/>
        <w:adjustRightInd w:val="0"/>
        <w:spacing w:line="276" w:lineRule="auto"/>
        <w:ind w:right="-284"/>
        <w:jc w:val="both"/>
        <w:rPr>
          <w:rFonts w:ascii="Garamond" w:eastAsia="FreeSerif-Identity-H" w:hAnsi="Garamond" w:cs="FreeSerif-Identity-H"/>
          <w:color w:val="000000"/>
          <w:sz w:val="22"/>
          <w:szCs w:val="22"/>
        </w:rPr>
      </w:pPr>
    </w:p>
    <w:p w14:paraId="31DC1ADA" w14:textId="77777777" w:rsidR="002C18BC" w:rsidRPr="001829B9" w:rsidRDefault="002C18BC" w:rsidP="001829B9">
      <w:pPr>
        <w:autoSpaceDE w:val="0"/>
        <w:autoSpaceDN w:val="0"/>
        <w:adjustRightInd w:val="0"/>
        <w:spacing w:line="276" w:lineRule="auto"/>
        <w:ind w:right="-284"/>
        <w:jc w:val="both"/>
        <w:rPr>
          <w:rFonts w:ascii="Garamond" w:eastAsia="FreeSerif-Identity-H" w:hAnsi="Garamond" w:cs="FreeSerif-Identity-H"/>
          <w:color w:val="000000"/>
          <w:sz w:val="22"/>
          <w:szCs w:val="22"/>
        </w:rPr>
      </w:pPr>
      <w:r w:rsidRPr="001829B9">
        <w:rPr>
          <w:rFonts w:ascii="Garamond" w:eastAsia="FreeSerif-Identity-H" w:hAnsi="Garamond" w:cs="FreeSerif-Identity-H"/>
          <w:color w:val="000000"/>
          <w:sz w:val="22"/>
          <w:szCs w:val="22"/>
        </w:rPr>
        <w:t xml:space="preserve">Egyúttal nyilatkozom, hogy amennyiben velem szemben </w:t>
      </w:r>
      <w:r w:rsidRPr="001829B9">
        <w:rPr>
          <w:rFonts w:ascii="Garamond" w:eastAsia="FreeSerif-Identity-H" w:hAnsi="Garamond" w:cs="FreeSerif-Identity-H"/>
          <w:i/>
          <w:color w:val="000000"/>
          <w:sz w:val="22"/>
          <w:szCs w:val="22"/>
        </w:rPr>
        <w:t>összeférhetetlenségi</w:t>
      </w:r>
      <w:r w:rsidRPr="001829B9">
        <w:rPr>
          <w:rFonts w:ascii="Garamond" w:eastAsia="FreeSerif-Identity-H" w:hAnsi="Garamond" w:cs="FreeSerif-Identity-H"/>
          <w:color w:val="000000"/>
          <w:sz w:val="22"/>
          <w:szCs w:val="22"/>
        </w:rPr>
        <w:t xml:space="preserve">, </w:t>
      </w:r>
      <w:r w:rsidRPr="001829B9">
        <w:rPr>
          <w:rFonts w:ascii="Garamond" w:eastAsia="FreeSerif-Identity-H" w:hAnsi="Garamond" w:cs="FreeSerif-Identity-H"/>
          <w:i/>
          <w:color w:val="000000"/>
          <w:sz w:val="22"/>
          <w:szCs w:val="22"/>
        </w:rPr>
        <w:t>méltatlansági ok</w:t>
      </w:r>
      <w:r w:rsidRPr="001829B9">
        <w:rPr>
          <w:rFonts w:ascii="Garamond" w:eastAsia="FreeSerif-Identity-H" w:hAnsi="Garamond" w:cs="FreeSerif-Identity-H"/>
          <w:color w:val="000000"/>
          <w:sz w:val="22"/>
          <w:szCs w:val="22"/>
        </w:rPr>
        <w:t xml:space="preserve"> merülne fel, úgy azt haladéktalanul bejelentem az illetékes szerv felé.</w:t>
      </w:r>
      <w:r w:rsidRPr="001829B9">
        <w:rPr>
          <w:rFonts w:ascii="Garamond" w:eastAsia="FreeSerif-Identity-H" w:hAnsi="Garamond" w:cs="FreeSerif-Identity-H"/>
          <w:color w:val="000000"/>
          <w:sz w:val="22"/>
          <w:szCs w:val="22"/>
        </w:rPr>
        <w:tab/>
      </w:r>
    </w:p>
    <w:p w14:paraId="63FEDA1C" w14:textId="77777777" w:rsidR="002C18BC" w:rsidRPr="001829B9" w:rsidRDefault="002C18BC" w:rsidP="001829B9">
      <w:pPr>
        <w:ind w:right="-284"/>
        <w:jc w:val="both"/>
        <w:rPr>
          <w:rFonts w:ascii="Garamond" w:hAnsi="Garamond"/>
          <w:snapToGrid w:val="0"/>
          <w:sz w:val="22"/>
          <w:szCs w:val="22"/>
        </w:rPr>
      </w:pPr>
    </w:p>
    <w:p w14:paraId="430257DC" w14:textId="77777777" w:rsidR="002C18BC" w:rsidRPr="001829B9" w:rsidRDefault="002C18BC" w:rsidP="001829B9">
      <w:pPr>
        <w:ind w:right="-284"/>
        <w:jc w:val="both"/>
        <w:rPr>
          <w:rFonts w:ascii="Garamond" w:hAnsi="Garamond"/>
          <w:snapToGrid w:val="0"/>
          <w:sz w:val="22"/>
          <w:szCs w:val="22"/>
        </w:rPr>
      </w:pPr>
      <w:r w:rsidRPr="001829B9">
        <w:rPr>
          <w:rFonts w:ascii="Garamond" w:hAnsi="Garamond"/>
          <w:snapToGrid w:val="0"/>
          <w:sz w:val="22"/>
          <w:szCs w:val="22"/>
        </w:rPr>
        <w:t>C s a n y t e l e k, 20</w:t>
      </w:r>
      <w:r w:rsidR="00C954AC">
        <w:rPr>
          <w:rFonts w:ascii="Garamond" w:hAnsi="Garamond"/>
          <w:snapToGrid w:val="0"/>
          <w:sz w:val="22"/>
          <w:szCs w:val="22"/>
        </w:rPr>
        <w:t>24</w:t>
      </w:r>
      <w:r w:rsidRPr="001829B9">
        <w:rPr>
          <w:rFonts w:ascii="Garamond" w:hAnsi="Garamond"/>
          <w:snapToGrid w:val="0"/>
          <w:sz w:val="22"/>
          <w:szCs w:val="22"/>
        </w:rPr>
        <w:t xml:space="preserve">. október </w:t>
      </w:r>
      <w:r w:rsidR="00D35485" w:rsidRPr="001829B9">
        <w:rPr>
          <w:rFonts w:ascii="Garamond" w:hAnsi="Garamond"/>
          <w:snapToGrid w:val="0"/>
          <w:sz w:val="22"/>
          <w:szCs w:val="22"/>
        </w:rPr>
        <w:t xml:space="preserve"> </w:t>
      </w:r>
      <w:r w:rsidR="00C954AC">
        <w:rPr>
          <w:rFonts w:ascii="Garamond" w:hAnsi="Garamond"/>
          <w:snapToGrid w:val="0"/>
          <w:sz w:val="22"/>
          <w:szCs w:val="22"/>
        </w:rPr>
        <w:t>11</w:t>
      </w:r>
      <w:r w:rsidRPr="001829B9">
        <w:rPr>
          <w:rFonts w:ascii="Garamond" w:hAnsi="Garamond"/>
          <w:snapToGrid w:val="0"/>
          <w:sz w:val="22"/>
          <w:szCs w:val="22"/>
        </w:rPr>
        <w:t>.</w:t>
      </w:r>
    </w:p>
    <w:p w14:paraId="4BF17E25" w14:textId="77777777" w:rsidR="002C18BC" w:rsidRPr="001829B9" w:rsidRDefault="002C18BC" w:rsidP="001829B9">
      <w:pPr>
        <w:ind w:right="-284"/>
        <w:jc w:val="both"/>
        <w:rPr>
          <w:rFonts w:ascii="Garamond" w:hAnsi="Garamond"/>
          <w:snapToGrid w:val="0"/>
          <w:sz w:val="22"/>
          <w:szCs w:val="22"/>
        </w:rPr>
      </w:pPr>
      <w:r w:rsidRPr="001829B9">
        <w:rPr>
          <w:rFonts w:ascii="Garamond" w:hAnsi="Garamond"/>
          <w:snapToGrid w:val="0"/>
          <w:sz w:val="22"/>
          <w:szCs w:val="22"/>
        </w:rPr>
        <w:t xml:space="preserve"> </w:t>
      </w:r>
    </w:p>
    <w:p w14:paraId="0A812883" w14:textId="77777777" w:rsidR="002C18BC" w:rsidRPr="001829B9" w:rsidRDefault="002C18BC" w:rsidP="001829B9">
      <w:pPr>
        <w:ind w:right="-284"/>
        <w:jc w:val="both"/>
        <w:rPr>
          <w:rFonts w:ascii="Garamond" w:hAnsi="Garamond"/>
          <w:snapToGrid w:val="0"/>
          <w:sz w:val="22"/>
          <w:szCs w:val="22"/>
        </w:rPr>
      </w:pPr>
      <w:r w:rsidRPr="001829B9">
        <w:rPr>
          <w:rFonts w:ascii="Garamond" w:hAnsi="Garamond"/>
          <w:snapToGrid w:val="0"/>
          <w:sz w:val="22"/>
          <w:szCs w:val="22"/>
        </w:rPr>
        <w:t xml:space="preserve"> </w:t>
      </w:r>
    </w:p>
    <w:p w14:paraId="17FBDF9E" w14:textId="77777777" w:rsidR="002C18BC" w:rsidRPr="001829B9" w:rsidRDefault="002C18BC" w:rsidP="001829B9">
      <w:pPr>
        <w:ind w:right="-284"/>
        <w:jc w:val="both"/>
        <w:rPr>
          <w:rFonts w:ascii="Garamond" w:hAnsi="Garamond"/>
          <w:snapToGrid w:val="0"/>
          <w:sz w:val="22"/>
          <w:szCs w:val="22"/>
        </w:rPr>
      </w:pPr>
    </w:p>
    <w:p w14:paraId="34BE6274" w14:textId="77777777" w:rsidR="002C18BC" w:rsidRPr="001829B9" w:rsidRDefault="002C18BC" w:rsidP="001829B9">
      <w:pPr>
        <w:ind w:left="4248" w:right="-284" w:firstLine="708"/>
        <w:jc w:val="both"/>
        <w:rPr>
          <w:rFonts w:ascii="Garamond" w:hAnsi="Garamond"/>
          <w:snapToGrid w:val="0"/>
          <w:sz w:val="22"/>
          <w:szCs w:val="22"/>
        </w:rPr>
      </w:pPr>
      <w:r w:rsidRPr="001829B9">
        <w:rPr>
          <w:rFonts w:ascii="Garamond" w:hAnsi="Garamond"/>
          <w:snapToGrid w:val="0"/>
          <w:sz w:val="22"/>
          <w:szCs w:val="22"/>
        </w:rPr>
        <w:t>------------------------------------------------------</w:t>
      </w:r>
    </w:p>
    <w:p w14:paraId="06D3BC82" w14:textId="77777777" w:rsidR="002C18BC" w:rsidRPr="001829B9" w:rsidRDefault="00C954AC" w:rsidP="00C954AC">
      <w:pPr>
        <w:ind w:left="4248" w:right="-284" w:firstLine="708"/>
        <w:rPr>
          <w:rFonts w:ascii="Garamond" w:hAnsi="Garamond"/>
          <w:snapToGrid w:val="0"/>
          <w:sz w:val="22"/>
          <w:szCs w:val="22"/>
        </w:rPr>
      </w:pPr>
      <w:r>
        <w:rPr>
          <w:rFonts w:ascii="Garamond" w:hAnsi="Garamond"/>
          <w:snapToGrid w:val="0"/>
          <w:sz w:val="22"/>
          <w:szCs w:val="22"/>
        </w:rPr>
        <w:t xml:space="preserve">        </w:t>
      </w:r>
      <w:r w:rsidR="002C18BC" w:rsidRPr="001829B9">
        <w:rPr>
          <w:rFonts w:ascii="Garamond" w:hAnsi="Garamond"/>
          <w:snapToGrid w:val="0"/>
          <w:sz w:val="22"/>
          <w:szCs w:val="22"/>
        </w:rPr>
        <w:t>nyilatkozattevő sajátkezű aláírása</w:t>
      </w:r>
    </w:p>
    <w:p w14:paraId="03F37BD5" w14:textId="77777777" w:rsidR="002C18BC" w:rsidRPr="001829B9" w:rsidRDefault="002C18BC" w:rsidP="001829B9">
      <w:pPr>
        <w:ind w:right="-284"/>
        <w:rPr>
          <w:rFonts w:ascii="Garamond" w:hAnsi="Garamond"/>
          <w:sz w:val="22"/>
          <w:szCs w:val="22"/>
        </w:rPr>
      </w:pPr>
    </w:p>
    <w:p w14:paraId="2EE23B20" w14:textId="77777777" w:rsidR="002C18BC" w:rsidRPr="001829B9" w:rsidRDefault="002C18BC" w:rsidP="001829B9">
      <w:pPr>
        <w:ind w:right="-284"/>
        <w:rPr>
          <w:rFonts w:ascii="Garamond" w:hAnsi="Garamond"/>
          <w:sz w:val="22"/>
          <w:szCs w:val="22"/>
        </w:rPr>
      </w:pPr>
    </w:p>
    <w:p w14:paraId="3802FC90" w14:textId="77777777" w:rsidR="005406D0" w:rsidRPr="001829B9" w:rsidRDefault="005406D0" w:rsidP="001829B9">
      <w:pPr>
        <w:ind w:right="-284"/>
        <w:rPr>
          <w:sz w:val="22"/>
          <w:szCs w:val="22"/>
        </w:rPr>
      </w:pPr>
    </w:p>
    <w:sectPr w:rsidR="005406D0" w:rsidRPr="001829B9" w:rsidSect="00C954A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doni">
    <w:panose1 w:val="02070603060706020303"/>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FreeSerifBold-Identity-H">
    <w:altName w:val="MS Mincho"/>
    <w:panose1 w:val="00000000000000000000"/>
    <w:charset w:val="80"/>
    <w:family w:val="auto"/>
    <w:notTrueType/>
    <w:pitch w:val="default"/>
    <w:sig w:usb0="00000005" w:usb1="08070000" w:usb2="00000010" w:usb3="00000000" w:csb0="00020002" w:csb1="00000000"/>
  </w:font>
  <w:font w:name="FreeSerif-Identity-H">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C1375"/>
    <w:multiLevelType w:val="hybridMultilevel"/>
    <w:tmpl w:val="5454B4C8"/>
    <w:lvl w:ilvl="0" w:tplc="F4FE5A0E">
      <w:start w:val="1"/>
      <w:numFmt w:val="bullet"/>
      <w:lvlText w:val="-"/>
      <w:lvlJc w:val="left"/>
      <w:pPr>
        <w:ind w:left="720" w:hanging="360"/>
      </w:pPr>
      <w:rPr>
        <w:rFonts w:ascii="Sylfaen" w:hAnsi="Sylfae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3FE31971"/>
    <w:multiLevelType w:val="hybridMultilevel"/>
    <w:tmpl w:val="957E74EA"/>
    <w:lvl w:ilvl="0" w:tplc="F4FE5A0E">
      <w:start w:val="1"/>
      <w:numFmt w:val="bullet"/>
      <w:lvlText w:val="-"/>
      <w:lvlJc w:val="left"/>
      <w:pPr>
        <w:ind w:left="720" w:hanging="360"/>
      </w:pPr>
      <w:rPr>
        <w:rFonts w:ascii="Sylfaen" w:hAnsi="Sylfae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229654172">
    <w:abstractNumId w:val="0"/>
  </w:num>
  <w:num w:numId="2" w16cid:durableId="1546526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C18BC"/>
    <w:rsid w:val="001829B9"/>
    <w:rsid w:val="001B6456"/>
    <w:rsid w:val="002A6274"/>
    <w:rsid w:val="002C18BC"/>
    <w:rsid w:val="005406D0"/>
    <w:rsid w:val="005836BA"/>
    <w:rsid w:val="00642C8C"/>
    <w:rsid w:val="00711657"/>
    <w:rsid w:val="00865A55"/>
    <w:rsid w:val="008F5C44"/>
    <w:rsid w:val="009A7504"/>
    <w:rsid w:val="009D70D7"/>
    <w:rsid w:val="00BB3919"/>
    <w:rsid w:val="00C05237"/>
    <w:rsid w:val="00C954AC"/>
    <w:rsid w:val="00CD7857"/>
    <w:rsid w:val="00D35485"/>
    <w:rsid w:val="00D466A8"/>
    <w:rsid w:val="00F06D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A56CD17"/>
  <w15:docId w15:val="{2DEAF697-5990-45B0-846F-37B9D3B8E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C18BC"/>
    <w:pPr>
      <w:spacing w:after="0" w:line="240" w:lineRule="auto"/>
    </w:pPr>
    <w:rPr>
      <w:rFonts w:ascii="Arial Narrow" w:eastAsia="Times New Roman" w:hAnsi="Arial Narrow" w:cs="Times New Roman"/>
      <w:sz w:val="16"/>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2C18BC"/>
    <w:pPr>
      <w:jc w:val="center"/>
    </w:pPr>
    <w:rPr>
      <w:rFonts w:ascii="Times New Roman" w:hAnsi="Times New Roman"/>
      <w:i/>
      <w:sz w:val="20"/>
    </w:rPr>
  </w:style>
  <w:style w:type="character" w:customStyle="1" w:styleId="CmChar">
    <w:name w:val="Cím Char"/>
    <w:basedOn w:val="Bekezdsalapbettpusa"/>
    <w:link w:val="Cm"/>
    <w:rsid w:val="002C18BC"/>
    <w:rPr>
      <w:rFonts w:ascii="Times New Roman" w:eastAsia="Times New Roman" w:hAnsi="Times New Roman" w:cs="Times New Roman"/>
      <w:i/>
      <w:sz w:val="20"/>
      <w:szCs w:val="20"/>
      <w:lang w:eastAsia="hu-HU"/>
    </w:rPr>
  </w:style>
  <w:style w:type="paragraph" w:styleId="Listaszerbekezds">
    <w:name w:val="List Paragraph"/>
    <w:basedOn w:val="Norml"/>
    <w:uiPriority w:val="34"/>
    <w:qFormat/>
    <w:rsid w:val="00C954AC"/>
    <w:pPr>
      <w:ind w:left="720"/>
      <w:contextualSpacing/>
    </w:pPr>
  </w:style>
  <w:style w:type="paragraph" w:styleId="Buborkszveg">
    <w:name w:val="Balloon Text"/>
    <w:basedOn w:val="Norml"/>
    <w:link w:val="BuborkszvegChar"/>
    <w:uiPriority w:val="99"/>
    <w:semiHidden/>
    <w:unhideWhenUsed/>
    <w:rsid w:val="00D466A8"/>
    <w:rPr>
      <w:rFonts w:ascii="Tahoma" w:hAnsi="Tahoma" w:cs="Tahoma"/>
      <w:szCs w:val="16"/>
    </w:rPr>
  </w:style>
  <w:style w:type="character" w:customStyle="1" w:styleId="BuborkszvegChar">
    <w:name w:val="Buborékszöveg Char"/>
    <w:basedOn w:val="Bekezdsalapbettpusa"/>
    <w:link w:val="Buborkszveg"/>
    <w:uiPriority w:val="99"/>
    <w:semiHidden/>
    <w:rsid w:val="00D466A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18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1323</Words>
  <Characters>9135</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2019-10-17T08:30:00Z</dcterms:created>
  <dcterms:modified xsi:type="dcterms:W3CDTF">2024-10-07T08:07:00Z</dcterms:modified>
</cp:coreProperties>
</file>