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2712005E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CE7B48">
        <w:rPr>
          <w:rFonts w:ascii="Garamond" w:hAnsi="Garamond"/>
          <w:sz w:val="24"/>
          <w:szCs w:val="24"/>
        </w:rPr>
        <w:t>1293</w:t>
      </w:r>
      <w:r w:rsidR="0057372B">
        <w:rPr>
          <w:rFonts w:ascii="Garamond" w:hAnsi="Garamond"/>
          <w:sz w:val="24"/>
          <w:szCs w:val="24"/>
        </w:rPr>
        <w:t>-</w:t>
      </w:r>
      <w:r w:rsidR="00CE7B48">
        <w:rPr>
          <w:rFonts w:ascii="Garamond" w:hAnsi="Garamond"/>
          <w:sz w:val="24"/>
          <w:szCs w:val="24"/>
        </w:rPr>
        <w:t>2</w:t>
      </w:r>
      <w:r w:rsidR="00307333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202</w:t>
      </w:r>
      <w:r w:rsidR="00CE7B48">
        <w:rPr>
          <w:rFonts w:ascii="Garamond" w:hAnsi="Garamond"/>
          <w:sz w:val="24"/>
          <w:szCs w:val="24"/>
        </w:rPr>
        <w:t>4</w:t>
      </w:r>
      <w:r w:rsidR="00DF33DC">
        <w:rPr>
          <w:rFonts w:ascii="Garamond" w:hAnsi="Garamond"/>
          <w:sz w:val="24"/>
          <w:szCs w:val="24"/>
        </w:rPr>
        <w:t>.</w:t>
      </w:r>
    </w:p>
    <w:p w14:paraId="7EE69C4A" w14:textId="1E8E6FBF" w:rsidR="00A015E0" w:rsidRPr="00D000B9" w:rsidRDefault="00A015E0" w:rsidP="00A015E0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D000B9" w:rsidRDefault="00A015E0" w:rsidP="004662CC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C93F7BF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248B4867" w14:textId="77777777" w:rsidR="00ED5B7C" w:rsidRPr="00D000B9" w:rsidRDefault="00A015E0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7006CAC1" w14:textId="5A2DA7CD" w:rsidR="00A015E0" w:rsidRPr="00D000B9" w:rsidRDefault="00A015E0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5FA26F58" w14:textId="79DAFE8D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 xml:space="preserve"> önkormányzati rendelet-tervezet</w:t>
      </w:r>
      <w:r w:rsidR="00A37A01" w:rsidRPr="00D000B9">
        <w:rPr>
          <w:rFonts w:ascii="Garamond" w:hAnsi="Garamond"/>
          <w:b/>
          <w:sz w:val="22"/>
          <w:szCs w:val="22"/>
        </w:rPr>
        <w:t>hez</w:t>
      </w:r>
      <w:r w:rsidRPr="00D000B9">
        <w:rPr>
          <w:rFonts w:ascii="Garamond" w:hAnsi="Garamond"/>
          <w:b/>
          <w:sz w:val="22"/>
          <w:szCs w:val="22"/>
        </w:rPr>
        <w:t xml:space="preserve">  </w:t>
      </w:r>
    </w:p>
    <w:p w14:paraId="7C74CECE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D3E9D03" w14:textId="77777777" w:rsidR="00A015E0" w:rsidRPr="00D000B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§-ában írt kötelezettségemnek eleget téve az alábbiakban terjesztem be </w:t>
      </w:r>
      <w:r w:rsidRPr="00D000B9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Pr="00D000B9">
        <w:rPr>
          <w:rFonts w:ascii="Garamond" w:hAnsi="Garamond"/>
          <w:sz w:val="22"/>
          <w:szCs w:val="22"/>
        </w:rPr>
        <w:t>jogalkotók</w:t>
      </w:r>
      <w:r w:rsidRPr="00D000B9">
        <w:rPr>
          <w:rFonts w:ascii="Garamond" w:hAnsi="Garamond"/>
          <w:i/>
          <w:sz w:val="22"/>
          <w:szCs w:val="22"/>
        </w:rPr>
        <w:t xml:space="preserve"> figyelmébe.</w:t>
      </w:r>
    </w:p>
    <w:p w14:paraId="761A5E2B" w14:textId="77777777" w:rsidR="00A015E0" w:rsidRPr="00D000B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6C9B8EE8" w14:textId="77777777" w:rsidR="00A015E0" w:rsidRPr="00D000B9" w:rsidRDefault="00A015E0" w:rsidP="00A015E0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D000B9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26C63AB7" w14:textId="520F5303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Társadalmi: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módosítás </w:t>
      </w:r>
      <w:r w:rsidR="00BD47C0" w:rsidRPr="00D000B9">
        <w:rPr>
          <w:rFonts w:ascii="Garamond" w:hAnsi="Garamond"/>
          <w:sz w:val="22"/>
          <w:szCs w:val="22"/>
        </w:rPr>
        <w:t>nem</w:t>
      </w:r>
      <w:r w:rsidRPr="00D000B9">
        <w:rPr>
          <w:rFonts w:ascii="Garamond" w:hAnsi="Garamond"/>
          <w:sz w:val="22"/>
          <w:szCs w:val="22"/>
        </w:rPr>
        <w:t xml:space="preserve"> gyakorol</w:t>
      </w:r>
      <w:r w:rsidR="00307333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A település lakossága körében sem kedvező, sem kedvezőtlen változást nem hoz e rendeletbe foglalt módosítás, amely</w:t>
      </w:r>
      <w:r w:rsidR="00307333" w:rsidRPr="00D000B9">
        <w:rPr>
          <w:rFonts w:ascii="Garamond" w:hAnsi="Garamond"/>
          <w:sz w:val="22"/>
          <w:szCs w:val="22"/>
        </w:rPr>
        <w:t xml:space="preserve"> az alaprendelet </w:t>
      </w:r>
      <w:r w:rsidR="00A90111" w:rsidRPr="00D000B9">
        <w:rPr>
          <w:rFonts w:ascii="Garamond" w:hAnsi="Garamond"/>
          <w:sz w:val="22"/>
          <w:szCs w:val="22"/>
        </w:rPr>
        <w:t>1</w:t>
      </w:r>
      <w:r w:rsidR="00F36992" w:rsidRPr="00D000B9">
        <w:rPr>
          <w:rFonts w:ascii="Garamond" w:hAnsi="Garamond"/>
          <w:sz w:val="22"/>
          <w:szCs w:val="22"/>
        </w:rPr>
        <w:t>.</w:t>
      </w:r>
      <w:r w:rsidR="00307333" w:rsidRPr="00D000B9">
        <w:rPr>
          <w:rFonts w:ascii="Garamond" w:hAnsi="Garamond"/>
          <w:sz w:val="22"/>
          <w:szCs w:val="22"/>
        </w:rPr>
        <w:t xml:space="preserve"> melléklet</w:t>
      </w:r>
      <w:r w:rsidR="00CE7B48">
        <w:rPr>
          <w:rFonts w:ascii="Garamond" w:hAnsi="Garamond"/>
          <w:sz w:val="22"/>
          <w:szCs w:val="22"/>
        </w:rPr>
        <w:t xml:space="preserve">e b) pontját egészíti ki a jegyzőre átruházott hatáskör nevesítésével a </w:t>
      </w:r>
      <w:r w:rsidR="00A90111" w:rsidRPr="00D000B9">
        <w:rPr>
          <w:rFonts w:ascii="Garamond" w:hAnsi="Garamond"/>
          <w:sz w:val="22"/>
          <w:szCs w:val="22"/>
        </w:rPr>
        <w:t>3</w:t>
      </w:r>
      <w:r w:rsidR="00F36992" w:rsidRPr="00D000B9">
        <w:rPr>
          <w:rFonts w:ascii="Garamond" w:hAnsi="Garamond"/>
          <w:sz w:val="22"/>
          <w:szCs w:val="22"/>
        </w:rPr>
        <w:t>. sor</w:t>
      </w:r>
      <w:r w:rsidR="00CE7B48">
        <w:rPr>
          <w:rFonts w:ascii="Garamond" w:hAnsi="Garamond"/>
          <w:sz w:val="22"/>
          <w:szCs w:val="22"/>
        </w:rPr>
        <w:t>szám alatt, továbbá a 2. mellékletet 9. sorszámtól átszámozva, 1</w:t>
      </w:r>
      <w:r w:rsidR="001A5083">
        <w:rPr>
          <w:rFonts w:ascii="Garamond" w:hAnsi="Garamond"/>
          <w:sz w:val="22"/>
          <w:szCs w:val="22"/>
        </w:rPr>
        <w:t>0</w:t>
      </w:r>
      <w:r w:rsidR="00CE7B48">
        <w:rPr>
          <w:rFonts w:ascii="Garamond" w:hAnsi="Garamond"/>
          <w:sz w:val="22"/>
          <w:szCs w:val="22"/>
        </w:rPr>
        <w:t>. sorszám alatt kiegészíti a COFOG 016040 kóddal.</w:t>
      </w:r>
      <w:r w:rsidRPr="00D000B9">
        <w:rPr>
          <w:rFonts w:ascii="Garamond" w:hAnsi="Garamond"/>
          <w:sz w:val="22"/>
          <w:szCs w:val="22"/>
        </w:rPr>
        <w:t xml:space="preserve"> </w:t>
      </w:r>
      <w:r w:rsidR="00FF388C" w:rsidRPr="00D000B9">
        <w:rPr>
          <w:rFonts w:ascii="Garamond" w:hAnsi="Garamond"/>
          <w:sz w:val="22"/>
          <w:szCs w:val="22"/>
        </w:rPr>
        <w:t>A változás un. belső szabályoka</w:t>
      </w:r>
      <w:r w:rsidR="00523076" w:rsidRPr="00D000B9">
        <w:rPr>
          <w:rFonts w:ascii="Garamond" w:hAnsi="Garamond"/>
          <w:sz w:val="22"/>
          <w:szCs w:val="22"/>
        </w:rPr>
        <w:t>t</w:t>
      </w:r>
      <w:r w:rsidR="00FF388C" w:rsidRPr="00D000B9">
        <w:rPr>
          <w:rFonts w:ascii="Garamond" w:hAnsi="Garamond"/>
          <w:sz w:val="22"/>
          <w:szCs w:val="22"/>
        </w:rPr>
        <w:t>, eljárásokat módosít, igazít a vonatkozó jogszabályhoz</w:t>
      </w:r>
      <w:r w:rsidR="00CE7B48">
        <w:rPr>
          <w:rFonts w:ascii="Garamond" w:hAnsi="Garamond"/>
          <w:sz w:val="22"/>
          <w:szCs w:val="22"/>
        </w:rPr>
        <w:t xml:space="preserve"> és támogató okiratban foglaltakhoz.</w:t>
      </w:r>
      <w:r w:rsidR="00FF388C" w:rsidRPr="00D000B9">
        <w:rPr>
          <w:rFonts w:ascii="Garamond" w:hAnsi="Garamond"/>
          <w:sz w:val="22"/>
          <w:szCs w:val="22"/>
        </w:rPr>
        <w:t xml:space="preserve"> Ennek szükségességét részeletezi a tárgyi</w:t>
      </w:r>
      <w:r w:rsidR="00CE7B48">
        <w:rPr>
          <w:rFonts w:ascii="Garamond" w:hAnsi="Garamond"/>
          <w:sz w:val="22"/>
          <w:szCs w:val="22"/>
        </w:rPr>
        <w:t xml:space="preserve"> önkormányzati</w:t>
      </w:r>
      <w:r w:rsidR="00FF388C" w:rsidRPr="00D000B9">
        <w:rPr>
          <w:rFonts w:ascii="Garamond" w:hAnsi="Garamond"/>
          <w:sz w:val="22"/>
          <w:szCs w:val="22"/>
        </w:rPr>
        <w:t xml:space="preserve"> rendelethez csatolt indokolás.</w:t>
      </w:r>
    </w:p>
    <w:p w14:paraId="1DC74FA1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Gazdasági: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>nincs hatással.</w:t>
      </w:r>
    </w:p>
    <w:p w14:paraId="392B637A" w14:textId="724007FF" w:rsidR="00307333" w:rsidRPr="00D000B9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Költségvetési</w:t>
      </w:r>
      <w:r w:rsidR="00307333" w:rsidRPr="00D000B9">
        <w:rPr>
          <w:rFonts w:ascii="Garamond" w:hAnsi="Garamond"/>
          <w:b/>
          <w:i/>
          <w:sz w:val="22"/>
          <w:szCs w:val="22"/>
        </w:rPr>
        <w:tab/>
      </w:r>
      <w:r w:rsidR="00CE7B48">
        <w:rPr>
          <w:rFonts w:ascii="Garamond" w:hAnsi="Garamond"/>
          <w:bCs/>
          <w:iCs/>
          <w:sz w:val="22"/>
          <w:szCs w:val="22"/>
        </w:rPr>
        <w:t>a Bethlen Gábor Alap képviselőjével kötött támogató okiratba foglaltak értelmében vissza nem térítendő állami támogatás 2024. évi önkormányzati költségvetést érinti, 1.667.</w:t>
      </w:r>
      <w:r w:rsidR="009B088C">
        <w:rPr>
          <w:rFonts w:ascii="Garamond" w:hAnsi="Garamond"/>
          <w:bCs/>
          <w:iCs/>
          <w:sz w:val="22"/>
          <w:szCs w:val="22"/>
        </w:rPr>
        <w:t>6</w:t>
      </w:r>
      <w:r w:rsidR="00CE7B48">
        <w:rPr>
          <w:rFonts w:ascii="Garamond" w:hAnsi="Garamond"/>
          <w:bCs/>
          <w:iCs/>
          <w:sz w:val="22"/>
          <w:szCs w:val="22"/>
        </w:rPr>
        <w:t>00.- Ft egyszeri összeggel</w:t>
      </w:r>
      <w:r w:rsidR="00F86814">
        <w:rPr>
          <w:rFonts w:ascii="Garamond" w:hAnsi="Garamond"/>
          <w:bCs/>
          <w:iCs/>
          <w:sz w:val="22"/>
          <w:szCs w:val="22"/>
        </w:rPr>
        <w:t>, amely a magyar-magyarközösségi tevékenységek támogatása, a testvértelepülési együttműködés a nemzeti azonosságtudat megerősítéséért kiírt és elnyert pályázati projekt felhasználását teszi lehetővé jövő év március 14. napján való felhasználást követő elszámolással. Ennek a támogatásnak a könyvelésben megjelenő COFOG kódja 016040, amely a tárgyi önkormányzati rendelet 2. melléklete 1</w:t>
      </w:r>
      <w:r w:rsidR="00AE4913">
        <w:rPr>
          <w:rFonts w:ascii="Garamond" w:hAnsi="Garamond"/>
          <w:bCs/>
          <w:iCs/>
          <w:sz w:val="22"/>
          <w:szCs w:val="22"/>
        </w:rPr>
        <w:t>0</w:t>
      </w:r>
      <w:r w:rsidR="00F86814">
        <w:rPr>
          <w:rFonts w:ascii="Garamond" w:hAnsi="Garamond"/>
          <w:bCs/>
          <w:iCs/>
          <w:sz w:val="22"/>
          <w:szCs w:val="22"/>
        </w:rPr>
        <w:t>. sorszáma alatt kapott helyet.</w:t>
      </w:r>
    </w:p>
    <w:p w14:paraId="6AD373F0" w14:textId="2009F5E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Környezeti:</w:t>
      </w:r>
      <w:r w:rsidRPr="00D000B9">
        <w:rPr>
          <w:rFonts w:ascii="Garamond" w:hAnsi="Garamond"/>
          <w:sz w:val="22"/>
          <w:szCs w:val="22"/>
        </w:rPr>
        <w:tab/>
        <w:t xml:space="preserve">nincs hatással. </w:t>
      </w:r>
    </w:p>
    <w:p w14:paraId="1652B6C3" w14:textId="77777777" w:rsidR="00D53365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Egészségi: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>nincs hatással.</w:t>
      </w:r>
    </w:p>
    <w:p w14:paraId="06FAE7EC" w14:textId="61BD9711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Adminisztratív:        </w:t>
      </w:r>
      <w:r w:rsidR="00CE7B48">
        <w:rPr>
          <w:rFonts w:ascii="Garamond" w:hAnsi="Garamond"/>
          <w:b/>
          <w:i/>
          <w:sz w:val="22"/>
          <w:szCs w:val="22"/>
        </w:rPr>
        <w:t xml:space="preserve">  </w:t>
      </w:r>
      <w:r w:rsidR="00F86814">
        <w:rPr>
          <w:rFonts w:ascii="Garamond" w:hAnsi="Garamond"/>
          <w:sz w:val="22"/>
          <w:szCs w:val="22"/>
        </w:rPr>
        <w:t>az önkormányzati könyvelésben van jelentősége, mert az állami támogatás összegét kizárólag ezen a COFOG kódon lehet nyilvántartani és annak törzskönyvi nyilvántartásba való bejegyezése által teljesség tenni.</w:t>
      </w:r>
    </w:p>
    <w:p w14:paraId="629FF7F0" w14:textId="4DE62712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D000B9">
        <w:rPr>
          <w:rFonts w:ascii="Garamond" w:hAnsi="Garamond"/>
          <w:sz w:val="22"/>
          <w:szCs w:val="22"/>
        </w:rPr>
        <w:t xml:space="preserve"> az Alaptörvény 32. cikke (2) bekezdése 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 xml:space="preserve">biztosítja az önkormányzatok számára az </w:t>
      </w:r>
      <w:r w:rsidRPr="00D000B9">
        <w:rPr>
          <w:rFonts w:ascii="Garamond" w:hAnsi="Garamond"/>
          <w:i/>
          <w:sz w:val="22"/>
          <w:szCs w:val="22"/>
        </w:rPr>
        <w:t xml:space="preserve">eredeti jogalkotási hatáskörben </w:t>
      </w:r>
      <w:r w:rsidRPr="00D000B9">
        <w:rPr>
          <w:rFonts w:ascii="Garamond" w:hAnsi="Garamond"/>
          <w:sz w:val="22"/>
          <w:szCs w:val="22"/>
        </w:rPr>
        <w:t xml:space="preserve"> az (1) bekezdés d) pontjába foglalt jogai érvényesítését,</w:t>
      </w:r>
      <w:r w:rsidR="00C27601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konkrétan</w:t>
      </w:r>
      <w:r w:rsidR="00C27601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i/>
          <w:sz w:val="22"/>
          <w:szCs w:val="22"/>
        </w:rPr>
        <w:t xml:space="preserve">önkormányzati rendelet alkotását, </w:t>
      </w:r>
      <w:r w:rsidRPr="00D000B9">
        <w:rPr>
          <w:rFonts w:ascii="Garamond" w:hAnsi="Garamond"/>
          <w:sz w:val="22"/>
          <w:szCs w:val="22"/>
        </w:rPr>
        <w:t xml:space="preserve">azon belül a </w:t>
      </w:r>
      <w:r w:rsidRPr="00D000B9">
        <w:rPr>
          <w:rFonts w:ascii="Garamond" w:hAnsi="Garamond"/>
          <w:i/>
          <w:sz w:val="22"/>
          <w:szCs w:val="22"/>
        </w:rPr>
        <w:t>szervezeti és működési rend kialakítását.</w:t>
      </w:r>
      <w:r w:rsidRPr="00D000B9">
        <w:rPr>
          <w:rFonts w:ascii="Garamond" w:hAnsi="Garamond"/>
          <w:sz w:val="22"/>
          <w:szCs w:val="22"/>
        </w:rPr>
        <w:t xml:space="preserve"> Feladatkörében eljárva,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a jogalkotásról szóló törvény szerint</w:t>
      </w:r>
      <w:r w:rsidRPr="00D000B9">
        <w:rPr>
          <w:rFonts w:ascii="Garamond" w:hAnsi="Garamond"/>
          <w:i/>
          <w:sz w:val="22"/>
          <w:szCs w:val="22"/>
        </w:rPr>
        <w:t xml:space="preserve"> a helyi jogalkotásra kötelezett számára adott felhatalmazás teljesítése, </w:t>
      </w:r>
      <w:r w:rsidR="00796D94" w:rsidRPr="00D000B9">
        <w:rPr>
          <w:rFonts w:ascii="Garamond" w:hAnsi="Garamond"/>
          <w:sz w:val="22"/>
          <w:szCs w:val="22"/>
        </w:rPr>
        <w:t>illetve eredeti jogalkotói jogok gyakorlása</w:t>
      </w:r>
      <w:r w:rsidR="00523076" w:rsidRPr="00D000B9">
        <w:rPr>
          <w:rFonts w:ascii="Garamond" w:hAnsi="Garamond"/>
          <w:sz w:val="22"/>
          <w:szCs w:val="22"/>
        </w:rPr>
        <w:t xml:space="preserve"> elmaradása mulasztásban megnyilvánuló jogsértést </w:t>
      </w:r>
      <w:r w:rsidR="00F36992" w:rsidRPr="00D000B9">
        <w:rPr>
          <w:rFonts w:ascii="Garamond" w:hAnsi="Garamond"/>
          <w:sz w:val="22"/>
          <w:szCs w:val="22"/>
        </w:rPr>
        <w:t>eredményez.</w:t>
      </w:r>
      <w:r w:rsidR="00796D94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Nem elhanyagolható szempont a jogbiztonság elvének garantálása</w:t>
      </w:r>
      <w:r w:rsidR="00C27601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és az Alaptörvény 32. cikk (3) bekezdésében írtak betartása, miszerint</w:t>
      </w:r>
      <w:r w:rsidR="00ED5B7C" w:rsidRPr="00D000B9">
        <w:rPr>
          <w:rFonts w:ascii="Garamond" w:hAnsi="Garamond"/>
          <w:sz w:val="22"/>
          <w:szCs w:val="22"/>
        </w:rPr>
        <w:t>:</w:t>
      </w:r>
      <w:r w:rsidRPr="00D000B9">
        <w:rPr>
          <w:rFonts w:ascii="Garamond" w:hAnsi="Garamond"/>
          <w:sz w:val="22"/>
          <w:szCs w:val="22"/>
        </w:rPr>
        <w:t xml:space="preserve"> önkormányzati rendelet nem lehet ellentétes más jogszabállyal</w:t>
      </w:r>
      <w:r w:rsidR="00ED5B7C" w:rsidRPr="00D000B9">
        <w:rPr>
          <w:rFonts w:ascii="Garamond" w:hAnsi="Garamond"/>
          <w:sz w:val="22"/>
          <w:szCs w:val="22"/>
        </w:rPr>
        <w:t xml:space="preserve">, </w:t>
      </w:r>
      <w:r w:rsidR="002B2C28" w:rsidRPr="00D000B9">
        <w:rPr>
          <w:rFonts w:ascii="Garamond" w:hAnsi="Garamond"/>
          <w:sz w:val="22"/>
          <w:szCs w:val="22"/>
        </w:rPr>
        <w:t xml:space="preserve">mely </w:t>
      </w:r>
      <w:r w:rsidRPr="00D000B9">
        <w:rPr>
          <w:rFonts w:ascii="Garamond" w:hAnsi="Garamond"/>
          <w:sz w:val="22"/>
          <w:szCs w:val="22"/>
        </w:rPr>
        <w:t>kitétel</w:t>
      </w:r>
      <w:r w:rsidR="002B2C28" w:rsidRPr="00D000B9">
        <w:rPr>
          <w:rFonts w:ascii="Garamond" w:hAnsi="Garamond"/>
          <w:sz w:val="22"/>
          <w:szCs w:val="22"/>
        </w:rPr>
        <w:t xml:space="preserve">nek a tárgyi rendelet megalkotásával </w:t>
      </w:r>
      <w:r w:rsidRPr="00D000B9">
        <w:rPr>
          <w:rFonts w:ascii="Garamond" w:hAnsi="Garamond"/>
          <w:sz w:val="22"/>
          <w:szCs w:val="22"/>
        </w:rPr>
        <w:t>tesz eleget</w:t>
      </w:r>
      <w:r w:rsidR="002B2C28" w:rsidRPr="00D000B9">
        <w:rPr>
          <w:rFonts w:ascii="Garamond" w:hAnsi="Garamond"/>
          <w:sz w:val="22"/>
          <w:szCs w:val="22"/>
        </w:rPr>
        <w:t xml:space="preserve"> a testület</w:t>
      </w:r>
      <w:r w:rsidRPr="00D000B9">
        <w:rPr>
          <w:rFonts w:ascii="Garamond" w:hAnsi="Garamond"/>
          <w:sz w:val="22"/>
          <w:szCs w:val="22"/>
        </w:rPr>
        <w:t xml:space="preserve">. </w:t>
      </w:r>
      <w:r w:rsidR="00F86814">
        <w:rPr>
          <w:rFonts w:ascii="Garamond" w:hAnsi="Garamond"/>
          <w:sz w:val="22"/>
          <w:szCs w:val="22"/>
        </w:rPr>
        <w:t>A</w:t>
      </w:r>
      <w:r w:rsidRPr="00D000B9">
        <w:rPr>
          <w:rFonts w:ascii="Garamond" w:hAnsi="Garamond"/>
          <w:sz w:val="22"/>
          <w:szCs w:val="22"/>
        </w:rPr>
        <w:t xml:space="preserve"> szakmai ajánlásoknak való megfelelés elkerülhetetlenné teszi a</w:t>
      </w:r>
      <w:r w:rsidR="00F86814">
        <w:rPr>
          <w:rFonts w:ascii="Garamond" w:hAnsi="Garamond"/>
          <w:sz w:val="22"/>
          <w:szCs w:val="22"/>
        </w:rPr>
        <w:t>z abban foglaltak</w:t>
      </w:r>
      <w:r w:rsidRPr="00D000B9">
        <w:rPr>
          <w:rFonts w:ascii="Garamond" w:hAnsi="Garamond"/>
          <w:sz w:val="22"/>
          <w:szCs w:val="22"/>
        </w:rPr>
        <w:t xml:space="preserve"> végrehajtását, </w:t>
      </w:r>
      <w:r w:rsidR="00F86814">
        <w:rPr>
          <w:rFonts w:ascii="Garamond" w:hAnsi="Garamond"/>
          <w:sz w:val="22"/>
          <w:szCs w:val="22"/>
        </w:rPr>
        <w:t xml:space="preserve">úgy az 1. mind a 2. melléklet kiegészítése által, </w:t>
      </w:r>
      <w:r w:rsidRPr="00D000B9">
        <w:rPr>
          <w:rFonts w:ascii="Garamond" w:hAnsi="Garamond"/>
          <w:sz w:val="22"/>
          <w:szCs w:val="22"/>
        </w:rPr>
        <w:t xml:space="preserve">mivel ellenkező esetben a </w:t>
      </w:r>
      <w:r w:rsidR="00796D94" w:rsidRPr="00D000B9">
        <w:rPr>
          <w:rFonts w:ascii="Garamond" w:hAnsi="Garamond"/>
          <w:sz w:val="22"/>
          <w:szCs w:val="22"/>
        </w:rPr>
        <w:t xml:space="preserve">főispán </w:t>
      </w:r>
      <w:r w:rsidRPr="00D000B9">
        <w:rPr>
          <w:rFonts w:ascii="Garamond" w:hAnsi="Garamond"/>
          <w:sz w:val="22"/>
          <w:szCs w:val="22"/>
        </w:rPr>
        <w:t xml:space="preserve">számára </w:t>
      </w:r>
      <w:r w:rsidR="002B2C28" w:rsidRPr="00D000B9">
        <w:rPr>
          <w:rFonts w:ascii="Garamond" w:hAnsi="Garamond"/>
          <w:sz w:val="22"/>
          <w:szCs w:val="22"/>
        </w:rPr>
        <w:t xml:space="preserve">az </w:t>
      </w:r>
      <w:r w:rsidRPr="00D000B9">
        <w:rPr>
          <w:rFonts w:ascii="Garamond" w:hAnsi="Garamond"/>
          <w:sz w:val="22"/>
          <w:szCs w:val="22"/>
        </w:rPr>
        <w:t xml:space="preserve">illetékes bírósági eljárás keretében </w:t>
      </w:r>
      <w:r w:rsidR="00FF388C" w:rsidRPr="00D000B9">
        <w:rPr>
          <w:rFonts w:ascii="Garamond" w:hAnsi="Garamond"/>
          <w:sz w:val="22"/>
          <w:szCs w:val="22"/>
        </w:rPr>
        <w:t>mód</w:t>
      </w:r>
      <w:r w:rsidR="00926792" w:rsidRPr="00D000B9">
        <w:rPr>
          <w:rFonts w:ascii="Garamond" w:hAnsi="Garamond"/>
          <w:sz w:val="22"/>
          <w:szCs w:val="22"/>
        </w:rPr>
        <w:t xml:space="preserve"> nyílik</w:t>
      </w:r>
      <w:r w:rsidRPr="00D000B9">
        <w:rPr>
          <w:rFonts w:ascii="Garamond" w:hAnsi="Garamond"/>
          <w:sz w:val="22"/>
          <w:szCs w:val="22"/>
        </w:rPr>
        <w:t xml:space="preserve"> további intézkedések megtételére, amely szankciókat vonhat maga után. </w:t>
      </w:r>
    </w:p>
    <w:p w14:paraId="13D2E993" w14:textId="77777777" w:rsidR="00F86814" w:rsidRDefault="00F86814" w:rsidP="00A015E0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3D030108" w14:textId="77777777" w:rsidR="00F86814" w:rsidRDefault="00F86814" w:rsidP="00A015E0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DF79CA9" w14:textId="1D576679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D000B9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D000B9">
        <w:rPr>
          <w:rFonts w:ascii="Garamond" w:hAnsi="Garamond"/>
          <w:sz w:val="22"/>
          <w:szCs w:val="22"/>
        </w:rPr>
        <w:t xml:space="preserve"> tekintettel arra, hogy az Alaptörvény, a jogalkotásról szóló törvény,</w:t>
      </w:r>
      <w:r w:rsidR="002B2C28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 xml:space="preserve">a Képviselő-testület vonatkozó előterjesztése a tárgyi feladat végrehajtására kötelezi a jogalkotót, melynek elmaradása esetén (a károk elkerülése érdekében) a Csongrád-Csanád </w:t>
      </w:r>
      <w:r w:rsidR="00523076" w:rsidRPr="00D000B9">
        <w:rPr>
          <w:rFonts w:ascii="Garamond" w:hAnsi="Garamond"/>
          <w:sz w:val="22"/>
          <w:szCs w:val="22"/>
        </w:rPr>
        <w:t>Várm</w:t>
      </w:r>
      <w:r w:rsidRPr="00D000B9">
        <w:rPr>
          <w:rFonts w:ascii="Garamond" w:hAnsi="Garamond"/>
          <w:sz w:val="22"/>
          <w:szCs w:val="22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 w:rsidRPr="00D000B9">
        <w:rPr>
          <w:rFonts w:ascii="Garamond" w:hAnsi="Garamond"/>
          <w:sz w:val="22"/>
          <w:szCs w:val="22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B5AFCC0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2C9F357B" w14:textId="3C2C44B9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>C s a n y t e l e k, 202</w:t>
      </w:r>
      <w:r w:rsidR="00F86814">
        <w:rPr>
          <w:rFonts w:ascii="Garamond" w:hAnsi="Garamond"/>
          <w:sz w:val="22"/>
          <w:szCs w:val="22"/>
        </w:rPr>
        <w:t>4</w:t>
      </w:r>
      <w:r w:rsidRPr="00D000B9">
        <w:rPr>
          <w:rFonts w:ascii="Garamond" w:hAnsi="Garamond"/>
          <w:sz w:val="22"/>
          <w:szCs w:val="22"/>
        </w:rPr>
        <w:t xml:space="preserve">. </w:t>
      </w:r>
      <w:r w:rsidR="00F86814">
        <w:rPr>
          <w:rFonts w:ascii="Garamond" w:hAnsi="Garamond"/>
          <w:sz w:val="22"/>
          <w:szCs w:val="22"/>
        </w:rPr>
        <w:t>augusztus 2</w:t>
      </w:r>
      <w:r w:rsidR="00F36992" w:rsidRPr="00D000B9">
        <w:rPr>
          <w:rFonts w:ascii="Garamond" w:hAnsi="Garamond"/>
          <w:sz w:val="22"/>
          <w:szCs w:val="22"/>
        </w:rPr>
        <w:t>1.</w:t>
      </w:r>
      <w:r w:rsidRPr="00D000B9">
        <w:rPr>
          <w:rFonts w:ascii="Garamond" w:hAnsi="Garamond"/>
          <w:sz w:val="22"/>
          <w:szCs w:val="22"/>
        </w:rPr>
        <w:t xml:space="preserve"> </w:t>
      </w:r>
    </w:p>
    <w:p w14:paraId="72D38074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6F3DB00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256864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A22928D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B5D1D57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Tisztelettel:</w:t>
      </w:r>
    </w:p>
    <w:p w14:paraId="4E3B5E95" w14:textId="6571F9DE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08BAF5C" w14:textId="69D343F8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8E38258" w14:textId="42587B42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………………………………</w:t>
      </w:r>
    </w:p>
    <w:p w14:paraId="56A85B03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F8681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4F6F"/>
    <w:rsid w:val="00033321"/>
    <w:rsid w:val="000B7485"/>
    <w:rsid w:val="001A5083"/>
    <w:rsid w:val="00221836"/>
    <w:rsid w:val="00251F43"/>
    <w:rsid w:val="00296097"/>
    <w:rsid w:val="002B2C28"/>
    <w:rsid w:val="00300366"/>
    <w:rsid w:val="00307333"/>
    <w:rsid w:val="00327B02"/>
    <w:rsid w:val="00363993"/>
    <w:rsid w:val="004662CC"/>
    <w:rsid w:val="00473B6B"/>
    <w:rsid w:val="004D0C25"/>
    <w:rsid w:val="00523076"/>
    <w:rsid w:val="005406D0"/>
    <w:rsid w:val="0057372B"/>
    <w:rsid w:val="006D748F"/>
    <w:rsid w:val="00792E71"/>
    <w:rsid w:val="00796D94"/>
    <w:rsid w:val="007A0452"/>
    <w:rsid w:val="00830B5C"/>
    <w:rsid w:val="0090394B"/>
    <w:rsid w:val="00926792"/>
    <w:rsid w:val="009B088C"/>
    <w:rsid w:val="00A015E0"/>
    <w:rsid w:val="00A37A01"/>
    <w:rsid w:val="00A90111"/>
    <w:rsid w:val="00AD2DEF"/>
    <w:rsid w:val="00AD4F95"/>
    <w:rsid w:val="00AE4913"/>
    <w:rsid w:val="00B027A5"/>
    <w:rsid w:val="00B244AC"/>
    <w:rsid w:val="00BD47C0"/>
    <w:rsid w:val="00BF4233"/>
    <w:rsid w:val="00C27601"/>
    <w:rsid w:val="00C40F15"/>
    <w:rsid w:val="00C42E9F"/>
    <w:rsid w:val="00C706DD"/>
    <w:rsid w:val="00CE7B48"/>
    <w:rsid w:val="00D000B9"/>
    <w:rsid w:val="00D53365"/>
    <w:rsid w:val="00DE2FFD"/>
    <w:rsid w:val="00DF33DC"/>
    <w:rsid w:val="00E20161"/>
    <w:rsid w:val="00ED5B7C"/>
    <w:rsid w:val="00F15C7F"/>
    <w:rsid w:val="00F36992"/>
    <w:rsid w:val="00F86814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2024-08-21T11:04:00Z</dcterms:created>
  <dcterms:modified xsi:type="dcterms:W3CDTF">2024-08-28T08:32:00Z</dcterms:modified>
</cp:coreProperties>
</file>