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8107CF" w14:textId="77777777" w:rsidR="00DA0D41" w:rsidRDefault="00DA0D41" w:rsidP="00DA0D41">
      <w:pPr>
        <w:rPr>
          <w:rFonts w:ascii="Garamond" w:hAnsi="Garamond"/>
        </w:rPr>
      </w:pPr>
    </w:p>
    <w:p w14:paraId="4C153BA8" w14:textId="25597F7E" w:rsidR="00DA0D41" w:rsidRDefault="00DA0D41" w:rsidP="00DA0D41">
      <w:pPr>
        <w:pStyle w:val="Cmsor1"/>
        <w:rPr>
          <w:rFonts w:ascii="Monotype Corsiva" w:hAnsi="Monotype Corsiva"/>
          <w:b/>
          <w:i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CE1517B" wp14:editId="71C81EFB">
                <wp:simplePos x="0" y="0"/>
                <wp:positionH relativeFrom="column">
                  <wp:posOffset>5160010</wp:posOffset>
                </wp:positionH>
                <wp:positionV relativeFrom="paragraph">
                  <wp:posOffset>-288925</wp:posOffset>
                </wp:positionV>
                <wp:extent cx="730250" cy="812165"/>
                <wp:effectExtent l="0" t="0" r="0" b="6985"/>
                <wp:wrapNone/>
                <wp:docPr id="4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114FFEF" w14:textId="54B05390" w:rsidR="00DA0D41" w:rsidRDefault="00DA0D41" w:rsidP="00DA0D41">
                            <w:r>
                              <w:rPr>
                                <w:noProof/>
                                <w:sz w:val="20"/>
                              </w:rPr>
                              <w:drawing>
                                <wp:inline distT="0" distB="0" distL="0" distR="0" wp14:anchorId="71AF6726" wp14:editId="524C5045">
                                  <wp:extent cx="533400" cy="714375"/>
                                  <wp:effectExtent l="0" t="0" r="0" b="9525"/>
                                  <wp:docPr id="333631548" name="Kép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E1517B" id="_x0000_t202" coordsize="21600,21600" o:spt="202" path="m,l,21600r21600,l21600,xe">
                <v:stroke joinstyle="miter"/>
                <v:path gradientshapeok="t" o:connecttype="rect"/>
              </v:shapetype>
              <v:shape id="Szövegdoboz 3" o:spid="_x0000_s1026" type="#_x0000_t202" style="position:absolute;left:0;text-align:left;margin-left:406.3pt;margin-top:-22.75pt;width:57.5pt;height:63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HZsjXLeAAAACgEAAA8AAABkcnMvZG93bnJl&#10;di54bWxMj8tOwzAQRfdI/IM1SGxQ6zTKow1xKkACsW3pBzjxNImIx1HsNunfM6xgOXOP7pwp94sd&#10;xBUn3ztSsFlHIJAaZ3pqFZy+3ldbED5oMnpwhApu6GFf3d+VujBupgNej6EVXEK+0Aq6EMZCSt90&#10;aLVfuxGJs7ObrA48Tq00k5653A4yjqJMWt0TX+j0iG8dNt/Hi1Vw/pyf0t1cf4RTfkiyV93ntbsp&#10;9fiwvDyDCLiEPxh+9VkdKnaq3YWMF4OC7SbOGFWwStIUBBO7OOdNzVGcgKxK+f+F6gc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B2bI1y3gAAAAoBAAAPAAAAAAAAAAAAAAAAAEwEAABk&#10;cnMvZG93bnJldi54bWxQSwUGAAAAAAQABADzAAAAVwUAAAAA&#10;" stroked="f">
                <v:textbox>
                  <w:txbxContent>
                    <w:p w14:paraId="7114FFEF" w14:textId="54B05390" w:rsidR="00DA0D41" w:rsidRDefault="00DA0D41" w:rsidP="00DA0D41">
                      <w:r>
                        <w:rPr>
                          <w:noProof/>
                          <w:sz w:val="20"/>
                        </w:rPr>
                        <w:drawing>
                          <wp:inline distT="0" distB="0" distL="0" distR="0" wp14:anchorId="71AF6726" wp14:editId="524C5045">
                            <wp:extent cx="533400" cy="714375"/>
                            <wp:effectExtent l="0" t="0" r="0" b="9525"/>
                            <wp:docPr id="333631548" name="Kép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6AFFC82D" wp14:editId="27BCDDF1">
                <wp:simplePos x="0" y="0"/>
                <wp:positionH relativeFrom="column">
                  <wp:posOffset>-113665</wp:posOffset>
                </wp:positionH>
                <wp:positionV relativeFrom="paragraph">
                  <wp:posOffset>-351790</wp:posOffset>
                </wp:positionV>
                <wp:extent cx="640080" cy="914400"/>
                <wp:effectExtent l="0" t="0" r="762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98617B9" w14:textId="03D53FF0" w:rsidR="00DA0D41" w:rsidRDefault="00DA0D41" w:rsidP="00DA0D41">
                            <w:r>
                              <w:rPr>
                                <w:noProof/>
                                <w:sz w:val="20"/>
                              </w:rPr>
                              <w:drawing>
                                <wp:inline distT="0" distB="0" distL="0" distR="0" wp14:anchorId="419B2FD0" wp14:editId="5383D6D3">
                                  <wp:extent cx="447675" cy="762000"/>
                                  <wp:effectExtent l="0" t="0" r="9525" b="0"/>
                                  <wp:docPr id="1427002855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FFC82D" id="Szövegdoboz 2" o:spid="_x0000_s1027" type="#_x0000_t202" style="position:absolute;left:0;text-align:left;margin-left:-8.95pt;margin-top:-27.7pt;width:50.4pt;height:1in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" o:allowincell="f" stroked="f">
                <v:textbox>
                  <w:txbxContent>
                    <w:p w14:paraId="798617B9" w14:textId="03D53FF0" w:rsidR="00DA0D41" w:rsidRDefault="00DA0D41" w:rsidP="00DA0D41">
                      <w:r>
                        <w:rPr>
                          <w:noProof/>
                          <w:sz w:val="20"/>
                        </w:rPr>
                        <w:drawing>
                          <wp:inline distT="0" distB="0" distL="0" distR="0" wp14:anchorId="419B2FD0" wp14:editId="5383D6D3">
                            <wp:extent cx="447675" cy="762000"/>
                            <wp:effectExtent l="0" t="0" r="9525" b="0"/>
                            <wp:docPr id="1427002855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/>
          <w:i/>
          <w:sz w:val="28"/>
          <w:szCs w:val="28"/>
        </w:rPr>
        <w:t>Csanytelek Község Önkormányzata Jegyzőjétől</w:t>
      </w:r>
    </w:p>
    <w:p w14:paraId="659E835B" w14:textId="77777777" w:rsidR="00DA0D41" w:rsidRDefault="00DA0D41" w:rsidP="00DA0D41">
      <w:pPr>
        <w:jc w:val="center"/>
        <w:rPr>
          <w:rFonts w:ascii="Monotype Corsiva" w:hAnsi="Monotype Corsiva"/>
          <w:i/>
          <w:sz w:val="28"/>
          <w:szCs w:val="28"/>
        </w:rPr>
      </w:pPr>
      <w:r>
        <w:rPr>
          <w:rFonts w:ascii="Monotype Corsiva" w:hAnsi="Monotype Corsiva"/>
          <w:i/>
          <w:sz w:val="28"/>
          <w:szCs w:val="28"/>
        </w:rPr>
        <w:t xml:space="preserve">6647 Csanytelek, Volentér János tér 2. sz. </w:t>
      </w:r>
    </w:p>
    <w:p w14:paraId="0D222669" w14:textId="77777777" w:rsidR="00DA0D41" w:rsidRDefault="00DA0D41" w:rsidP="00DA0D41">
      <w:pPr>
        <w:pStyle w:val="Cmsor2"/>
        <w:pBdr>
          <w:bottom w:val="single" w:sz="4" w:space="1" w:color="auto"/>
        </w:pBdr>
        <w:ind w:firstLine="708"/>
        <w:rPr>
          <w:rFonts w:ascii="Monotype Corsiva" w:hAnsi="Monotype Corsiva"/>
          <w:i/>
          <w:sz w:val="28"/>
          <w:szCs w:val="28"/>
        </w:rPr>
      </w:pPr>
      <w:r>
        <w:rPr>
          <w:rFonts w:ascii="Monotype Corsiva" w:hAnsi="Monotype Corsiva"/>
          <w:i/>
          <w:sz w:val="28"/>
          <w:szCs w:val="28"/>
        </w:rPr>
        <w:t xml:space="preserve">  </w:t>
      </w:r>
      <w:r>
        <w:rPr>
          <w:rFonts w:ascii="Monotype Corsiva" w:hAnsi="Monotype Corsiva"/>
          <w:i/>
          <w:sz w:val="28"/>
          <w:szCs w:val="28"/>
        </w:rPr>
        <w:sym w:font="Webdings" w:char="F0C9"/>
      </w:r>
      <w:r>
        <w:rPr>
          <w:rFonts w:ascii="Monotype Corsiva" w:hAnsi="Monotype Corsiva"/>
          <w:i/>
          <w:sz w:val="28"/>
          <w:szCs w:val="28"/>
        </w:rPr>
        <w:t>: 63/578-512, 06/20/3142365</w:t>
      </w:r>
      <w:r>
        <w:rPr>
          <w:rFonts w:ascii="Monotype Corsiva" w:hAnsi="Monotype Corsiva"/>
          <w:i/>
          <w:sz w:val="28"/>
          <w:szCs w:val="28"/>
        </w:rPr>
        <w:tab/>
        <w:t xml:space="preserve">      </w:t>
      </w:r>
      <w:r>
        <w:rPr>
          <w:rFonts w:ascii="Monotype Corsiva" w:hAnsi="Monotype Corsiva"/>
          <w:i/>
          <w:sz w:val="28"/>
          <w:szCs w:val="28"/>
        </w:rPr>
        <w:tab/>
        <w:t xml:space="preserve">Email: </w:t>
      </w:r>
      <w:hyperlink r:id="rId7" w:history="1">
        <w:r>
          <w:rPr>
            <w:rStyle w:val="Hiperhivatkozs"/>
            <w:rFonts w:ascii="Monotype Corsiva" w:hAnsi="Monotype Corsiva"/>
            <w:i/>
            <w:sz w:val="28"/>
            <w:szCs w:val="28"/>
          </w:rPr>
          <w:t>jegyzo@csanytelek.hu</w:t>
        </w:r>
      </w:hyperlink>
    </w:p>
    <w:p w14:paraId="72283048" w14:textId="77777777" w:rsidR="00DA0D41" w:rsidRPr="00DA0D41" w:rsidRDefault="00DA0D41" w:rsidP="00DA0D41">
      <w:pPr>
        <w:jc w:val="both"/>
        <w:rPr>
          <w:rFonts w:ascii="Garamond" w:hAnsi="Garamond"/>
          <w:sz w:val="22"/>
          <w:szCs w:val="22"/>
        </w:rPr>
      </w:pPr>
    </w:p>
    <w:p w14:paraId="3188BA34" w14:textId="6B944340" w:rsidR="005406D0" w:rsidRDefault="00DA0D41" w:rsidP="00DA0D41">
      <w:pPr>
        <w:rPr>
          <w:rFonts w:ascii="Garamond" w:hAnsi="Garamond"/>
        </w:rPr>
      </w:pPr>
      <w:r w:rsidRPr="00DA0D41">
        <w:rPr>
          <w:rFonts w:ascii="Garamond" w:hAnsi="Garamond"/>
        </w:rPr>
        <w:t>A/</w:t>
      </w:r>
      <w:r w:rsidR="00C91707">
        <w:rPr>
          <w:rFonts w:ascii="Garamond" w:hAnsi="Garamond"/>
        </w:rPr>
        <w:t>38-2</w:t>
      </w:r>
      <w:r w:rsidRPr="00DA0D41">
        <w:rPr>
          <w:rFonts w:ascii="Garamond" w:hAnsi="Garamond"/>
        </w:rPr>
        <w:t>/2024.</w:t>
      </w:r>
    </w:p>
    <w:p w14:paraId="07E40E28" w14:textId="16F24066" w:rsidR="00DA0D41" w:rsidRDefault="00DA0D41" w:rsidP="00DA0D41">
      <w:pPr>
        <w:contextualSpacing/>
        <w:jc w:val="center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</w:rPr>
        <w:t>E l ő t e r j e s z t é s</w:t>
      </w:r>
    </w:p>
    <w:p w14:paraId="04A0EA45" w14:textId="59A03745" w:rsidR="00DA0D41" w:rsidRDefault="00DA0D41" w:rsidP="004E4AF1">
      <w:pPr>
        <w:ind w:right="284"/>
        <w:contextualSpacing/>
        <w:jc w:val="center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>az Alsó- Tisza-menti Önkormányzati Társulás Társulási Tanácsa</w:t>
      </w:r>
    </w:p>
    <w:p w14:paraId="16331D29" w14:textId="38833527" w:rsidR="00DA0D41" w:rsidRDefault="00DA0D41" w:rsidP="004E4AF1">
      <w:pPr>
        <w:ind w:right="284"/>
        <w:contextualSpacing/>
        <w:jc w:val="center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>2024. júniusi ülésére</w:t>
      </w:r>
    </w:p>
    <w:p w14:paraId="7DEDF677" w14:textId="77777777" w:rsidR="00DA0D41" w:rsidRDefault="00DA0D41" w:rsidP="004E4AF1">
      <w:pPr>
        <w:ind w:right="284"/>
        <w:contextualSpacing/>
        <w:jc w:val="center"/>
        <w:rPr>
          <w:rFonts w:ascii="Garamond" w:hAnsi="Garamond"/>
          <w:b/>
          <w:bCs/>
          <w:sz w:val="22"/>
          <w:szCs w:val="22"/>
        </w:rPr>
      </w:pPr>
    </w:p>
    <w:p w14:paraId="225A2FF3" w14:textId="42EA8FA2" w:rsidR="00DA0D41" w:rsidRDefault="00DA0D41" w:rsidP="001C1F71">
      <w:pPr>
        <w:ind w:left="709" w:right="284" w:hanging="709"/>
        <w:contextualSpacing/>
        <w:jc w:val="both"/>
        <w:rPr>
          <w:rFonts w:ascii="Garamond" w:hAnsi="Garamond"/>
          <w:i/>
          <w:i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  <w:u w:val="single"/>
        </w:rPr>
        <w:t>Tárgy:</w:t>
      </w:r>
      <w:r w:rsidR="001C1F71">
        <w:rPr>
          <w:rFonts w:ascii="Garamond" w:hAnsi="Garamond"/>
          <w:b/>
          <w:bCs/>
          <w:sz w:val="22"/>
          <w:szCs w:val="22"/>
        </w:rPr>
        <w:t xml:space="preserve"> </w:t>
      </w:r>
      <w:r>
        <w:rPr>
          <w:rFonts w:ascii="Garamond" w:hAnsi="Garamond"/>
          <w:i/>
          <w:iCs/>
          <w:sz w:val="22"/>
          <w:szCs w:val="22"/>
        </w:rPr>
        <w:t xml:space="preserve">Esély Szociális Alapellátó Központ 2023. évi költségvetési gazdálkodása </w:t>
      </w:r>
      <w:r w:rsidR="001C1F71">
        <w:rPr>
          <w:rFonts w:ascii="Garamond" w:hAnsi="Garamond"/>
          <w:i/>
          <w:iCs/>
          <w:sz w:val="22"/>
          <w:szCs w:val="22"/>
        </w:rPr>
        <w:t xml:space="preserve">ellenőrzéséről szóló </w:t>
      </w:r>
      <w:r>
        <w:rPr>
          <w:rFonts w:ascii="Garamond" w:hAnsi="Garamond"/>
          <w:i/>
          <w:iCs/>
          <w:sz w:val="22"/>
          <w:szCs w:val="22"/>
        </w:rPr>
        <w:t>belső ellenőr</w:t>
      </w:r>
      <w:r w:rsidR="001C1F71">
        <w:rPr>
          <w:rFonts w:ascii="Garamond" w:hAnsi="Garamond"/>
          <w:i/>
          <w:iCs/>
          <w:sz w:val="22"/>
          <w:szCs w:val="22"/>
        </w:rPr>
        <w:t>i</w:t>
      </w:r>
      <w:r>
        <w:rPr>
          <w:rFonts w:ascii="Garamond" w:hAnsi="Garamond"/>
          <w:i/>
          <w:iCs/>
          <w:sz w:val="22"/>
          <w:szCs w:val="22"/>
        </w:rPr>
        <w:t xml:space="preserve"> jelenté</w:t>
      </w:r>
      <w:r w:rsidR="001C1F71">
        <w:rPr>
          <w:rFonts w:ascii="Garamond" w:hAnsi="Garamond"/>
          <w:i/>
          <w:iCs/>
          <w:sz w:val="22"/>
          <w:szCs w:val="22"/>
        </w:rPr>
        <w:t>s</w:t>
      </w:r>
      <w:r>
        <w:rPr>
          <w:rFonts w:ascii="Garamond" w:hAnsi="Garamond"/>
          <w:i/>
          <w:iCs/>
          <w:sz w:val="22"/>
          <w:szCs w:val="22"/>
        </w:rPr>
        <w:t xml:space="preserve"> </w:t>
      </w:r>
      <w:r w:rsidR="001C1F71">
        <w:rPr>
          <w:rFonts w:ascii="Garamond" w:hAnsi="Garamond"/>
          <w:i/>
          <w:iCs/>
          <w:sz w:val="22"/>
          <w:szCs w:val="22"/>
        </w:rPr>
        <w:t xml:space="preserve">   </w:t>
      </w:r>
      <w:r>
        <w:rPr>
          <w:rFonts w:ascii="Garamond" w:hAnsi="Garamond"/>
          <w:i/>
          <w:iCs/>
          <w:sz w:val="22"/>
          <w:szCs w:val="22"/>
        </w:rPr>
        <w:t>jóváhagyása</w:t>
      </w:r>
    </w:p>
    <w:p w14:paraId="7BCD8728" w14:textId="77777777" w:rsidR="00DA0D41" w:rsidRDefault="00DA0D41" w:rsidP="004E4AF1">
      <w:pPr>
        <w:ind w:right="284"/>
        <w:contextualSpacing/>
        <w:jc w:val="both"/>
        <w:rPr>
          <w:rFonts w:ascii="Garamond" w:hAnsi="Garamond"/>
          <w:i/>
          <w:iCs/>
          <w:sz w:val="22"/>
          <w:szCs w:val="22"/>
        </w:rPr>
      </w:pPr>
    </w:p>
    <w:p w14:paraId="6C4EC8BB" w14:textId="31A557C7" w:rsidR="00DA0D41" w:rsidRDefault="00DA0D41" w:rsidP="004E4AF1">
      <w:pPr>
        <w:ind w:right="284"/>
        <w:contextualSpacing/>
        <w:jc w:val="center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>Tisztelt Társulási Tanács!</w:t>
      </w:r>
    </w:p>
    <w:p w14:paraId="3FA608E2" w14:textId="77777777" w:rsidR="00DA0D41" w:rsidRDefault="00DA0D41" w:rsidP="004E4AF1">
      <w:pPr>
        <w:ind w:right="284"/>
        <w:contextualSpacing/>
        <w:jc w:val="center"/>
        <w:rPr>
          <w:rFonts w:ascii="Garamond" w:hAnsi="Garamond"/>
          <w:b/>
          <w:bCs/>
          <w:sz w:val="22"/>
          <w:szCs w:val="22"/>
        </w:rPr>
      </w:pPr>
    </w:p>
    <w:p w14:paraId="6FF68DF4" w14:textId="73F3234C" w:rsidR="00DA0D41" w:rsidRDefault="00DA0D41" w:rsidP="004E4AF1">
      <w:pPr>
        <w:ind w:right="284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Tájékoztatom Önöket arról, hogy a Társulás Belső ellenőre az éves ellenőrzési tervében foglaltaknak megfelelve idén júniusban elvégezte a tárgyban nevezett szociális intézmény 2023. évi költségvetési gazdálkodási ellenőrzését.</w:t>
      </w:r>
    </w:p>
    <w:p w14:paraId="0C36BAD8" w14:textId="61F04A3B" w:rsidR="00D1049D" w:rsidRDefault="00DA0D41" w:rsidP="004E4AF1">
      <w:pPr>
        <w:ind w:right="284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ellenőrzés az intézmény működését szabályozó gazdálkodásra vonatkozó belső dokumentumok, bizonylatok szemrevételezésével zajlott, ami arra irányult, hogy az intézmény tavalyi évi költségvetése tervezése megalapozottan történt</w:t>
      </w:r>
      <w:r w:rsidR="001C1F71">
        <w:rPr>
          <w:rFonts w:ascii="Garamond" w:hAnsi="Garamond"/>
          <w:sz w:val="22"/>
          <w:szCs w:val="22"/>
        </w:rPr>
        <w:t>-e</w:t>
      </w:r>
      <w:r>
        <w:rPr>
          <w:rFonts w:ascii="Garamond" w:hAnsi="Garamond"/>
          <w:sz w:val="22"/>
          <w:szCs w:val="22"/>
        </w:rPr>
        <w:t>, amely  lehetővé tette az intézményi működés feltételeit.</w:t>
      </w:r>
      <w:r w:rsidR="001C1F71">
        <w:rPr>
          <w:rFonts w:ascii="Garamond" w:hAnsi="Garamond"/>
          <w:sz w:val="22"/>
          <w:szCs w:val="22"/>
        </w:rPr>
        <w:t xml:space="preserve"> Az ellenőrzés során </w:t>
      </w:r>
      <w:r>
        <w:rPr>
          <w:rFonts w:ascii="Garamond" w:hAnsi="Garamond"/>
          <w:sz w:val="22"/>
          <w:szCs w:val="22"/>
        </w:rPr>
        <w:t xml:space="preserve"> </w:t>
      </w:r>
      <w:r w:rsidR="001C1F71">
        <w:rPr>
          <w:rFonts w:ascii="Garamond" w:hAnsi="Garamond"/>
          <w:sz w:val="22"/>
          <w:szCs w:val="22"/>
        </w:rPr>
        <w:t>k</w:t>
      </w:r>
      <w:r>
        <w:rPr>
          <w:rFonts w:ascii="Garamond" w:hAnsi="Garamond"/>
          <w:sz w:val="22"/>
          <w:szCs w:val="22"/>
        </w:rPr>
        <w:t xml:space="preserve">iemelt figyelmet kapott a költségvetési kiadások és bevételek </w:t>
      </w:r>
      <w:r w:rsidR="00D1049D">
        <w:rPr>
          <w:rFonts w:ascii="Garamond" w:hAnsi="Garamond"/>
          <w:sz w:val="22"/>
          <w:szCs w:val="22"/>
        </w:rPr>
        <w:t>időarányos teljesülése</w:t>
      </w:r>
      <w:r w:rsidR="00D20278">
        <w:rPr>
          <w:rFonts w:ascii="Garamond" w:hAnsi="Garamond"/>
          <w:sz w:val="22"/>
          <w:szCs w:val="22"/>
        </w:rPr>
        <w:t xml:space="preserve"> vizsgálata</w:t>
      </w:r>
      <w:r w:rsidR="00D1049D">
        <w:rPr>
          <w:rFonts w:ascii="Garamond" w:hAnsi="Garamond"/>
          <w:sz w:val="22"/>
          <w:szCs w:val="22"/>
        </w:rPr>
        <w:t xml:space="preserve">, a tervezett és a ténylegesen </w:t>
      </w:r>
      <w:r w:rsidR="001C1F71">
        <w:rPr>
          <w:rFonts w:ascii="Garamond" w:hAnsi="Garamond"/>
          <w:sz w:val="22"/>
          <w:szCs w:val="22"/>
        </w:rPr>
        <w:t xml:space="preserve">végrehajtott </w:t>
      </w:r>
      <w:r w:rsidR="00D1049D">
        <w:rPr>
          <w:rFonts w:ascii="Garamond" w:hAnsi="Garamond"/>
          <w:sz w:val="22"/>
          <w:szCs w:val="22"/>
        </w:rPr>
        <w:t>feladatok költségvetési egyenlege</w:t>
      </w:r>
      <w:r w:rsidR="00D20278">
        <w:rPr>
          <w:rFonts w:ascii="Garamond" w:hAnsi="Garamond"/>
          <w:sz w:val="22"/>
          <w:szCs w:val="22"/>
        </w:rPr>
        <w:t>.</w:t>
      </w:r>
      <w:r w:rsidR="00D1049D">
        <w:rPr>
          <w:rFonts w:ascii="Garamond" w:hAnsi="Garamond"/>
          <w:sz w:val="22"/>
          <w:szCs w:val="22"/>
        </w:rPr>
        <w:t xml:space="preserve"> A vizsgálat kiterjedt arra is, hogy az intézmény működése során sor került-e a költségvetési előirányzatok módosítása, és az megfeleltethető</w:t>
      </w:r>
      <w:r w:rsidR="00D20278">
        <w:rPr>
          <w:rFonts w:ascii="Garamond" w:hAnsi="Garamond"/>
          <w:sz w:val="22"/>
          <w:szCs w:val="22"/>
        </w:rPr>
        <w:t>-e</w:t>
      </w:r>
      <w:r w:rsidR="00D1049D">
        <w:rPr>
          <w:rFonts w:ascii="Garamond" w:hAnsi="Garamond"/>
          <w:sz w:val="22"/>
          <w:szCs w:val="22"/>
        </w:rPr>
        <w:t xml:space="preserve"> a hatályos vonatkozó központi jogszabályokban és az irányadó belső szabályzatokban foglaltaknak.</w:t>
      </w:r>
    </w:p>
    <w:p w14:paraId="003DA864" w14:textId="77777777" w:rsidR="00D1049D" w:rsidRDefault="00D1049D" w:rsidP="004E4AF1">
      <w:pPr>
        <w:ind w:right="284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belső ellenőr által lefolytatott ellenőrzés megnyugtatóan zárult, mert az intézményi gazdálkodáshoz elengedhetetlen dokumentumok, mint pld. a Szervezeti és Működési Szabályzat, pénzügyi, gazdálkodási belső szabályzatok rendelkezésre álltak, azok megfeleltek a hatályos Kormányrendeletbe foglalt szabályoknak.</w:t>
      </w:r>
    </w:p>
    <w:p w14:paraId="11BD8A6C" w14:textId="259505DD" w:rsidR="007C0915" w:rsidRDefault="00D1049D" w:rsidP="004E4AF1">
      <w:pPr>
        <w:ind w:right="284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intézmény napi feladata ellátása nagyban függ az intézmény fenntartója, a Társulás Társulási Tanácsa döntéseitől és az átruházott hatáskörben </w:t>
      </w:r>
      <w:r w:rsidR="00D20278">
        <w:rPr>
          <w:rFonts w:ascii="Garamond" w:hAnsi="Garamond"/>
          <w:sz w:val="22"/>
          <w:szCs w:val="22"/>
        </w:rPr>
        <w:t xml:space="preserve">eljáró </w:t>
      </w:r>
      <w:r>
        <w:rPr>
          <w:rFonts w:ascii="Garamond" w:hAnsi="Garamond"/>
          <w:sz w:val="22"/>
          <w:szCs w:val="22"/>
        </w:rPr>
        <w:t>Csanytelek Község Önkormányzata Képviselő-testülete önkormányzati rendeletében foglaltakról, amely a</w:t>
      </w:r>
      <w:r w:rsidR="00D20278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személyes gondoskodást nyújtó szociális ellátásokról, azok igénybevételéről, valamint a fizetendő intézményi térítési díjról szól. </w:t>
      </w:r>
    </w:p>
    <w:p w14:paraId="3CB96AB7" w14:textId="77777777" w:rsidR="007C0915" w:rsidRDefault="007C0915" w:rsidP="004E4AF1">
      <w:pPr>
        <w:ind w:right="284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intézményben foglalkoztatottak alkalmazása megfelelően adminisztrált módon történik, létszám túllépés nincs.</w:t>
      </w:r>
    </w:p>
    <w:p w14:paraId="38A8789F" w14:textId="1BC6529D" w:rsidR="00DA0D41" w:rsidRDefault="007C0915" w:rsidP="004E4AF1">
      <w:pPr>
        <w:ind w:right="284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Külön megállapodás alapján végzi a Csongrádi Önkormányzat tulajdonában lévő GESZ az intézmény gazdálkodási feladatait. A Társulás Társulási Megállapodásában foglaltak folyamatosan érvényesülnek</w:t>
      </w:r>
      <w:r w:rsidR="00D20278">
        <w:rPr>
          <w:rFonts w:ascii="Garamond" w:hAnsi="Garamond"/>
          <w:sz w:val="22"/>
          <w:szCs w:val="22"/>
        </w:rPr>
        <w:t>.</w:t>
      </w:r>
      <w:r>
        <w:rPr>
          <w:rFonts w:ascii="Garamond" w:hAnsi="Garamond"/>
          <w:sz w:val="22"/>
          <w:szCs w:val="22"/>
        </w:rPr>
        <w:t xml:space="preserve"> </w:t>
      </w:r>
      <w:r w:rsidR="00D20278">
        <w:rPr>
          <w:rFonts w:ascii="Garamond" w:hAnsi="Garamond"/>
          <w:sz w:val="22"/>
          <w:szCs w:val="22"/>
        </w:rPr>
        <w:t>A</w:t>
      </w:r>
      <w:r>
        <w:rPr>
          <w:rFonts w:ascii="Garamond" w:hAnsi="Garamond"/>
          <w:sz w:val="22"/>
          <w:szCs w:val="22"/>
        </w:rPr>
        <w:t xml:space="preserve">z elmúlt évi intézményi költségvetést, majd annak zárszámadását </w:t>
      </w:r>
      <w:r w:rsidR="00D20278">
        <w:rPr>
          <w:rFonts w:ascii="Garamond" w:hAnsi="Garamond"/>
          <w:sz w:val="22"/>
          <w:szCs w:val="22"/>
        </w:rPr>
        <w:t xml:space="preserve">a </w:t>
      </w:r>
      <w:r>
        <w:rPr>
          <w:rFonts w:ascii="Garamond" w:hAnsi="Garamond"/>
          <w:sz w:val="22"/>
          <w:szCs w:val="22"/>
        </w:rPr>
        <w:t xml:space="preserve"> Csongrád Városi Önkormányzat Képviselő-testülete tárgyalta, elfogadta és annak jóváhagyására tett javaslatot.</w:t>
      </w:r>
    </w:p>
    <w:p w14:paraId="72AA4275" w14:textId="77777777" w:rsidR="007C0915" w:rsidRPr="00DA0D41" w:rsidRDefault="007C0915" w:rsidP="004E4AF1">
      <w:pPr>
        <w:ind w:right="284"/>
        <w:contextualSpacing/>
        <w:jc w:val="both"/>
        <w:rPr>
          <w:rFonts w:ascii="Garamond" w:hAnsi="Garamond"/>
          <w:sz w:val="22"/>
          <w:szCs w:val="22"/>
        </w:rPr>
      </w:pPr>
    </w:p>
    <w:p w14:paraId="2BEC667E" w14:textId="77777777" w:rsidR="007C0915" w:rsidRDefault="007C0915" w:rsidP="004E4AF1">
      <w:pPr>
        <w:ind w:right="284"/>
        <w:contextualSpacing/>
        <w:jc w:val="center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>Tisztelt Társulási Tanács!</w:t>
      </w:r>
    </w:p>
    <w:p w14:paraId="389DF2F0" w14:textId="77777777" w:rsidR="00DA0D41" w:rsidRDefault="00DA0D41" w:rsidP="004E4AF1">
      <w:pPr>
        <w:ind w:right="284"/>
        <w:jc w:val="center"/>
        <w:rPr>
          <w:rFonts w:ascii="Garamond" w:hAnsi="Garamond"/>
          <w:sz w:val="22"/>
          <w:szCs w:val="22"/>
        </w:rPr>
      </w:pPr>
    </w:p>
    <w:p w14:paraId="4934DF42" w14:textId="6FD38DF8" w:rsidR="007C0915" w:rsidRDefault="007C0915" w:rsidP="004E4AF1">
      <w:pPr>
        <w:ind w:right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belső ellenőr tárgyi jelentéséből levezethető, hogy olyan szabálytalanság, pénzügyi eltérés nem történt a szociális intézményben, amely okot adhatott volna akár külső- akár belső intézkedés elrendelésére, tehát az ellenőrzés </w:t>
      </w:r>
      <w:r w:rsidR="00253CE5">
        <w:rPr>
          <w:rFonts w:ascii="Garamond" w:hAnsi="Garamond"/>
          <w:sz w:val="22"/>
          <w:szCs w:val="22"/>
        </w:rPr>
        <w:t xml:space="preserve">probléma mentesen </w:t>
      </w:r>
      <w:r>
        <w:rPr>
          <w:rFonts w:ascii="Garamond" w:hAnsi="Garamond"/>
          <w:sz w:val="22"/>
          <w:szCs w:val="22"/>
        </w:rPr>
        <w:t>zárult.</w:t>
      </w:r>
    </w:p>
    <w:p w14:paraId="0DEA7B03" w14:textId="77777777" w:rsidR="007C0915" w:rsidRDefault="007C0915" w:rsidP="004E4AF1">
      <w:pPr>
        <w:ind w:right="284"/>
        <w:jc w:val="both"/>
        <w:rPr>
          <w:rFonts w:ascii="Garamond" w:hAnsi="Garamond"/>
          <w:sz w:val="22"/>
          <w:szCs w:val="22"/>
        </w:rPr>
      </w:pPr>
    </w:p>
    <w:p w14:paraId="4D0DC4EE" w14:textId="77777777" w:rsidR="004E4AF1" w:rsidRDefault="004E4AF1" w:rsidP="004E4AF1">
      <w:pPr>
        <w:ind w:right="284"/>
        <w:contextualSpacing/>
        <w:jc w:val="center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>Tisztelt Társulási Tanács!</w:t>
      </w:r>
    </w:p>
    <w:p w14:paraId="335F975D" w14:textId="77777777" w:rsidR="007C0915" w:rsidRDefault="007C0915" w:rsidP="004E4AF1">
      <w:pPr>
        <w:ind w:right="284"/>
        <w:jc w:val="center"/>
        <w:rPr>
          <w:rFonts w:ascii="Garamond" w:hAnsi="Garamond"/>
          <w:sz w:val="22"/>
          <w:szCs w:val="22"/>
        </w:rPr>
      </w:pPr>
    </w:p>
    <w:p w14:paraId="135204FA" w14:textId="31B79F5A" w:rsidR="004E4AF1" w:rsidRDefault="004E4AF1" w:rsidP="004E4AF1">
      <w:pPr>
        <w:ind w:right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Kezdeményezem a tárgyi előterjesztés, annak határozati javaslata, a csatolt belső ellenőri jelentésben írtak megvitatását, annak változtatás nélküli elfogadását.</w:t>
      </w:r>
    </w:p>
    <w:p w14:paraId="17FF8331" w14:textId="77777777" w:rsidR="004E4AF1" w:rsidRDefault="004E4AF1" w:rsidP="004E4AF1">
      <w:pPr>
        <w:ind w:right="284"/>
        <w:jc w:val="both"/>
        <w:rPr>
          <w:rFonts w:ascii="Garamond" w:hAnsi="Garamond"/>
          <w:sz w:val="22"/>
          <w:szCs w:val="22"/>
        </w:rPr>
      </w:pPr>
    </w:p>
    <w:p w14:paraId="51BC915F" w14:textId="77777777" w:rsidR="004E4AF1" w:rsidRDefault="004E4AF1" w:rsidP="004E4AF1">
      <w:pPr>
        <w:ind w:right="284"/>
        <w:jc w:val="both"/>
        <w:rPr>
          <w:rFonts w:ascii="Garamond" w:hAnsi="Garamond"/>
          <w:sz w:val="22"/>
          <w:szCs w:val="22"/>
        </w:rPr>
      </w:pPr>
    </w:p>
    <w:p w14:paraId="270AE4CA" w14:textId="647DC9EC" w:rsidR="004E4AF1" w:rsidRDefault="004E4AF1" w:rsidP="004E4AF1">
      <w:pPr>
        <w:ind w:right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 s a n y t e l e k, 2024. június 17.</w:t>
      </w:r>
    </w:p>
    <w:p w14:paraId="0F892041" w14:textId="77777777" w:rsidR="004E4AF1" w:rsidRDefault="004E4AF1" w:rsidP="004E4AF1">
      <w:pPr>
        <w:ind w:right="284"/>
        <w:jc w:val="both"/>
        <w:rPr>
          <w:rFonts w:ascii="Garamond" w:hAnsi="Garamond"/>
          <w:sz w:val="22"/>
          <w:szCs w:val="22"/>
        </w:rPr>
      </w:pPr>
    </w:p>
    <w:p w14:paraId="1730468E" w14:textId="77777777" w:rsidR="004E4AF1" w:rsidRDefault="004E4AF1" w:rsidP="004E4AF1">
      <w:pPr>
        <w:ind w:right="284"/>
        <w:jc w:val="both"/>
        <w:rPr>
          <w:rFonts w:ascii="Garamond" w:hAnsi="Garamond"/>
          <w:sz w:val="22"/>
          <w:szCs w:val="22"/>
        </w:rPr>
      </w:pPr>
    </w:p>
    <w:p w14:paraId="624E5EAA" w14:textId="5A0056F4" w:rsidR="004E4AF1" w:rsidRDefault="004E4AF1" w:rsidP="004E4AF1">
      <w:pPr>
        <w:ind w:right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Tisztelettel:</w:t>
      </w:r>
    </w:p>
    <w:p w14:paraId="668A5D1A" w14:textId="77777777" w:rsidR="004E4AF1" w:rsidRDefault="004E4AF1" w:rsidP="004E4AF1">
      <w:pPr>
        <w:ind w:right="284"/>
        <w:jc w:val="both"/>
        <w:rPr>
          <w:rFonts w:ascii="Garamond" w:hAnsi="Garamond"/>
          <w:sz w:val="22"/>
          <w:szCs w:val="22"/>
        </w:rPr>
      </w:pPr>
    </w:p>
    <w:p w14:paraId="15E4E97A" w14:textId="77777777" w:rsidR="004E4AF1" w:rsidRDefault="004E4AF1" w:rsidP="004E4AF1">
      <w:pPr>
        <w:ind w:right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1790D6B9" w14:textId="77777777" w:rsidR="004E4AF1" w:rsidRDefault="004E4AF1" w:rsidP="004E4AF1">
      <w:pPr>
        <w:ind w:right="284"/>
        <w:jc w:val="both"/>
        <w:rPr>
          <w:rFonts w:ascii="Garamond" w:hAnsi="Garamond"/>
          <w:sz w:val="22"/>
          <w:szCs w:val="22"/>
        </w:rPr>
      </w:pPr>
    </w:p>
    <w:p w14:paraId="7C84DFA4" w14:textId="086A47D3" w:rsidR="004E4AF1" w:rsidRDefault="004E4AF1" w:rsidP="004E4AF1">
      <w:pPr>
        <w:ind w:left="5664" w:right="284" w:firstLine="70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................................................................</w:t>
      </w:r>
    </w:p>
    <w:p w14:paraId="6E62BEF9" w14:textId="7843904C" w:rsidR="004E4AF1" w:rsidRDefault="004E4AF1" w:rsidP="004E4AF1">
      <w:pPr>
        <w:ind w:right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 xml:space="preserve">      Kató Pálné feladatellátó jegyző</w:t>
      </w:r>
    </w:p>
    <w:p w14:paraId="33432B62" w14:textId="77777777" w:rsidR="00D3578D" w:rsidRDefault="00D3578D" w:rsidP="004E4AF1">
      <w:pPr>
        <w:ind w:right="284"/>
        <w:jc w:val="both"/>
        <w:rPr>
          <w:rFonts w:ascii="Garamond" w:hAnsi="Garamond"/>
          <w:sz w:val="22"/>
          <w:szCs w:val="22"/>
        </w:rPr>
      </w:pPr>
    </w:p>
    <w:p w14:paraId="7543D07B" w14:textId="77777777" w:rsidR="00D3578D" w:rsidRDefault="00D3578D" w:rsidP="004E4AF1">
      <w:pPr>
        <w:ind w:right="284"/>
        <w:jc w:val="both"/>
        <w:rPr>
          <w:rFonts w:ascii="Garamond" w:hAnsi="Garamond"/>
          <w:sz w:val="22"/>
          <w:szCs w:val="22"/>
        </w:rPr>
      </w:pPr>
    </w:p>
    <w:p w14:paraId="6F7A81B7" w14:textId="77777777" w:rsidR="00D3578D" w:rsidRDefault="00D3578D" w:rsidP="004E4AF1">
      <w:pPr>
        <w:ind w:right="284"/>
        <w:jc w:val="both"/>
        <w:rPr>
          <w:rFonts w:ascii="Garamond" w:hAnsi="Garamond"/>
          <w:sz w:val="22"/>
          <w:szCs w:val="22"/>
        </w:rPr>
      </w:pPr>
    </w:p>
    <w:p w14:paraId="2C651D20" w14:textId="77777777" w:rsidR="00D3578D" w:rsidRDefault="00D3578D" w:rsidP="004E4AF1">
      <w:pPr>
        <w:ind w:right="284"/>
        <w:jc w:val="both"/>
        <w:rPr>
          <w:rFonts w:ascii="Garamond" w:hAnsi="Garamond"/>
          <w:sz w:val="22"/>
          <w:szCs w:val="22"/>
        </w:rPr>
      </w:pPr>
    </w:p>
    <w:p w14:paraId="2F96ADA9" w14:textId="77777777" w:rsidR="00D3578D" w:rsidRDefault="00D3578D" w:rsidP="004E4AF1">
      <w:pPr>
        <w:ind w:right="284"/>
        <w:jc w:val="both"/>
        <w:rPr>
          <w:rFonts w:ascii="Garamond" w:hAnsi="Garamond"/>
          <w:sz w:val="22"/>
          <w:szCs w:val="22"/>
        </w:rPr>
      </w:pPr>
    </w:p>
    <w:p w14:paraId="4DB4FF7B" w14:textId="505D900F" w:rsidR="00D3578D" w:rsidRDefault="00D3578D" w:rsidP="004E4AF1">
      <w:pPr>
        <w:ind w:right="284"/>
        <w:jc w:val="both"/>
        <w:rPr>
          <w:rFonts w:ascii="Garamond" w:hAnsi="Garamond"/>
          <w:b/>
          <w:bCs/>
          <w:sz w:val="22"/>
          <w:szCs w:val="22"/>
          <w:u w:val="single"/>
        </w:rPr>
      </w:pPr>
      <w:r>
        <w:rPr>
          <w:rFonts w:ascii="Garamond" w:hAnsi="Garamond"/>
          <w:b/>
          <w:bCs/>
          <w:sz w:val="22"/>
          <w:szCs w:val="22"/>
          <w:u w:val="single"/>
        </w:rPr>
        <w:t>..../2024. (VI. ..) Atmöt határozat</w:t>
      </w:r>
    </w:p>
    <w:p w14:paraId="4C5A7EA3" w14:textId="77777777" w:rsidR="00D3578D" w:rsidRDefault="00D3578D" w:rsidP="004E4AF1">
      <w:pPr>
        <w:ind w:right="284"/>
        <w:jc w:val="both"/>
        <w:rPr>
          <w:rFonts w:ascii="Garamond" w:hAnsi="Garamond"/>
          <w:b/>
          <w:bCs/>
          <w:sz w:val="22"/>
          <w:szCs w:val="22"/>
          <w:u w:val="single"/>
        </w:rPr>
      </w:pPr>
    </w:p>
    <w:p w14:paraId="322EE3F5" w14:textId="11AC2A05" w:rsidR="00D3578D" w:rsidRDefault="00D3578D" w:rsidP="00D20278">
      <w:pPr>
        <w:ind w:left="993" w:right="284" w:hanging="993"/>
        <w:contextualSpacing/>
        <w:jc w:val="both"/>
        <w:rPr>
          <w:rFonts w:ascii="Garamond" w:hAnsi="Garamond"/>
          <w:i/>
          <w:i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  <w:u w:val="single"/>
        </w:rPr>
        <w:t>Tárgy:</w:t>
      </w:r>
      <w:r w:rsidR="001C1F71">
        <w:rPr>
          <w:rFonts w:ascii="Garamond" w:hAnsi="Garamond"/>
          <w:b/>
          <w:bCs/>
          <w:sz w:val="22"/>
          <w:szCs w:val="22"/>
        </w:rPr>
        <w:t xml:space="preserve">    </w:t>
      </w:r>
      <w:r>
        <w:rPr>
          <w:rFonts w:ascii="Garamond" w:hAnsi="Garamond"/>
          <w:i/>
          <w:iCs/>
          <w:sz w:val="22"/>
          <w:szCs w:val="22"/>
        </w:rPr>
        <w:t xml:space="preserve">Esély Szociális Alapellátó Központ 2023. évi költségvetési gazdálkodása </w:t>
      </w:r>
      <w:r w:rsidR="001C1F71">
        <w:rPr>
          <w:rFonts w:ascii="Garamond" w:hAnsi="Garamond"/>
          <w:i/>
          <w:iCs/>
          <w:sz w:val="22"/>
          <w:szCs w:val="22"/>
        </w:rPr>
        <w:t xml:space="preserve">ellenőrzéséről szóló </w:t>
      </w:r>
      <w:r>
        <w:rPr>
          <w:rFonts w:ascii="Garamond" w:hAnsi="Garamond"/>
          <w:i/>
          <w:iCs/>
          <w:sz w:val="22"/>
          <w:szCs w:val="22"/>
        </w:rPr>
        <w:t>belső ellenőr</w:t>
      </w:r>
      <w:r w:rsidR="001C1F71">
        <w:rPr>
          <w:rFonts w:ascii="Garamond" w:hAnsi="Garamond"/>
          <w:i/>
          <w:iCs/>
          <w:sz w:val="22"/>
          <w:szCs w:val="22"/>
        </w:rPr>
        <w:t>i</w:t>
      </w:r>
      <w:r>
        <w:rPr>
          <w:rFonts w:ascii="Garamond" w:hAnsi="Garamond"/>
          <w:i/>
          <w:iCs/>
          <w:sz w:val="22"/>
          <w:szCs w:val="22"/>
        </w:rPr>
        <w:t xml:space="preserve"> jelentés</w:t>
      </w:r>
      <w:r w:rsidR="001C1F71">
        <w:rPr>
          <w:rFonts w:ascii="Garamond" w:hAnsi="Garamond"/>
          <w:i/>
          <w:iCs/>
          <w:sz w:val="22"/>
          <w:szCs w:val="22"/>
        </w:rPr>
        <w:t xml:space="preserve"> </w:t>
      </w:r>
      <w:r w:rsidR="00D20278">
        <w:rPr>
          <w:rFonts w:ascii="Garamond" w:hAnsi="Garamond"/>
          <w:i/>
          <w:iCs/>
          <w:sz w:val="22"/>
          <w:szCs w:val="22"/>
        </w:rPr>
        <w:t xml:space="preserve">  </w:t>
      </w:r>
      <w:r>
        <w:rPr>
          <w:rFonts w:ascii="Garamond" w:hAnsi="Garamond"/>
          <w:i/>
          <w:iCs/>
          <w:sz w:val="22"/>
          <w:szCs w:val="22"/>
        </w:rPr>
        <w:t>jóváhagyása</w:t>
      </w:r>
    </w:p>
    <w:p w14:paraId="4BEC015C" w14:textId="77777777" w:rsidR="00D3578D" w:rsidRDefault="00D3578D" w:rsidP="00D3578D">
      <w:pPr>
        <w:ind w:right="284"/>
        <w:contextualSpacing/>
        <w:jc w:val="both"/>
        <w:rPr>
          <w:rFonts w:ascii="Garamond" w:hAnsi="Garamond"/>
          <w:i/>
          <w:iCs/>
          <w:sz w:val="22"/>
          <w:szCs w:val="22"/>
        </w:rPr>
      </w:pPr>
    </w:p>
    <w:p w14:paraId="43704CAE" w14:textId="4EEE9EA1" w:rsidR="00D3578D" w:rsidRDefault="00D3578D" w:rsidP="00D3578D">
      <w:pPr>
        <w:ind w:right="284"/>
        <w:jc w:val="center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>Ha t á r o z a t i   javaslat</w:t>
      </w:r>
    </w:p>
    <w:p w14:paraId="7CDA8EB5" w14:textId="77777777" w:rsidR="00D3578D" w:rsidRDefault="00D3578D" w:rsidP="00D3578D">
      <w:pPr>
        <w:ind w:right="284"/>
        <w:jc w:val="center"/>
        <w:rPr>
          <w:rFonts w:ascii="Garamond" w:hAnsi="Garamond"/>
          <w:b/>
          <w:bCs/>
          <w:sz w:val="22"/>
          <w:szCs w:val="22"/>
        </w:rPr>
      </w:pPr>
    </w:p>
    <w:p w14:paraId="40CE7556" w14:textId="17410C61" w:rsidR="00D3578D" w:rsidRDefault="00D3578D" w:rsidP="00D3578D">
      <w:pPr>
        <w:ind w:right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Alsó- Tisza-menti Önkormányzati Társulás Társulási Tanácsa megtárgyalta az </w:t>
      </w:r>
      <w:r>
        <w:rPr>
          <w:rFonts w:ascii="Garamond" w:hAnsi="Garamond"/>
          <w:i/>
          <w:iCs/>
          <w:sz w:val="22"/>
          <w:szCs w:val="22"/>
        </w:rPr>
        <w:t xml:space="preserve">Esély Szociális Alapellátó Központ 2023. évi költségvetési gazdálkodása belső ellenőre jelentésében </w:t>
      </w:r>
      <w:r>
        <w:rPr>
          <w:rFonts w:ascii="Garamond" w:hAnsi="Garamond"/>
          <w:sz w:val="22"/>
          <w:szCs w:val="22"/>
        </w:rPr>
        <w:t xml:space="preserve">foglaltakat, melyet a szociális intézmény fenntartójaként </w:t>
      </w:r>
      <w:r w:rsidR="0041037A">
        <w:rPr>
          <w:rFonts w:ascii="Garamond" w:hAnsi="Garamond"/>
          <w:sz w:val="22"/>
          <w:szCs w:val="22"/>
        </w:rPr>
        <w:t xml:space="preserve"> - </w:t>
      </w:r>
      <w:r>
        <w:rPr>
          <w:rFonts w:ascii="Garamond" w:hAnsi="Garamond"/>
          <w:sz w:val="22"/>
          <w:szCs w:val="22"/>
        </w:rPr>
        <w:t xml:space="preserve">a költségvetési szervek belső kontrollrendszeréről és a belső ellenőrzéséről szóló 370/2011. (XII. 31.) Korm. rendelet </w:t>
      </w:r>
      <w:r w:rsidR="0041037A">
        <w:rPr>
          <w:rFonts w:ascii="Garamond" w:hAnsi="Garamond"/>
          <w:sz w:val="22"/>
          <w:szCs w:val="22"/>
        </w:rPr>
        <w:t>szerint eljárva – változtatás nélkül jóváhagyott.</w:t>
      </w:r>
    </w:p>
    <w:p w14:paraId="3ABB37F7" w14:textId="77777777" w:rsidR="0041037A" w:rsidRDefault="0041037A" w:rsidP="00D3578D">
      <w:pPr>
        <w:ind w:right="284"/>
        <w:jc w:val="both"/>
        <w:rPr>
          <w:rFonts w:ascii="Garamond" w:hAnsi="Garamond"/>
          <w:sz w:val="22"/>
          <w:szCs w:val="22"/>
        </w:rPr>
      </w:pPr>
    </w:p>
    <w:p w14:paraId="3DBBCC56" w14:textId="716EA90E" w:rsidR="0041037A" w:rsidRDefault="0041037A" w:rsidP="00D3578D">
      <w:pPr>
        <w:ind w:right="284"/>
        <w:jc w:val="both"/>
        <w:rPr>
          <w:rFonts w:ascii="Garamond" w:hAnsi="Garamond"/>
          <w:sz w:val="22"/>
          <w:szCs w:val="22"/>
          <w:u w:val="single"/>
        </w:rPr>
      </w:pPr>
      <w:r>
        <w:rPr>
          <w:rFonts w:ascii="Garamond" w:hAnsi="Garamond"/>
          <w:sz w:val="22"/>
          <w:szCs w:val="22"/>
          <w:u w:val="single"/>
        </w:rPr>
        <w:t>Határozatról értesítést kap:</w:t>
      </w:r>
    </w:p>
    <w:p w14:paraId="04E0C66E" w14:textId="41EAC13C" w:rsidR="0041037A" w:rsidRDefault="0041037A" w:rsidP="0041037A">
      <w:pPr>
        <w:pStyle w:val="Listaszerbekezds"/>
        <w:numPr>
          <w:ilvl w:val="0"/>
          <w:numId w:val="1"/>
        </w:numPr>
        <w:ind w:right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Alsó- Tisza-menti Önkormányzati Társulás Társulási Tanácsa Elnöke és Tagjai (Székhelyén)</w:t>
      </w:r>
    </w:p>
    <w:p w14:paraId="09C3BB27" w14:textId="79C82483" w:rsidR="0041037A" w:rsidRDefault="0041037A" w:rsidP="0041037A">
      <w:pPr>
        <w:pStyle w:val="Listaszerbekezds"/>
        <w:numPr>
          <w:ilvl w:val="0"/>
          <w:numId w:val="1"/>
        </w:numPr>
        <w:ind w:right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Kató Pálné feladatellátó jegyző és általa</w:t>
      </w:r>
    </w:p>
    <w:p w14:paraId="40570830" w14:textId="18706159" w:rsidR="0041037A" w:rsidRDefault="0041037A" w:rsidP="0041037A">
      <w:pPr>
        <w:pStyle w:val="Listaszerbekezds"/>
        <w:numPr>
          <w:ilvl w:val="0"/>
          <w:numId w:val="1"/>
        </w:numPr>
        <w:ind w:right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Szíveri-Gajdán Lejla belső ellenőr (Szeged)</w:t>
      </w:r>
    </w:p>
    <w:p w14:paraId="5785883B" w14:textId="7D0D2290" w:rsidR="0041037A" w:rsidRDefault="0041037A" w:rsidP="0041037A">
      <w:pPr>
        <w:pStyle w:val="Listaszerbekezds"/>
        <w:numPr>
          <w:ilvl w:val="0"/>
          <w:numId w:val="1"/>
        </w:numPr>
        <w:ind w:right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Tápainé Karkas Krisztina a Hivatal Adó- és Pénzügyi Iroda Vezetője (Helyben)</w:t>
      </w:r>
    </w:p>
    <w:p w14:paraId="59B5BCD1" w14:textId="4A02F134" w:rsidR="0041037A" w:rsidRPr="0041037A" w:rsidRDefault="0041037A" w:rsidP="0041037A">
      <w:pPr>
        <w:pStyle w:val="Listaszerbekezds"/>
        <w:numPr>
          <w:ilvl w:val="0"/>
          <w:numId w:val="1"/>
        </w:numPr>
        <w:ind w:right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Irattár</w:t>
      </w:r>
    </w:p>
    <w:sectPr w:rsidR="0041037A" w:rsidRPr="0041037A" w:rsidSect="004E4AF1">
      <w:pgSz w:w="11906" w:h="16838"/>
      <w:pgMar w:top="568" w:right="707" w:bottom="993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FE418B"/>
    <w:multiLevelType w:val="hybridMultilevel"/>
    <w:tmpl w:val="4726F140"/>
    <w:lvl w:ilvl="0" w:tplc="E3DE8058">
      <w:start w:val="2024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39935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D41"/>
    <w:rsid w:val="001C1F71"/>
    <w:rsid w:val="00253CE5"/>
    <w:rsid w:val="0041037A"/>
    <w:rsid w:val="004E4AF1"/>
    <w:rsid w:val="005406D0"/>
    <w:rsid w:val="007872CE"/>
    <w:rsid w:val="007C0915"/>
    <w:rsid w:val="00874195"/>
    <w:rsid w:val="00B069D6"/>
    <w:rsid w:val="00C91707"/>
    <w:rsid w:val="00D1049D"/>
    <w:rsid w:val="00D20278"/>
    <w:rsid w:val="00D3578D"/>
    <w:rsid w:val="00DA0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E8DC8"/>
  <w15:chartTrackingRefBased/>
  <w15:docId w15:val="{BC3A55BB-5C35-4EA7-8488-E22037DD6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A0D4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qFormat/>
    <w:rsid w:val="00DA0D41"/>
    <w:pPr>
      <w:keepNext/>
      <w:jc w:val="center"/>
      <w:outlineLvl w:val="0"/>
    </w:pPr>
    <w:rPr>
      <w:sz w:val="22"/>
      <w:szCs w:val="20"/>
      <w:lang w:val="x-none" w:eastAsia="x-none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DA0D41"/>
    <w:pPr>
      <w:keepNext/>
      <w:jc w:val="both"/>
      <w:outlineLvl w:val="1"/>
    </w:pPr>
    <w:rPr>
      <w:sz w:val="22"/>
      <w:szCs w:val="20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DA0D41"/>
    <w:rPr>
      <w:rFonts w:ascii="Times New Roman" w:eastAsia="Times New Roman" w:hAnsi="Times New Roman" w:cs="Times New Roman"/>
      <w:kern w:val="0"/>
      <w:szCs w:val="20"/>
      <w:lang w:val="x-none" w:eastAsia="x-none"/>
      <w14:ligatures w14:val="none"/>
    </w:rPr>
  </w:style>
  <w:style w:type="character" w:customStyle="1" w:styleId="Cmsor2Char">
    <w:name w:val="Címsor 2 Char"/>
    <w:basedOn w:val="Bekezdsalapbettpusa"/>
    <w:link w:val="Cmsor2"/>
    <w:semiHidden/>
    <w:rsid w:val="00DA0D41"/>
    <w:rPr>
      <w:rFonts w:ascii="Times New Roman" w:eastAsia="Times New Roman" w:hAnsi="Times New Roman" w:cs="Times New Roman"/>
      <w:kern w:val="0"/>
      <w:szCs w:val="20"/>
      <w:lang w:val="x-none" w:eastAsia="x-none"/>
      <w14:ligatures w14:val="none"/>
    </w:rPr>
  </w:style>
  <w:style w:type="character" w:styleId="Hiperhivatkozs">
    <w:name w:val="Hyperlink"/>
    <w:semiHidden/>
    <w:unhideWhenUsed/>
    <w:rsid w:val="00DA0D41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4103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30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egyzo@csanytelek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531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2024-06-21T06:24:00Z</cp:lastPrinted>
  <dcterms:created xsi:type="dcterms:W3CDTF">2024-06-17T09:03:00Z</dcterms:created>
  <dcterms:modified xsi:type="dcterms:W3CDTF">2024-06-21T06:27:00Z</dcterms:modified>
</cp:coreProperties>
</file>