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74FD9" w14:textId="77777777" w:rsidR="00451C72" w:rsidRPr="00451C72" w:rsidRDefault="00451C72" w:rsidP="00451C72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C72">
        <w:rPr>
          <w:rFonts w:ascii="Times New Roman" w:hAnsi="Times New Roman" w:cs="Times New Roman"/>
          <w:b/>
          <w:sz w:val="24"/>
          <w:szCs w:val="24"/>
        </w:rPr>
        <w:t>Az Alsó-Tisza-menti Önkormányzati Társulás</w:t>
      </w:r>
    </w:p>
    <w:p w14:paraId="4A9F29A6" w14:textId="77777777" w:rsidR="00227A7E" w:rsidRPr="00451C72" w:rsidRDefault="0004102C" w:rsidP="00451C72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C72">
        <w:rPr>
          <w:rFonts w:ascii="Times New Roman" w:hAnsi="Times New Roman" w:cs="Times New Roman"/>
          <w:b/>
          <w:sz w:val="24"/>
          <w:szCs w:val="24"/>
        </w:rPr>
        <w:t>202</w:t>
      </w:r>
      <w:r w:rsidR="000A5672" w:rsidRPr="00451C72">
        <w:rPr>
          <w:rFonts w:ascii="Times New Roman" w:hAnsi="Times New Roman" w:cs="Times New Roman"/>
          <w:b/>
          <w:sz w:val="24"/>
          <w:szCs w:val="24"/>
        </w:rPr>
        <w:t>1</w:t>
      </w:r>
      <w:r w:rsidRPr="00451C72">
        <w:rPr>
          <w:rFonts w:ascii="Times New Roman" w:hAnsi="Times New Roman" w:cs="Times New Roman"/>
          <w:b/>
          <w:sz w:val="24"/>
          <w:szCs w:val="24"/>
        </w:rPr>
        <w:t>.</w:t>
      </w:r>
      <w:r w:rsidR="00750492" w:rsidRPr="00451C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1C72">
        <w:rPr>
          <w:rFonts w:ascii="Times New Roman" w:hAnsi="Times New Roman" w:cs="Times New Roman"/>
          <w:b/>
          <w:sz w:val="24"/>
          <w:szCs w:val="24"/>
        </w:rPr>
        <w:t xml:space="preserve">évi ellenőrzési stratégiai </w:t>
      </w:r>
      <w:r w:rsidR="0040104F" w:rsidRPr="00451C72">
        <w:rPr>
          <w:rFonts w:ascii="Times New Roman" w:hAnsi="Times New Roman" w:cs="Times New Roman"/>
          <w:b/>
          <w:sz w:val="24"/>
          <w:szCs w:val="24"/>
        </w:rPr>
        <w:t>tervéhez</w:t>
      </w:r>
    </w:p>
    <w:p w14:paraId="570D9BC5" w14:textId="77777777" w:rsidR="0040104F" w:rsidRPr="00451C72" w:rsidRDefault="0040104F" w:rsidP="00451C72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51C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Kockázatot generáló események (kockázati tényezők) meghatározása</w:t>
      </w:r>
    </w:p>
    <w:p w14:paraId="401DC5EF" w14:textId="77777777" w:rsidR="006D3A8B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</w:t>
      </w:r>
      <w:proofErr w:type="gramStart"/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§ ,</w:t>
      </w:r>
      <w:proofErr w:type="gramEnd"/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7§ (1) bekezdésben foglaltak alapján</w:t>
      </w:r>
    </w:p>
    <w:p w14:paraId="513F34D8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1803"/>
        <w:gridCol w:w="7259"/>
      </w:tblGrid>
      <w:tr w:rsidR="00B23774" w14:paraId="4C03B378" w14:textId="77777777" w:rsidTr="003B235A">
        <w:tc>
          <w:tcPr>
            <w:tcW w:w="974" w:type="pct"/>
            <w:vMerge w:val="restart"/>
          </w:tcPr>
          <w:p w14:paraId="192C9F07" w14:textId="77777777" w:rsidR="00CB4E5B" w:rsidRDefault="00CB4E5B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4F516FFD" w14:textId="77777777" w:rsidR="00CB4E5B" w:rsidRDefault="00CB4E5B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00DB2634" w14:textId="5FDD7EAC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Működési</w:t>
            </w:r>
          </w:p>
        </w:tc>
        <w:tc>
          <w:tcPr>
            <w:tcW w:w="4026" w:type="pct"/>
          </w:tcPr>
          <w:p w14:paraId="7255434C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Jogszabályok vagy egyéb szabályozók hibái, hiányosságai, ellentmondások</w:t>
            </w:r>
          </w:p>
        </w:tc>
      </w:tr>
      <w:tr w:rsidR="00B23774" w14:paraId="770DCAD7" w14:textId="77777777" w:rsidTr="003B235A">
        <w:tc>
          <w:tcPr>
            <w:tcW w:w="974" w:type="pct"/>
            <w:vMerge/>
          </w:tcPr>
          <w:p w14:paraId="4508E786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01A6CCDC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Szabálytalan kötelezettségvállalás, ellenjegyzési, eljárási hibák</w:t>
            </w:r>
          </w:p>
        </w:tc>
      </w:tr>
      <w:tr w:rsidR="00B23774" w14:paraId="27BCE601" w14:textId="77777777" w:rsidTr="003B235A">
        <w:tc>
          <w:tcPr>
            <w:tcW w:w="974" w:type="pct"/>
            <w:vMerge/>
          </w:tcPr>
          <w:p w14:paraId="672B9FC7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0F9D7C79" w14:textId="77777777" w:rsidR="00B23774" w:rsidRPr="00805C54" w:rsidRDefault="00B23774" w:rsidP="00B237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Belső kontrollrendszer nem megfelelő működése</w:t>
            </w:r>
          </w:p>
        </w:tc>
      </w:tr>
      <w:tr w:rsidR="00B23774" w14:paraId="78A87722" w14:textId="77777777" w:rsidTr="003B235A">
        <w:tc>
          <w:tcPr>
            <w:tcW w:w="974" w:type="pct"/>
            <w:vMerge/>
          </w:tcPr>
          <w:p w14:paraId="14D0891C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1F28BB5C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Tárgyi feltételek hiánya, vagyontárgyak </w:t>
            </w:r>
            <w:proofErr w:type="spellStart"/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elhasználódása</w:t>
            </w:r>
            <w:proofErr w:type="spellEnd"/>
          </w:p>
        </w:tc>
      </w:tr>
      <w:tr w:rsidR="00B23774" w14:paraId="6B0C0594" w14:textId="77777777" w:rsidTr="003B235A">
        <w:tc>
          <w:tcPr>
            <w:tcW w:w="974" w:type="pct"/>
            <w:vMerge/>
          </w:tcPr>
          <w:p w14:paraId="71EF54D3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05961E10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Költségvetési elvonás, állami támogatások csökkenése</w:t>
            </w:r>
          </w:p>
        </w:tc>
      </w:tr>
      <w:tr w:rsidR="00B23774" w14:paraId="6069FEE3" w14:textId="77777777" w:rsidTr="003B235A">
        <w:tc>
          <w:tcPr>
            <w:tcW w:w="974" w:type="pct"/>
            <w:vMerge w:val="restart"/>
          </w:tcPr>
          <w:p w14:paraId="3DB186F0" w14:textId="77777777" w:rsidR="00CB4E5B" w:rsidRDefault="00CB4E5B" w:rsidP="003B23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34E0DB10" w14:textId="77777777" w:rsidR="00CB4E5B" w:rsidRDefault="00CB4E5B" w:rsidP="003B23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1EEE46B6" w14:textId="77777777" w:rsidR="00CB4E5B" w:rsidRDefault="00CB4E5B" w:rsidP="003B23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473F00B1" w14:textId="3140D313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Informatika/</w:t>
            </w:r>
          </w:p>
          <w:p w14:paraId="570A5EF1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Kommunikáció</w:t>
            </w:r>
          </w:p>
        </w:tc>
        <w:tc>
          <w:tcPr>
            <w:tcW w:w="4026" w:type="pct"/>
          </w:tcPr>
          <w:p w14:paraId="43E918D2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honlap nem tartalmazza a közérdekű és a közérdekből nyilvános adatokat</w:t>
            </w:r>
          </w:p>
        </w:tc>
      </w:tr>
      <w:tr w:rsidR="00B23774" w14:paraId="06A537D5" w14:textId="77777777" w:rsidTr="003B235A">
        <w:tc>
          <w:tcPr>
            <w:tcW w:w="974" w:type="pct"/>
            <w:vMerge/>
          </w:tcPr>
          <w:p w14:paraId="5D64390F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68EDD22F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hAnsi="Times New Roman" w:cs="Times New Roman"/>
                <w:sz w:val="24"/>
                <w:szCs w:val="24"/>
              </w:rPr>
              <w:t>Nem megfelelő a kapcsolatuk a külső szervekkel, partnerekkel, ügyfelekkel</w:t>
            </w:r>
          </w:p>
        </w:tc>
      </w:tr>
      <w:tr w:rsidR="00B23774" w14:paraId="5A13DEA5" w14:textId="77777777" w:rsidTr="003B235A">
        <w:tc>
          <w:tcPr>
            <w:tcW w:w="974" w:type="pct"/>
            <w:vMerge/>
          </w:tcPr>
          <w:p w14:paraId="0B5BA94B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567A5D97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Adatok nem elérhetőek, az adatokat nem lehet visszaállítani, adatok</w:t>
            </w:r>
          </w:p>
          <w:p w14:paraId="2F653E4D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megsemmisülése</w:t>
            </w:r>
          </w:p>
        </w:tc>
      </w:tr>
      <w:tr w:rsidR="00B23774" w14:paraId="32409E74" w14:textId="77777777" w:rsidTr="003B235A">
        <w:tc>
          <w:tcPr>
            <w:tcW w:w="974" w:type="pct"/>
            <w:vMerge/>
          </w:tcPr>
          <w:p w14:paraId="47515581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164A0F7B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hAnsi="Times New Roman" w:cs="Times New Roman"/>
                <w:sz w:val="24"/>
                <w:szCs w:val="24"/>
              </w:rPr>
              <w:t>Nem biztosítják a feladatellátáshoz szükséges anyagi-technikai eszközöket</w:t>
            </w:r>
          </w:p>
        </w:tc>
      </w:tr>
      <w:tr w:rsidR="00B23774" w14:paraId="3BBA069F" w14:textId="77777777" w:rsidTr="003B235A">
        <w:tc>
          <w:tcPr>
            <w:tcW w:w="974" w:type="pct"/>
            <w:vMerge/>
          </w:tcPr>
          <w:p w14:paraId="740B8787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795B3981" w14:textId="77777777" w:rsidR="00B23774" w:rsidRPr="00805C54" w:rsidRDefault="00B23774" w:rsidP="003B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C54">
              <w:rPr>
                <w:rFonts w:ascii="Times New Roman" w:hAnsi="Times New Roman" w:cs="Times New Roman"/>
                <w:sz w:val="24"/>
                <w:szCs w:val="24"/>
              </w:rPr>
              <w:t>Nem hoznak létre, és nem működtetnek megfelelő színvonalú információs hálózatot</w:t>
            </w:r>
          </w:p>
        </w:tc>
      </w:tr>
      <w:tr w:rsidR="00B23774" w14:paraId="473FB67F" w14:textId="77777777" w:rsidTr="003B235A">
        <w:tc>
          <w:tcPr>
            <w:tcW w:w="974" w:type="pct"/>
            <w:vMerge w:val="restart"/>
          </w:tcPr>
          <w:p w14:paraId="581F38D3" w14:textId="77777777" w:rsidR="00CB4E5B" w:rsidRDefault="00CB4E5B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1A315518" w14:textId="77777777" w:rsidR="00CB4E5B" w:rsidRDefault="00CB4E5B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43238491" w14:textId="77777777" w:rsidR="00CB4E5B" w:rsidRDefault="00CB4E5B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6A9CC5DF" w14:textId="719A2FAA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Megfelelőségi</w:t>
            </w:r>
          </w:p>
        </w:tc>
        <w:tc>
          <w:tcPr>
            <w:tcW w:w="4026" w:type="pct"/>
          </w:tcPr>
          <w:p w14:paraId="1B5FDA20" w14:textId="77777777" w:rsidR="00B23774" w:rsidRPr="00805C54" w:rsidRDefault="00B23774" w:rsidP="003B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jogszabálynak, szabályzatnak megfelelő a működés, szabályozás hiánya</w:t>
            </w:r>
          </w:p>
        </w:tc>
      </w:tr>
      <w:tr w:rsidR="00B23774" w14:paraId="1AAC8FC9" w14:textId="77777777" w:rsidTr="003B235A">
        <w:tc>
          <w:tcPr>
            <w:tcW w:w="974" w:type="pct"/>
            <w:vMerge/>
          </w:tcPr>
          <w:p w14:paraId="7248FACE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74CA946A" w14:textId="77777777" w:rsidR="00B23774" w:rsidRPr="00805C54" w:rsidRDefault="00B23774" w:rsidP="003B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B23774" w14:paraId="2ADB3900" w14:textId="77777777" w:rsidTr="003B235A">
        <w:tc>
          <w:tcPr>
            <w:tcW w:w="974" w:type="pct"/>
            <w:vMerge/>
          </w:tcPr>
          <w:p w14:paraId="6914CD6F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5E1A1D19" w14:textId="77777777" w:rsidR="00B23774" w:rsidRPr="00805C54" w:rsidRDefault="00B23774" w:rsidP="00B23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feladatellátáshoz elégtelen a rendelkezésre álló forrás</w:t>
            </w:r>
          </w:p>
        </w:tc>
      </w:tr>
      <w:tr w:rsidR="00B23774" w14:paraId="5C49C3A9" w14:textId="77777777" w:rsidTr="003B235A">
        <w:tc>
          <w:tcPr>
            <w:tcW w:w="974" w:type="pct"/>
            <w:vMerge/>
          </w:tcPr>
          <w:p w14:paraId="37268493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5BB8D17E" w14:textId="77777777" w:rsidR="00B23774" w:rsidRPr="00805C54" w:rsidRDefault="00B23774" w:rsidP="003B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Információhiány, megalapozatlan, későn meghozott döntések</w:t>
            </w:r>
          </w:p>
        </w:tc>
      </w:tr>
      <w:tr w:rsidR="00B23774" w14:paraId="2B5C47DE" w14:textId="77777777" w:rsidTr="003B235A">
        <w:tc>
          <w:tcPr>
            <w:tcW w:w="974" w:type="pct"/>
            <w:vMerge/>
          </w:tcPr>
          <w:p w14:paraId="14E41206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0C942BAD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Előzmények ismeretének hiánya, elmaradt feladatok, elégtelen információáramlás</w:t>
            </w:r>
          </w:p>
        </w:tc>
      </w:tr>
      <w:tr w:rsidR="00B23774" w14:paraId="4DD80756" w14:textId="77777777" w:rsidTr="003B235A">
        <w:tc>
          <w:tcPr>
            <w:tcW w:w="974" w:type="pct"/>
            <w:vMerge w:val="restart"/>
          </w:tcPr>
          <w:p w14:paraId="068E6424" w14:textId="77777777" w:rsidR="00CB4E5B" w:rsidRDefault="00CB4E5B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04BF746A" w14:textId="77777777" w:rsidR="00CB4E5B" w:rsidRDefault="00CB4E5B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0E3DD616" w14:textId="1FA47F9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Pénzügyi</w:t>
            </w:r>
          </w:p>
        </w:tc>
        <w:tc>
          <w:tcPr>
            <w:tcW w:w="4026" w:type="pct"/>
          </w:tcPr>
          <w:p w14:paraId="754AB393" w14:textId="77777777" w:rsidR="00B23774" w:rsidRPr="00805C54" w:rsidRDefault="00B23774" w:rsidP="00B237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Költségvetési megszorítások, elvonások</w:t>
            </w:r>
          </w:p>
        </w:tc>
      </w:tr>
      <w:tr w:rsidR="00B23774" w14:paraId="11320CE5" w14:textId="77777777" w:rsidTr="003B235A">
        <w:tc>
          <w:tcPr>
            <w:tcW w:w="974" w:type="pct"/>
            <w:vMerge/>
          </w:tcPr>
          <w:p w14:paraId="739E4EAC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1B3D13EC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Plusz feladat vállalása, jogszabály szerint kötelező ellátása év közben</w:t>
            </w:r>
          </w:p>
        </w:tc>
      </w:tr>
      <w:tr w:rsidR="00B23774" w14:paraId="60D9BC9E" w14:textId="77777777" w:rsidTr="003B235A">
        <w:tc>
          <w:tcPr>
            <w:tcW w:w="974" w:type="pct"/>
            <w:vMerge/>
          </w:tcPr>
          <w:p w14:paraId="48255D98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5C847718" w14:textId="77777777" w:rsidR="00B23774" w:rsidRPr="00805C54" w:rsidRDefault="00B23774" w:rsidP="004635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Intézményfinanszírozási</w:t>
            </w:r>
            <w:r w:rsidR="00463540"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problémák</w:t>
            </w:r>
          </w:p>
        </w:tc>
      </w:tr>
      <w:tr w:rsidR="00B23774" w14:paraId="21CD5027" w14:textId="77777777" w:rsidTr="003B235A">
        <w:tc>
          <w:tcPr>
            <w:tcW w:w="974" w:type="pct"/>
            <w:vMerge/>
          </w:tcPr>
          <w:p w14:paraId="1C25DEA1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73DA892C" w14:textId="77777777" w:rsidR="00B23774" w:rsidRPr="00805C54" w:rsidRDefault="00B23774" w:rsidP="004635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Támogatások</w:t>
            </w:r>
            <w:r w:rsidR="00463540"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elvesztése</w:t>
            </w:r>
          </w:p>
        </w:tc>
      </w:tr>
      <w:tr w:rsidR="00B23774" w14:paraId="2EF57426" w14:textId="77777777" w:rsidTr="003B235A">
        <w:tc>
          <w:tcPr>
            <w:tcW w:w="974" w:type="pct"/>
            <w:vMerge/>
          </w:tcPr>
          <w:p w14:paraId="5C88A2B0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00D60E76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Lopás, csalás, sikkasztás, leltárhiány</w:t>
            </w:r>
          </w:p>
        </w:tc>
      </w:tr>
      <w:tr w:rsidR="00B23774" w14:paraId="208D061D" w14:textId="77777777" w:rsidTr="003B235A">
        <w:tc>
          <w:tcPr>
            <w:tcW w:w="974" w:type="pct"/>
            <w:vMerge w:val="restart"/>
          </w:tcPr>
          <w:p w14:paraId="4FF3DDE0" w14:textId="77777777" w:rsidR="00CB4E5B" w:rsidRDefault="00CB4E5B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14471EB4" w14:textId="77777777" w:rsidR="00CB4E5B" w:rsidRDefault="00CB4E5B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1975A0E3" w14:textId="5993C05A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Személyi</w:t>
            </w:r>
          </w:p>
        </w:tc>
        <w:tc>
          <w:tcPr>
            <w:tcW w:w="4026" w:type="pct"/>
          </w:tcPr>
          <w:p w14:paraId="50A9E397" w14:textId="77777777" w:rsidR="00B23774" w:rsidRPr="00805C54" w:rsidRDefault="00B23774" w:rsidP="004635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805C54">
              <w:rPr>
                <w:rFonts w:ascii="Times New Roman" w:hAnsi="Times New Roman" w:cs="Times New Roman"/>
                <w:sz w:val="24"/>
                <w:szCs w:val="24"/>
              </w:rPr>
              <w:t>A  munkavégzést</w:t>
            </w:r>
            <w:proofErr w:type="gramEnd"/>
            <w:r w:rsidRPr="00805C54">
              <w:rPr>
                <w:rFonts w:ascii="Times New Roman" w:hAnsi="Times New Roman" w:cs="Times New Roman"/>
                <w:sz w:val="24"/>
                <w:szCs w:val="24"/>
              </w:rPr>
              <w:t xml:space="preserve"> nem egyérte</w:t>
            </w:r>
            <w:r w:rsidR="00463540" w:rsidRPr="00805C54">
              <w:rPr>
                <w:rFonts w:ascii="Times New Roman" w:hAnsi="Times New Roman" w:cs="Times New Roman"/>
                <w:sz w:val="24"/>
                <w:szCs w:val="24"/>
              </w:rPr>
              <w:t>lmű szabályzatokkal és folyamat</w:t>
            </w:r>
            <w:r w:rsidRPr="00805C54">
              <w:rPr>
                <w:rFonts w:ascii="Times New Roman" w:hAnsi="Times New Roman" w:cs="Times New Roman"/>
                <w:sz w:val="24"/>
                <w:szCs w:val="24"/>
              </w:rPr>
              <w:t>leírásokkal szabályozzák</w:t>
            </w:r>
          </w:p>
        </w:tc>
      </w:tr>
      <w:tr w:rsidR="00B23774" w14:paraId="2F0F2E63" w14:textId="77777777" w:rsidTr="003B235A">
        <w:tc>
          <w:tcPr>
            <w:tcW w:w="974" w:type="pct"/>
            <w:vMerge/>
          </w:tcPr>
          <w:p w14:paraId="5D30580E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22AF02E7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Munkaköri leírások nem teljeskörűek</w:t>
            </w:r>
          </w:p>
        </w:tc>
      </w:tr>
      <w:tr w:rsidR="00B23774" w14:paraId="26D4AB44" w14:textId="77777777" w:rsidTr="003B235A">
        <w:tc>
          <w:tcPr>
            <w:tcW w:w="974" w:type="pct"/>
            <w:vMerge/>
          </w:tcPr>
          <w:p w14:paraId="747356F7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07DC3B1E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megfelelő képzettség és tapasztalat</w:t>
            </w:r>
          </w:p>
        </w:tc>
      </w:tr>
      <w:tr w:rsidR="00B23774" w14:paraId="6BE0BD3D" w14:textId="77777777" w:rsidTr="003B235A">
        <w:tc>
          <w:tcPr>
            <w:tcW w:w="974" w:type="pct"/>
            <w:vMerge/>
          </w:tcPr>
          <w:p w14:paraId="47BB207A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70D9BAD0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Kulcsszerepet betöltő munkatársak elvesztése</w:t>
            </w:r>
          </w:p>
        </w:tc>
      </w:tr>
      <w:tr w:rsidR="00B23774" w14:paraId="074ABEE2" w14:textId="77777777" w:rsidTr="003B235A">
        <w:tc>
          <w:tcPr>
            <w:tcW w:w="974" w:type="pct"/>
            <w:vMerge/>
          </w:tcPr>
          <w:p w14:paraId="27C8BAC8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5AB25A9A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Túlzott leterheltség</w:t>
            </w:r>
          </w:p>
        </w:tc>
      </w:tr>
      <w:tr w:rsidR="00B23774" w14:paraId="3ED866AD" w14:textId="77777777" w:rsidTr="003B235A">
        <w:tc>
          <w:tcPr>
            <w:tcW w:w="974" w:type="pct"/>
            <w:vMerge/>
          </w:tcPr>
          <w:p w14:paraId="59899E05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0F800F52" w14:textId="77777777" w:rsidR="00B23774" w:rsidRPr="00805C54" w:rsidRDefault="00463540" w:rsidP="000106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</w:t>
            </w:r>
            <w:r w:rsidR="00B23774"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agas flukt</w:t>
            </w:r>
            <w:r w:rsidR="000106C1"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</w:t>
            </w:r>
            <w:r w:rsidR="00B23774"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áció, betegség miatti hiányzás</w:t>
            </w:r>
          </w:p>
        </w:tc>
      </w:tr>
      <w:tr w:rsidR="00B23774" w14:paraId="3A0072FA" w14:textId="77777777" w:rsidTr="003B235A">
        <w:tc>
          <w:tcPr>
            <w:tcW w:w="974" w:type="pct"/>
            <w:vMerge w:val="restart"/>
          </w:tcPr>
          <w:p w14:paraId="2E7A7986" w14:textId="77777777" w:rsidR="00CB4E5B" w:rsidRDefault="00CB4E5B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0EE7C2EF" w14:textId="0771A959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Közvélemény</w:t>
            </w:r>
          </w:p>
        </w:tc>
        <w:tc>
          <w:tcPr>
            <w:tcW w:w="4026" w:type="pct"/>
          </w:tcPr>
          <w:p w14:paraId="6C2DF442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Negatív lakossági visszhang</w:t>
            </w:r>
          </w:p>
        </w:tc>
      </w:tr>
      <w:tr w:rsidR="00B23774" w14:paraId="23212B1E" w14:textId="77777777" w:rsidTr="003B235A">
        <w:tc>
          <w:tcPr>
            <w:tcW w:w="974" w:type="pct"/>
            <w:vMerge/>
          </w:tcPr>
          <w:p w14:paraId="3E47A2FC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5D445FEF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Szolgáltatási szint nem megfelelőssége</w:t>
            </w:r>
          </w:p>
        </w:tc>
      </w:tr>
      <w:tr w:rsidR="00B23774" w14:paraId="1C7B4907" w14:textId="77777777" w:rsidTr="003B235A">
        <w:tc>
          <w:tcPr>
            <w:tcW w:w="974" w:type="pct"/>
            <w:vMerge/>
          </w:tcPr>
          <w:p w14:paraId="4A7FE8D4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2813D912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Bizalomvesztés</w:t>
            </w:r>
          </w:p>
        </w:tc>
      </w:tr>
    </w:tbl>
    <w:p w14:paraId="40AD61F1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56933091" w14:textId="77777777" w:rsidR="0020760D" w:rsidRDefault="0020760D" w:rsidP="009936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BB1898" w14:textId="77777777" w:rsidR="0020760D" w:rsidRDefault="0020760D" w:rsidP="009936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AB6AF8" w14:textId="77777777" w:rsidR="0020760D" w:rsidRDefault="0020760D" w:rsidP="009936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336736" w14:textId="77777777" w:rsidR="0020760D" w:rsidRDefault="0020760D" w:rsidP="009936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0B6885" w14:textId="77777777" w:rsidR="0020760D" w:rsidRDefault="0020760D" w:rsidP="009936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B5915B" w14:textId="77777777" w:rsidR="0020760D" w:rsidRDefault="009936AA" w:rsidP="002076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36AA">
        <w:rPr>
          <w:rFonts w:ascii="Times New Roman" w:hAnsi="Times New Roman" w:cs="Times New Roman"/>
          <w:b/>
          <w:sz w:val="24"/>
          <w:szCs w:val="24"/>
        </w:rPr>
        <w:lastRenderedPageBreak/>
        <w:t>Költségvetési Szervek:</w:t>
      </w:r>
    </w:p>
    <w:p w14:paraId="1D961E23" w14:textId="77777777" w:rsidR="0020760D" w:rsidRPr="0020760D" w:rsidRDefault="0020760D" w:rsidP="0020760D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60D">
        <w:rPr>
          <w:rFonts w:ascii="Times New Roman" w:hAnsi="Times New Roman" w:cs="Times New Roman"/>
          <w:sz w:val="24"/>
          <w:szCs w:val="24"/>
          <w:shd w:val="clear" w:color="auto" w:fill="FFFFFF"/>
        </w:rPr>
        <w:t>Remény Szociális Alapszolgáltató Központ</w:t>
      </w:r>
    </w:p>
    <w:p w14:paraId="230EE288" w14:textId="77777777" w:rsidR="0020760D" w:rsidRPr="0020760D" w:rsidRDefault="0020760D" w:rsidP="0020760D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60D">
        <w:rPr>
          <w:rFonts w:ascii="Times New Roman" w:hAnsi="Times New Roman" w:cs="Times New Roman"/>
          <w:sz w:val="24"/>
          <w:szCs w:val="24"/>
          <w:shd w:val="clear" w:color="auto" w:fill="FFFFFF"/>
        </w:rPr>
        <w:t>Gondozási Központ Rózsafűzér Szociális Otthon</w:t>
      </w:r>
    </w:p>
    <w:p w14:paraId="0D154FA1" w14:textId="0E051AB3" w:rsidR="0020760D" w:rsidRPr="0020760D" w:rsidRDefault="0020760D" w:rsidP="0020760D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60D">
        <w:rPr>
          <w:rFonts w:ascii="Times New Roman" w:hAnsi="Times New Roman" w:cs="Times New Roman"/>
          <w:sz w:val="24"/>
          <w:szCs w:val="24"/>
          <w:shd w:val="clear" w:color="auto" w:fill="FFFFFF"/>
        </w:rPr>
        <w:t>Alsó-</w:t>
      </w:r>
      <w:r w:rsidR="00A05D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07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Tisza-menti </w:t>
      </w:r>
      <w:r w:rsidR="00B801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Többcélú </w:t>
      </w:r>
      <w:r w:rsidRPr="0020760D">
        <w:rPr>
          <w:rFonts w:ascii="Times New Roman" w:hAnsi="Times New Roman" w:cs="Times New Roman"/>
          <w:sz w:val="24"/>
          <w:szCs w:val="24"/>
          <w:shd w:val="clear" w:color="auto" w:fill="FFFFFF"/>
        </w:rPr>
        <w:t>Óvod</w:t>
      </w:r>
      <w:r w:rsidR="00B8015A">
        <w:rPr>
          <w:rFonts w:ascii="Times New Roman" w:hAnsi="Times New Roman" w:cs="Times New Roman"/>
          <w:sz w:val="24"/>
          <w:szCs w:val="24"/>
          <w:shd w:val="clear" w:color="auto" w:fill="FFFFFF"/>
        </w:rPr>
        <w:t>ák és Mini Bölcsődék</w:t>
      </w:r>
    </w:p>
    <w:p w14:paraId="059C8D43" w14:textId="7D3DA2D9" w:rsidR="0020760D" w:rsidRPr="0020760D" w:rsidRDefault="0020760D" w:rsidP="0020760D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60D">
        <w:rPr>
          <w:rFonts w:ascii="Times New Roman" w:hAnsi="Times New Roman" w:cs="Times New Roman"/>
          <w:sz w:val="24"/>
          <w:szCs w:val="24"/>
          <w:shd w:val="clear" w:color="auto" w:fill="FFFFFF"/>
        </w:rPr>
        <w:t>Esély Szociáli</w:t>
      </w:r>
      <w:r w:rsidR="00B801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 </w:t>
      </w:r>
      <w:r w:rsidRPr="0020760D">
        <w:rPr>
          <w:rFonts w:ascii="Times New Roman" w:hAnsi="Times New Roman" w:cs="Times New Roman"/>
          <w:sz w:val="24"/>
          <w:szCs w:val="24"/>
          <w:shd w:val="clear" w:color="auto" w:fill="FFFFFF"/>
        </w:rPr>
        <w:t>Alapellátási Központ</w:t>
      </w:r>
      <w:r w:rsidRPr="0020760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20760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20760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20760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14:paraId="61E3F88A" w14:textId="77777777" w:rsidR="0020760D" w:rsidRDefault="0020760D" w:rsidP="002076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C29EA1" w14:textId="77777777" w:rsidR="00DE56E6" w:rsidRPr="0020760D" w:rsidRDefault="00DE56E6" w:rsidP="002076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14FE">
        <w:rPr>
          <w:rFonts w:ascii="Times New Roman" w:hAnsi="Times New Roman" w:cs="Times New Roman"/>
          <w:sz w:val="24"/>
          <w:szCs w:val="24"/>
        </w:rPr>
        <w:t xml:space="preserve">A </w:t>
      </w:r>
      <w:r w:rsidR="0020760D">
        <w:rPr>
          <w:rFonts w:ascii="Times New Roman" w:hAnsi="Times New Roman" w:cs="Times New Roman"/>
          <w:sz w:val="24"/>
          <w:szCs w:val="24"/>
        </w:rPr>
        <w:t>társulási - tanács</w:t>
      </w:r>
      <w:r w:rsidRPr="009B14FE">
        <w:rPr>
          <w:rFonts w:ascii="Times New Roman" w:hAnsi="Times New Roman" w:cs="Times New Roman"/>
          <w:sz w:val="24"/>
          <w:szCs w:val="24"/>
        </w:rPr>
        <w:t xml:space="preserve"> által elfogadott </w:t>
      </w:r>
      <w:r>
        <w:rPr>
          <w:rFonts w:ascii="Times New Roman" w:hAnsi="Times New Roman" w:cs="Times New Roman"/>
          <w:sz w:val="24"/>
          <w:szCs w:val="24"/>
        </w:rPr>
        <w:t xml:space="preserve">kockázatelemzés alapján meghatározott, </w:t>
      </w:r>
      <w:r w:rsidRPr="009B14FE">
        <w:rPr>
          <w:rFonts w:ascii="Times New Roman" w:hAnsi="Times New Roman" w:cs="Times New Roman"/>
          <w:b/>
          <w:i/>
          <w:sz w:val="24"/>
          <w:szCs w:val="24"/>
        </w:rPr>
        <w:t>stratégiai tervben</w:t>
      </w:r>
      <w:r w:rsidRPr="009B14FE">
        <w:rPr>
          <w:rFonts w:ascii="Times New Roman" w:hAnsi="Times New Roman" w:cs="Times New Roman"/>
          <w:sz w:val="24"/>
          <w:szCs w:val="24"/>
        </w:rPr>
        <w:t xml:space="preserve"> szereplő belső ellenőrzés</w:t>
      </w:r>
      <w:r w:rsidR="0020760D">
        <w:rPr>
          <w:rFonts w:ascii="Times New Roman" w:hAnsi="Times New Roman" w:cs="Times New Roman"/>
          <w:sz w:val="24"/>
          <w:szCs w:val="24"/>
        </w:rPr>
        <w:t xml:space="preserve"> a: </w:t>
      </w:r>
      <w:r w:rsidR="0020760D" w:rsidRPr="0020760D">
        <w:rPr>
          <w:rFonts w:ascii="Times New Roman" w:hAnsi="Times New Roman" w:cs="Times New Roman"/>
          <w:sz w:val="24"/>
          <w:szCs w:val="24"/>
          <w:shd w:val="clear" w:color="auto" w:fill="FFFFFF"/>
        </w:rPr>
        <w:t>Remény Szociális Alapszolgáltató Központ gazdálkodásának ellenőrzése</w:t>
      </w:r>
      <w:r w:rsidR="0020760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224C2775" w14:textId="77777777" w:rsidR="0020760D" w:rsidRDefault="0020760D" w:rsidP="002076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928A59" w14:textId="77777777" w:rsidR="008A7CA1" w:rsidRDefault="006907B5" w:rsidP="008A7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Csanytelek</w:t>
      </w:r>
      <w:r w:rsidR="008A7CA1">
        <w:rPr>
          <w:rFonts w:ascii="Times New Roman" w:hAnsi="Times New Roman" w:cs="Times New Roman"/>
          <w:sz w:val="24"/>
          <w:szCs w:val="24"/>
        </w:rPr>
        <w:t>, 2020. október 02.</w:t>
      </w:r>
    </w:p>
    <w:p w14:paraId="36D256D1" w14:textId="77777777" w:rsidR="006907B5" w:rsidRDefault="006907B5" w:rsidP="008A7CA1">
      <w:pPr>
        <w:pStyle w:val="Nincstrkz"/>
        <w:ind w:firstLine="708"/>
        <w:rPr>
          <w:rFonts w:ascii="Times New Roman" w:hAnsi="Times New Roman" w:cs="Times New Roman"/>
          <w:sz w:val="20"/>
          <w:szCs w:val="20"/>
        </w:rPr>
      </w:pPr>
    </w:p>
    <w:p w14:paraId="3E596BA3" w14:textId="77777777" w:rsidR="006907B5" w:rsidRDefault="006907B5" w:rsidP="0020760D">
      <w:pPr>
        <w:pStyle w:val="Nincstrkz"/>
        <w:rPr>
          <w:rFonts w:ascii="Times New Roman" w:hAnsi="Times New Roman" w:cs="Times New Roman"/>
          <w:sz w:val="20"/>
          <w:szCs w:val="20"/>
        </w:rPr>
      </w:pPr>
    </w:p>
    <w:p w14:paraId="078332A5" w14:textId="77777777" w:rsidR="0020760D" w:rsidRDefault="0020760D" w:rsidP="0020760D">
      <w:pPr>
        <w:pStyle w:val="Nincstrkz"/>
        <w:rPr>
          <w:rFonts w:ascii="Times New Roman" w:hAnsi="Times New Roman" w:cs="Times New Roman"/>
          <w:sz w:val="20"/>
          <w:szCs w:val="20"/>
        </w:rPr>
      </w:pPr>
    </w:p>
    <w:p w14:paraId="4F3AA308" w14:textId="61F8B40C" w:rsidR="0020760D" w:rsidRPr="0020760D" w:rsidRDefault="0020760D" w:rsidP="0020760D">
      <w:pPr>
        <w:spacing w:after="0" w:line="240" w:lineRule="auto"/>
        <w:rPr>
          <w:rFonts w:ascii="Times New Roman" w:hAnsi="Times New Roman" w:cs="Times New Roman"/>
          <w:lang w:eastAsia="hu-HU"/>
        </w:rPr>
      </w:pPr>
      <w:r w:rsidRPr="0020760D">
        <w:rPr>
          <w:rFonts w:ascii="Times New Roman" w:hAnsi="Times New Roman" w:cs="Times New Roman"/>
          <w:lang w:eastAsia="hu-HU"/>
        </w:rPr>
        <w:t>…………………………………</w:t>
      </w:r>
      <w:r w:rsidR="00CB4E5B">
        <w:rPr>
          <w:rFonts w:ascii="Times New Roman" w:hAnsi="Times New Roman" w:cs="Times New Roman"/>
          <w:lang w:eastAsia="hu-HU"/>
        </w:rPr>
        <w:t>……</w:t>
      </w:r>
      <w:r w:rsidRPr="0020760D">
        <w:rPr>
          <w:rFonts w:ascii="Times New Roman" w:hAnsi="Times New Roman" w:cs="Times New Roman"/>
          <w:lang w:eastAsia="hu-HU"/>
        </w:rPr>
        <w:t>.</w:t>
      </w:r>
      <w:r w:rsidRPr="0020760D">
        <w:rPr>
          <w:rFonts w:ascii="Times New Roman" w:hAnsi="Times New Roman" w:cs="Times New Roman"/>
          <w:lang w:eastAsia="hu-HU"/>
        </w:rPr>
        <w:tab/>
      </w:r>
      <w:r w:rsidRPr="0020760D">
        <w:rPr>
          <w:rFonts w:ascii="Times New Roman" w:hAnsi="Times New Roman" w:cs="Times New Roman"/>
          <w:lang w:eastAsia="hu-HU"/>
        </w:rPr>
        <w:tab/>
      </w:r>
      <w:r w:rsidRPr="0020760D">
        <w:rPr>
          <w:rFonts w:ascii="Times New Roman" w:hAnsi="Times New Roman" w:cs="Times New Roman"/>
          <w:lang w:eastAsia="hu-HU"/>
        </w:rPr>
        <w:tab/>
      </w:r>
      <w:r w:rsidRPr="0020760D">
        <w:rPr>
          <w:rFonts w:ascii="Times New Roman" w:hAnsi="Times New Roman" w:cs="Times New Roman"/>
          <w:lang w:eastAsia="hu-HU"/>
        </w:rPr>
        <w:tab/>
        <w:t>…………………………………</w:t>
      </w:r>
      <w:r w:rsidR="00CB4E5B">
        <w:rPr>
          <w:rFonts w:ascii="Times New Roman" w:hAnsi="Times New Roman" w:cs="Times New Roman"/>
          <w:lang w:eastAsia="hu-HU"/>
        </w:rPr>
        <w:t>…….</w:t>
      </w:r>
    </w:p>
    <w:p w14:paraId="476F5A6C" w14:textId="0EF29686" w:rsidR="00CB4E5B" w:rsidRPr="0020760D" w:rsidRDefault="0020760D" w:rsidP="00CB4E5B">
      <w:pPr>
        <w:spacing w:after="0" w:line="240" w:lineRule="auto"/>
        <w:rPr>
          <w:rFonts w:ascii="Times New Roman" w:hAnsi="Times New Roman" w:cs="Times New Roman"/>
          <w:lang w:eastAsia="hu-HU"/>
        </w:rPr>
      </w:pPr>
      <w:r w:rsidRPr="0020760D">
        <w:rPr>
          <w:rFonts w:ascii="Times New Roman" w:hAnsi="Times New Roman" w:cs="Times New Roman"/>
          <w:lang w:eastAsia="hu-HU"/>
        </w:rPr>
        <w:t xml:space="preserve">Alsó – Tisza – menti Önkormányzati </w:t>
      </w:r>
      <w:r w:rsidRPr="0020760D">
        <w:rPr>
          <w:rFonts w:ascii="Times New Roman" w:hAnsi="Times New Roman" w:cs="Times New Roman"/>
          <w:lang w:eastAsia="hu-HU"/>
        </w:rPr>
        <w:tab/>
      </w:r>
      <w:r w:rsidRPr="0020760D">
        <w:rPr>
          <w:rFonts w:ascii="Times New Roman" w:hAnsi="Times New Roman" w:cs="Times New Roman"/>
          <w:lang w:eastAsia="hu-HU"/>
        </w:rPr>
        <w:tab/>
      </w:r>
      <w:r w:rsidRPr="0020760D">
        <w:rPr>
          <w:rFonts w:ascii="Times New Roman" w:hAnsi="Times New Roman" w:cs="Times New Roman"/>
          <w:lang w:eastAsia="hu-HU"/>
        </w:rPr>
        <w:tab/>
      </w:r>
      <w:r w:rsidRPr="0020760D">
        <w:rPr>
          <w:rFonts w:ascii="Times New Roman" w:hAnsi="Times New Roman" w:cs="Times New Roman"/>
          <w:lang w:eastAsia="hu-HU"/>
        </w:rPr>
        <w:tab/>
      </w:r>
      <w:r w:rsidRPr="0020760D">
        <w:rPr>
          <w:rFonts w:ascii="Times New Roman" w:hAnsi="Times New Roman" w:cs="Times New Roman"/>
          <w:shd w:val="clear" w:color="auto" w:fill="FFFFFF"/>
        </w:rPr>
        <w:t xml:space="preserve">Remény Szociális Alapszolgáltató </w:t>
      </w:r>
      <w:proofErr w:type="gramStart"/>
      <w:r w:rsidRPr="0020760D">
        <w:rPr>
          <w:rFonts w:ascii="Times New Roman" w:hAnsi="Times New Roman" w:cs="Times New Roman"/>
          <w:lang w:eastAsia="hu-HU"/>
        </w:rPr>
        <w:t xml:space="preserve">Társulás </w:t>
      </w:r>
      <w:r w:rsidR="00B8015A">
        <w:rPr>
          <w:rFonts w:ascii="Times New Roman" w:hAnsi="Times New Roman" w:cs="Times New Roman"/>
          <w:lang w:eastAsia="hu-HU"/>
        </w:rPr>
        <w:t xml:space="preserve"> Társulási</w:t>
      </w:r>
      <w:proofErr w:type="gramEnd"/>
      <w:r w:rsidR="00B8015A">
        <w:rPr>
          <w:rFonts w:ascii="Times New Roman" w:hAnsi="Times New Roman" w:cs="Times New Roman"/>
          <w:lang w:eastAsia="hu-HU"/>
        </w:rPr>
        <w:t xml:space="preserve"> Tanácsa </w:t>
      </w:r>
      <w:r w:rsidRPr="0020760D">
        <w:rPr>
          <w:rFonts w:ascii="Times New Roman" w:hAnsi="Times New Roman" w:cs="Times New Roman"/>
          <w:lang w:eastAsia="hu-HU"/>
        </w:rPr>
        <w:t>Elnöke</w:t>
      </w:r>
      <w:r w:rsidRPr="0020760D">
        <w:rPr>
          <w:rFonts w:ascii="Times New Roman" w:hAnsi="Times New Roman" w:cs="Times New Roman"/>
          <w:shd w:val="clear" w:color="auto" w:fill="FFFFFF"/>
        </w:rPr>
        <w:t xml:space="preserve"> </w:t>
      </w:r>
      <w:r w:rsidRPr="0020760D">
        <w:rPr>
          <w:rFonts w:ascii="Times New Roman" w:hAnsi="Times New Roman" w:cs="Times New Roman"/>
          <w:shd w:val="clear" w:color="auto" w:fill="FFFFFF"/>
        </w:rPr>
        <w:tab/>
      </w:r>
      <w:r w:rsidRPr="0020760D">
        <w:rPr>
          <w:rFonts w:ascii="Times New Roman" w:hAnsi="Times New Roman" w:cs="Times New Roman"/>
          <w:shd w:val="clear" w:color="auto" w:fill="FFFFFF"/>
        </w:rPr>
        <w:tab/>
      </w:r>
      <w:r w:rsidRPr="0020760D">
        <w:rPr>
          <w:rFonts w:ascii="Times New Roman" w:hAnsi="Times New Roman" w:cs="Times New Roman"/>
          <w:shd w:val="clear" w:color="auto" w:fill="FFFFFF"/>
        </w:rPr>
        <w:tab/>
      </w:r>
      <w:r w:rsidRPr="0020760D">
        <w:rPr>
          <w:rFonts w:ascii="Times New Roman" w:hAnsi="Times New Roman" w:cs="Times New Roman"/>
          <w:shd w:val="clear" w:color="auto" w:fill="FFFFFF"/>
        </w:rPr>
        <w:tab/>
      </w:r>
      <w:r w:rsidR="00CB4E5B">
        <w:rPr>
          <w:rFonts w:ascii="Times New Roman" w:hAnsi="Times New Roman" w:cs="Times New Roman"/>
          <w:shd w:val="clear" w:color="auto" w:fill="FFFFFF"/>
        </w:rPr>
        <w:t xml:space="preserve">    </w:t>
      </w:r>
      <w:r w:rsidRPr="0020760D">
        <w:rPr>
          <w:rFonts w:ascii="Times New Roman" w:hAnsi="Times New Roman" w:cs="Times New Roman"/>
          <w:shd w:val="clear" w:color="auto" w:fill="FFFFFF"/>
        </w:rPr>
        <w:t xml:space="preserve">Központ </w:t>
      </w:r>
      <w:r w:rsidR="00CB4E5B">
        <w:rPr>
          <w:rFonts w:ascii="Times New Roman" w:hAnsi="Times New Roman" w:cs="Times New Roman"/>
          <w:shd w:val="clear" w:color="auto" w:fill="FFFFFF"/>
        </w:rPr>
        <w:t xml:space="preserve">   </w:t>
      </w:r>
      <w:r w:rsidR="00CB4E5B" w:rsidRPr="0020760D">
        <w:rPr>
          <w:rFonts w:ascii="Times New Roman" w:hAnsi="Times New Roman" w:cs="Times New Roman"/>
          <w:shd w:val="clear" w:color="auto" w:fill="FFFFFF"/>
        </w:rPr>
        <w:t>Intézményvezető</w:t>
      </w:r>
      <w:r w:rsidR="00CB4E5B">
        <w:rPr>
          <w:rFonts w:ascii="Times New Roman" w:hAnsi="Times New Roman" w:cs="Times New Roman"/>
          <w:shd w:val="clear" w:color="auto" w:fill="FFFFFF"/>
        </w:rPr>
        <w:t>je</w:t>
      </w:r>
    </w:p>
    <w:p w14:paraId="178D4180" w14:textId="15ECC857" w:rsidR="0020760D" w:rsidRPr="0020760D" w:rsidRDefault="0020760D" w:rsidP="0020760D">
      <w:pPr>
        <w:spacing w:after="0" w:line="240" w:lineRule="auto"/>
        <w:rPr>
          <w:rFonts w:ascii="Times New Roman" w:hAnsi="Times New Roman" w:cs="Times New Roman"/>
          <w:lang w:eastAsia="hu-HU"/>
        </w:rPr>
      </w:pPr>
      <w:r w:rsidRPr="0020760D">
        <w:rPr>
          <w:rFonts w:ascii="Times New Roman" w:hAnsi="Times New Roman" w:cs="Times New Roman"/>
          <w:shd w:val="clear" w:color="auto" w:fill="FFFFFF"/>
        </w:rPr>
        <w:t xml:space="preserve"> </w:t>
      </w:r>
      <w:r w:rsidR="00B8015A">
        <w:rPr>
          <w:rFonts w:ascii="Times New Roman" w:hAnsi="Times New Roman" w:cs="Times New Roman"/>
          <w:shd w:val="clear" w:color="auto" w:fill="FFFFFF"/>
        </w:rPr>
        <w:tab/>
      </w:r>
      <w:r w:rsidR="00B8015A">
        <w:rPr>
          <w:rFonts w:ascii="Times New Roman" w:hAnsi="Times New Roman" w:cs="Times New Roman"/>
          <w:shd w:val="clear" w:color="auto" w:fill="FFFFFF"/>
        </w:rPr>
        <w:tab/>
      </w:r>
      <w:r w:rsidR="00B8015A">
        <w:rPr>
          <w:rFonts w:ascii="Times New Roman" w:hAnsi="Times New Roman" w:cs="Times New Roman"/>
          <w:shd w:val="clear" w:color="auto" w:fill="FFFFFF"/>
        </w:rPr>
        <w:tab/>
      </w:r>
      <w:r w:rsidR="00B8015A">
        <w:rPr>
          <w:rFonts w:ascii="Times New Roman" w:hAnsi="Times New Roman" w:cs="Times New Roman"/>
          <w:shd w:val="clear" w:color="auto" w:fill="FFFFFF"/>
        </w:rPr>
        <w:tab/>
      </w:r>
      <w:r w:rsidR="00B8015A">
        <w:rPr>
          <w:rFonts w:ascii="Times New Roman" w:hAnsi="Times New Roman" w:cs="Times New Roman"/>
          <w:shd w:val="clear" w:color="auto" w:fill="FFFFFF"/>
        </w:rPr>
        <w:tab/>
      </w:r>
      <w:r w:rsidR="00B8015A">
        <w:rPr>
          <w:rFonts w:ascii="Times New Roman" w:hAnsi="Times New Roman" w:cs="Times New Roman"/>
          <w:shd w:val="clear" w:color="auto" w:fill="FFFFFF"/>
        </w:rPr>
        <w:tab/>
      </w:r>
      <w:r w:rsidR="00B8015A">
        <w:rPr>
          <w:rFonts w:ascii="Times New Roman" w:hAnsi="Times New Roman" w:cs="Times New Roman"/>
          <w:shd w:val="clear" w:color="auto" w:fill="FFFFFF"/>
        </w:rPr>
        <w:tab/>
      </w:r>
      <w:r w:rsidR="00B8015A">
        <w:rPr>
          <w:rFonts w:ascii="Times New Roman" w:hAnsi="Times New Roman" w:cs="Times New Roman"/>
          <w:shd w:val="clear" w:color="auto" w:fill="FFFFFF"/>
        </w:rPr>
        <w:tab/>
      </w:r>
      <w:r w:rsidR="00B8015A">
        <w:rPr>
          <w:rFonts w:ascii="Times New Roman" w:hAnsi="Times New Roman" w:cs="Times New Roman"/>
          <w:shd w:val="clear" w:color="auto" w:fill="FFFFFF"/>
        </w:rPr>
        <w:tab/>
      </w:r>
      <w:r w:rsidR="00B8015A">
        <w:rPr>
          <w:rFonts w:ascii="Times New Roman" w:hAnsi="Times New Roman" w:cs="Times New Roman"/>
          <w:shd w:val="clear" w:color="auto" w:fill="FFFFFF"/>
        </w:rPr>
        <w:tab/>
      </w:r>
    </w:p>
    <w:p w14:paraId="21168BF1" w14:textId="77777777" w:rsidR="0020760D" w:rsidRPr="0020760D" w:rsidRDefault="0020760D" w:rsidP="0020760D">
      <w:pPr>
        <w:spacing w:after="0" w:line="240" w:lineRule="auto"/>
        <w:rPr>
          <w:rFonts w:ascii="Times New Roman" w:hAnsi="Times New Roman" w:cs="Times New Roman"/>
          <w:lang w:eastAsia="hu-HU"/>
        </w:rPr>
      </w:pPr>
    </w:p>
    <w:p w14:paraId="7903581E" w14:textId="77777777" w:rsidR="0020760D" w:rsidRPr="0020760D" w:rsidRDefault="0020760D" w:rsidP="0020760D">
      <w:pPr>
        <w:spacing w:after="0" w:line="240" w:lineRule="auto"/>
        <w:rPr>
          <w:rFonts w:ascii="Times New Roman" w:hAnsi="Times New Roman" w:cs="Times New Roman"/>
          <w:lang w:eastAsia="hu-HU"/>
        </w:rPr>
      </w:pPr>
      <w:r w:rsidRPr="0020760D">
        <w:rPr>
          <w:rFonts w:ascii="Times New Roman" w:hAnsi="Times New Roman" w:cs="Times New Roman"/>
          <w:lang w:eastAsia="hu-HU"/>
        </w:rPr>
        <w:t xml:space="preserve">   </w:t>
      </w:r>
    </w:p>
    <w:p w14:paraId="10586040" w14:textId="77777777" w:rsidR="0020760D" w:rsidRPr="0020760D" w:rsidRDefault="0020760D" w:rsidP="0020760D">
      <w:pPr>
        <w:spacing w:after="0" w:line="240" w:lineRule="auto"/>
        <w:rPr>
          <w:rFonts w:ascii="Times New Roman" w:hAnsi="Times New Roman" w:cs="Times New Roman"/>
          <w:lang w:eastAsia="hu-HU"/>
        </w:rPr>
      </w:pPr>
    </w:p>
    <w:p w14:paraId="297139B7" w14:textId="77777777" w:rsidR="0020760D" w:rsidRPr="0020760D" w:rsidRDefault="0020760D" w:rsidP="0020760D">
      <w:pPr>
        <w:spacing w:after="0" w:line="240" w:lineRule="auto"/>
        <w:rPr>
          <w:rFonts w:ascii="Times New Roman" w:hAnsi="Times New Roman" w:cs="Times New Roman"/>
          <w:lang w:eastAsia="hu-HU"/>
        </w:rPr>
      </w:pPr>
    </w:p>
    <w:p w14:paraId="77BFD960" w14:textId="00BE14CA" w:rsidR="0020760D" w:rsidRPr="0020760D" w:rsidRDefault="0020760D" w:rsidP="0020760D">
      <w:pPr>
        <w:spacing w:after="0" w:line="240" w:lineRule="auto"/>
        <w:rPr>
          <w:rFonts w:ascii="Times New Roman" w:hAnsi="Times New Roman" w:cs="Times New Roman"/>
          <w:lang w:eastAsia="hu-HU"/>
        </w:rPr>
      </w:pPr>
      <w:r w:rsidRPr="0020760D">
        <w:rPr>
          <w:rFonts w:ascii="Times New Roman" w:hAnsi="Times New Roman" w:cs="Times New Roman"/>
          <w:lang w:eastAsia="hu-HU"/>
        </w:rPr>
        <w:t>…………………………………</w:t>
      </w:r>
      <w:r w:rsidR="00CB4E5B">
        <w:rPr>
          <w:rFonts w:ascii="Times New Roman" w:hAnsi="Times New Roman" w:cs="Times New Roman"/>
          <w:lang w:eastAsia="hu-HU"/>
        </w:rPr>
        <w:t>….</w:t>
      </w:r>
      <w:r w:rsidRPr="0020760D">
        <w:rPr>
          <w:rFonts w:ascii="Times New Roman" w:hAnsi="Times New Roman" w:cs="Times New Roman"/>
          <w:lang w:eastAsia="hu-HU"/>
        </w:rPr>
        <w:t>.</w:t>
      </w:r>
      <w:r w:rsidRPr="0020760D">
        <w:rPr>
          <w:rFonts w:ascii="Times New Roman" w:hAnsi="Times New Roman" w:cs="Times New Roman"/>
          <w:lang w:eastAsia="hu-HU"/>
        </w:rPr>
        <w:tab/>
      </w:r>
      <w:r w:rsidRPr="0020760D">
        <w:rPr>
          <w:rFonts w:ascii="Times New Roman" w:hAnsi="Times New Roman" w:cs="Times New Roman"/>
          <w:lang w:eastAsia="hu-HU"/>
        </w:rPr>
        <w:tab/>
      </w:r>
      <w:r w:rsidRPr="0020760D">
        <w:rPr>
          <w:rFonts w:ascii="Times New Roman" w:hAnsi="Times New Roman" w:cs="Times New Roman"/>
          <w:lang w:eastAsia="hu-HU"/>
        </w:rPr>
        <w:tab/>
      </w:r>
      <w:r w:rsidRPr="0020760D">
        <w:rPr>
          <w:rFonts w:ascii="Times New Roman" w:hAnsi="Times New Roman" w:cs="Times New Roman"/>
          <w:lang w:eastAsia="hu-HU"/>
        </w:rPr>
        <w:tab/>
        <w:t>…………………………………</w:t>
      </w:r>
      <w:r w:rsidR="00CB4E5B">
        <w:rPr>
          <w:rFonts w:ascii="Times New Roman" w:hAnsi="Times New Roman" w:cs="Times New Roman"/>
          <w:lang w:eastAsia="hu-HU"/>
        </w:rPr>
        <w:t>…….</w:t>
      </w:r>
    </w:p>
    <w:p w14:paraId="1603250C" w14:textId="53F9A314" w:rsidR="0020760D" w:rsidRPr="0020760D" w:rsidRDefault="0020760D" w:rsidP="00207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760D">
        <w:rPr>
          <w:rFonts w:ascii="Times New Roman" w:hAnsi="Times New Roman" w:cs="Times New Roman"/>
          <w:shd w:val="clear" w:color="auto" w:fill="FFFFFF"/>
        </w:rPr>
        <w:t>Gondozási Központ Rózsafűzér</w:t>
      </w:r>
      <w:r w:rsidRPr="0020760D">
        <w:rPr>
          <w:rFonts w:ascii="Times New Roman" w:hAnsi="Times New Roman" w:cs="Times New Roman"/>
          <w:shd w:val="clear" w:color="auto" w:fill="FFFFFF"/>
        </w:rPr>
        <w:tab/>
      </w:r>
      <w:r w:rsidRPr="0020760D">
        <w:rPr>
          <w:rFonts w:ascii="Times New Roman" w:hAnsi="Times New Roman" w:cs="Times New Roman"/>
          <w:shd w:val="clear" w:color="auto" w:fill="FFFFFF"/>
        </w:rPr>
        <w:tab/>
      </w:r>
      <w:r w:rsidRPr="0020760D">
        <w:rPr>
          <w:rFonts w:ascii="Times New Roman" w:hAnsi="Times New Roman" w:cs="Times New Roman"/>
          <w:shd w:val="clear" w:color="auto" w:fill="FFFFFF"/>
        </w:rPr>
        <w:tab/>
      </w:r>
      <w:r w:rsidRPr="0020760D">
        <w:rPr>
          <w:rFonts w:ascii="Times New Roman" w:hAnsi="Times New Roman" w:cs="Times New Roman"/>
          <w:shd w:val="clear" w:color="auto" w:fill="FFFFFF"/>
        </w:rPr>
        <w:tab/>
      </w:r>
      <w:r w:rsidRPr="0020760D">
        <w:rPr>
          <w:rFonts w:ascii="Times New Roman" w:hAnsi="Times New Roman" w:cs="Times New Roman"/>
          <w:shd w:val="clear" w:color="auto" w:fill="FFFFFF"/>
        </w:rPr>
        <w:tab/>
      </w:r>
      <w:r w:rsidR="00B8015A">
        <w:rPr>
          <w:rFonts w:ascii="Times New Roman" w:hAnsi="Times New Roman" w:cs="Times New Roman"/>
          <w:shd w:val="clear" w:color="auto" w:fill="FFFFFF"/>
        </w:rPr>
        <w:t xml:space="preserve">           </w:t>
      </w:r>
      <w:r w:rsidRPr="0020760D">
        <w:rPr>
          <w:rFonts w:ascii="Times New Roman" w:hAnsi="Times New Roman" w:cs="Times New Roman"/>
          <w:shd w:val="clear" w:color="auto" w:fill="FFFFFF"/>
        </w:rPr>
        <w:t>Esély Szociáli</w:t>
      </w:r>
      <w:r w:rsidR="00B8015A">
        <w:rPr>
          <w:rFonts w:ascii="Times New Roman" w:hAnsi="Times New Roman" w:cs="Times New Roman"/>
          <w:shd w:val="clear" w:color="auto" w:fill="FFFFFF"/>
        </w:rPr>
        <w:t>s</w:t>
      </w:r>
    </w:p>
    <w:p w14:paraId="11B109DD" w14:textId="62C5E35C" w:rsidR="0020760D" w:rsidRPr="0020760D" w:rsidRDefault="0020760D" w:rsidP="002076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760D">
        <w:rPr>
          <w:rFonts w:ascii="Times New Roman" w:hAnsi="Times New Roman" w:cs="Times New Roman"/>
          <w:shd w:val="clear" w:color="auto" w:fill="FFFFFF"/>
        </w:rPr>
        <w:t>Szociális Otthon - Intézményvezető</w:t>
      </w:r>
      <w:r w:rsidR="00CB4E5B">
        <w:rPr>
          <w:rFonts w:ascii="Times New Roman" w:hAnsi="Times New Roman" w:cs="Times New Roman"/>
          <w:shd w:val="clear" w:color="auto" w:fill="FFFFFF"/>
        </w:rPr>
        <w:t>je</w:t>
      </w:r>
      <w:r w:rsidRPr="0020760D">
        <w:rPr>
          <w:rFonts w:ascii="Times New Roman" w:hAnsi="Times New Roman" w:cs="Times New Roman"/>
          <w:sz w:val="20"/>
          <w:szCs w:val="20"/>
        </w:rPr>
        <w:tab/>
      </w:r>
      <w:r w:rsidRPr="0020760D">
        <w:rPr>
          <w:rFonts w:ascii="Times New Roman" w:hAnsi="Times New Roman" w:cs="Times New Roman"/>
          <w:sz w:val="20"/>
          <w:szCs w:val="20"/>
        </w:rPr>
        <w:tab/>
      </w:r>
      <w:r w:rsidRPr="0020760D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="00516CFF">
        <w:rPr>
          <w:rFonts w:ascii="Times New Roman" w:hAnsi="Times New Roman" w:cs="Times New Roman"/>
          <w:sz w:val="20"/>
          <w:szCs w:val="20"/>
        </w:rPr>
        <w:t xml:space="preserve">   </w:t>
      </w:r>
      <w:r w:rsidRPr="0020760D">
        <w:rPr>
          <w:rFonts w:ascii="Times New Roman" w:hAnsi="Times New Roman" w:cs="Times New Roman"/>
          <w:shd w:val="clear" w:color="auto" w:fill="FFFFFF"/>
        </w:rPr>
        <w:t>Alapellátási Központ Intézményvezető</w:t>
      </w:r>
      <w:r w:rsidR="00CB4E5B">
        <w:rPr>
          <w:rFonts w:ascii="Times New Roman" w:hAnsi="Times New Roman" w:cs="Times New Roman"/>
          <w:shd w:val="clear" w:color="auto" w:fill="FFFFFF"/>
        </w:rPr>
        <w:t>je</w:t>
      </w:r>
    </w:p>
    <w:p w14:paraId="4FD42838" w14:textId="77777777" w:rsidR="008A7CA1" w:rsidRDefault="008A7CA1" w:rsidP="008A7CA1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917CA62" w14:textId="651A01D7" w:rsidR="008A7CA1" w:rsidRDefault="008A7CA1" w:rsidP="008A7CA1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1C5831A" w14:textId="014348CD" w:rsidR="00A04E0C" w:rsidRDefault="00A04E0C" w:rsidP="008A7CA1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D4C9779" w14:textId="4E5BBCDF" w:rsidR="00A04E0C" w:rsidRDefault="00A04E0C" w:rsidP="008A7CA1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0699A08" w14:textId="2EF4107E" w:rsidR="00A04E0C" w:rsidRDefault="00A04E0C" w:rsidP="00A04E0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……………………………………………………………………..</w:t>
      </w:r>
    </w:p>
    <w:p w14:paraId="64298F48" w14:textId="38EBF93E" w:rsidR="00A04E0C" w:rsidRPr="003E676F" w:rsidRDefault="00A04E0C" w:rsidP="00A04E0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E676F">
        <w:rPr>
          <w:rFonts w:ascii="Times New Roman" w:hAnsi="Times New Roman" w:cs="Times New Roman"/>
          <w:sz w:val="24"/>
          <w:szCs w:val="24"/>
        </w:rPr>
        <w:t>Alsó- Tisza-menti Többcélú Óvodák és Mini Bölcsődék</w:t>
      </w:r>
    </w:p>
    <w:p w14:paraId="4FC59611" w14:textId="3A608103" w:rsidR="00A04E0C" w:rsidRPr="003E676F" w:rsidRDefault="00A04E0C" w:rsidP="00A04E0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E676F">
        <w:rPr>
          <w:rFonts w:ascii="Times New Roman" w:hAnsi="Times New Roman" w:cs="Times New Roman"/>
          <w:sz w:val="24"/>
          <w:szCs w:val="24"/>
        </w:rPr>
        <w:t>Vezetője</w:t>
      </w:r>
    </w:p>
    <w:p w14:paraId="2CBBC99C" w14:textId="77777777" w:rsidR="00A04E0C" w:rsidRPr="003E676F" w:rsidRDefault="00A04E0C" w:rsidP="00A04E0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5D48806" w14:textId="77777777" w:rsidR="00A04E0C" w:rsidRPr="003E676F" w:rsidRDefault="00A04E0C" w:rsidP="00A04E0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A04E0C" w:rsidRPr="003E676F" w:rsidSect="00005DC7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99548" w14:textId="77777777" w:rsidR="00180CBB" w:rsidRDefault="00180CBB" w:rsidP="006D3A8B">
      <w:pPr>
        <w:spacing w:after="0" w:line="240" w:lineRule="auto"/>
      </w:pPr>
      <w:r>
        <w:separator/>
      </w:r>
    </w:p>
  </w:endnote>
  <w:endnote w:type="continuationSeparator" w:id="0">
    <w:p w14:paraId="48F9C3F4" w14:textId="77777777" w:rsidR="00180CBB" w:rsidRDefault="00180CBB" w:rsidP="006D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2636674"/>
      <w:docPartObj>
        <w:docPartGallery w:val="Page Numbers (Bottom of Page)"/>
        <w:docPartUnique/>
      </w:docPartObj>
    </w:sdtPr>
    <w:sdtEndPr/>
    <w:sdtContent>
      <w:p w14:paraId="02BFBC41" w14:textId="77777777" w:rsidR="00D154F8" w:rsidRDefault="003A29AD">
        <w:pPr>
          <w:pStyle w:val="llb"/>
          <w:jc w:val="right"/>
        </w:pPr>
        <w:r>
          <w:fldChar w:fldCharType="begin"/>
        </w:r>
        <w:r w:rsidR="004439A1">
          <w:instrText>PAGE   \* MERGEFORMAT</w:instrText>
        </w:r>
        <w:r>
          <w:fldChar w:fldCharType="separate"/>
        </w:r>
        <w:r w:rsidR="002076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A5A976" w14:textId="77777777" w:rsidR="00D154F8" w:rsidRDefault="00D154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BC381" w14:textId="77777777" w:rsidR="00180CBB" w:rsidRDefault="00180CBB" w:rsidP="006D3A8B">
      <w:pPr>
        <w:spacing w:after="0" w:line="240" w:lineRule="auto"/>
      </w:pPr>
      <w:r>
        <w:separator/>
      </w:r>
    </w:p>
  </w:footnote>
  <w:footnote w:type="continuationSeparator" w:id="0">
    <w:p w14:paraId="2BE75DE0" w14:textId="77777777" w:rsidR="00180CBB" w:rsidRDefault="00180CBB" w:rsidP="006D3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3655E"/>
    <w:multiLevelType w:val="hybridMultilevel"/>
    <w:tmpl w:val="3B64F63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1643D"/>
    <w:multiLevelType w:val="hybridMultilevel"/>
    <w:tmpl w:val="75B8874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5694B"/>
    <w:multiLevelType w:val="hybridMultilevel"/>
    <w:tmpl w:val="6F988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C46A4"/>
    <w:multiLevelType w:val="hybridMultilevel"/>
    <w:tmpl w:val="AAC289F6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D2514"/>
    <w:multiLevelType w:val="hybridMultilevel"/>
    <w:tmpl w:val="392CAF5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631DE"/>
    <w:multiLevelType w:val="hybridMultilevel"/>
    <w:tmpl w:val="84A885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5F75C7"/>
    <w:multiLevelType w:val="hybridMultilevel"/>
    <w:tmpl w:val="5486F09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9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D7"/>
    <w:rsid w:val="00005DC7"/>
    <w:rsid w:val="000106C1"/>
    <w:rsid w:val="00012BE4"/>
    <w:rsid w:val="00013E7E"/>
    <w:rsid w:val="0004102C"/>
    <w:rsid w:val="0005151D"/>
    <w:rsid w:val="00071014"/>
    <w:rsid w:val="00080B38"/>
    <w:rsid w:val="00087452"/>
    <w:rsid w:val="000A5672"/>
    <w:rsid w:val="000C455D"/>
    <w:rsid w:val="000E032C"/>
    <w:rsid w:val="001114E5"/>
    <w:rsid w:val="0013394C"/>
    <w:rsid w:val="00152EC3"/>
    <w:rsid w:val="00180CBB"/>
    <w:rsid w:val="001D353F"/>
    <w:rsid w:val="001F27F7"/>
    <w:rsid w:val="002071FE"/>
    <w:rsid w:val="0020760D"/>
    <w:rsid w:val="002276E2"/>
    <w:rsid w:val="00227A7E"/>
    <w:rsid w:val="002328F6"/>
    <w:rsid w:val="002840C0"/>
    <w:rsid w:val="002A1F18"/>
    <w:rsid w:val="002B1D39"/>
    <w:rsid w:val="002E3644"/>
    <w:rsid w:val="0032474B"/>
    <w:rsid w:val="0033629E"/>
    <w:rsid w:val="00357E9A"/>
    <w:rsid w:val="0036421A"/>
    <w:rsid w:val="00366C4D"/>
    <w:rsid w:val="00373F27"/>
    <w:rsid w:val="003A29AD"/>
    <w:rsid w:val="003A732A"/>
    <w:rsid w:val="003B235A"/>
    <w:rsid w:val="003C0147"/>
    <w:rsid w:val="003E676F"/>
    <w:rsid w:val="0040104F"/>
    <w:rsid w:val="00435A20"/>
    <w:rsid w:val="004439A1"/>
    <w:rsid w:val="004506B5"/>
    <w:rsid w:val="00451C72"/>
    <w:rsid w:val="00463540"/>
    <w:rsid w:val="00473290"/>
    <w:rsid w:val="0047457E"/>
    <w:rsid w:val="004857D5"/>
    <w:rsid w:val="004E3855"/>
    <w:rsid w:val="00516CFF"/>
    <w:rsid w:val="00516F6B"/>
    <w:rsid w:val="005300F1"/>
    <w:rsid w:val="00547B76"/>
    <w:rsid w:val="00550DC1"/>
    <w:rsid w:val="005B2811"/>
    <w:rsid w:val="005E0035"/>
    <w:rsid w:val="005F5056"/>
    <w:rsid w:val="00611C8C"/>
    <w:rsid w:val="00614193"/>
    <w:rsid w:val="006370E1"/>
    <w:rsid w:val="00643CE3"/>
    <w:rsid w:val="00655E51"/>
    <w:rsid w:val="006849A4"/>
    <w:rsid w:val="006907B5"/>
    <w:rsid w:val="006C0E01"/>
    <w:rsid w:val="006D186C"/>
    <w:rsid w:val="006D3A8B"/>
    <w:rsid w:val="006D7194"/>
    <w:rsid w:val="006E1DB4"/>
    <w:rsid w:val="00716454"/>
    <w:rsid w:val="00721423"/>
    <w:rsid w:val="00750492"/>
    <w:rsid w:val="00751E60"/>
    <w:rsid w:val="00754E29"/>
    <w:rsid w:val="00757334"/>
    <w:rsid w:val="0076112D"/>
    <w:rsid w:val="00767D4F"/>
    <w:rsid w:val="007767D7"/>
    <w:rsid w:val="007916E6"/>
    <w:rsid w:val="007B3ECE"/>
    <w:rsid w:val="007C2AEB"/>
    <w:rsid w:val="008021BD"/>
    <w:rsid w:val="00805C54"/>
    <w:rsid w:val="008408FE"/>
    <w:rsid w:val="00845574"/>
    <w:rsid w:val="00860C56"/>
    <w:rsid w:val="008664A6"/>
    <w:rsid w:val="0087046F"/>
    <w:rsid w:val="00871243"/>
    <w:rsid w:val="00894B7D"/>
    <w:rsid w:val="008A7CA1"/>
    <w:rsid w:val="008B6DCB"/>
    <w:rsid w:val="008C6144"/>
    <w:rsid w:val="008E4582"/>
    <w:rsid w:val="008E5831"/>
    <w:rsid w:val="008E6DC5"/>
    <w:rsid w:val="00914971"/>
    <w:rsid w:val="00917E0B"/>
    <w:rsid w:val="00924A9C"/>
    <w:rsid w:val="00925F9D"/>
    <w:rsid w:val="0095365A"/>
    <w:rsid w:val="00955884"/>
    <w:rsid w:val="00977C67"/>
    <w:rsid w:val="009936AA"/>
    <w:rsid w:val="009E6D38"/>
    <w:rsid w:val="00A04E0C"/>
    <w:rsid w:val="00A05D07"/>
    <w:rsid w:val="00A347A1"/>
    <w:rsid w:val="00A70758"/>
    <w:rsid w:val="00A9303E"/>
    <w:rsid w:val="00A9471E"/>
    <w:rsid w:val="00AC4866"/>
    <w:rsid w:val="00AC679A"/>
    <w:rsid w:val="00B078DD"/>
    <w:rsid w:val="00B11091"/>
    <w:rsid w:val="00B12E8C"/>
    <w:rsid w:val="00B14A16"/>
    <w:rsid w:val="00B23774"/>
    <w:rsid w:val="00B56DCA"/>
    <w:rsid w:val="00B8015A"/>
    <w:rsid w:val="00B8216B"/>
    <w:rsid w:val="00B83CB2"/>
    <w:rsid w:val="00B84DD0"/>
    <w:rsid w:val="00C416ED"/>
    <w:rsid w:val="00C8649B"/>
    <w:rsid w:val="00CB4E5B"/>
    <w:rsid w:val="00D1365A"/>
    <w:rsid w:val="00D154F8"/>
    <w:rsid w:val="00D87500"/>
    <w:rsid w:val="00D93323"/>
    <w:rsid w:val="00DC5BCE"/>
    <w:rsid w:val="00DE56E6"/>
    <w:rsid w:val="00DF5E4C"/>
    <w:rsid w:val="00E12D42"/>
    <w:rsid w:val="00E4466F"/>
    <w:rsid w:val="00E475E9"/>
    <w:rsid w:val="00E61BB9"/>
    <w:rsid w:val="00EA3B1F"/>
    <w:rsid w:val="00F40267"/>
    <w:rsid w:val="00F520A5"/>
    <w:rsid w:val="00F537D7"/>
    <w:rsid w:val="00F72ED0"/>
    <w:rsid w:val="00F8105C"/>
    <w:rsid w:val="00F909FA"/>
    <w:rsid w:val="00FA7349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C814F"/>
  <w15:docId w15:val="{2EAF997D-827B-4F23-94E6-AFF406FF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38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C5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8B"/>
  </w:style>
  <w:style w:type="paragraph" w:styleId="llb">
    <w:name w:val="footer"/>
    <w:basedOn w:val="Norml"/>
    <w:link w:val="llb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8B"/>
  </w:style>
  <w:style w:type="table" w:customStyle="1" w:styleId="Rcsostblzat1">
    <w:name w:val="Rácsos táblázat1"/>
    <w:basedOn w:val="Normltblzat"/>
    <w:next w:val="Rcsostblzat"/>
    <w:uiPriority w:val="39"/>
    <w:rsid w:val="000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47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366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2020-09-25T08:31:00Z</cp:lastPrinted>
  <dcterms:created xsi:type="dcterms:W3CDTF">2020-10-29T13:04:00Z</dcterms:created>
  <dcterms:modified xsi:type="dcterms:W3CDTF">2020-11-10T12:40:00Z</dcterms:modified>
</cp:coreProperties>
</file>