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830" w:rsidRDefault="00AA7830" w:rsidP="00CA3709">
      <w:pPr>
        <w:spacing w:line="360" w:lineRule="auto"/>
        <w:jc w:val="center"/>
        <w:rPr>
          <w:b/>
          <w:sz w:val="32"/>
          <w:szCs w:val="32"/>
        </w:rPr>
      </w:pPr>
    </w:p>
    <w:p w:rsidR="00CC1781" w:rsidRDefault="00CC1781" w:rsidP="00CA3709">
      <w:pPr>
        <w:spacing w:line="360" w:lineRule="auto"/>
        <w:jc w:val="center"/>
        <w:rPr>
          <w:b/>
          <w:sz w:val="32"/>
          <w:szCs w:val="32"/>
        </w:rPr>
      </w:pPr>
    </w:p>
    <w:p w:rsidR="00CC1781" w:rsidRDefault="00CC1781" w:rsidP="00CA3709">
      <w:pPr>
        <w:spacing w:line="360" w:lineRule="auto"/>
        <w:jc w:val="center"/>
        <w:rPr>
          <w:b/>
          <w:sz w:val="32"/>
          <w:szCs w:val="32"/>
        </w:rPr>
      </w:pPr>
    </w:p>
    <w:p w:rsidR="00CC1781" w:rsidRDefault="00CC1781" w:rsidP="00CA3709">
      <w:pPr>
        <w:spacing w:line="360" w:lineRule="auto"/>
        <w:jc w:val="center"/>
        <w:rPr>
          <w:b/>
          <w:sz w:val="32"/>
          <w:szCs w:val="32"/>
        </w:rPr>
      </w:pPr>
    </w:p>
    <w:p w:rsidR="00CC1781" w:rsidRDefault="00CC1781" w:rsidP="00CA3709">
      <w:pPr>
        <w:spacing w:line="360" w:lineRule="auto"/>
        <w:jc w:val="center"/>
        <w:rPr>
          <w:b/>
          <w:sz w:val="32"/>
          <w:szCs w:val="32"/>
        </w:rPr>
      </w:pPr>
    </w:p>
    <w:p w:rsidR="00CC1781" w:rsidRDefault="00CC1781" w:rsidP="00CA3709">
      <w:pPr>
        <w:spacing w:line="360" w:lineRule="auto"/>
        <w:jc w:val="center"/>
        <w:rPr>
          <w:b/>
          <w:sz w:val="32"/>
          <w:szCs w:val="32"/>
        </w:rPr>
      </w:pPr>
    </w:p>
    <w:p w:rsidR="00CC1781" w:rsidRDefault="00CC1781" w:rsidP="00CA3709">
      <w:pPr>
        <w:spacing w:line="360" w:lineRule="auto"/>
        <w:jc w:val="center"/>
        <w:rPr>
          <w:b/>
          <w:sz w:val="32"/>
          <w:szCs w:val="32"/>
        </w:rPr>
      </w:pPr>
    </w:p>
    <w:p w:rsidR="00CC1781" w:rsidRDefault="00CC1781" w:rsidP="00CA3709">
      <w:pPr>
        <w:spacing w:line="360" w:lineRule="auto"/>
        <w:jc w:val="center"/>
        <w:rPr>
          <w:b/>
          <w:sz w:val="32"/>
          <w:szCs w:val="32"/>
        </w:rPr>
      </w:pPr>
    </w:p>
    <w:p w:rsidR="00CC1781" w:rsidRDefault="00CC1781" w:rsidP="00CC1781">
      <w:pPr>
        <w:spacing w:line="360" w:lineRule="auto"/>
        <w:rPr>
          <w:b/>
          <w:sz w:val="32"/>
          <w:szCs w:val="32"/>
        </w:rPr>
      </w:pPr>
    </w:p>
    <w:p w:rsidR="00CC1781" w:rsidRDefault="00CC1781" w:rsidP="00CA3709">
      <w:pPr>
        <w:spacing w:line="360" w:lineRule="auto"/>
        <w:jc w:val="center"/>
        <w:rPr>
          <w:b/>
          <w:sz w:val="32"/>
          <w:szCs w:val="32"/>
        </w:rPr>
      </w:pPr>
    </w:p>
    <w:p w:rsidR="00CC1781" w:rsidRDefault="00CC1781" w:rsidP="00CA3709">
      <w:pPr>
        <w:spacing w:line="360" w:lineRule="auto"/>
        <w:jc w:val="center"/>
        <w:rPr>
          <w:b/>
          <w:sz w:val="32"/>
          <w:szCs w:val="32"/>
        </w:rPr>
      </w:pPr>
    </w:p>
    <w:tbl>
      <w:tblPr>
        <w:tblW w:w="5000" w:type="pct"/>
        <w:jc w:val="center"/>
        <w:tblLook w:val="04A0"/>
      </w:tblPr>
      <w:tblGrid>
        <w:gridCol w:w="9288"/>
      </w:tblGrid>
      <w:tr w:rsidR="00CC1781" w:rsidTr="00F04620">
        <w:trPr>
          <w:trHeight w:val="1440"/>
          <w:jc w:val="center"/>
        </w:trPr>
        <w:tc>
          <w:tcPr>
            <w:tcW w:w="5000" w:type="pct"/>
            <w:tcBorders>
              <w:top w:val="nil"/>
              <w:left w:val="nil"/>
              <w:bottom w:val="single" w:sz="4" w:space="0" w:color="4F81BD"/>
              <w:right w:val="nil"/>
            </w:tcBorders>
            <w:vAlign w:val="center"/>
          </w:tcPr>
          <w:p w:rsidR="00CC1781" w:rsidRDefault="00CC1781" w:rsidP="00F04620">
            <w:pPr>
              <w:pStyle w:val="Cmsor2"/>
              <w:jc w:val="center"/>
              <w:rPr>
                <w:sz w:val="22"/>
                <w:szCs w:val="22"/>
              </w:rPr>
            </w:pPr>
            <w:r>
              <w:rPr>
                <w:sz w:val="22"/>
                <w:szCs w:val="22"/>
              </w:rPr>
              <w:t>HÁZIREND</w:t>
            </w:r>
          </w:p>
          <w:p w:rsidR="00CC1781" w:rsidRDefault="00CC1781" w:rsidP="00F04620">
            <w:pPr>
              <w:jc w:val="center"/>
              <w:rPr>
                <w:b/>
                <w:sz w:val="22"/>
                <w:szCs w:val="22"/>
              </w:rPr>
            </w:pPr>
          </w:p>
          <w:p w:rsidR="00CC1781" w:rsidRDefault="00CC1781" w:rsidP="00F04620">
            <w:pPr>
              <w:pStyle w:val="lfej"/>
              <w:tabs>
                <w:tab w:val="left" w:pos="708"/>
              </w:tabs>
              <w:jc w:val="center"/>
              <w:rPr>
                <w:sz w:val="22"/>
                <w:szCs w:val="22"/>
                <w:lang w:val="it-IT" w:eastAsia="hu-HU"/>
              </w:rPr>
            </w:pPr>
          </w:p>
        </w:tc>
      </w:tr>
      <w:tr w:rsidR="00CC1781" w:rsidRPr="00BA2DEA" w:rsidTr="00F04620">
        <w:trPr>
          <w:trHeight w:val="720"/>
          <w:jc w:val="center"/>
        </w:trPr>
        <w:tc>
          <w:tcPr>
            <w:tcW w:w="5000" w:type="pct"/>
            <w:tcBorders>
              <w:top w:val="single" w:sz="4" w:space="0" w:color="4F81BD"/>
              <w:left w:val="nil"/>
              <w:bottom w:val="nil"/>
              <w:right w:val="nil"/>
            </w:tcBorders>
            <w:vAlign w:val="center"/>
            <w:hideMark/>
          </w:tcPr>
          <w:p w:rsidR="00CC1781" w:rsidRPr="00BA2DEA" w:rsidRDefault="00CC1781" w:rsidP="00F04620">
            <w:pPr>
              <w:jc w:val="center"/>
              <w:rPr>
                <w:sz w:val="22"/>
                <w:szCs w:val="22"/>
              </w:rPr>
            </w:pPr>
            <w:r>
              <w:rPr>
                <w:sz w:val="22"/>
                <w:szCs w:val="22"/>
              </w:rPr>
              <w:t>NAPPALI ELLÁTÁS</w:t>
            </w:r>
          </w:p>
        </w:tc>
      </w:tr>
      <w:tr w:rsidR="00CC1781" w:rsidTr="00F04620">
        <w:trPr>
          <w:trHeight w:val="360"/>
          <w:jc w:val="center"/>
        </w:trPr>
        <w:tc>
          <w:tcPr>
            <w:tcW w:w="5000" w:type="pct"/>
            <w:vAlign w:val="center"/>
            <w:hideMark/>
          </w:tcPr>
          <w:p w:rsidR="00CC1781" w:rsidRPr="00BA2DEA" w:rsidRDefault="00E371AB" w:rsidP="00F04620">
            <w:pPr>
              <w:pStyle w:val="Nincstrkz"/>
              <w:jc w:val="center"/>
              <w:rPr>
                <w:rFonts w:ascii="Times New Roman" w:hAnsi="Times New Roman"/>
                <w:bCs/>
              </w:rPr>
            </w:pPr>
            <w:r>
              <w:rPr>
                <w:rFonts w:ascii="Times New Roman" w:hAnsi="Times New Roman"/>
                <w:bCs/>
              </w:rPr>
              <w:t>2020</w:t>
            </w:r>
            <w:r w:rsidR="00CC1781" w:rsidRPr="00BA2DEA">
              <w:rPr>
                <w:rFonts w:ascii="Times New Roman" w:hAnsi="Times New Roman"/>
                <w:bCs/>
              </w:rPr>
              <w:t>.</w:t>
            </w:r>
          </w:p>
        </w:tc>
      </w:tr>
    </w:tbl>
    <w:p w:rsidR="00CC1781" w:rsidRDefault="00CC1781" w:rsidP="00CC1781">
      <w:pPr>
        <w:pStyle w:val="lfej"/>
        <w:tabs>
          <w:tab w:val="left" w:pos="708"/>
        </w:tabs>
        <w:rPr>
          <w:sz w:val="22"/>
          <w:szCs w:val="22"/>
          <w:lang w:val="it-IT"/>
        </w:rPr>
      </w:pPr>
    </w:p>
    <w:p w:rsidR="00CC1781" w:rsidRDefault="00CC1781" w:rsidP="00CC1781">
      <w:pPr>
        <w:pStyle w:val="Cm"/>
        <w:jc w:val="left"/>
        <w:rPr>
          <w:sz w:val="22"/>
          <w:szCs w:val="22"/>
        </w:rPr>
      </w:pPr>
    </w:p>
    <w:p w:rsidR="00CC1781" w:rsidRDefault="00CC1781" w:rsidP="00CC1781">
      <w:pPr>
        <w:pStyle w:val="Cm"/>
        <w:jc w:val="left"/>
        <w:rPr>
          <w:sz w:val="22"/>
          <w:szCs w:val="22"/>
        </w:rPr>
      </w:pPr>
    </w:p>
    <w:p w:rsidR="00CC1781" w:rsidRDefault="00CC1781" w:rsidP="00CC1781">
      <w:pPr>
        <w:pStyle w:val="Cm"/>
        <w:jc w:val="left"/>
        <w:rPr>
          <w:sz w:val="22"/>
          <w:szCs w:val="22"/>
        </w:rPr>
      </w:pPr>
    </w:p>
    <w:p w:rsidR="00CC1781" w:rsidRDefault="00CC1781" w:rsidP="00CA3709">
      <w:pPr>
        <w:spacing w:line="360" w:lineRule="auto"/>
        <w:jc w:val="center"/>
        <w:rPr>
          <w:b/>
          <w:sz w:val="32"/>
          <w:szCs w:val="32"/>
        </w:rPr>
      </w:pPr>
    </w:p>
    <w:p w:rsidR="00CC1781" w:rsidRDefault="00CC1781" w:rsidP="00CA3709">
      <w:pPr>
        <w:spacing w:line="360" w:lineRule="auto"/>
        <w:jc w:val="center"/>
        <w:rPr>
          <w:b/>
          <w:sz w:val="32"/>
          <w:szCs w:val="32"/>
        </w:rPr>
      </w:pPr>
    </w:p>
    <w:p w:rsidR="00CC1781" w:rsidRDefault="00CC1781" w:rsidP="00CA3709">
      <w:pPr>
        <w:spacing w:line="360" w:lineRule="auto"/>
        <w:jc w:val="center"/>
        <w:rPr>
          <w:b/>
          <w:sz w:val="32"/>
          <w:szCs w:val="32"/>
        </w:rPr>
      </w:pPr>
    </w:p>
    <w:p w:rsidR="00CC1781" w:rsidRDefault="00CC1781" w:rsidP="00CA3709">
      <w:pPr>
        <w:spacing w:line="360" w:lineRule="auto"/>
        <w:jc w:val="center"/>
        <w:rPr>
          <w:b/>
          <w:sz w:val="32"/>
          <w:szCs w:val="32"/>
        </w:rPr>
      </w:pPr>
    </w:p>
    <w:p w:rsidR="00CC1781" w:rsidRDefault="00CC1781" w:rsidP="00CA3709">
      <w:pPr>
        <w:spacing w:line="360" w:lineRule="auto"/>
        <w:jc w:val="center"/>
        <w:rPr>
          <w:b/>
          <w:sz w:val="32"/>
          <w:szCs w:val="32"/>
        </w:rPr>
      </w:pPr>
    </w:p>
    <w:p w:rsidR="00CC1781" w:rsidRDefault="00CC1781" w:rsidP="00CA3709">
      <w:pPr>
        <w:spacing w:line="360" w:lineRule="auto"/>
        <w:jc w:val="center"/>
        <w:rPr>
          <w:b/>
          <w:sz w:val="32"/>
          <w:szCs w:val="32"/>
        </w:rPr>
      </w:pPr>
    </w:p>
    <w:p w:rsidR="00CC1781" w:rsidRDefault="00CC1781" w:rsidP="00CA3709">
      <w:pPr>
        <w:spacing w:line="360" w:lineRule="auto"/>
        <w:jc w:val="center"/>
        <w:rPr>
          <w:b/>
          <w:sz w:val="32"/>
          <w:szCs w:val="32"/>
        </w:rPr>
      </w:pPr>
    </w:p>
    <w:p w:rsidR="008D59CA" w:rsidRDefault="008D59CA"/>
    <w:p w:rsidR="00B60174" w:rsidRPr="00CC1781" w:rsidRDefault="00B60174" w:rsidP="00B60174">
      <w:pPr>
        <w:jc w:val="both"/>
        <w:rPr>
          <w:b/>
          <w:sz w:val="22"/>
          <w:szCs w:val="22"/>
        </w:rPr>
      </w:pPr>
      <w:r w:rsidRPr="00CC1781">
        <w:rPr>
          <w:b/>
          <w:sz w:val="22"/>
          <w:szCs w:val="22"/>
        </w:rPr>
        <w:lastRenderedPageBreak/>
        <w:t xml:space="preserve">A házirend hatálya, célja: </w:t>
      </w:r>
    </w:p>
    <w:p w:rsidR="008D59CA" w:rsidRPr="00CC1781" w:rsidRDefault="002E7634" w:rsidP="00D36CC9">
      <w:pPr>
        <w:rPr>
          <w:sz w:val="22"/>
          <w:szCs w:val="22"/>
        </w:rPr>
      </w:pPr>
      <w:r w:rsidRPr="00CC1781">
        <w:rPr>
          <w:sz w:val="22"/>
          <w:szCs w:val="22"/>
        </w:rPr>
        <w:t>Ez a háziren</w:t>
      </w:r>
      <w:r w:rsidR="007B5098" w:rsidRPr="00CC1781">
        <w:rPr>
          <w:sz w:val="22"/>
          <w:szCs w:val="22"/>
        </w:rPr>
        <w:t>d, a</w:t>
      </w:r>
      <w:r w:rsidR="00D86552" w:rsidRPr="00CC1781">
        <w:rPr>
          <w:sz w:val="22"/>
          <w:szCs w:val="22"/>
        </w:rPr>
        <w:t xml:space="preserve"> Gondozási Központ</w:t>
      </w:r>
      <w:r w:rsidR="00B60174" w:rsidRPr="00CC1781">
        <w:rPr>
          <w:sz w:val="22"/>
          <w:szCs w:val="22"/>
        </w:rPr>
        <w:t xml:space="preserve"> Rózsafüzér Szociális</w:t>
      </w:r>
      <w:r w:rsidR="00B76A99" w:rsidRPr="00CC1781">
        <w:rPr>
          <w:sz w:val="22"/>
          <w:szCs w:val="22"/>
        </w:rPr>
        <w:t xml:space="preserve"> </w:t>
      </w:r>
      <w:r w:rsidRPr="00CC1781">
        <w:rPr>
          <w:sz w:val="22"/>
          <w:szCs w:val="22"/>
        </w:rPr>
        <w:t>Otthon Idősek Klubjának alapvető szabályait rögzítő dokumentuma.</w:t>
      </w:r>
    </w:p>
    <w:p w:rsidR="00B60174" w:rsidRPr="00CC1781" w:rsidRDefault="00B60174" w:rsidP="00B60174">
      <w:pPr>
        <w:jc w:val="both"/>
        <w:rPr>
          <w:sz w:val="22"/>
          <w:szCs w:val="22"/>
        </w:rPr>
      </w:pPr>
      <w:r w:rsidRPr="00CC1781">
        <w:rPr>
          <w:sz w:val="22"/>
          <w:szCs w:val="22"/>
        </w:rPr>
        <w:t>Ebben az intézményben a napközbeni tartózkodást biztosítjuk az igénylők számára.</w:t>
      </w:r>
    </w:p>
    <w:p w:rsidR="00B60174" w:rsidRPr="00CC1781" w:rsidRDefault="00B60174" w:rsidP="00B60174">
      <w:pPr>
        <w:jc w:val="both"/>
        <w:rPr>
          <w:sz w:val="22"/>
          <w:szCs w:val="22"/>
        </w:rPr>
      </w:pPr>
      <w:r w:rsidRPr="00CC1781">
        <w:rPr>
          <w:sz w:val="22"/>
          <w:szCs w:val="22"/>
        </w:rPr>
        <w:t>Fontos, hogy a szabályokat ne korlátozásnak, fegyelmezésnek érezzék, hanem olyan megfogalmazott tényeknek, amelyek az egymáshoz való alkalmazkodást segítik és a felmerült problémák kezelését, szolgálják.</w:t>
      </w:r>
    </w:p>
    <w:p w:rsidR="00B60174" w:rsidRPr="00CC1781" w:rsidRDefault="00B60174" w:rsidP="00B60174">
      <w:pPr>
        <w:jc w:val="both"/>
        <w:rPr>
          <w:sz w:val="22"/>
          <w:szCs w:val="22"/>
        </w:rPr>
      </w:pPr>
    </w:p>
    <w:p w:rsidR="00B60174" w:rsidRPr="00CC1781" w:rsidRDefault="00B60174" w:rsidP="002C1332">
      <w:pPr>
        <w:jc w:val="both"/>
        <w:rPr>
          <w:sz w:val="22"/>
          <w:szCs w:val="22"/>
        </w:rPr>
      </w:pPr>
      <w:r w:rsidRPr="00CC1781">
        <w:rPr>
          <w:sz w:val="22"/>
          <w:szCs w:val="22"/>
        </w:rPr>
        <w:t>A házirend az intézmény belső életének rendjét tartalmazza, kiterjed úgy a szolgáltatóra, mint a szolgáltatást igénybe vevőkre.</w:t>
      </w:r>
    </w:p>
    <w:p w:rsidR="00B60174" w:rsidRPr="00CC1781" w:rsidRDefault="00B60174" w:rsidP="002C1332">
      <w:pPr>
        <w:jc w:val="both"/>
        <w:rPr>
          <w:sz w:val="22"/>
          <w:szCs w:val="22"/>
        </w:rPr>
      </w:pPr>
      <w:r w:rsidRPr="00CC1781">
        <w:rPr>
          <w:sz w:val="22"/>
          <w:szCs w:val="22"/>
        </w:rPr>
        <w:t>Célja, hogy szabályozza az intézmény által nyújtott szolgáltatások körét, ellenőrizhetőségét, a szolgáltatást igénybevevők és dolgozók kapcsolatát, az érdekképviselet módját, biztosítva a nyugodt, békés légkört.</w:t>
      </w:r>
    </w:p>
    <w:p w:rsidR="00B60174" w:rsidRPr="00CC1781" w:rsidRDefault="00B60174" w:rsidP="00B60174">
      <w:pPr>
        <w:jc w:val="both"/>
        <w:rPr>
          <w:sz w:val="22"/>
          <w:szCs w:val="22"/>
        </w:rPr>
      </w:pPr>
    </w:p>
    <w:p w:rsidR="00B60174" w:rsidRPr="00CC1781" w:rsidRDefault="00B60174" w:rsidP="00B60174">
      <w:pPr>
        <w:jc w:val="both"/>
        <w:rPr>
          <w:sz w:val="22"/>
          <w:szCs w:val="22"/>
        </w:rPr>
      </w:pPr>
      <w:r w:rsidRPr="00CC1781">
        <w:rPr>
          <w:sz w:val="22"/>
          <w:szCs w:val="22"/>
        </w:rPr>
        <w:t>Az általános napirend minden igénybevevőre érvényes.</w:t>
      </w:r>
    </w:p>
    <w:p w:rsidR="00B60174" w:rsidRPr="00CC1781" w:rsidRDefault="00B60174" w:rsidP="00B60174">
      <w:pPr>
        <w:jc w:val="both"/>
        <w:rPr>
          <w:sz w:val="22"/>
          <w:szCs w:val="22"/>
        </w:rPr>
      </w:pPr>
    </w:p>
    <w:p w:rsidR="00AA7830" w:rsidRPr="00CC1781" w:rsidRDefault="00AA7830" w:rsidP="00B60174">
      <w:pPr>
        <w:jc w:val="both"/>
        <w:rPr>
          <w:sz w:val="22"/>
          <w:szCs w:val="22"/>
        </w:rPr>
      </w:pPr>
      <w:r w:rsidRPr="00CC1781">
        <w:rPr>
          <w:b/>
          <w:sz w:val="22"/>
          <w:szCs w:val="22"/>
        </w:rPr>
        <w:t>Az intézmény nyitvatartási ideje:</w:t>
      </w:r>
      <w:r w:rsidR="00B60174" w:rsidRPr="00CC1781">
        <w:rPr>
          <w:b/>
          <w:sz w:val="22"/>
          <w:szCs w:val="22"/>
        </w:rPr>
        <w:t xml:space="preserve"> </w:t>
      </w:r>
      <w:r w:rsidRPr="00CC1781">
        <w:rPr>
          <w:sz w:val="22"/>
          <w:szCs w:val="22"/>
        </w:rPr>
        <w:t>Hétfőtől- péntekig:</w:t>
      </w:r>
      <w:r w:rsidR="00B60174" w:rsidRPr="00CC1781">
        <w:rPr>
          <w:sz w:val="22"/>
          <w:szCs w:val="22"/>
        </w:rPr>
        <w:t xml:space="preserve"> </w:t>
      </w:r>
      <w:r w:rsidR="00CC1781">
        <w:rPr>
          <w:sz w:val="22"/>
          <w:szCs w:val="22"/>
        </w:rPr>
        <w:t>8:3</w:t>
      </w:r>
      <w:r w:rsidRPr="00CC1781">
        <w:rPr>
          <w:sz w:val="22"/>
          <w:szCs w:val="22"/>
        </w:rPr>
        <w:t>0-16.00-ig</w:t>
      </w:r>
    </w:p>
    <w:p w:rsidR="009C769A" w:rsidRPr="00CC1781" w:rsidRDefault="009C769A" w:rsidP="00B60174">
      <w:pPr>
        <w:jc w:val="both"/>
        <w:rPr>
          <w:sz w:val="22"/>
          <w:szCs w:val="22"/>
        </w:rPr>
      </w:pPr>
    </w:p>
    <w:p w:rsidR="009C769A" w:rsidRPr="00CC1781" w:rsidRDefault="009C769A" w:rsidP="00B60174">
      <w:pPr>
        <w:jc w:val="both"/>
        <w:rPr>
          <w:sz w:val="22"/>
          <w:szCs w:val="22"/>
        </w:rPr>
      </w:pPr>
      <w:r w:rsidRPr="00CC1781">
        <w:rPr>
          <w:sz w:val="22"/>
          <w:szCs w:val="22"/>
        </w:rPr>
        <w:t xml:space="preserve">Általános napirend: </w:t>
      </w:r>
    </w:p>
    <w:p w:rsidR="009C769A" w:rsidRPr="00CC1781" w:rsidRDefault="009C769A" w:rsidP="009C769A">
      <w:pPr>
        <w:numPr>
          <w:ilvl w:val="0"/>
          <w:numId w:val="5"/>
        </w:numPr>
        <w:jc w:val="both"/>
        <w:rPr>
          <w:sz w:val="22"/>
          <w:szCs w:val="22"/>
        </w:rPr>
      </w:pPr>
      <w:r w:rsidRPr="00CC1781">
        <w:rPr>
          <w:sz w:val="22"/>
          <w:szCs w:val="22"/>
        </w:rPr>
        <w:t>10 órától 12óráig foglalkozások</w:t>
      </w:r>
    </w:p>
    <w:p w:rsidR="009C769A" w:rsidRPr="00CC1781" w:rsidRDefault="009C769A" w:rsidP="009E1362">
      <w:pPr>
        <w:numPr>
          <w:ilvl w:val="0"/>
          <w:numId w:val="5"/>
        </w:numPr>
        <w:jc w:val="both"/>
        <w:rPr>
          <w:sz w:val="22"/>
          <w:szCs w:val="22"/>
        </w:rPr>
      </w:pPr>
      <w:r w:rsidRPr="00CC1781">
        <w:rPr>
          <w:sz w:val="22"/>
          <w:szCs w:val="22"/>
        </w:rPr>
        <w:t xml:space="preserve">13 </w:t>
      </w:r>
      <w:proofErr w:type="gramStart"/>
      <w:r w:rsidRPr="00CC1781">
        <w:rPr>
          <w:sz w:val="22"/>
          <w:szCs w:val="22"/>
        </w:rPr>
        <w:t xml:space="preserve">órától </w:t>
      </w:r>
      <w:r w:rsidR="009E1362" w:rsidRPr="00CC1781">
        <w:rPr>
          <w:sz w:val="22"/>
          <w:szCs w:val="22"/>
        </w:rPr>
        <w:t xml:space="preserve"> 14</w:t>
      </w:r>
      <w:proofErr w:type="gramEnd"/>
      <w:r w:rsidR="009E1362" w:rsidRPr="00CC1781">
        <w:rPr>
          <w:sz w:val="22"/>
          <w:szCs w:val="22"/>
        </w:rPr>
        <w:t xml:space="preserve"> óráig </w:t>
      </w:r>
      <w:r w:rsidRPr="00CC1781">
        <w:rPr>
          <w:sz w:val="22"/>
          <w:szCs w:val="22"/>
        </w:rPr>
        <w:t>ebéd</w:t>
      </w:r>
      <w:r w:rsidR="009E1362" w:rsidRPr="00CC1781">
        <w:rPr>
          <w:sz w:val="22"/>
          <w:szCs w:val="22"/>
        </w:rPr>
        <w:t>- csendes pihenő</w:t>
      </w:r>
    </w:p>
    <w:p w:rsidR="009C769A" w:rsidRPr="00CC1781" w:rsidRDefault="009E1362" w:rsidP="009C769A">
      <w:pPr>
        <w:numPr>
          <w:ilvl w:val="0"/>
          <w:numId w:val="5"/>
        </w:numPr>
        <w:jc w:val="both"/>
        <w:rPr>
          <w:sz w:val="22"/>
          <w:szCs w:val="22"/>
        </w:rPr>
      </w:pPr>
      <w:r w:rsidRPr="00CC1781">
        <w:rPr>
          <w:sz w:val="22"/>
          <w:szCs w:val="22"/>
        </w:rPr>
        <w:t>14</w:t>
      </w:r>
      <w:r w:rsidR="009C769A" w:rsidRPr="00CC1781">
        <w:rPr>
          <w:sz w:val="22"/>
          <w:szCs w:val="22"/>
        </w:rPr>
        <w:t xml:space="preserve"> órától szórakoztató programok</w:t>
      </w:r>
    </w:p>
    <w:p w:rsidR="00A33DB7" w:rsidRPr="00CC1781" w:rsidRDefault="00A33DB7" w:rsidP="00A33DB7">
      <w:pPr>
        <w:jc w:val="both"/>
        <w:rPr>
          <w:b/>
          <w:sz w:val="22"/>
          <w:szCs w:val="22"/>
        </w:rPr>
      </w:pPr>
    </w:p>
    <w:p w:rsidR="00A33DB7" w:rsidRPr="00CC1781" w:rsidRDefault="00A33DB7" w:rsidP="00A33DB7">
      <w:pPr>
        <w:jc w:val="both"/>
        <w:rPr>
          <w:b/>
          <w:sz w:val="22"/>
          <w:szCs w:val="22"/>
        </w:rPr>
      </w:pPr>
      <w:r w:rsidRPr="00CC1781">
        <w:rPr>
          <w:b/>
          <w:sz w:val="22"/>
          <w:szCs w:val="22"/>
        </w:rPr>
        <w:t>Klubtagokkal szembeni elvárások:</w:t>
      </w:r>
    </w:p>
    <w:p w:rsidR="00B60174" w:rsidRPr="00CC1781" w:rsidRDefault="009C769A" w:rsidP="00D1302D">
      <w:pPr>
        <w:jc w:val="both"/>
        <w:rPr>
          <w:sz w:val="22"/>
          <w:szCs w:val="22"/>
        </w:rPr>
      </w:pPr>
      <w:r w:rsidRPr="00CC1781">
        <w:rPr>
          <w:sz w:val="22"/>
          <w:szCs w:val="22"/>
        </w:rPr>
        <w:t xml:space="preserve"> A közös készülékek épségéért, rendeltetésszerű használatáért, állapotának megóvásáért minden ellátott felelősséggel tartozik.</w:t>
      </w:r>
    </w:p>
    <w:p w:rsidR="009C769A" w:rsidRPr="00CC1781" w:rsidRDefault="009C769A" w:rsidP="009C769A">
      <w:pPr>
        <w:numPr>
          <w:ilvl w:val="0"/>
          <w:numId w:val="5"/>
        </w:numPr>
        <w:jc w:val="both"/>
        <w:rPr>
          <w:sz w:val="22"/>
          <w:szCs w:val="22"/>
        </w:rPr>
      </w:pPr>
      <w:r w:rsidRPr="00CC1781">
        <w:rPr>
          <w:sz w:val="22"/>
          <w:szCs w:val="22"/>
        </w:rPr>
        <w:t>Figyelembe kell venni, hogy a társaik nyugalmát ne zavarják.</w:t>
      </w:r>
    </w:p>
    <w:p w:rsidR="009C769A" w:rsidRPr="00CC1781" w:rsidRDefault="009C769A" w:rsidP="009C769A">
      <w:pPr>
        <w:numPr>
          <w:ilvl w:val="0"/>
          <w:numId w:val="5"/>
        </w:numPr>
        <w:jc w:val="both"/>
        <w:rPr>
          <w:sz w:val="22"/>
          <w:szCs w:val="22"/>
        </w:rPr>
      </w:pPr>
      <w:r w:rsidRPr="00CC1781">
        <w:rPr>
          <w:sz w:val="22"/>
          <w:szCs w:val="22"/>
        </w:rPr>
        <w:t>Vigyázniuk kell a rendre, tisztaságra.</w:t>
      </w:r>
    </w:p>
    <w:p w:rsidR="009C769A" w:rsidRPr="00CC1781" w:rsidRDefault="009C769A" w:rsidP="009C769A">
      <w:pPr>
        <w:numPr>
          <w:ilvl w:val="0"/>
          <w:numId w:val="6"/>
        </w:numPr>
        <w:jc w:val="both"/>
        <w:rPr>
          <w:sz w:val="22"/>
          <w:szCs w:val="22"/>
        </w:rPr>
      </w:pPr>
      <w:r w:rsidRPr="00CC1781">
        <w:rPr>
          <w:sz w:val="22"/>
          <w:szCs w:val="22"/>
        </w:rPr>
        <w:t>Dohányozni csak az arra kijelölt helyen megengedett,</w:t>
      </w:r>
    </w:p>
    <w:p w:rsidR="009C769A" w:rsidRPr="00CC1781" w:rsidRDefault="009C769A" w:rsidP="009C769A">
      <w:pPr>
        <w:numPr>
          <w:ilvl w:val="0"/>
          <w:numId w:val="6"/>
        </w:numPr>
        <w:jc w:val="both"/>
        <w:rPr>
          <w:sz w:val="22"/>
          <w:szCs w:val="22"/>
        </w:rPr>
      </w:pPr>
      <w:r w:rsidRPr="00CC1781">
        <w:rPr>
          <w:sz w:val="22"/>
          <w:szCs w:val="22"/>
        </w:rPr>
        <w:t>A klubban csak kulturált alkoholfogyasztás engedhető meg.</w:t>
      </w:r>
    </w:p>
    <w:p w:rsidR="009C769A" w:rsidRPr="00CC1781" w:rsidRDefault="009C769A" w:rsidP="009C769A">
      <w:pPr>
        <w:numPr>
          <w:ilvl w:val="0"/>
          <w:numId w:val="6"/>
        </w:numPr>
        <w:jc w:val="both"/>
        <w:rPr>
          <w:sz w:val="22"/>
          <w:szCs w:val="22"/>
        </w:rPr>
      </w:pPr>
      <w:r w:rsidRPr="00CC1781">
        <w:rPr>
          <w:sz w:val="22"/>
          <w:szCs w:val="22"/>
        </w:rPr>
        <w:t>Egészségi állapotában</w:t>
      </w:r>
      <w:r w:rsidR="004A48C0" w:rsidRPr="00CC1781">
        <w:rPr>
          <w:sz w:val="22"/>
          <w:szCs w:val="22"/>
        </w:rPr>
        <w:t>,</w:t>
      </w:r>
      <w:r w:rsidRPr="00CC1781">
        <w:rPr>
          <w:sz w:val="22"/>
          <w:szCs w:val="22"/>
        </w:rPr>
        <w:t xml:space="preserve"> ha változás történik, az</w:t>
      </w:r>
      <w:r w:rsidR="004A48C0" w:rsidRPr="00CC1781">
        <w:rPr>
          <w:sz w:val="22"/>
          <w:szCs w:val="22"/>
        </w:rPr>
        <w:t>t</w:t>
      </w:r>
      <w:r w:rsidRPr="00CC1781">
        <w:rPr>
          <w:sz w:val="22"/>
          <w:szCs w:val="22"/>
        </w:rPr>
        <w:t xml:space="preserve"> jelzi a klub dolgozóinak, fertőző betegség esetén csak orvosi igazolással vehető újból igénybe szolgáltatás.</w:t>
      </w:r>
    </w:p>
    <w:p w:rsidR="00A33DB7" w:rsidRPr="00CC1781" w:rsidRDefault="00A33DB7" w:rsidP="009C769A">
      <w:pPr>
        <w:numPr>
          <w:ilvl w:val="0"/>
          <w:numId w:val="6"/>
        </w:numPr>
        <w:jc w:val="both"/>
        <w:rPr>
          <w:sz w:val="22"/>
          <w:szCs w:val="22"/>
        </w:rPr>
      </w:pPr>
      <w:r w:rsidRPr="00CC1781">
        <w:rPr>
          <w:sz w:val="22"/>
          <w:szCs w:val="22"/>
        </w:rPr>
        <w:t>Az ellátást igénybe vevőnek tiszteletben kell tartania a szolgáltatást nyújtók emberi méltóságát, személyiségi jogait.</w:t>
      </w:r>
    </w:p>
    <w:p w:rsidR="00AA7830" w:rsidRPr="00CC1781" w:rsidRDefault="00AA7830" w:rsidP="00CA3709">
      <w:pPr>
        <w:jc w:val="both"/>
        <w:rPr>
          <w:sz w:val="22"/>
          <w:szCs w:val="22"/>
        </w:rPr>
      </w:pPr>
    </w:p>
    <w:p w:rsidR="009C769A" w:rsidRPr="00CC1781" w:rsidRDefault="009C769A" w:rsidP="00CA3709">
      <w:pPr>
        <w:jc w:val="both"/>
        <w:rPr>
          <w:b/>
          <w:sz w:val="22"/>
          <w:szCs w:val="22"/>
        </w:rPr>
      </w:pPr>
      <w:r w:rsidRPr="00CC1781">
        <w:rPr>
          <w:b/>
          <w:sz w:val="22"/>
          <w:szCs w:val="22"/>
        </w:rPr>
        <w:t>Dolgozókkal szembeni elvárások:</w:t>
      </w:r>
    </w:p>
    <w:p w:rsidR="009C769A" w:rsidRPr="00CC1781" w:rsidRDefault="009C769A" w:rsidP="009C769A">
      <w:pPr>
        <w:numPr>
          <w:ilvl w:val="0"/>
          <w:numId w:val="7"/>
        </w:numPr>
        <w:jc w:val="both"/>
        <w:rPr>
          <w:sz w:val="22"/>
          <w:szCs w:val="22"/>
        </w:rPr>
      </w:pPr>
      <w:r w:rsidRPr="00CC1781">
        <w:rPr>
          <w:sz w:val="22"/>
          <w:szCs w:val="22"/>
        </w:rPr>
        <w:t xml:space="preserve">A szakmai elvárásoknak megfelelően teljesítsék feladatukat </w:t>
      </w:r>
    </w:p>
    <w:p w:rsidR="009C769A" w:rsidRPr="00CC1781" w:rsidRDefault="009C769A" w:rsidP="009C769A">
      <w:pPr>
        <w:numPr>
          <w:ilvl w:val="0"/>
          <w:numId w:val="7"/>
        </w:numPr>
        <w:jc w:val="both"/>
        <w:rPr>
          <w:sz w:val="22"/>
          <w:szCs w:val="22"/>
        </w:rPr>
      </w:pPr>
      <w:r w:rsidRPr="00CC1781">
        <w:rPr>
          <w:sz w:val="22"/>
          <w:szCs w:val="22"/>
        </w:rPr>
        <w:t>A munkahelyen való kulturált és pontos megjelenés</w:t>
      </w:r>
    </w:p>
    <w:p w:rsidR="009C769A" w:rsidRPr="00CC1781" w:rsidRDefault="009C769A" w:rsidP="009C769A">
      <w:pPr>
        <w:numPr>
          <w:ilvl w:val="0"/>
          <w:numId w:val="7"/>
        </w:numPr>
        <w:jc w:val="both"/>
        <w:rPr>
          <w:sz w:val="22"/>
          <w:szCs w:val="22"/>
        </w:rPr>
      </w:pPr>
      <w:r w:rsidRPr="00CC1781">
        <w:rPr>
          <w:sz w:val="22"/>
          <w:szCs w:val="22"/>
        </w:rPr>
        <w:t>Empatikus és segítő magatartás</w:t>
      </w:r>
    </w:p>
    <w:p w:rsidR="009C769A" w:rsidRPr="00CC1781" w:rsidRDefault="009C769A" w:rsidP="009C769A">
      <w:pPr>
        <w:numPr>
          <w:ilvl w:val="0"/>
          <w:numId w:val="7"/>
        </w:numPr>
        <w:jc w:val="both"/>
        <w:rPr>
          <w:sz w:val="22"/>
          <w:szCs w:val="22"/>
        </w:rPr>
      </w:pPr>
      <w:r w:rsidRPr="00CC1781">
        <w:rPr>
          <w:sz w:val="22"/>
          <w:szCs w:val="22"/>
        </w:rPr>
        <w:t>Szakmai titoktartás</w:t>
      </w:r>
      <w:r w:rsidR="00A33DB7" w:rsidRPr="00CC1781">
        <w:rPr>
          <w:sz w:val="22"/>
          <w:szCs w:val="22"/>
        </w:rPr>
        <w:t xml:space="preserve"> </w:t>
      </w:r>
    </w:p>
    <w:p w:rsidR="00A33DB7" w:rsidRPr="00CC1781" w:rsidRDefault="00A33DB7" w:rsidP="00A33DB7">
      <w:pPr>
        <w:numPr>
          <w:ilvl w:val="0"/>
          <w:numId w:val="7"/>
        </w:numPr>
        <w:jc w:val="both"/>
        <w:rPr>
          <w:sz w:val="22"/>
          <w:szCs w:val="22"/>
        </w:rPr>
      </w:pPr>
      <w:r w:rsidRPr="00CC1781">
        <w:rPr>
          <w:sz w:val="22"/>
          <w:szCs w:val="22"/>
        </w:rPr>
        <w:t>Tiszteletben kell tartani a szolgáltatást igénybe vevők méltóságát, személyiségi jogait.</w:t>
      </w:r>
    </w:p>
    <w:p w:rsidR="009C769A" w:rsidRPr="00CC1781" w:rsidRDefault="009C769A" w:rsidP="009C769A">
      <w:pPr>
        <w:numPr>
          <w:ilvl w:val="0"/>
          <w:numId w:val="7"/>
        </w:numPr>
        <w:jc w:val="both"/>
        <w:rPr>
          <w:sz w:val="22"/>
          <w:szCs w:val="22"/>
        </w:rPr>
      </w:pPr>
      <w:r w:rsidRPr="00CC1781">
        <w:rPr>
          <w:sz w:val="22"/>
          <w:szCs w:val="22"/>
        </w:rPr>
        <w:t>A szolgáltatás dolgozói a kötelessége teljesítéséért ajándékot, pénzt, vagy bármilyen más vagyoni előnyt kérnie és elfogadnia nem szabad.</w:t>
      </w:r>
    </w:p>
    <w:p w:rsidR="009C769A" w:rsidRPr="00CC1781" w:rsidRDefault="009C769A" w:rsidP="009C769A">
      <w:pPr>
        <w:numPr>
          <w:ilvl w:val="0"/>
          <w:numId w:val="7"/>
        </w:numPr>
        <w:jc w:val="both"/>
        <w:rPr>
          <w:sz w:val="22"/>
          <w:szCs w:val="22"/>
        </w:rPr>
      </w:pPr>
      <w:r w:rsidRPr="00CC1781">
        <w:rPr>
          <w:sz w:val="22"/>
          <w:szCs w:val="22"/>
        </w:rPr>
        <w:t>A dolgozó munkavégzése során óvja és védelmezze a vagyont, amiért anyagi felelősséggel tarozik.</w:t>
      </w:r>
    </w:p>
    <w:p w:rsidR="009C769A" w:rsidRPr="00CC1781" w:rsidRDefault="009C769A" w:rsidP="00CA3709">
      <w:pPr>
        <w:jc w:val="both"/>
        <w:rPr>
          <w:sz w:val="22"/>
          <w:szCs w:val="22"/>
        </w:rPr>
      </w:pPr>
    </w:p>
    <w:p w:rsidR="00AA7830" w:rsidRPr="00CC1781" w:rsidRDefault="00AA7830" w:rsidP="00CA3709">
      <w:pPr>
        <w:jc w:val="both"/>
        <w:rPr>
          <w:b/>
          <w:sz w:val="22"/>
          <w:szCs w:val="22"/>
        </w:rPr>
      </w:pPr>
      <w:r w:rsidRPr="00CC1781">
        <w:rPr>
          <w:b/>
          <w:sz w:val="22"/>
          <w:szCs w:val="22"/>
        </w:rPr>
        <w:t>Az intézmény által nyújtott szolgáltatások köre:</w:t>
      </w:r>
    </w:p>
    <w:p w:rsidR="00AA7830" w:rsidRPr="00CC1781" w:rsidRDefault="00AA7830" w:rsidP="00CA3709">
      <w:pPr>
        <w:numPr>
          <w:ilvl w:val="0"/>
          <w:numId w:val="1"/>
        </w:numPr>
        <w:jc w:val="both"/>
        <w:rPr>
          <w:sz w:val="22"/>
          <w:szCs w:val="22"/>
        </w:rPr>
      </w:pPr>
      <w:r w:rsidRPr="00CC1781">
        <w:rPr>
          <w:sz w:val="22"/>
          <w:szCs w:val="22"/>
        </w:rPr>
        <w:t>igény szerint meleg élelem biztosítása</w:t>
      </w:r>
    </w:p>
    <w:p w:rsidR="00AA7830" w:rsidRPr="00CC1781" w:rsidRDefault="00AA7830" w:rsidP="00CA3709">
      <w:pPr>
        <w:numPr>
          <w:ilvl w:val="0"/>
          <w:numId w:val="1"/>
        </w:numPr>
        <w:jc w:val="both"/>
        <w:rPr>
          <w:sz w:val="22"/>
          <w:szCs w:val="22"/>
        </w:rPr>
      </w:pPr>
      <w:r w:rsidRPr="00CC1781">
        <w:rPr>
          <w:sz w:val="22"/>
          <w:szCs w:val="22"/>
        </w:rPr>
        <w:t>szabadidős programok szervezése</w:t>
      </w:r>
    </w:p>
    <w:p w:rsidR="00AA7830" w:rsidRPr="00CC1781" w:rsidRDefault="00AA7830" w:rsidP="00CA3709">
      <w:pPr>
        <w:numPr>
          <w:ilvl w:val="0"/>
          <w:numId w:val="1"/>
        </w:numPr>
        <w:jc w:val="both"/>
        <w:rPr>
          <w:sz w:val="22"/>
          <w:szCs w:val="22"/>
        </w:rPr>
      </w:pPr>
      <w:r w:rsidRPr="00CC1781">
        <w:rPr>
          <w:sz w:val="22"/>
          <w:szCs w:val="22"/>
        </w:rPr>
        <w:t>szükség szerint az egészségügyi ellátás megszervezése</w:t>
      </w:r>
    </w:p>
    <w:p w:rsidR="00AA7830" w:rsidRPr="00CC1781" w:rsidRDefault="00AA7830" w:rsidP="00CA3709">
      <w:pPr>
        <w:numPr>
          <w:ilvl w:val="0"/>
          <w:numId w:val="1"/>
        </w:numPr>
        <w:jc w:val="both"/>
        <w:rPr>
          <w:sz w:val="22"/>
          <w:szCs w:val="22"/>
        </w:rPr>
      </w:pPr>
      <w:r w:rsidRPr="00CC1781">
        <w:rPr>
          <w:sz w:val="22"/>
          <w:szCs w:val="22"/>
        </w:rPr>
        <w:t>hivatalos ügyek intézésének segítése</w:t>
      </w:r>
    </w:p>
    <w:p w:rsidR="00AA7830" w:rsidRPr="00CC1781" w:rsidRDefault="00AA7830" w:rsidP="00CA3709">
      <w:pPr>
        <w:numPr>
          <w:ilvl w:val="0"/>
          <w:numId w:val="1"/>
        </w:numPr>
        <w:jc w:val="both"/>
        <w:rPr>
          <w:sz w:val="22"/>
          <w:szCs w:val="22"/>
        </w:rPr>
      </w:pPr>
      <w:r w:rsidRPr="00CC1781">
        <w:rPr>
          <w:sz w:val="22"/>
          <w:szCs w:val="22"/>
        </w:rPr>
        <w:t>munkalehetőségek szervezése</w:t>
      </w:r>
    </w:p>
    <w:p w:rsidR="00AA7830" w:rsidRPr="00CC1781" w:rsidRDefault="00AA7830" w:rsidP="00CA3709">
      <w:pPr>
        <w:numPr>
          <w:ilvl w:val="0"/>
          <w:numId w:val="1"/>
        </w:numPr>
        <w:jc w:val="both"/>
        <w:rPr>
          <w:sz w:val="22"/>
          <w:szCs w:val="22"/>
        </w:rPr>
      </w:pPr>
      <w:r w:rsidRPr="00CC1781">
        <w:rPr>
          <w:sz w:val="22"/>
          <w:szCs w:val="22"/>
        </w:rPr>
        <w:t>életvitelre vonatkozó tanácsadás, életvezetés segítése</w:t>
      </w:r>
    </w:p>
    <w:p w:rsidR="00AA7830" w:rsidRPr="00CC1781" w:rsidRDefault="00AA7830" w:rsidP="00CA3709">
      <w:pPr>
        <w:numPr>
          <w:ilvl w:val="0"/>
          <w:numId w:val="1"/>
        </w:numPr>
        <w:jc w:val="both"/>
        <w:rPr>
          <w:sz w:val="22"/>
          <w:szCs w:val="22"/>
        </w:rPr>
      </w:pPr>
      <w:r w:rsidRPr="00CC1781">
        <w:rPr>
          <w:sz w:val="22"/>
          <w:szCs w:val="22"/>
        </w:rPr>
        <w:t>speciális önszerveződő csoportok támogatása, működésének, szervezésének segítése.</w:t>
      </w:r>
    </w:p>
    <w:p w:rsidR="00AA7830" w:rsidRPr="00CC1781" w:rsidRDefault="00AA7830" w:rsidP="00CA3709">
      <w:pPr>
        <w:jc w:val="both"/>
        <w:rPr>
          <w:sz w:val="22"/>
          <w:szCs w:val="22"/>
        </w:rPr>
      </w:pPr>
    </w:p>
    <w:p w:rsidR="00AA7830" w:rsidRPr="00CC1781" w:rsidRDefault="00AA7830" w:rsidP="00CA3709">
      <w:pPr>
        <w:jc w:val="both"/>
        <w:rPr>
          <w:b/>
          <w:sz w:val="22"/>
          <w:szCs w:val="22"/>
        </w:rPr>
      </w:pPr>
      <w:r w:rsidRPr="00CC1781">
        <w:rPr>
          <w:b/>
          <w:sz w:val="22"/>
          <w:szCs w:val="22"/>
        </w:rPr>
        <w:lastRenderedPageBreak/>
        <w:t>Az együttélés szabályai</w:t>
      </w:r>
    </w:p>
    <w:p w:rsidR="00AA7830" w:rsidRPr="00CC1781" w:rsidRDefault="00AA7830" w:rsidP="00CA3709">
      <w:pPr>
        <w:numPr>
          <w:ilvl w:val="0"/>
          <w:numId w:val="1"/>
        </w:numPr>
        <w:jc w:val="both"/>
        <w:rPr>
          <w:sz w:val="22"/>
          <w:szCs w:val="22"/>
        </w:rPr>
      </w:pPr>
      <w:r w:rsidRPr="00CC1781">
        <w:rPr>
          <w:sz w:val="22"/>
          <w:szCs w:val="22"/>
        </w:rPr>
        <w:t xml:space="preserve">az intézmény területén törekedni kell a tiszta, otthonos környezet fenntartására, megőrzésére </w:t>
      </w:r>
      <w:proofErr w:type="gramStart"/>
      <w:r w:rsidRPr="00CC1781">
        <w:rPr>
          <w:sz w:val="22"/>
          <w:szCs w:val="22"/>
        </w:rPr>
        <w:t>( pl.</w:t>
      </w:r>
      <w:proofErr w:type="gramEnd"/>
      <w:r w:rsidRPr="00CC1781">
        <w:rPr>
          <w:sz w:val="22"/>
          <w:szCs w:val="22"/>
        </w:rPr>
        <w:t xml:space="preserve"> sáros, latyakos időjárásban váltócipő )</w:t>
      </w:r>
    </w:p>
    <w:p w:rsidR="00AA7830" w:rsidRPr="00CC1781" w:rsidRDefault="00AA7830" w:rsidP="00CA3709">
      <w:pPr>
        <w:numPr>
          <w:ilvl w:val="0"/>
          <w:numId w:val="1"/>
        </w:numPr>
        <w:jc w:val="both"/>
        <w:rPr>
          <w:sz w:val="22"/>
          <w:szCs w:val="22"/>
        </w:rPr>
      </w:pPr>
      <w:r w:rsidRPr="00CC1781">
        <w:rPr>
          <w:sz w:val="22"/>
          <w:szCs w:val="22"/>
        </w:rPr>
        <w:t>tagoknak és dolgozóknak egyaránt tiszteletben tartania egymást, figyelemmel, törődéssel lennie társai felé</w:t>
      </w:r>
    </w:p>
    <w:p w:rsidR="00AA7830" w:rsidRPr="00CC1781" w:rsidRDefault="00AA7830" w:rsidP="00CA3709">
      <w:pPr>
        <w:numPr>
          <w:ilvl w:val="0"/>
          <w:numId w:val="1"/>
        </w:numPr>
        <w:jc w:val="both"/>
        <w:rPr>
          <w:sz w:val="22"/>
          <w:szCs w:val="22"/>
        </w:rPr>
      </w:pPr>
      <w:r w:rsidRPr="00CC1781">
        <w:rPr>
          <w:sz w:val="22"/>
          <w:szCs w:val="22"/>
        </w:rPr>
        <w:t>alkalmazkodni a különbözőségekhez, elfogadni az egyének önálló személyiségét.</w:t>
      </w:r>
    </w:p>
    <w:p w:rsidR="00A33DB7" w:rsidRPr="00CC1781" w:rsidRDefault="00A33DB7" w:rsidP="00A33DB7">
      <w:pPr>
        <w:jc w:val="both"/>
        <w:rPr>
          <w:b/>
          <w:sz w:val="22"/>
          <w:szCs w:val="22"/>
        </w:rPr>
      </w:pPr>
    </w:p>
    <w:p w:rsidR="00AA7830" w:rsidRPr="00CC1781" w:rsidRDefault="00A33DB7" w:rsidP="00A33DB7">
      <w:pPr>
        <w:jc w:val="both"/>
        <w:rPr>
          <w:b/>
          <w:sz w:val="22"/>
          <w:szCs w:val="22"/>
        </w:rPr>
      </w:pPr>
      <w:r w:rsidRPr="00CC1781">
        <w:rPr>
          <w:b/>
          <w:sz w:val="22"/>
          <w:szCs w:val="22"/>
        </w:rPr>
        <w:t>Térítési díj:</w:t>
      </w:r>
    </w:p>
    <w:p w:rsidR="00AA7830" w:rsidRPr="00CC1781" w:rsidRDefault="00A33DB7" w:rsidP="00A33DB7">
      <w:pPr>
        <w:jc w:val="both"/>
        <w:rPr>
          <w:sz w:val="22"/>
          <w:szCs w:val="22"/>
        </w:rPr>
      </w:pPr>
      <w:r w:rsidRPr="00CC1781">
        <w:rPr>
          <w:sz w:val="22"/>
          <w:szCs w:val="22"/>
        </w:rPr>
        <w:t>A klub szolgáltatásai ingyenesek, kivéve az étkeztetést, amely az étkeztetésre vonatkozó szabályok szerint differenciáltan kerül megállapításra.</w:t>
      </w:r>
    </w:p>
    <w:p w:rsidR="008117EE" w:rsidRPr="00CC1781" w:rsidRDefault="008117EE" w:rsidP="00A33DB7">
      <w:pPr>
        <w:jc w:val="both"/>
        <w:rPr>
          <w:sz w:val="22"/>
          <w:szCs w:val="22"/>
        </w:rPr>
      </w:pPr>
    </w:p>
    <w:p w:rsidR="008117EE" w:rsidRPr="00CC1781" w:rsidRDefault="008117EE" w:rsidP="008117EE">
      <w:pPr>
        <w:jc w:val="both"/>
        <w:rPr>
          <w:b/>
          <w:sz w:val="22"/>
          <w:szCs w:val="22"/>
        </w:rPr>
      </w:pPr>
      <w:r w:rsidRPr="00CC1781">
        <w:rPr>
          <w:b/>
          <w:sz w:val="22"/>
          <w:szCs w:val="22"/>
        </w:rPr>
        <w:t>2012. évben bevezetésre került a Központi Elektronikus Nyilvántartás a Szolgáltatást igénybe vevőkről (KENYSZI-TAJ alapú nyilvántartás):</w:t>
      </w:r>
    </w:p>
    <w:p w:rsidR="00762F4F" w:rsidRPr="00CC1781" w:rsidRDefault="00762F4F" w:rsidP="008117EE">
      <w:pPr>
        <w:jc w:val="both"/>
        <w:rPr>
          <w:b/>
          <w:sz w:val="22"/>
          <w:szCs w:val="22"/>
        </w:rPr>
      </w:pPr>
    </w:p>
    <w:p w:rsidR="008117EE" w:rsidRPr="00CC1781" w:rsidRDefault="008117EE" w:rsidP="008117EE">
      <w:pPr>
        <w:jc w:val="both"/>
        <w:rPr>
          <w:sz w:val="22"/>
          <w:szCs w:val="22"/>
        </w:rPr>
      </w:pPr>
      <w:r w:rsidRPr="00CC1781">
        <w:rPr>
          <w:sz w:val="22"/>
          <w:szCs w:val="22"/>
        </w:rPr>
        <w:t xml:space="preserve">A szociális, gyermekjóléti és gyermekvédelmi szolgáltatók, intézmények ágazati azonosítójáról és országos nyilvántartásáról szóló 226/2006. (XI. 20.) Korm. rendelet alapján az elektronikus igénybevevői nyilvántartást az intézménynek vezetnie kell. </w:t>
      </w:r>
    </w:p>
    <w:p w:rsidR="008117EE" w:rsidRPr="00CC1781" w:rsidRDefault="00762F4F" w:rsidP="008117EE">
      <w:pPr>
        <w:jc w:val="both"/>
        <w:rPr>
          <w:sz w:val="22"/>
          <w:szCs w:val="22"/>
        </w:rPr>
      </w:pPr>
      <w:r w:rsidRPr="00CC1781">
        <w:rPr>
          <w:sz w:val="22"/>
          <w:szCs w:val="22"/>
        </w:rPr>
        <w:t>Intézményünkben 2</w:t>
      </w:r>
      <w:r w:rsidR="008117EE" w:rsidRPr="00CC1781">
        <w:rPr>
          <w:sz w:val="22"/>
          <w:szCs w:val="22"/>
        </w:rPr>
        <w:t xml:space="preserve"> fő adatszolgáltató munkatárs rögzíti a rendszerbe naprakészen az ellátásokban részesülő ellátottak adatait. </w:t>
      </w:r>
    </w:p>
    <w:p w:rsidR="008117EE" w:rsidRPr="00CC1781" w:rsidRDefault="008117EE" w:rsidP="008117EE">
      <w:pPr>
        <w:numPr>
          <w:ilvl w:val="0"/>
          <w:numId w:val="11"/>
        </w:numPr>
        <w:jc w:val="both"/>
        <w:rPr>
          <w:sz w:val="22"/>
          <w:szCs w:val="22"/>
        </w:rPr>
      </w:pPr>
      <w:r w:rsidRPr="00CC1781">
        <w:rPr>
          <w:sz w:val="22"/>
          <w:szCs w:val="22"/>
        </w:rPr>
        <w:t>Idősek otthona részére</w:t>
      </w:r>
      <w:proofErr w:type="gramStart"/>
      <w:r w:rsidRPr="00CC1781">
        <w:rPr>
          <w:sz w:val="22"/>
          <w:szCs w:val="22"/>
        </w:rPr>
        <w:t xml:space="preserve">: </w:t>
      </w:r>
      <w:r w:rsidRPr="00CC1781">
        <w:rPr>
          <w:sz w:val="22"/>
          <w:szCs w:val="22"/>
        </w:rPr>
        <w:tab/>
      </w:r>
      <w:r w:rsidRPr="00CC1781">
        <w:rPr>
          <w:sz w:val="22"/>
          <w:szCs w:val="22"/>
        </w:rPr>
        <w:tab/>
      </w:r>
      <w:r w:rsidRPr="00CC1781">
        <w:rPr>
          <w:sz w:val="22"/>
          <w:szCs w:val="22"/>
        </w:rPr>
        <w:tab/>
      </w:r>
      <w:r w:rsidRPr="00CC1781">
        <w:rPr>
          <w:sz w:val="22"/>
          <w:szCs w:val="22"/>
        </w:rPr>
        <w:tab/>
        <w:t xml:space="preserve">         </w:t>
      </w:r>
      <w:r w:rsidR="00277255">
        <w:rPr>
          <w:sz w:val="22"/>
          <w:szCs w:val="22"/>
        </w:rPr>
        <w:t xml:space="preserve">      </w:t>
      </w:r>
      <w:r w:rsidR="00CC1781">
        <w:rPr>
          <w:sz w:val="22"/>
          <w:szCs w:val="22"/>
        </w:rPr>
        <w:t>intézményvezető</w:t>
      </w:r>
      <w:proofErr w:type="gramEnd"/>
      <w:r w:rsidR="00277255">
        <w:rPr>
          <w:sz w:val="22"/>
          <w:szCs w:val="22"/>
        </w:rPr>
        <w:t>; vezető ápoló</w:t>
      </w:r>
    </w:p>
    <w:p w:rsidR="008117EE" w:rsidRPr="00277255" w:rsidRDefault="00CC1781" w:rsidP="00277255">
      <w:pPr>
        <w:numPr>
          <w:ilvl w:val="0"/>
          <w:numId w:val="11"/>
        </w:numPr>
        <w:jc w:val="both"/>
        <w:rPr>
          <w:sz w:val="22"/>
          <w:szCs w:val="22"/>
        </w:rPr>
      </w:pPr>
      <w:r>
        <w:rPr>
          <w:sz w:val="22"/>
          <w:szCs w:val="22"/>
        </w:rPr>
        <w:t>Idősek nappali ellátása és H</w:t>
      </w:r>
      <w:r w:rsidR="00277255">
        <w:rPr>
          <w:sz w:val="22"/>
          <w:szCs w:val="22"/>
        </w:rPr>
        <w:t>ázi segítségnyújtás részére: intézményvezető; vezető ápoló</w:t>
      </w:r>
      <w:r w:rsidR="00277255" w:rsidRPr="00277255">
        <w:rPr>
          <w:sz w:val="22"/>
          <w:szCs w:val="22"/>
        </w:rPr>
        <w:t xml:space="preserve"> </w:t>
      </w:r>
    </w:p>
    <w:p w:rsidR="008117EE" w:rsidRPr="00CC1781" w:rsidRDefault="008117EE" w:rsidP="008117EE">
      <w:pPr>
        <w:numPr>
          <w:ilvl w:val="0"/>
          <w:numId w:val="11"/>
        </w:numPr>
        <w:jc w:val="both"/>
        <w:rPr>
          <w:sz w:val="22"/>
          <w:szCs w:val="22"/>
        </w:rPr>
      </w:pPr>
      <w:r w:rsidRPr="00CC1781">
        <w:rPr>
          <w:sz w:val="22"/>
          <w:szCs w:val="22"/>
        </w:rPr>
        <w:t>Szociális étke</w:t>
      </w:r>
      <w:r w:rsidR="00277255">
        <w:rPr>
          <w:sz w:val="22"/>
          <w:szCs w:val="22"/>
        </w:rPr>
        <w:t>ztetés</w:t>
      </w:r>
      <w:proofErr w:type="gramStart"/>
      <w:r w:rsidR="00277255">
        <w:rPr>
          <w:sz w:val="22"/>
          <w:szCs w:val="22"/>
        </w:rPr>
        <w:t>:</w:t>
      </w:r>
      <w:r w:rsidR="00277255">
        <w:rPr>
          <w:sz w:val="22"/>
          <w:szCs w:val="22"/>
        </w:rPr>
        <w:tab/>
      </w:r>
      <w:r w:rsidR="00277255">
        <w:rPr>
          <w:sz w:val="22"/>
          <w:szCs w:val="22"/>
        </w:rPr>
        <w:tab/>
      </w:r>
      <w:r w:rsidR="00277255">
        <w:rPr>
          <w:sz w:val="22"/>
          <w:szCs w:val="22"/>
        </w:rPr>
        <w:tab/>
      </w:r>
      <w:r w:rsidR="00277255">
        <w:rPr>
          <w:sz w:val="22"/>
          <w:szCs w:val="22"/>
        </w:rPr>
        <w:tab/>
        <w:t xml:space="preserve">               intézményvezető</w:t>
      </w:r>
      <w:proofErr w:type="gramEnd"/>
      <w:r w:rsidR="00277255">
        <w:rPr>
          <w:sz w:val="22"/>
          <w:szCs w:val="22"/>
        </w:rPr>
        <w:t>; vezető ápoló</w:t>
      </w:r>
    </w:p>
    <w:p w:rsidR="008117EE" w:rsidRPr="00CC1781" w:rsidRDefault="008117EE" w:rsidP="008117EE">
      <w:pPr>
        <w:numPr>
          <w:ilvl w:val="0"/>
          <w:numId w:val="11"/>
        </w:numPr>
        <w:jc w:val="both"/>
        <w:rPr>
          <w:sz w:val="22"/>
          <w:szCs w:val="22"/>
        </w:rPr>
      </w:pPr>
      <w:r w:rsidRPr="00CC1781">
        <w:rPr>
          <w:sz w:val="22"/>
          <w:szCs w:val="22"/>
        </w:rPr>
        <w:t>Adatszolgáltatás koordinálása</w:t>
      </w:r>
      <w:proofErr w:type="gramStart"/>
      <w:r w:rsidRPr="00CC1781">
        <w:rPr>
          <w:sz w:val="22"/>
          <w:szCs w:val="22"/>
        </w:rPr>
        <w:t xml:space="preserve">:        </w:t>
      </w:r>
      <w:r w:rsidR="00277255">
        <w:rPr>
          <w:sz w:val="22"/>
          <w:szCs w:val="22"/>
        </w:rPr>
        <w:t xml:space="preserve">                               intézményvezető</w:t>
      </w:r>
      <w:proofErr w:type="gramEnd"/>
      <w:r w:rsidR="00277255">
        <w:rPr>
          <w:sz w:val="22"/>
          <w:szCs w:val="22"/>
        </w:rPr>
        <w:t>; vezető ápoló</w:t>
      </w:r>
    </w:p>
    <w:p w:rsidR="008117EE" w:rsidRPr="00CC1781" w:rsidRDefault="008117EE" w:rsidP="008117EE">
      <w:pPr>
        <w:jc w:val="both"/>
        <w:rPr>
          <w:sz w:val="22"/>
          <w:szCs w:val="22"/>
        </w:rPr>
      </w:pPr>
      <w:r w:rsidRPr="00CC1781">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rsidR="008117EE" w:rsidRPr="00CC1781" w:rsidRDefault="008117EE" w:rsidP="008117EE">
      <w:pPr>
        <w:jc w:val="both"/>
        <w:rPr>
          <w:sz w:val="22"/>
          <w:szCs w:val="22"/>
        </w:rPr>
      </w:pPr>
      <w:r w:rsidRPr="00CC1781">
        <w:rPr>
          <w:sz w:val="22"/>
          <w:szCs w:val="22"/>
        </w:rPr>
        <w:t>Az adatszolgáltató munkatársak feladatai a munkaköri leírásban került rögzítésre.</w:t>
      </w:r>
    </w:p>
    <w:p w:rsidR="008117EE" w:rsidRPr="00CC1781" w:rsidRDefault="008117EE" w:rsidP="008117EE">
      <w:pPr>
        <w:jc w:val="both"/>
        <w:rPr>
          <w:sz w:val="22"/>
          <w:szCs w:val="22"/>
        </w:rPr>
      </w:pPr>
    </w:p>
    <w:p w:rsidR="00CA3709" w:rsidRPr="00CC1781" w:rsidRDefault="00CA3709" w:rsidP="00CA3709">
      <w:pPr>
        <w:jc w:val="both"/>
        <w:rPr>
          <w:b/>
          <w:sz w:val="22"/>
          <w:szCs w:val="22"/>
        </w:rPr>
      </w:pPr>
      <w:r w:rsidRPr="00CC1781">
        <w:rPr>
          <w:b/>
          <w:sz w:val="22"/>
          <w:szCs w:val="22"/>
        </w:rPr>
        <w:t xml:space="preserve">Étkezés: </w:t>
      </w:r>
    </w:p>
    <w:p w:rsidR="00AA7830" w:rsidRPr="00CC1781" w:rsidRDefault="00CA3709" w:rsidP="00CA3709">
      <w:pPr>
        <w:numPr>
          <w:ilvl w:val="0"/>
          <w:numId w:val="1"/>
        </w:numPr>
        <w:jc w:val="both"/>
        <w:rPr>
          <w:sz w:val="22"/>
          <w:szCs w:val="22"/>
        </w:rPr>
      </w:pPr>
      <w:r w:rsidRPr="00CC1781">
        <w:rPr>
          <w:sz w:val="22"/>
          <w:szCs w:val="22"/>
        </w:rPr>
        <w:t>Az</w:t>
      </w:r>
      <w:r w:rsidR="00AA7830" w:rsidRPr="00CC1781">
        <w:rPr>
          <w:sz w:val="22"/>
          <w:szCs w:val="22"/>
        </w:rPr>
        <w:t xml:space="preserve"> intézmény igény szerint napi egy alkalommal biztosí</w:t>
      </w:r>
      <w:r w:rsidR="00CC1781">
        <w:rPr>
          <w:sz w:val="22"/>
          <w:szCs w:val="22"/>
        </w:rPr>
        <w:t xml:space="preserve">t az ellátottak </w:t>
      </w:r>
      <w:r w:rsidR="00D77B38" w:rsidRPr="00CC1781">
        <w:rPr>
          <w:sz w:val="22"/>
          <w:szCs w:val="22"/>
        </w:rPr>
        <w:t>számára meleg élelmet, szociális segítő segítségét is igénybevehetik az arra rászorulók.</w:t>
      </w:r>
    </w:p>
    <w:p w:rsidR="00AA7830" w:rsidRPr="00CC1781" w:rsidRDefault="00CA3709" w:rsidP="00A33DB7">
      <w:pPr>
        <w:numPr>
          <w:ilvl w:val="0"/>
          <w:numId w:val="1"/>
        </w:numPr>
        <w:jc w:val="both"/>
        <w:rPr>
          <w:sz w:val="22"/>
          <w:szCs w:val="22"/>
        </w:rPr>
      </w:pPr>
      <w:r w:rsidRPr="00CC1781">
        <w:rPr>
          <w:sz w:val="22"/>
          <w:szCs w:val="22"/>
        </w:rPr>
        <w:t>Az étkezés ideje hétköznapokon</w:t>
      </w:r>
      <w:proofErr w:type="gramStart"/>
      <w:r w:rsidRPr="00CC1781">
        <w:rPr>
          <w:sz w:val="22"/>
          <w:szCs w:val="22"/>
        </w:rPr>
        <w:t xml:space="preserve">: </w:t>
      </w:r>
      <w:r w:rsidR="00A33DB7" w:rsidRPr="00CC1781">
        <w:rPr>
          <w:sz w:val="22"/>
          <w:szCs w:val="22"/>
        </w:rPr>
        <w:t xml:space="preserve"> 13</w:t>
      </w:r>
      <w:proofErr w:type="gramEnd"/>
      <w:r w:rsidR="00A33DB7" w:rsidRPr="00CC1781">
        <w:rPr>
          <w:sz w:val="22"/>
          <w:szCs w:val="22"/>
        </w:rPr>
        <w:t xml:space="preserve"> és 14 óra között</w:t>
      </w:r>
    </w:p>
    <w:p w:rsidR="00A33DB7" w:rsidRPr="00CC1781" w:rsidRDefault="00A33DB7" w:rsidP="00A33DB7">
      <w:pPr>
        <w:numPr>
          <w:ilvl w:val="0"/>
          <w:numId w:val="1"/>
        </w:numPr>
        <w:jc w:val="both"/>
        <w:rPr>
          <w:sz w:val="22"/>
          <w:szCs w:val="22"/>
        </w:rPr>
      </w:pPr>
      <w:r w:rsidRPr="00CC1781">
        <w:rPr>
          <w:sz w:val="22"/>
          <w:szCs w:val="22"/>
        </w:rPr>
        <w:t>Az étkeztetés helye: Petőfi u. 9/a (az általános iskolai étkezőben).</w:t>
      </w:r>
    </w:p>
    <w:p w:rsidR="00762F4F" w:rsidRPr="00CC1781" w:rsidRDefault="00762F4F" w:rsidP="00A33DB7">
      <w:pPr>
        <w:numPr>
          <w:ilvl w:val="0"/>
          <w:numId w:val="1"/>
        </w:numPr>
        <w:jc w:val="both"/>
        <w:rPr>
          <w:sz w:val="22"/>
          <w:szCs w:val="22"/>
        </w:rPr>
      </w:pPr>
    </w:p>
    <w:p w:rsidR="00AA7830" w:rsidRPr="00CC1781" w:rsidRDefault="00AA7830" w:rsidP="00CA3709">
      <w:pPr>
        <w:jc w:val="both"/>
        <w:rPr>
          <w:b/>
          <w:sz w:val="22"/>
          <w:szCs w:val="22"/>
        </w:rPr>
      </w:pPr>
      <w:r w:rsidRPr="00CC1781">
        <w:rPr>
          <w:b/>
          <w:sz w:val="22"/>
          <w:szCs w:val="22"/>
        </w:rPr>
        <w:t>Az intézményi jogviszony megszűnése:</w:t>
      </w:r>
    </w:p>
    <w:p w:rsidR="00AA7830" w:rsidRPr="00CC1781" w:rsidRDefault="00AA7830" w:rsidP="00CA3709">
      <w:pPr>
        <w:numPr>
          <w:ilvl w:val="0"/>
          <w:numId w:val="1"/>
        </w:numPr>
        <w:jc w:val="both"/>
        <w:rPr>
          <w:sz w:val="22"/>
          <w:szCs w:val="22"/>
        </w:rPr>
      </w:pPr>
      <w:r w:rsidRPr="00CC1781">
        <w:rPr>
          <w:sz w:val="22"/>
          <w:szCs w:val="22"/>
        </w:rPr>
        <w:t>a tag kilépésével</w:t>
      </w:r>
    </w:p>
    <w:p w:rsidR="00AA7830" w:rsidRPr="00CC1781" w:rsidRDefault="00AA7830" w:rsidP="00CA3709">
      <w:pPr>
        <w:numPr>
          <w:ilvl w:val="0"/>
          <w:numId w:val="1"/>
        </w:numPr>
        <w:jc w:val="both"/>
        <w:rPr>
          <w:sz w:val="22"/>
          <w:szCs w:val="22"/>
        </w:rPr>
      </w:pPr>
      <w:r w:rsidRPr="00CC1781">
        <w:rPr>
          <w:sz w:val="22"/>
          <w:szCs w:val="22"/>
        </w:rPr>
        <w:t>a tag elhalálozásával</w:t>
      </w:r>
    </w:p>
    <w:p w:rsidR="00AA7830" w:rsidRPr="00CC1781" w:rsidRDefault="00AA7830" w:rsidP="00CA3709">
      <w:pPr>
        <w:numPr>
          <w:ilvl w:val="0"/>
          <w:numId w:val="1"/>
        </w:numPr>
        <w:jc w:val="both"/>
        <w:rPr>
          <w:sz w:val="22"/>
          <w:szCs w:val="22"/>
        </w:rPr>
      </w:pPr>
      <w:r w:rsidRPr="00CC1781">
        <w:rPr>
          <w:sz w:val="22"/>
          <w:szCs w:val="22"/>
        </w:rPr>
        <w:t>az intézmény jogutód nélküli megszűnésével következhet be.</w:t>
      </w:r>
    </w:p>
    <w:p w:rsidR="00933689" w:rsidRPr="00CC1781" w:rsidRDefault="00933689" w:rsidP="00CA3709">
      <w:pPr>
        <w:jc w:val="both"/>
        <w:rPr>
          <w:b/>
          <w:sz w:val="22"/>
          <w:szCs w:val="22"/>
        </w:rPr>
      </w:pPr>
    </w:p>
    <w:p w:rsidR="00AA7830" w:rsidRPr="00CC1781" w:rsidRDefault="00AA7830" w:rsidP="00CA3709">
      <w:pPr>
        <w:jc w:val="both"/>
        <w:rPr>
          <w:b/>
          <w:sz w:val="22"/>
          <w:szCs w:val="22"/>
        </w:rPr>
      </w:pPr>
      <w:r w:rsidRPr="00CC1781">
        <w:rPr>
          <w:b/>
          <w:sz w:val="22"/>
          <w:szCs w:val="22"/>
        </w:rPr>
        <w:t>Érdekvédelem</w:t>
      </w:r>
    </w:p>
    <w:p w:rsidR="00AA7830" w:rsidRPr="00CC1781" w:rsidRDefault="00AA7830" w:rsidP="00CA3709">
      <w:pPr>
        <w:jc w:val="both"/>
        <w:rPr>
          <w:sz w:val="22"/>
          <w:szCs w:val="22"/>
        </w:rPr>
      </w:pPr>
      <w:r w:rsidRPr="00CC1781">
        <w:rPr>
          <w:sz w:val="22"/>
          <w:szCs w:val="22"/>
        </w:rPr>
        <w:t>Az ellátást igénylőknek joguk van szociális helyzetükre, egészségi és mentális állapotukra tekintettel az intézmény által biztosított teljes körű ellátásra, valamint egyéni szükségletei, speciális helyzete vagy állapota alapján az egyéni ellátás, szolgáltatás igénybevételére.</w:t>
      </w:r>
    </w:p>
    <w:p w:rsidR="00AA7830" w:rsidRPr="00CC1781" w:rsidRDefault="00AA7830" w:rsidP="00CA3709">
      <w:pPr>
        <w:jc w:val="both"/>
        <w:rPr>
          <w:sz w:val="22"/>
          <w:szCs w:val="22"/>
        </w:rPr>
      </w:pPr>
      <w:r w:rsidRPr="00CC1781">
        <w:rPr>
          <w:sz w:val="22"/>
          <w:szCs w:val="22"/>
        </w:rPr>
        <w:t xml:space="preserve">A szolgáltatás biztosítása során tilos a hátrányos megkülönböztetés </w:t>
      </w:r>
      <w:r w:rsidR="00CA3709" w:rsidRPr="00CC1781">
        <w:rPr>
          <w:sz w:val="22"/>
          <w:szCs w:val="22"/>
        </w:rPr>
        <w:t>bármilyen okból (</w:t>
      </w:r>
      <w:r w:rsidRPr="00CC1781">
        <w:rPr>
          <w:sz w:val="22"/>
          <w:szCs w:val="22"/>
        </w:rPr>
        <w:t>nem, vallás, nemzeti, etnikai hovatartozás, politikai vagy más véleménye, kora, cselekvőképességének hiánya vagy korlátozottsága, fogyatékossága, szül</w:t>
      </w:r>
      <w:r w:rsidR="00CA3709" w:rsidRPr="00CC1781">
        <w:rPr>
          <w:sz w:val="22"/>
          <w:szCs w:val="22"/>
        </w:rPr>
        <w:t>etési vagy egyéb helyzete miatt</w:t>
      </w:r>
      <w:r w:rsidRPr="00CC1781">
        <w:rPr>
          <w:sz w:val="22"/>
          <w:szCs w:val="22"/>
        </w:rPr>
        <w:t xml:space="preserve">). </w:t>
      </w:r>
    </w:p>
    <w:p w:rsidR="00AA7830" w:rsidRPr="00CC1781" w:rsidRDefault="00AA7830" w:rsidP="00CA3709">
      <w:pPr>
        <w:jc w:val="both"/>
        <w:rPr>
          <w:sz w:val="22"/>
          <w:szCs w:val="22"/>
        </w:rPr>
      </w:pPr>
      <w:r w:rsidRPr="00CC1781">
        <w:rPr>
          <w:sz w:val="22"/>
          <w:szCs w:val="22"/>
        </w:rPr>
        <w:t>Az intézménynek úgy kell biztosítania a szolgáltatásait, hogy figyelemmel legyen az ellátást igénybe vevőket megillető alkotmányos jogok maradéktalan és teljes körű tiszteletben tartására, különös figyelemmel az élethez, emberi méltósághoz, a testi épséghez, a testi- lelki egészséghez való jogra.</w:t>
      </w:r>
    </w:p>
    <w:p w:rsidR="00AA7830" w:rsidRPr="00CC1781" w:rsidRDefault="00AA7830" w:rsidP="00CA3709">
      <w:pPr>
        <w:jc w:val="both"/>
        <w:rPr>
          <w:sz w:val="22"/>
          <w:szCs w:val="22"/>
        </w:rPr>
      </w:pPr>
      <w:r w:rsidRPr="00CC1781">
        <w:rPr>
          <w:sz w:val="22"/>
          <w:szCs w:val="22"/>
        </w:rPr>
        <w:t xml:space="preserve">Amennyiben a szolgáltatás biztosítása során az ellátást igénylő jogai </w:t>
      </w:r>
      <w:proofErr w:type="gramStart"/>
      <w:r w:rsidRPr="00CC1781">
        <w:rPr>
          <w:sz w:val="22"/>
          <w:szCs w:val="22"/>
        </w:rPr>
        <w:t>sérülnek</w:t>
      </w:r>
      <w:proofErr w:type="gramEnd"/>
      <w:r w:rsidRPr="00CC1781">
        <w:rPr>
          <w:sz w:val="22"/>
          <w:szCs w:val="22"/>
        </w:rPr>
        <w:t xml:space="preserve"> panasszal élhet az intézményvezető felé. Az intézményvezető tizenöt napon belül köteles a panasztevőt írásban értesíteni a panasz kivizsgálásának eredményéről. Amennyiben az intézményvezető határidőben nem intézkedik, vagy a panasztevő nem ért egyet az intézkedéssel, az intézkedés kézhezvételétől számított nyolc napon belül a fenntartóhoz fordulhat jogorvoslattal.</w:t>
      </w:r>
    </w:p>
    <w:p w:rsidR="00A33DB7" w:rsidRPr="00CC1781" w:rsidRDefault="00A33DB7" w:rsidP="00A33DB7">
      <w:pPr>
        <w:pStyle w:val="Szvegtrzs"/>
        <w:jc w:val="both"/>
        <w:rPr>
          <w:b/>
          <w:sz w:val="22"/>
          <w:szCs w:val="22"/>
          <w:u w:val="none"/>
        </w:rPr>
      </w:pPr>
      <w:r w:rsidRPr="00CC1781">
        <w:rPr>
          <w:b/>
          <w:sz w:val="22"/>
          <w:szCs w:val="22"/>
          <w:u w:val="none"/>
        </w:rPr>
        <w:lastRenderedPageBreak/>
        <w:t>Ellátottjogi képviselő:</w:t>
      </w:r>
    </w:p>
    <w:p w:rsidR="00A33DB7" w:rsidRPr="00CC1781" w:rsidRDefault="00A33DB7" w:rsidP="00A33DB7">
      <w:pPr>
        <w:pStyle w:val="Szvegtrzs"/>
        <w:jc w:val="both"/>
        <w:rPr>
          <w:sz w:val="22"/>
          <w:szCs w:val="22"/>
          <w:u w:val="none"/>
        </w:rPr>
      </w:pPr>
      <w:r w:rsidRPr="00CC1781">
        <w:rPr>
          <w:sz w:val="22"/>
          <w:szCs w:val="22"/>
          <w:u w:val="none"/>
        </w:rPr>
        <w:t>Az ellátottjogi képviselő a személyes gondoskodást nyújtó alap- és szakosított ellátást biztosító szolgáltatást igénybe vevő, illetve a szolgáltatásban részesülő részére nyújt segítséget jogai gyakorlásában. Működése s</w:t>
      </w:r>
      <w:r w:rsidR="007C4865" w:rsidRPr="00CC1781">
        <w:rPr>
          <w:sz w:val="22"/>
          <w:szCs w:val="22"/>
          <w:u w:val="none"/>
        </w:rPr>
        <w:t>orán tekintettel van az</w:t>
      </w:r>
      <w:r w:rsidRPr="00CC1781">
        <w:rPr>
          <w:sz w:val="22"/>
          <w:szCs w:val="22"/>
          <w:u w:val="none"/>
        </w:rPr>
        <w:t xml:space="preserve"> </w:t>
      </w:r>
      <w:r w:rsidR="007C4865" w:rsidRPr="00CC1781">
        <w:rPr>
          <w:sz w:val="22"/>
          <w:szCs w:val="22"/>
          <w:u w:val="none"/>
        </w:rPr>
        <w:t xml:space="preserve">információs önrendelkezési jogról és információszabadságról szóló 2011. évi CXII. törvény </w:t>
      </w:r>
      <w:r w:rsidRPr="00CC1781">
        <w:rPr>
          <w:sz w:val="22"/>
          <w:szCs w:val="22"/>
          <w:u w:val="none"/>
        </w:rPr>
        <w:t>rendelkezéseire:</w:t>
      </w:r>
    </w:p>
    <w:p w:rsidR="00933689" w:rsidRPr="00CC1781" w:rsidRDefault="00933689" w:rsidP="00A33DB7">
      <w:pPr>
        <w:pStyle w:val="Szvegtrzs"/>
        <w:jc w:val="both"/>
        <w:rPr>
          <w:sz w:val="22"/>
          <w:szCs w:val="22"/>
          <w:u w:val="none"/>
        </w:rPr>
      </w:pPr>
    </w:p>
    <w:p w:rsidR="00081B77" w:rsidRPr="00CC1781" w:rsidRDefault="00A33DB7" w:rsidP="00A33DB7">
      <w:pPr>
        <w:pStyle w:val="Szvegtrzs"/>
        <w:jc w:val="both"/>
        <w:rPr>
          <w:b/>
          <w:sz w:val="22"/>
          <w:szCs w:val="22"/>
          <w:u w:val="none"/>
        </w:rPr>
      </w:pPr>
      <w:r w:rsidRPr="00CC1781">
        <w:rPr>
          <w:b/>
          <w:sz w:val="22"/>
          <w:szCs w:val="22"/>
          <w:u w:val="none"/>
        </w:rPr>
        <w:t xml:space="preserve">Az Ellátottjogi képviselő feladatai: </w:t>
      </w:r>
    </w:p>
    <w:p w:rsidR="00A33DB7" w:rsidRPr="00CC1781" w:rsidRDefault="00A33DB7" w:rsidP="00A33DB7">
      <w:pPr>
        <w:pStyle w:val="Szvegtrzs"/>
        <w:numPr>
          <w:ilvl w:val="0"/>
          <w:numId w:val="10"/>
        </w:numPr>
        <w:jc w:val="both"/>
        <w:rPr>
          <w:sz w:val="22"/>
          <w:szCs w:val="22"/>
          <w:u w:val="none"/>
        </w:rPr>
      </w:pPr>
      <w:r w:rsidRPr="00CC1781">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rsidR="00A33DB7" w:rsidRPr="00CC1781" w:rsidRDefault="00A33DB7" w:rsidP="00A33DB7">
      <w:pPr>
        <w:pStyle w:val="Szvegtrzs"/>
        <w:numPr>
          <w:ilvl w:val="0"/>
          <w:numId w:val="10"/>
        </w:numPr>
        <w:jc w:val="both"/>
        <w:rPr>
          <w:sz w:val="22"/>
          <w:szCs w:val="22"/>
          <w:u w:val="none"/>
        </w:rPr>
      </w:pPr>
      <w:r w:rsidRPr="00CC1781">
        <w:rPr>
          <w:sz w:val="22"/>
          <w:szCs w:val="22"/>
          <w:u w:val="none"/>
        </w:rPr>
        <w:t>segíti az ellátást igénybe vevőt, törvényes képviselőjét az ellátással kapcsolatos kérdések, problémák megoldásában, szükség esetén segítséget nyújt az intézmény és az ellátott között kialakult konfliktus megoldásában,</w:t>
      </w:r>
    </w:p>
    <w:p w:rsidR="00A33DB7" w:rsidRPr="00CC1781" w:rsidRDefault="00A33DB7" w:rsidP="00A33DB7">
      <w:pPr>
        <w:pStyle w:val="Szvegtrzs"/>
        <w:numPr>
          <w:ilvl w:val="0"/>
          <w:numId w:val="10"/>
        </w:numPr>
        <w:jc w:val="both"/>
        <w:rPr>
          <w:sz w:val="22"/>
          <w:szCs w:val="22"/>
          <w:u w:val="none"/>
        </w:rPr>
      </w:pPr>
      <w:r w:rsidRPr="00CC1781">
        <w:rPr>
          <w:sz w:val="22"/>
          <w:szCs w:val="22"/>
          <w:u w:val="none"/>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rsidR="00A33DB7" w:rsidRPr="00CC1781" w:rsidRDefault="00A33DB7" w:rsidP="00A33DB7">
      <w:pPr>
        <w:pStyle w:val="Szvegtrzs"/>
        <w:numPr>
          <w:ilvl w:val="0"/>
          <w:numId w:val="10"/>
        </w:numPr>
        <w:jc w:val="both"/>
        <w:rPr>
          <w:sz w:val="22"/>
          <w:szCs w:val="22"/>
          <w:u w:val="none"/>
        </w:rPr>
      </w:pPr>
      <w:r w:rsidRPr="00CC1781">
        <w:rPr>
          <w:sz w:val="22"/>
          <w:szCs w:val="22"/>
          <w:u w:val="none"/>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rsidR="00A33DB7" w:rsidRPr="00CC1781" w:rsidRDefault="00A33DB7" w:rsidP="00A33DB7">
      <w:pPr>
        <w:pStyle w:val="Szvegtrzs"/>
        <w:numPr>
          <w:ilvl w:val="0"/>
          <w:numId w:val="10"/>
        </w:numPr>
        <w:jc w:val="both"/>
        <w:rPr>
          <w:sz w:val="22"/>
          <w:szCs w:val="22"/>
          <w:u w:val="none"/>
        </w:rPr>
      </w:pPr>
      <w:r w:rsidRPr="00CC1781">
        <w:rPr>
          <w:sz w:val="22"/>
          <w:szCs w:val="22"/>
          <w:u w:val="none"/>
        </w:rPr>
        <w:t>az intézmény vezetőjével történt előzetes egyeztetés alapján tájékoztatja a szociális intézményekben foglalkoztatottakat az ellátottak jogairól, továbbá ezen jogok érvényesüléséről és a figyelembevételéről a szakmai munka során</w:t>
      </w:r>
    </w:p>
    <w:p w:rsidR="00A33DB7" w:rsidRPr="00CC1781" w:rsidRDefault="00A33DB7" w:rsidP="00A33DB7">
      <w:pPr>
        <w:pStyle w:val="Szvegtrzs"/>
        <w:numPr>
          <w:ilvl w:val="0"/>
          <w:numId w:val="10"/>
        </w:numPr>
        <w:jc w:val="both"/>
        <w:rPr>
          <w:sz w:val="22"/>
          <w:szCs w:val="22"/>
          <w:u w:val="none"/>
        </w:rPr>
      </w:pPr>
      <w:r w:rsidRPr="00CC1781">
        <w:rPr>
          <w:sz w:val="22"/>
          <w:szCs w:val="22"/>
          <w:u w:val="none"/>
        </w:rPr>
        <w:t>intézkedést kezdeményezhet a fenntartónál a jogszabálysértő gyakorlat megszüntetésére,</w:t>
      </w:r>
    </w:p>
    <w:p w:rsidR="00A33DB7" w:rsidRPr="00CC1781" w:rsidRDefault="00A33DB7" w:rsidP="00A33DB7">
      <w:pPr>
        <w:pStyle w:val="Szvegtrzs"/>
        <w:numPr>
          <w:ilvl w:val="0"/>
          <w:numId w:val="10"/>
        </w:numPr>
        <w:jc w:val="both"/>
        <w:rPr>
          <w:sz w:val="22"/>
          <w:szCs w:val="22"/>
          <w:u w:val="none"/>
        </w:rPr>
      </w:pPr>
      <w:r w:rsidRPr="00CC1781">
        <w:rPr>
          <w:sz w:val="22"/>
          <w:szCs w:val="22"/>
          <w:u w:val="none"/>
        </w:rPr>
        <w:t>észrevételt tehet az intézményben folytatott gondozási munkára vonatkozóan az intézmény vezetőjénél,</w:t>
      </w:r>
    </w:p>
    <w:p w:rsidR="00A33DB7" w:rsidRPr="00CC1781" w:rsidRDefault="00A33DB7" w:rsidP="00A33DB7">
      <w:pPr>
        <w:pStyle w:val="Szvegtrzs"/>
        <w:numPr>
          <w:ilvl w:val="0"/>
          <w:numId w:val="10"/>
        </w:numPr>
        <w:jc w:val="both"/>
        <w:rPr>
          <w:sz w:val="22"/>
          <w:szCs w:val="22"/>
          <w:u w:val="none"/>
        </w:rPr>
      </w:pPr>
      <w:r w:rsidRPr="00CC1781">
        <w:rPr>
          <w:sz w:val="22"/>
          <w:szCs w:val="22"/>
          <w:u w:val="none"/>
        </w:rPr>
        <w:t>amennyiben az ellátottak meghatározott körét érintő jogsértés fennállását észleli, intézkedés megtételét kezdeményezheti az illetékes hatóságok felé,</w:t>
      </w:r>
    </w:p>
    <w:p w:rsidR="00081B77" w:rsidRPr="00CC1781" w:rsidRDefault="00A33DB7" w:rsidP="00A33DB7">
      <w:pPr>
        <w:pStyle w:val="Szvegtrzs"/>
        <w:numPr>
          <w:ilvl w:val="0"/>
          <w:numId w:val="10"/>
        </w:numPr>
        <w:jc w:val="both"/>
        <w:rPr>
          <w:sz w:val="22"/>
          <w:szCs w:val="22"/>
          <w:u w:val="none"/>
        </w:rPr>
      </w:pPr>
      <w:r w:rsidRPr="00CC1781">
        <w:rPr>
          <w:sz w:val="22"/>
          <w:szCs w:val="22"/>
          <w:u w:val="none"/>
        </w:rPr>
        <w:t>korlátozó intézkedésekre, eljárásokra vonatkozó dokumentációt megvizsgálhatja.</w:t>
      </w:r>
    </w:p>
    <w:p w:rsidR="00A33DB7" w:rsidRPr="00CC1781" w:rsidRDefault="00A33DB7" w:rsidP="00A33DB7">
      <w:pPr>
        <w:pStyle w:val="Szvegtrzs"/>
        <w:jc w:val="both"/>
        <w:rPr>
          <w:sz w:val="22"/>
          <w:szCs w:val="22"/>
          <w:u w:val="none"/>
        </w:rPr>
      </w:pPr>
      <w:r w:rsidRPr="00CC1781">
        <w:rPr>
          <w:sz w:val="22"/>
          <w:szCs w:val="22"/>
          <w:u w:val="none"/>
        </w:rPr>
        <w:t>Az ellátottjogi képviselő e célra létrehozott szervezet keretében működhet.</w:t>
      </w:r>
    </w:p>
    <w:p w:rsidR="00A33DB7" w:rsidRPr="00CC1781" w:rsidRDefault="00A33DB7" w:rsidP="00A33DB7">
      <w:pPr>
        <w:pStyle w:val="Szvegtrzs"/>
        <w:jc w:val="both"/>
        <w:rPr>
          <w:sz w:val="22"/>
          <w:szCs w:val="22"/>
          <w:u w:val="none"/>
        </w:rPr>
      </w:pPr>
      <w:r w:rsidRPr="00CC1781">
        <w:rPr>
          <w:sz w:val="22"/>
          <w:szCs w:val="22"/>
          <w:u w:val="none"/>
        </w:rPr>
        <w:t>Az alapszolgáltatást nyújtó szociális intézmény vezetője az ellátottakat tájékoztatja az ellátottjogi képviselő által nyújtható segítségadás lehetőségéről, az ellátottjogi képviselő elérhetőségéről.</w:t>
      </w:r>
    </w:p>
    <w:p w:rsidR="00CC1781" w:rsidRPr="008E332B" w:rsidRDefault="00CC1781" w:rsidP="00CC1781">
      <w:pPr>
        <w:pStyle w:val="Szvegtrzs"/>
        <w:rPr>
          <w:sz w:val="22"/>
          <w:szCs w:val="22"/>
          <w:u w:val="none"/>
          <w:lang w:val="hu-HU"/>
        </w:rPr>
      </w:pPr>
      <w:r w:rsidRPr="0012033C">
        <w:rPr>
          <w:b/>
          <w:sz w:val="22"/>
          <w:szCs w:val="22"/>
        </w:rPr>
        <w:t xml:space="preserve">Az </w:t>
      </w:r>
      <w:proofErr w:type="spellStart"/>
      <w:r w:rsidRPr="0012033C">
        <w:rPr>
          <w:b/>
          <w:sz w:val="22"/>
          <w:szCs w:val="22"/>
        </w:rPr>
        <w:t>intézményban</w:t>
      </w:r>
      <w:proofErr w:type="spellEnd"/>
      <w:r w:rsidRPr="0012033C">
        <w:rPr>
          <w:b/>
          <w:sz w:val="22"/>
          <w:szCs w:val="22"/>
        </w:rPr>
        <w:t xml:space="preserve"> területileg illetékes ellátottjogi képviselő:</w:t>
      </w:r>
      <w:r>
        <w:rPr>
          <w:sz w:val="22"/>
          <w:szCs w:val="22"/>
          <w:u w:val="none"/>
        </w:rPr>
        <w:t xml:space="preserve"> </w:t>
      </w:r>
    </w:p>
    <w:p w:rsidR="00CC1781" w:rsidRDefault="00CC1781" w:rsidP="00CC1781">
      <w:pPr>
        <w:pStyle w:val="Szvegtrzs"/>
        <w:rPr>
          <w:sz w:val="22"/>
          <w:szCs w:val="22"/>
          <w:lang w:val="hu-HU"/>
        </w:rPr>
      </w:pPr>
      <w:r>
        <w:rPr>
          <w:sz w:val="22"/>
          <w:szCs w:val="22"/>
        </w:rPr>
        <w:t xml:space="preserve"> </w:t>
      </w:r>
    </w:p>
    <w:p w:rsidR="00277255" w:rsidRPr="00277255" w:rsidRDefault="00277255" w:rsidP="00CC1781">
      <w:pPr>
        <w:pStyle w:val="Szvegtrzs"/>
        <w:rPr>
          <w:sz w:val="22"/>
          <w:szCs w:val="22"/>
          <w:lang w:val="hu-HU"/>
        </w:rPr>
      </w:pPr>
      <w:r>
        <w:rPr>
          <w:sz w:val="22"/>
          <w:szCs w:val="22"/>
          <w:lang w:val="hu-HU"/>
        </w:rPr>
        <w:t>Ladányi Mónika</w:t>
      </w:r>
    </w:p>
    <w:p w:rsidR="00CC1781" w:rsidRPr="00371D8F" w:rsidRDefault="00CC1781" w:rsidP="00CC1781">
      <w:pPr>
        <w:rPr>
          <w:sz w:val="22"/>
          <w:szCs w:val="22"/>
        </w:rPr>
      </w:pPr>
    </w:p>
    <w:p w:rsidR="00CC1781" w:rsidRPr="00371D8F" w:rsidRDefault="00CC1781" w:rsidP="00CC1781">
      <w:pPr>
        <w:rPr>
          <w:sz w:val="22"/>
          <w:szCs w:val="22"/>
        </w:rPr>
      </w:pPr>
      <w:r w:rsidRPr="00371D8F">
        <w:rPr>
          <w:sz w:val="22"/>
          <w:szCs w:val="22"/>
        </w:rPr>
        <w:t>Elérhetősége/Fogadó óra időpontja: telefonos egyeztetés alapján</w:t>
      </w:r>
    </w:p>
    <w:p w:rsidR="00CC1781" w:rsidRPr="00371D8F" w:rsidRDefault="00CC1781" w:rsidP="00CC1781">
      <w:pPr>
        <w:rPr>
          <w:sz w:val="22"/>
          <w:szCs w:val="22"/>
        </w:rPr>
      </w:pPr>
    </w:p>
    <w:p w:rsidR="00CC1781" w:rsidRPr="00371D8F" w:rsidRDefault="00CC1781" w:rsidP="00CC1781">
      <w:pPr>
        <w:rPr>
          <w:sz w:val="22"/>
          <w:szCs w:val="22"/>
        </w:rPr>
      </w:pPr>
      <w:proofErr w:type="gramStart"/>
      <w:r w:rsidRPr="00371D8F">
        <w:rPr>
          <w:sz w:val="22"/>
          <w:szCs w:val="22"/>
        </w:rPr>
        <w:t>telefon</w:t>
      </w:r>
      <w:proofErr w:type="gramEnd"/>
      <w:r w:rsidRPr="00371D8F">
        <w:rPr>
          <w:sz w:val="22"/>
          <w:szCs w:val="22"/>
        </w:rPr>
        <w:t>:</w:t>
      </w:r>
      <w:r w:rsidR="00277255">
        <w:rPr>
          <w:sz w:val="22"/>
          <w:szCs w:val="22"/>
        </w:rPr>
        <w:t xml:space="preserve">   </w:t>
      </w:r>
      <w:r w:rsidR="00277255">
        <w:rPr>
          <w:sz w:val="22"/>
          <w:szCs w:val="22"/>
        </w:rPr>
        <w:tab/>
      </w:r>
      <w:r w:rsidR="00277255">
        <w:rPr>
          <w:sz w:val="22"/>
          <w:szCs w:val="22"/>
        </w:rPr>
        <w:tab/>
        <w:t>06/20/489-9605</w:t>
      </w:r>
      <w:r w:rsidRPr="00371D8F">
        <w:rPr>
          <w:sz w:val="22"/>
          <w:szCs w:val="22"/>
        </w:rPr>
        <w:tab/>
        <w:t xml:space="preserve">  </w:t>
      </w:r>
    </w:p>
    <w:p w:rsidR="00CC1781" w:rsidRPr="00371D8F" w:rsidRDefault="00E250A2" w:rsidP="00CC1781">
      <w:pPr>
        <w:rPr>
          <w:sz w:val="22"/>
          <w:szCs w:val="22"/>
        </w:rPr>
      </w:pPr>
      <w:proofErr w:type="gramStart"/>
      <w:r>
        <w:rPr>
          <w:sz w:val="22"/>
          <w:szCs w:val="22"/>
        </w:rPr>
        <w:t>e-mail</w:t>
      </w:r>
      <w:proofErr w:type="gramEnd"/>
      <w:r>
        <w:rPr>
          <w:sz w:val="22"/>
          <w:szCs w:val="22"/>
        </w:rPr>
        <w:t xml:space="preserve">:  </w:t>
      </w:r>
      <w:r>
        <w:rPr>
          <w:sz w:val="22"/>
          <w:szCs w:val="22"/>
        </w:rPr>
        <w:tab/>
      </w:r>
      <w:r>
        <w:rPr>
          <w:sz w:val="22"/>
          <w:szCs w:val="22"/>
        </w:rPr>
        <w:tab/>
      </w:r>
      <w:r w:rsidR="008E332B">
        <w:rPr>
          <w:sz w:val="22"/>
          <w:szCs w:val="22"/>
        </w:rPr>
        <w:t>monika.ladanyi@ijb.emmi.gov.hu</w:t>
      </w:r>
    </w:p>
    <w:p w:rsidR="00CC1781" w:rsidRPr="00277255" w:rsidRDefault="00CC1781" w:rsidP="00CC1781">
      <w:pPr>
        <w:pStyle w:val="Szvegtrzs"/>
        <w:rPr>
          <w:sz w:val="22"/>
          <w:szCs w:val="22"/>
          <w:u w:val="none"/>
          <w:lang w:val="hu-HU"/>
        </w:rPr>
      </w:pPr>
      <w:r w:rsidRPr="00371D8F">
        <w:rPr>
          <w:sz w:val="22"/>
          <w:szCs w:val="22"/>
        </w:rPr>
        <w:t>levelezési cím:</w:t>
      </w:r>
      <w:r w:rsidRPr="00371D8F">
        <w:rPr>
          <w:sz w:val="22"/>
          <w:szCs w:val="22"/>
        </w:rPr>
        <w:tab/>
      </w:r>
      <w:r w:rsidR="00E250A2">
        <w:rPr>
          <w:sz w:val="22"/>
          <w:szCs w:val="22"/>
        </w:rPr>
        <w:tab/>
      </w:r>
      <w:r w:rsidR="008E332B">
        <w:rPr>
          <w:sz w:val="22"/>
          <w:szCs w:val="22"/>
          <w:lang w:val="hu-HU"/>
        </w:rPr>
        <w:t>6726 Szeged, Bal fasor 17-21.</w:t>
      </w:r>
    </w:p>
    <w:p w:rsidR="00D74B63" w:rsidRPr="00CC1781" w:rsidRDefault="00D74B63" w:rsidP="00A33DB7">
      <w:pPr>
        <w:pStyle w:val="Szvegtrzs"/>
        <w:jc w:val="both"/>
        <w:rPr>
          <w:sz w:val="22"/>
          <w:szCs w:val="22"/>
          <w:u w:val="none"/>
        </w:rPr>
      </w:pPr>
    </w:p>
    <w:p w:rsidR="00A33DB7" w:rsidRPr="00CC1781" w:rsidRDefault="00A33DB7" w:rsidP="00D74B63">
      <w:pPr>
        <w:pStyle w:val="Szvegtrzs"/>
        <w:jc w:val="both"/>
        <w:rPr>
          <w:sz w:val="22"/>
          <w:szCs w:val="22"/>
          <w:u w:val="none"/>
        </w:rPr>
      </w:pPr>
      <w:r w:rsidRPr="00CC1781">
        <w:rPr>
          <w:sz w:val="22"/>
          <w:szCs w:val="22"/>
          <w:u w:val="none"/>
        </w:rPr>
        <w:t>A szociális szolgáltató, intézmény vezetője, fenntartója, valamint az ellátottjogi képviselő által megkeresett hatóság a külön jogszabályban meghatározott határidőn belül megvizsgálja az ellátottjogi képviselő észrevételét, kezdeményezését, megkeresését és az ezzel kapcsolatos érdemi állásfoglalásról, intézkedésről őt tájékoztatja.</w:t>
      </w:r>
    </w:p>
    <w:p w:rsidR="00D74B63" w:rsidRPr="00CC1781" w:rsidRDefault="00D74B63" w:rsidP="00D74B63">
      <w:pPr>
        <w:pStyle w:val="Szvegtrzs"/>
        <w:jc w:val="both"/>
        <w:rPr>
          <w:sz w:val="22"/>
          <w:szCs w:val="22"/>
          <w:u w:val="none"/>
        </w:rPr>
      </w:pPr>
    </w:p>
    <w:p w:rsidR="00AA7830" w:rsidRPr="00CC1781" w:rsidRDefault="00AA7830" w:rsidP="00CA3709">
      <w:pPr>
        <w:jc w:val="both"/>
        <w:rPr>
          <w:sz w:val="22"/>
          <w:szCs w:val="22"/>
        </w:rPr>
      </w:pPr>
      <w:r w:rsidRPr="00CC1781">
        <w:rPr>
          <w:sz w:val="22"/>
          <w:szCs w:val="22"/>
        </w:rPr>
        <w:t xml:space="preserve">Az intézmény </w:t>
      </w:r>
      <w:r w:rsidR="00081B77" w:rsidRPr="00CC1781">
        <w:rPr>
          <w:sz w:val="22"/>
          <w:szCs w:val="22"/>
        </w:rPr>
        <w:t>alapfeladatot,</w:t>
      </w:r>
      <w:r w:rsidRPr="00CC1781">
        <w:rPr>
          <w:sz w:val="22"/>
          <w:szCs w:val="22"/>
        </w:rPr>
        <w:t xml:space="preserve"> meghaladó programot, </w:t>
      </w:r>
      <w:r w:rsidR="00081B77" w:rsidRPr="00CC1781">
        <w:rPr>
          <w:sz w:val="22"/>
          <w:szCs w:val="22"/>
        </w:rPr>
        <w:t xml:space="preserve">tevékenységet </w:t>
      </w:r>
      <w:r w:rsidRPr="00CC1781">
        <w:rPr>
          <w:sz w:val="22"/>
          <w:szCs w:val="22"/>
        </w:rPr>
        <w:t>nem végez.</w:t>
      </w:r>
    </w:p>
    <w:p w:rsidR="00D74B63" w:rsidRPr="00CC1781" w:rsidRDefault="00D74B63" w:rsidP="00CC1781">
      <w:pPr>
        <w:rPr>
          <w:sz w:val="22"/>
          <w:szCs w:val="22"/>
        </w:rPr>
      </w:pPr>
    </w:p>
    <w:p w:rsidR="00D74B63" w:rsidRPr="00CC1781" w:rsidRDefault="00D74B63">
      <w:pPr>
        <w:ind w:left="300"/>
        <w:rPr>
          <w:sz w:val="22"/>
          <w:szCs w:val="22"/>
        </w:rPr>
      </w:pPr>
    </w:p>
    <w:p w:rsidR="00D74B63" w:rsidRPr="00CC1781" w:rsidRDefault="00E371AB">
      <w:pPr>
        <w:rPr>
          <w:sz w:val="22"/>
          <w:szCs w:val="22"/>
        </w:rPr>
      </w:pPr>
      <w:r>
        <w:rPr>
          <w:sz w:val="22"/>
          <w:szCs w:val="22"/>
        </w:rPr>
        <w:t>Tömörkény, 2020. február 17</w:t>
      </w:r>
      <w:r w:rsidR="008E332B">
        <w:rPr>
          <w:sz w:val="22"/>
          <w:szCs w:val="22"/>
        </w:rPr>
        <w:t>.</w:t>
      </w:r>
      <w:r w:rsidR="00081B77" w:rsidRPr="00CC1781">
        <w:rPr>
          <w:sz w:val="22"/>
          <w:szCs w:val="22"/>
        </w:rPr>
        <w:tab/>
      </w:r>
    </w:p>
    <w:p w:rsidR="00751B51" w:rsidRPr="00CC1781" w:rsidRDefault="00751B51" w:rsidP="00CC1781">
      <w:pPr>
        <w:rPr>
          <w:sz w:val="22"/>
          <w:szCs w:val="22"/>
        </w:rPr>
      </w:pPr>
    </w:p>
    <w:p w:rsidR="00AA7830" w:rsidRPr="00CC1781" w:rsidRDefault="007C4865" w:rsidP="007C4865">
      <w:pPr>
        <w:rPr>
          <w:sz w:val="22"/>
          <w:szCs w:val="22"/>
        </w:rPr>
      </w:pPr>
      <w:r w:rsidRPr="00CC1781">
        <w:rPr>
          <w:sz w:val="22"/>
          <w:szCs w:val="22"/>
        </w:rPr>
        <w:t xml:space="preserve">                                                                         </w:t>
      </w:r>
      <w:r w:rsidR="00CC1781">
        <w:rPr>
          <w:sz w:val="22"/>
          <w:szCs w:val="22"/>
        </w:rPr>
        <w:t xml:space="preserve">          </w:t>
      </w:r>
      <w:r w:rsidR="00CC1781">
        <w:rPr>
          <w:sz w:val="22"/>
          <w:szCs w:val="22"/>
        </w:rPr>
        <w:tab/>
      </w:r>
      <w:r w:rsidR="00CC1781">
        <w:rPr>
          <w:sz w:val="22"/>
          <w:szCs w:val="22"/>
        </w:rPr>
        <w:tab/>
        <w:t>Magonyné Körmendi Judit</w:t>
      </w:r>
    </w:p>
    <w:p w:rsidR="008E332B" w:rsidRDefault="00081B77">
      <w:pPr>
        <w:rPr>
          <w:b/>
          <w:bCs/>
          <w:sz w:val="22"/>
          <w:szCs w:val="22"/>
        </w:rPr>
      </w:pPr>
      <w:r w:rsidRPr="00CC1781">
        <w:rPr>
          <w:sz w:val="22"/>
          <w:szCs w:val="22"/>
        </w:rPr>
        <w:tab/>
      </w:r>
      <w:r w:rsidRPr="00CC1781">
        <w:rPr>
          <w:sz w:val="22"/>
          <w:szCs w:val="22"/>
        </w:rPr>
        <w:tab/>
      </w:r>
      <w:r w:rsidRPr="00CC1781">
        <w:rPr>
          <w:sz w:val="22"/>
          <w:szCs w:val="22"/>
        </w:rPr>
        <w:tab/>
      </w:r>
      <w:r w:rsidRPr="00CC1781">
        <w:rPr>
          <w:sz w:val="22"/>
          <w:szCs w:val="22"/>
        </w:rPr>
        <w:tab/>
      </w:r>
      <w:r w:rsidRPr="00CC1781">
        <w:rPr>
          <w:sz w:val="22"/>
          <w:szCs w:val="22"/>
        </w:rPr>
        <w:tab/>
      </w:r>
      <w:r w:rsidRPr="00CC1781">
        <w:rPr>
          <w:sz w:val="22"/>
          <w:szCs w:val="22"/>
        </w:rPr>
        <w:tab/>
      </w:r>
      <w:r w:rsidRPr="00CC1781">
        <w:rPr>
          <w:sz w:val="22"/>
          <w:szCs w:val="22"/>
        </w:rPr>
        <w:tab/>
        <w:t xml:space="preserve">        </w:t>
      </w:r>
      <w:r w:rsidR="00C55FD5" w:rsidRPr="00CC1781">
        <w:rPr>
          <w:sz w:val="22"/>
          <w:szCs w:val="22"/>
        </w:rPr>
        <w:tab/>
      </w:r>
      <w:r w:rsidR="00CC1781">
        <w:rPr>
          <w:sz w:val="22"/>
          <w:szCs w:val="22"/>
        </w:rPr>
        <w:t xml:space="preserve">         </w:t>
      </w:r>
      <w:r w:rsidRPr="00CC1781">
        <w:rPr>
          <w:sz w:val="22"/>
          <w:szCs w:val="22"/>
        </w:rPr>
        <w:t xml:space="preserve"> Intézményvezető</w:t>
      </w:r>
    </w:p>
    <w:p w:rsidR="00AA7830" w:rsidRPr="008E332B" w:rsidRDefault="008E332B" w:rsidP="008E332B">
      <w:pPr>
        <w:tabs>
          <w:tab w:val="left" w:pos="2790"/>
        </w:tabs>
        <w:rPr>
          <w:sz w:val="22"/>
          <w:szCs w:val="22"/>
        </w:rPr>
      </w:pPr>
      <w:r>
        <w:rPr>
          <w:sz w:val="22"/>
          <w:szCs w:val="22"/>
        </w:rPr>
        <w:tab/>
      </w:r>
    </w:p>
    <w:sectPr w:rsidR="00AA7830" w:rsidRPr="008E332B" w:rsidSect="002E7634">
      <w:headerReference w:type="default" r:id="rId8"/>
      <w:footerReference w:type="even"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A58" w:rsidRDefault="006E0A58">
      <w:r>
        <w:separator/>
      </w:r>
    </w:p>
  </w:endnote>
  <w:endnote w:type="continuationSeparator" w:id="0">
    <w:p w:rsidR="006E0A58" w:rsidRDefault="006E0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634" w:rsidRDefault="002E7634" w:rsidP="0053548C">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2E7634" w:rsidRDefault="002E7634" w:rsidP="002E7634">
    <w:pPr>
      <w:pStyle w:val="ll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634" w:rsidRDefault="002E7634" w:rsidP="0053548C">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E371AB">
      <w:rPr>
        <w:rStyle w:val="Oldalszm"/>
        <w:noProof/>
      </w:rPr>
      <w:t>2</w:t>
    </w:r>
    <w:r>
      <w:rPr>
        <w:rStyle w:val="Oldalszm"/>
      </w:rPr>
      <w:fldChar w:fldCharType="end"/>
    </w:r>
  </w:p>
  <w:p w:rsidR="002E7634" w:rsidRPr="002E7634" w:rsidRDefault="002E7634" w:rsidP="002E7634">
    <w:pPr>
      <w:pStyle w:val="llb"/>
      <w:jc w:val="center"/>
      <w:rPr>
        <w:i/>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A58" w:rsidRDefault="006E0A58">
      <w:r>
        <w:separator/>
      </w:r>
    </w:p>
  </w:footnote>
  <w:footnote w:type="continuationSeparator" w:id="0">
    <w:p w:rsidR="006E0A58" w:rsidRDefault="006E0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781" w:rsidRPr="00CC1781" w:rsidRDefault="00CC1781" w:rsidP="00CC1781">
    <w:pPr>
      <w:pStyle w:val="lfej"/>
      <w:jc w:val="center"/>
      <w:rPr>
        <w:i/>
        <w:sz w:val="20"/>
        <w:szCs w:val="20"/>
      </w:rPr>
    </w:pPr>
    <w:r w:rsidRPr="00CC1781">
      <w:rPr>
        <w:i/>
        <w:sz w:val="20"/>
        <w:szCs w:val="20"/>
      </w:rPr>
      <w:t>Gondozási Központ Rózsafüzér Szociális Otthon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F589D"/>
    <w:multiLevelType w:val="hybridMultilevel"/>
    <w:tmpl w:val="EEA4AB64"/>
    <w:lvl w:ilvl="0" w:tplc="34424156">
      <w:start w:val="1"/>
      <w:numFmt w:val="bullet"/>
      <w:lvlText w:val="-"/>
      <w:lvlJc w:val="left"/>
      <w:pPr>
        <w:ind w:left="2136" w:hanging="360"/>
      </w:pPr>
      <w:rPr>
        <w:rFonts w:ascii="Times New Roman" w:eastAsia="Times New Roman" w:hAnsi="Times New Roman" w:cs="Times New Roman"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1">
    <w:nsid w:val="16381A29"/>
    <w:multiLevelType w:val="hybridMultilevel"/>
    <w:tmpl w:val="9AB2104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2443480C"/>
    <w:multiLevelType w:val="hybridMultilevel"/>
    <w:tmpl w:val="78A0F12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45DE2789"/>
    <w:multiLevelType w:val="hybridMultilevel"/>
    <w:tmpl w:val="D9A89D6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47B52D8E"/>
    <w:multiLevelType w:val="hybridMultilevel"/>
    <w:tmpl w:val="A97EC05C"/>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4F8206C0"/>
    <w:multiLevelType w:val="hybridMultilevel"/>
    <w:tmpl w:val="D0B43E56"/>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537A28C2"/>
    <w:multiLevelType w:val="hybridMultilevel"/>
    <w:tmpl w:val="0AE424A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580F0D26"/>
    <w:multiLevelType w:val="hybridMultilevel"/>
    <w:tmpl w:val="F86E318A"/>
    <w:lvl w:ilvl="0" w:tplc="43964D5C">
      <w:start w:val="2"/>
      <w:numFmt w:val="bullet"/>
      <w:lvlText w:val="-"/>
      <w:lvlJc w:val="left"/>
      <w:pPr>
        <w:tabs>
          <w:tab w:val="num" w:pos="660"/>
        </w:tabs>
        <w:ind w:left="660" w:hanging="360"/>
      </w:pPr>
      <w:rPr>
        <w:rFonts w:ascii="Times New Roman" w:eastAsia="Times New Roman" w:hAnsi="Times New Roman" w:cs="Times New Roman" w:hint="default"/>
      </w:rPr>
    </w:lvl>
    <w:lvl w:ilvl="1" w:tplc="6568E28E">
      <w:start w:val="2"/>
      <w:numFmt w:val="bullet"/>
      <w:lvlText w:val="-"/>
      <w:lvlJc w:val="left"/>
      <w:pPr>
        <w:tabs>
          <w:tab w:val="num" w:pos="1380"/>
        </w:tabs>
        <w:ind w:left="1380" w:hanging="360"/>
      </w:pPr>
      <w:rPr>
        <w:rFonts w:ascii="Times New Roman" w:eastAsia="Times New Roman" w:hAnsi="Times New Roman" w:cs="Times New Roman" w:hint="default"/>
      </w:rPr>
    </w:lvl>
    <w:lvl w:ilvl="2" w:tplc="040E0005" w:tentative="1">
      <w:start w:val="1"/>
      <w:numFmt w:val="bullet"/>
      <w:lvlText w:val=""/>
      <w:lvlJc w:val="left"/>
      <w:pPr>
        <w:tabs>
          <w:tab w:val="num" w:pos="2100"/>
        </w:tabs>
        <w:ind w:left="2100" w:hanging="360"/>
      </w:pPr>
      <w:rPr>
        <w:rFonts w:ascii="Wingdings" w:hAnsi="Wingdings" w:hint="default"/>
      </w:rPr>
    </w:lvl>
    <w:lvl w:ilvl="3" w:tplc="040E0001" w:tentative="1">
      <w:start w:val="1"/>
      <w:numFmt w:val="bullet"/>
      <w:lvlText w:val=""/>
      <w:lvlJc w:val="left"/>
      <w:pPr>
        <w:tabs>
          <w:tab w:val="num" w:pos="2820"/>
        </w:tabs>
        <w:ind w:left="2820" w:hanging="360"/>
      </w:pPr>
      <w:rPr>
        <w:rFonts w:ascii="Symbol" w:hAnsi="Symbol" w:hint="default"/>
      </w:rPr>
    </w:lvl>
    <w:lvl w:ilvl="4" w:tplc="040E0003" w:tentative="1">
      <w:start w:val="1"/>
      <w:numFmt w:val="bullet"/>
      <w:lvlText w:val="o"/>
      <w:lvlJc w:val="left"/>
      <w:pPr>
        <w:tabs>
          <w:tab w:val="num" w:pos="3540"/>
        </w:tabs>
        <w:ind w:left="3540" w:hanging="360"/>
      </w:pPr>
      <w:rPr>
        <w:rFonts w:ascii="Courier New" w:hAnsi="Courier New" w:hint="default"/>
      </w:rPr>
    </w:lvl>
    <w:lvl w:ilvl="5" w:tplc="040E0005" w:tentative="1">
      <w:start w:val="1"/>
      <w:numFmt w:val="bullet"/>
      <w:lvlText w:val=""/>
      <w:lvlJc w:val="left"/>
      <w:pPr>
        <w:tabs>
          <w:tab w:val="num" w:pos="4260"/>
        </w:tabs>
        <w:ind w:left="4260" w:hanging="360"/>
      </w:pPr>
      <w:rPr>
        <w:rFonts w:ascii="Wingdings" w:hAnsi="Wingdings" w:hint="default"/>
      </w:rPr>
    </w:lvl>
    <w:lvl w:ilvl="6" w:tplc="040E0001" w:tentative="1">
      <w:start w:val="1"/>
      <w:numFmt w:val="bullet"/>
      <w:lvlText w:val=""/>
      <w:lvlJc w:val="left"/>
      <w:pPr>
        <w:tabs>
          <w:tab w:val="num" w:pos="4980"/>
        </w:tabs>
        <w:ind w:left="4980" w:hanging="360"/>
      </w:pPr>
      <w:rPr>
        <w:rFonts w:ascii="Symbol" w:hAnsi="Symbol" w:hint="default"/>
      </w:rPr>
    </w:lvl>
    <w:lvl w:ilvl="7" w:tplc="040E0003" w:tentative="1">
      <w:start w:val="1"/>
      <w:numFmt w:val="bullet"/>
      <w:lvlText w:val="o"/>
      <w:lvlJc w:val="left"/>
      <w:pPr>
        <w:tabs>
          <w:tab w:val="num" w:pos="5700"/>
        </w:tabs>
        <w:ind w:left="5700" w:hanging="360"/>
      </w:pPr>
      <w:rPr>
        <w:rFonts w:ascii="Courier New" w:hAnsi="Courier New" w:hint="default"/>
      </w:rPr>
    </w:lvl>
    <w:lvl w:ilvl="8" w:tplc="040E0005" w:tentative="1">
      <w:start w:val="1"/>
      <w:numFmt w:val="bullet"/>
      <w:lvlText w:val=""/>
      <w:lvlJc w:val="left"/>
      <w:pPr>
        <w:tabs>
          <w:tab w:val="num" w:pos="6420"/>
        </w:tabs>
        <w:ind w:left="6420" w:hanging="360"/>
      </w:pPr>
      <w:rPr>
        <w:rFonts w:ascii="Wingdings" w:hAnsi="Wingdings" w:hint="default"/>
      </w:rPr>
    </w:lvl>
  </w:abstractNum>
  <w:abstractNum w:abstractNumId="8">
    <w:nsid w:val="58347935"/>
    <w:multiLevelType w:val="hybridMultilevel"/>
    <w:tmpl w:val="6A7233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5B575AB2"/>
    <w:multiLevelType w:val="hybridMultilevel"/>
    <w:tmpl w:val="50C6251C"/>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6A411120"/>
    <w:multiLevelType w:val="hybridMultilevel"/>
    <w:tmpl w:val="6EFEA9A6"/>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76E168C4"/>
    <w:multiLevelType w:val="hybridMultilevel"/>
    <w:tmpl w:val="EEBC424C"/>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1"/>
  </w:num>
  <w:num w:numId="4">
    <w:abstractNumId w:val="11"/>
  </w:num>
  <w:num w:numId="5">
    <w:abstractNumId w:val="6"/>
  </w:num>
  <w:num w:numId="6">
    <w:abstractNumId w:val="9"/>
  </w:num>
  <w:num w:numId="7">
    <w:abstractNumId w:val="5"/>
  </w:num>
  <w:num w:numId="8">
    <w:abstractNumId w:val="10"/>
  </w:num>
  <w:num w:numId="9">
    <w:abstractNumId w:val="3"/>
  </w:num>
  <w:num w:numId="10">
    <w:abstractNumId w:val="2"/>
  </w:num>
  <w:num w:numId="11">
    <w:abstractNumId w:val="8"/>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8D59CA"/>
    <w:rsid w:val="00004F6E"/>
    <w:rsid w:val="00065F15"/>
    <w:rsid w:val="00080BBF"/>
    <w:rsid w:val="00081B77"/>
    <w:rsid w:val="000B0581"/>
    <w:rsid w:val="000F70A6"/>
    <w:rsid w:val="00116515"/>
    <w:rsid w:val="001169FE"/>
    <w:rsid w:val="00131851"/>
    <w:rsid w:val="00131B4F"/>
    <w:rsid w:val="001E1823"/>
    <w:rsid w:val="001F5D8F"/>
    <w:rsid w:val="002335AD"/>
    <w:rsid w:val="00277255"/>
    <w:rsid w:val="002B3452"/>
    <w:rsid w:val="002B4BA8"/>
    <w:rsid w:val="002C1332"/>
    <w:rsid w:val="002E7634"/>
    <w:rsid w:val="00334104"/>
    <w:rsid w:val="00372693"/>
    <w:rsid w:val="00390F20"/>
    <w:rsid w:val="00391BB4"/>
    <w:rsid w:val="00393770"/>
    <w:rsid w:val="00425CEB"/>
    <w:rsid w:val="004A48C0"/>
    <w:rsid w:val="004A76BC"/>
    <w:rsid w:val="004B32F1"/>
    <w:rsid w:val="00511CF4"/>
    <w:rsid w:val="00533F0E"/>
    <w:rsid w:val="0053548C"/>
    <w:rsid w:val="005773A7"/>
    <w:rsid w:val="005E69A9"/>
    <w:rsid w:val="00617A5B"/>
    <w:rsid w:val="006636FE"/>
    <w:rsid w:val="00691257"/>
    <w:rsid w:val="006E0A58"/>
    <w:rsid w:val="007011C3"/>
    <w:rsid w:val="00704C85"/>
    <w:rsid w:val="00737935"/>
    <w:rsid w:val="0075024D"/>
    <w:rsid w:val="00751B51"/>
    <w:rsid w:val="00762F4F"/>
    <w:rsid w:val="007833B4"/>
    <w:rsid w:val="007842DC"/>
    <w:rsid w:val="00784CAB"/>
    <w:rsid w:val="007B214F"/>
    <w:rsid w:val="007B5098"/>
    <w:rsid w:val="007C4865"/>
    <w:rsid w:val="007C5D0A"/>
    <w:rsid w:val="008117EE"/>
    <w:rsid w:val="00860EB3"/>
    <w:rsid w:val="00880A1E"/>
    <w:rsid w:val="008D59CA"/>
    <w:rsid w:val="008E332B"/>
    <w:rsid w:val="00913EC5"/>
    <w:rsid w:val="00931663"/>
    <w:rsid w:val="00933689"/>
    <w:rsid w:val="00952D0E"/>
    <w:rsid w:val="00966A12"/>
    <w:rsid w:val="00983625"/>
    <w:rsid w:val="009C32E3"/>
    <w:rsid w:val="009C769A"/>
    <w:rsid w:val="009E1362"/>
    <w:rsid w:val="00A33DB7"/>
    <w:rsid w:val="00AA0CB7"/>
    <w:rsid w:val="00AA7830"/>
    <w:rsid w:val="00AD655D"/>
    <w:rsid w:val="00AD6BB1"/>
    <w:rsid w:val="00AE54F8"/>
    <w:rsid w:val="00B004D4"/>
    <w:rsid w:val="00B27924"/>
    <w:rsid w:val="00B60174"/>
    <w:rsid w:val="00B76A99"/>
    <w:rsid w:val="00B81A0A"/>
    <w:rsid w:val="00C00633"/>
    <w:rsid w:val="00C00F72"/>
    <w:rsid w:val="00C26CD9"/>
    <w:rsid w:val="00C55FD5"/>
    <w:rsid w:val="00C6510D"/>
    <w:rsid w:val="00C73365"/>
    <w:rsid w:val="00C90B4C"/>
    <w:rsid w:val="00C91CC7"/>
    <w:rsid w:val="00CA0F3C"/>
    <w:rsid w:val="00CA3709"/>
    <w:rsid w:val="00CC1781"/>
    <w:rsid w:val="00CD22D0"/>
    <w:rsid w:val="00D1302D"/>
    <w:rsid w:val="00D36CC9"/>
    <w:rsid w:val="00D74B63"/>
    <w:rsid w:val="00D77B38"/>
    <w:rsid w:val="00D86552"/>
    <w:rsid w:val="00DB63B6"/>
    <w:rsid w:val="00E140F2"/>
    <w:rsid w:val="00E250A2"/>
    <w:rsid w:val="00E371AB"/>
    <w:rsid w:val="00E42260"/>
    <w:rsid w:val="00E844BA"/>
    <w:rsid w:val="00EB0949"/>
    <w:rsid w:val="00F04558"/>
    <w:rsid w:val="00F04620"/>
    <w:rsid w:val="00F404CA"/>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Pr>
      <w:sz w:val="24"/>
      <w:szCs w:val="24"/>
    </w:rPr>
  </w:style>
  <w:style w:type="paragraph" w:styleId="Cmsor1">
    <w:name w:val="heading 1"/>
    <w:basedOn w:val="Norml"/>
    <w:next w:val="Norml"/>
    <w:qFormat/>
    <w:pPr>
      <w:keepNext/>
      <w:outlineLvl w:val="0"/>
    </w:pPr>
    <w:rPr>
      <w:b/>
      <w:bCs/>
      <w:sz w:val="28"/>
    </w:rPr>
  </w:style>
  <w:style w:type="paragraph" w:styleId="Cmsor2">
    <w:name w:val="heading 2"/>
    <w:basedOn w:val="Norml"/>
    <w:next w:val="Norml"/>
    <w:qFormat/>
    <w:pPr>
      <w:keepNext/>
      <w:outlineLvl w:val="1"/>
    </w:pPr>
    <w:rPr>
      <w:b/>
      <w:bCs/>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paragraph" w:styleId="llb">
    <w:name w:val="footer"/>
    <w:basedOn w:val="Norml"/>
    <w:pPr>
      <w:tabs>
        <w:tab w:val="center" w:pos="4536"/>
        <w:tab w:val="right" w:pos="9072"/>
      </w:tabs>
    </w:pPr>
  </w:style>
  <w:style w:type="character" w:styleId="Oldalszm">
    <w:name w:val="page number"/>
    <w:basedOn w:val="Bekezdsalapbettpusa"/>
  </w:style>
  <w:style w:type="paragraph" w:styleId="lfej">
    <w:name w:val="header"/>
    <w:basedOn w:val="Norml"/>
    <w:link w:val="lfejChar"/>
    <w:pPr>
      <w:tabs>
        <w:tab w:val="center" w:pos="4536"/>
        <w:tab w:val="right" w:pos="9072"/>
      </w:tabs>
    </w:pPr>
    <w:rPr>
      <w:lang/>
    </w:rPr>
  </w:style>
  <w:style w:type="paragraph" w:styleId="Szvegtrzs">
    <w:name w:val="Body Text"/>
    <w:basedOn w:val="Norml"/>
    <w:link w:val="SzvegtrzsChar"/>
    <w:rsid w:val="00A33DB7"/>
    <w:rPr>
      <w:u w:val="single"/>
      <w:lang/>
    </w:rPr>
  </w:style>
  <w:style w:type="paragraph" w:styleId="Szvegtrzs2">
    <w:name w:val="Body Text 2"/>
    <w:basedOn w:val="Norml"/>
    <w:rsid w:val="00A33DB7"/>
    <w:pPr>
      <w:spacing w:after="120" w:line="480" w:lineRule="auto"/>
    </w:pPr>
  </w:style>
  <w:style w:type="paragraph" w:styleId="Buborkszveg">
    <w:name w:val="Balloon Text"/>
    <w:basedOn w:val="Norml"/>
    <w:link w:val="BuborkszvegChar"/>
    <w:rsid w:val="00391BB4"/>
    <w:rPr>
      <w:rFonts w:ascii="Tahoma" w:hAnsi="Tahoma"/>
      <w:sz w:val="16"/>
      <w:szCs w:val="16"/>
      <w:lang/>
    </w:rPr>
  </w:style>
  <w:style w:type="character" w:customStyle="1" w:styleId="BuborkszvegChar">
    <w:name w:val="Buborékszöveg Char"/>
    <w:link w:val="Buborkszveg"/>
    <w:rsid w:val="00391BB4"/>
    <w:rPr>
      <w:rFonts w:ascii="Tahoma" w:hAnsi="Tahoma" w:cs="Tahoma"/>
      <w:sz w:val="16"/>
      <w:szCs w:val="16"/>
    </w:rPr>
  </w:style>
  <w:style w:type="character" w:styleId="Hiperhivatkozs">
    <w:name w:val="Hyperlink"/>
    <w:uiPriority w:val="99"/>
    <w:rsid w:val="00880A1E"/>
    <w:rPr>
      <w:color w:val="0000FF"/>
      <w:u w:val="single"/>
    </w:rPr>
  </w:style>
  <w:style w:type="paragraph" w:styleId="Listaszerbekezds">
    <w:name w:val="List Paragraph"/>
    <w:basedOn w:val="Norml"/>
    <w:uiPriority w:val="34"/>
    <w:qFormat/>
    <w:rsid w:val="00B81A0A"/>
    <w:pPr>
      <w:ind w:left="720"/>
      <w:contextualSpacing/>
    </w:pPr>
  </w:style>
  <w:style w:type="paragraph" w:styleId="Cm">
    <w:name w:val="Title"/>
    <w:basedOn w:val="Norml"/>
    <w:link w:val="CmChar"/>
    <w:qFormat/>
    <w:rsid w:val="00CC1781"/>
    <w:pPr>
      <w:jc w:val="center"/>
    </w:pPr>
    <w:rPr>
      <w:b/>
      <w:bCs/>
      <w:lang/>
    </w:rPr>
  </w:style>
  <w:style w:type="character" w:customStyle="1" w:styleId="CmChar">
    <w:name w:val="Cím Char"/>
    <w:link w:val="Cm"/>
    <w:rsid w:val="00CC1781"/>
    <w:rPr>
      <w:b/>
      <w:bCs/>
      <w:sz w:val="24"/>
      <w:szCs w:val="24"/>
    </w:rPr>
  </w:style>
  <w:style w:type="character" w:customStyle="1" w:styleId="lfejChar">
    <w:name w:val="Élőfej Char"/>
    <w:link w:val="lfej"/>
    <w:rsid w:val="00CC1781"/>
    <w:rPr>
      <w:sz w:val="24"/>
      <w:szCs w:val="24"/>
    </w:rPr>
  </w:style>
  <w:style w:type="character" w:customStyle="1" w:styleId="NincstrkzChar">
    <w:name w:val="Nincs térköz Char"/>
    <w:link w:val="Nincstrkz"/>
    <w:uiPriority w:val="1"/>
    <w:locked/>
    <w:rsid w:val="00CC1781"/>
    <w:rPr>
      <w:rFonts w:ascii="Calibri" w:hAnsi="Calibri" w:cs="Calibri"/>
      <w:sz w:val="22"/>
      <w:szCs w:val="22"/>
      <w:lang w:val="hu-HU" w:eastAsia="en-US" w:bidi="ar-SA"/>
    </w:rPr>
  </w:style>
  <w:style w:type="paragraph" w:styleId="Nincstrkz">
    <w:name w:val="No Spacing"/>
    <w:link w:val="NincstrkzChar"/>
    <w:uiPriority w:val="1"/>
    <w:qFormat/>
    <w:rsid w:val="00CC1781"/>
    <w:rPr>
      <w:rFonts w:ascii="Calibri" w:hAnsi="Calibri" w:cs="Calibri"/>
      <w:sz w:val="22"/>
      <w:szCs w:val="22"/>
      <w:lang w:eastAsia="en-US"/>
    </w:rPr>
  </w:style>
  <w:style w:type="character" w:customStyle="1" w:styleId="SzvegtrzsChar">
    <w:name w:val="Szövegtörzs Char"/>
    <w:link w:val="Szvegtrzs"/>
    <w:rsid w:val="00CC1781"/>
    <w:rPr>
      <w:sz w:val="24"/>
      <w:szCs w:val="24"/>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25A0F3-77B2-4F64-89FF-CB8888F6E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1180</Words>
  <Characters>8144</Characters>
  <Application>Microsoft Office Word</Application>
  <DocSecurity>0</DocSecurity>
  <Lines>67</Lines>
  <Paragraphs>18</Paragraphs>
  <ScaleCrop>false</ScaleCrop>
  <HeadingPairs>
    <vt:vector size="2" baseType="variant">
      <vt:variant>
        <vt:lpstr>Cím</vt:lpstr>
      </vt:variant>
      <vt:variant>
        <vt:i4>1</vt:i4>
      </vt:variant>
    </vt:vector>
  </HeadingPairs>
  <TitlesOfParts>
    <vt:vector size="1" baseType="lpstr">
      <vt:lpstr>Tömörkény Község Önkormányzat</vt:lpstr>
    </vt:vector>
  </TitlesOfParts>
  <Company>6646 Tömörkény, Ifjúság u. 8.</Company>
  <LinksUpToDate>false</LinksUpToDate>
  <CharactersWithSpaces>9306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Tömörkény Község Önkormányzat</dc:title>
  <dc:subject/>
  <dc:creator>Rózsafűzér Szociális Otthon</dc:creator>
  <cp:keywords/>
  <cp:lastModifiedBy>Magonyné Körmedi Judit</cp:lastModifiedBy>
  <cp:revision>2</cp:revision>
  <cp:lastPrinted>2019-02-19T09:59:00Z</cp:lastPrinted>
  <dcterms:created xsi:type="dcterms:W3CDTF">2020-02-11T09:10:00Z</dcterms:created>
  <dcterms:modified xsi:type="dcterms:W3CDTF">2020-02-11T09:10:00Z</dcterms:modified>
</cp:coreProperties>
</file>